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D13CD3">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D13CD3">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D13CD3">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D13CD3">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D13CD3">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D13CD3">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1D0257" w:rsidRDefault="001D0257" w:rsidP="005703EB">
      <w:r>
        <w:t>Pertenecemos al grupo T6</w:t>
      </w:r>
    </w:p>
    <w:p w:rsidR="001D0257" w:rsidRDefault="001D0257" w:rsidP="005703EB">
      <w:r>
        <w:t>Sergio Martín Míguez (Coordinador)</w:t>
      </w:r>
    </w:p>
    <w:p w:rsidR="001D0257" w:rsidRDefault="001D0257" w:rsidP="005703EB">
      <w:r>
        <w:t>Iván Alejandro Marugán</w:t>
      </w:r>
    </w:p>
    <w:p w:rsidR="001D0257" w:rsidRDefault="001D0257" w:rsidP="005703EB">
      <w:r>
        <w:t>Daniel Corral García</w:t>
      </w:r>
    </w:p>
    <w:p w:rsidR="001D0257" w:rsidRDefault="001D0257" w:rsidP="005703EB">
      <w:r>
        <w:t>Juan Felipe Martín Martín</w:t>
      </w:r>
    </w:p>
    <w:p w:rsidR="001D0257" w:rsidRDefault="001D0257" w:rsidP="005703EB">
      <w:r>
        <w:t>Silvia del Valle Recio</w:t>
      </w:r>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D13CD3"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lastRenderedPageBreak/>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específica B</w:t>
      </w:r>
      <w:bookmarkEnd w:id="14"/>
    </w:p>
    <w:p w:rsidR="00C237AF" w:rsidRDefault="00C237AF" w:rsidP="00C237AF">
      <w:pPr>
        <w:pStyle w:val="Ttulo3"/>
      </w:pPr>
      <w:bookmarkStart w:id="15" w:name="_Toc444537701"/>
      <w:r>
        <w:t>3.3.1 Fuente de información 1 sobre la tecnología específica B</w:t>
      </w:r>
      <w:bookmarkEnd w:id="15"/>
    </w:p>
    <w:p w:rsidR="00C237AF" w:rsidRDefault="00C237AF" w:rsidP="00C237AF">
      <w:pPr>
        <w:pStyle w:val="Ttulo3"/>
      </w:pPr>
      <w:bookmarkStart w:id="16" w:name="_Toc444537702"/>
      <w:r>
        <w:t>3.3.2 Fuente de información 2 sobre la tecnología específica B</w:t>
      </w:r>
      <w:bookmarkEnd w:id="16"/>
    </w:p>
    <w:p w:rsidR="00C237AF" w:rsidRDefault="00C237AF" w:rsidP="00C237AF">
      <w:pPr>
        <w:pStyle w:val="Ttulo3"/>
      </w:pPr>
      <w:bookmarkStart w:id="17" w:name="_Toc444537703"/>
      <w:r>
        <w:t>3.3.n Fuente de información n sobre la tecnología específica B</w:t>
      </w:r>
      <w:bookmarkEnd w:id="17"/>
    </w:p>
    <w:p w:rsidR="00C237AF" w:rsidRPr="00C237AF" w:rsidRDefault="00C237AF" w:rsidP="00C237AF"/>
    <w:p w:rsidR="005703EB" w:rsidRPr="002310AF" w:rsidRDefault="005703EB" w:rsidP="005703EB">
      <w:pPr>
        <w:pStyle w:val="Ttulo1"/>
      </w:pPr>
      <w:bookmarkStart w:id="18" w:name="_Toc444537704"/>
      <w:r>
        <w:lastRenderedPageBreak/>
        <w:t xml:space="preserve">4. </w:t>
      </w:r>
      <w:r w:rsidRPr="002310AF">
        <w:t>Fuentes de información</w:t>
      </w:r>
      <w:r>
        <w:t xml:space="preserve"> (cursos no gratuitos)</w:t>
      </w:r>
      <w:bookmarkEnd w:id="18"/>
    </w:p>
    <w:p w:rsidR="005703EB" w:rsidRDefault="005703EB" w:rsidP="005703EB">
      <w:pPr>
        <w:pStyle w:val="Ttulo2"/>
      </w:pPr>
      <w:bookmarkStart w:id="19" w:name="_Toc444537705"/>
      <w:r>
        <w:t>4</w:t>
      </w:r>
      <w:r w:rsidRPr="002310AF">
        <w:t xml:space="preserve">.1 </w:t>
      </w:r>
      <w:r>
        <w:t xml:space="preserve">Cursos no gratuitos </w:t>
      </w:r>
      <w:r w:rsidRPr="002310AF">
        <w:t>sobre el tipo de tecnología</w:t>
      </w:r>
      <w:r>
        <w:t xml:space="preserve"> en general</w:t>
      </w:r>
      <w:bookmarkEnd w:id="19"/>
    </w:p>
    <w:p w:rsidR="00C237AF" w:rsidRDefault="00C237AF" w:rsidP="00C237AF">
      <w:pPr>
        <w:pStyle w:val="Ttulo3"/>
      </w:pPr>
      <w:bookmarkStart w:id="20" w:name="_Toc444537706"/>
      <w:r>
        <w:t>4.1.1 Curso no gratuito 1 sobre el tipo de tecnología en general</w:t>
      </w:r>
      <w:bookmarkEnd w:id="20"/>
    </w:p>
    <w:p w:rsidR="00C237AF" w:rsidRDefault="00C237AF" w:rsidP="00C237AF">
      <w:pPr>
        <w:pStyle w:val="Ttulo3"/>
      </w:pPr>
      <w:bookmarkStart w:id="21" w:name="_Toc444537707"/>
      <w:r>
        <w:t>4.1.2 Curso no gratuito 2 sobre el tipo de tecnología en general</w:t>
      </w:r>
      <w:bookmarkEnd w:id="21"/>
    </w:p>
    <w:p w:rsidR="00C237AF" w:rsidRDefault="00C237AF" w:rsidP="00C237AF">
      <w:pPr>
        <w:pStyle w:val="Ttulo3"/>
      </w:pPr>
      <w:bookmarkStart w:id="22" w:name="_Toc444537708"/>
      <w:r>
        <w:t>4.1.n Curso no gratuito n sobre el tipo de tecnología en general</w:t>
      </w:r>
      <w:bookmarkEnd w:id="22"/>
    </w:p>
    <w:p w:rsidR="00C237AF" w:rsidRPr="00C237AF" w:rsidRDefault="00C237AF" w:rsidP="00C237AF"/>
    <w:p w:rsidR="005703EB" w:rsidRDefault="005703EB" w:rsidP="005703EB">
      <w:pPr>
        <w:pStyle w:val="Ttulo2"/>
      </w:pPr>
      <w:bookmarkStart w:id="23" w:name="_Toc444537709"/>
      <w:r>
        <w:t>4.2 Cursos</w:t>
      </w:r>
      <w:r w:rsidRPr="002310AF">
        <w:t xml:space="preserve"> </w:t>
      </w:r>
      <w:r>
        <w:t xml:space="preserve">no gratuitos </w:t>
      </w:r>
      <w:r w:rsidRPr="002310AF">
        <w:t>sobre la tecnología</w:t>
      </w:r>
      <w:r>
        <w:t xml:space="preserve"> específica A</w:t>
      </w:r>
      <w:bookmarkEnd w:id="23"/>
    </w:p>
    <w:p w:rsidR="00C237AF" w:rsidRDefault="00C237AF" w:rsidP="00C237AF">
      <w:pPr>
        <w:pStyle w:val="Ttulo3"/>
      </w:pPr>
      <w:bookmarkStart w:id="24" w:name="_Toc444537710"/>
      <w:r>
        <w:t>4.2.1 Curso no gratuito 1 sobre la tecnología específica A</w:t>
      </w:r>
      <w:bookmarkEnd w:id="24"/>
    </w:p>
    <w:p w:rsidR="00C237AF" w:rsidRDefault="00C237AF" w:rsidP="00C237AF">
      <w:pPr>
        <w:pStyle w:val="Ttulo3"/>
      </w:pPr>
      <w:bookmarkStart w:id="25" w:name="_Toc444537711"/>
      <w:r>
        <w:t>4.2.2 Curso no gratuito</w:t>
      </w:r>
      <w:r w:rsidR="00D16572">
        <w:t xml:space="preserve"> 2</w:t>
      </w:r>
      <w:r>
        <w:t xml:space="preserve"> sobre la tecnología específica A</w:t>
      </w:r>
      <w:bookmarkEnd w:id="25"/>
    </w:p>
    <w:p w:rsidR="00C237AF" w:rsidRDefault="00C237AF" w:rsidP="00C237AF">
      <w:pPr>
        <w:pStyle w:val="Ttulo3"/>
      </w:pPr>
      <w:bookmarkStart w:id="26" w:name="_Toc444537712"/>
      <w:r>
        <w:t>4.2.</w:t>
      </w:r>
      <w:r w:rsidR="00D16572">
        <w:t>n</w:t>
      </w:r>
      <w:r>
        <w:t xml:space="preserve"> Curso no gratuito </w:t>
      </w:r>
      <w:r w:rsidR="00D16572">
        <w:t>n</w:t>
      </w:r>
      <w:r>
        <w:t xml:space="preserve"> sobre la tecnología específica A</w:t>
      </w:r>
      <w:bookmarkEnd w:id="26"/>
    </w:p>
    <w:p w:rsidR="00C237AF" w:rsidRPr="00C237AF" w:rsidRDefault="00C237AF" w:rsidP="00C237AF"/>
    <w:p w:rsidR="005703EB" w:rsidRDefault="005703EB" w:rsidP="005703EB">
      <w:pPr>
        <w:pStyle w:val="Ttulo2"/>
      </w:pPr>
      <w:bookmarkStart w:id="27" w:name="_Toc444537713"/>
      <w:r>
        <w:t>4.3 Cursos</w:t>
      </w:r>
      <w:r w:rsidRPr="002310AF">
        <w:t xml:space="preserve"> </w:t>
      </w:r>
      <w:r>
        <w:t xml:space="preserve">no gratuitos </w:t>
      </w:r>
      <w:r w:rsidRPr="002310AF">
        <w:t>sobre la tecnología</w:t>
      </w:r>
      <w:r>
        <w:t xml:space="preserve"> específica B</w:t>
      </w:r>
      <w:bookmarkEnd w:id="27"/>
    </w:p>
    <w:p w:rsidR="00D16572" w:rsidRDefault="00D16572" w:rsidP="00D16572">
      <w:pPr>
        <w:pStyle w:val="Ttulo3"/>
      </w:pPr>
      <w:bookmarkStart w:id="28" w:name="_Toc444537714"/>
      <w:r>
        <w:t>4.3.1 Curso no gratuito 1 sobre la tecnología específica B</w:t>
      </w:r>
      <w:bookmarkEnd w:id="28"/>
    </w:p>
    <w:p w:rsidR="00D16572" w:rsidRDefault="00D16572" w:rsidP="00D16572">
      <w:pPr>
        <w:pStyle w:val="Ttulo3"/>
      </w:pPr>
      <w:bookmarkStart w:id="29" w:name="_Toc444537715"/>
      <w:r>
        <w:t>4.3.2 Curso no gratuito 2 sobre la tecnología específica B</w:t>
      </w:r>
      <w:bookmarkEnd w:id="29"/>
    </w:p>
    <w:p w:rsidR="00D16572" w:rsidRDefault="00D16572" w:rsidP="00D16572">
      <w:pPr>
        <w:pStyle w:val="Ttulo3"/>
      </w:pPr>
      <w:bookmarkStart w:id="30" w:name="_Toc444537716"/>
      <w:r>
        <w:t>4.3.n Curso no gratuito n sobre la tecnología específica B</w:t>
      </w:r>
      <w:bookmarkEnd w:id="30"/>
    </w:p>
    <w:p w:rsidR="00D16572" w:rsidRPr="00D16572" w:rsidRDefault="00D16572" w:rsidP="00D16572"/>
    <w:p w:rsidR="005703EB" w:rsidRPr="002310AF" w:rsidRDefault="005703EB" w:rsidP="005703EB">
      <w:pPr>
        <w:pStyle w:val="Ttulo1"/>
      </w:pPr>
      <w:bookmarkStart w:id="31" w:name="_Toc444537717"/>
      <w:r>
        <w:t xml:space="preserve">5. </w:t>
      </w:r>
      <w:r w:rsidRPr="002310AF">
        <w:t>Fuentes de información</w:t>
      </w:r>
      <w:r>
        <w:t xml:space="preserve"> (cursos gratuitos)</w:t>
      </w:r>
      <w:bookmarkEnd w:id="31"/>
    </w:p>
    <w:p w:rsidR="005703EB" w:rsidRDefault="005703EB" w:rsidP="005703EB">
      <w:pPr>
        <w:pStyle w:val="Ttulo2"/>
      </w:pPr>
      <w:bookmarkStart w:id="32" w:name="_Toc444537718"/>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444537719"/>
      <w:r>
        <w:t>5.1.1 Curso gratuito 1 sobre el tipo de tecnología en general</w:t>
      </w:r>
      <w:bookmarkEnd w:id="33"/>
    </w:p>
    <w:p w:rsidR="00D16572" w:rsidRDefault="00D16572" w:rsidP="00D16572">
      <w:pPr>
        <w:pStyle w:val="Ttulo3"/>
      </w:pPr>
      <w:bookmarkStart w:id="34" w:name="_Toc444537720"/>
      <w:r>
        <w:t>5.1.2 Curso gratuito 2 sobre el tipo de tecnología en general</w:t>
      </w:r>
      <w:bookmarkEnd w:id="34"/>
    </w:p>
    <w:p w:rsidR="00D16572" w:rsidRDefault="00D16572" w:rsidP="00D16572">
      <w:pPr>
        <w:pStyle w:val="Ttulo3"/>
      </w:pPr>
      <w:bookmarkStart w:id="35" w:name="_Toc444537721"/>
      <w:r>
        <w:t>5.1.n Curso gratuito n sobre el tipo de tecnología en general</w:t>
      </w:r>
      <w:bookmarkEnd w:id="35"/>
    </w:p>
    <w:p w:rsidR="00D16572" w:rsidRPr="00D16572" w:rsidRDefault="00D16572" w:rsidP="00D16572"/>
    <w:p w:rsidR="005703EB" w:rsidRDefault="005703EB" w:rsidP="005703EB">
      <w:pPr>
        <w:pStyle w:val="Ttulo2"/>
      </w:pPr>
      <w:bookmarkStart w:id="36" w:name="_Toc444537722"/>
      <w:r>
        <w:lastRenderedPageBreak/>
        <w:t>5.2 Cursos</w:t>
      </w:r>
      <w:r w:rsidRPr="002310AF">
        <w:t xml:space="preserve"> </w:t>
      </w:r>
      <w:r>
        <w:t xml:space="preserve">gratuitos </w:t>
      </w:r>
      <w:r w:rsidRPr="002310AF">
        <w:t>sobre la tecnología</w:t>
      </w:r>
      <w:r>
        <w:t xml:space="preserve"> específica A</w:t>
      </w:r>
      <w:bookmarkEnd w:id="36"/>
    </w:p>
    <w:p w:rsidR="001E0A8C" w:rsidRDefault="001E0A8C" w:rsidP="001E0A8C">
      <w:pPr>
        <w:pStyle w:val="Ttulo3"/>
      </w:pPr>
      <w:bookmarkStart w:id="37" w:name="_Toc444537723"/>
      <w:r>
        <w:t>5.2.1 Curso gratuito 1 sobre la tecnología específica A</w:t>
      </w:r>
      <w:bookmarkEnd w:id="37"/>
    </w:p>
    <w:p w:rsidR="001E0A8C" w:rsidRDefault="001E0A8C" w:rsidP="001E0A8C">
      <w:pPr>
        <w:pStyle w:val="Ttulo3"/>
      </w:pPr>
      <w:bookmarkStart w:id="38" w:name="_Toc444537724"/>
      <w:r>
        <w:t>5.2.2 Curso gratuito 2 sobre la tecnología específica A</w:t>
      </w:r>
      <w:bookmarkEnd w:id="38"/>
    </w:p>
    <w:p w:rsidR="001E0A8C" w:rsidRDefault="001E0A8C" w:rsidP="001E0A8C">
      <w:pPr>
        <w:pStyle w:val="Ttulo3"/>
      </w:pPr>
      <w:bookmarkStart w:id="39" w:name="_Toc444537725"/>
      <w:r>
        <w:t>5.2.n Curso gratuito n sobre la tecnología especifica A</w:t>
      </w:r>
      <w:bookmarkEnd w:id="39"/>
    </w:p>
    <w:p w:rsidR="001E0A8C" w:rsidRPr="001E0A8C" w:rsidRDefault="001E0A8C" w:rsidP="001E0A8C">
      <w:pPr>
        <w:pStyle w:val="Ttulo3"/>
      </w:pPr>
    </w:p>
    <w:p w:rsidR="005703EB" w:rsidRDefault="005703EB" w:rsidP="005703EB">
      <w:pPr>
        <w:pStyle w:val="Ttulo2"/>
      </w:pPr>
      <w:bookmarkStart w:id="40" w:name="_Toc444537726"/>
      <w:r>
        <w:t>5.3 Cursos</w:t>
      </w:r>
      <w:r w:rsidRPr="002310AF">
        <w:t xml:space="preserve"> </w:t>
      </w:r>
      <w:r>
        <w:t xml:space="preserve">gratuitos </w:t>
      </w:r>
      <w:r w:rsidRPr="002310AF">
        <w:t>sobre la tecnología</w:t>
      </w:r>
      <w:r>
        <w:t xml:space="preserve"> específica B</w:t>
      </w:r>
      <w:bookmarkEnd w:id="40"/>
    </w:p>
    <w:p w:rsidR="001E0A8C" w:rsidRDefault="001E0A8C" w:rsidP="001E0A8C">
      <w:pPr>
        <w:pStyle w:val="Ttulo3"/>
      </w:pPr>
      <w:bookmarkStart w:id="41" w:name="_Toc444537727"/>
      <w:r>
        <w:t xml:space="preserve">5.3.1 Curso gratuito 1 sobre la tecnología específica </w:t>
      </w:r>
      <w:r w:rsidR="00A9468E">
        <w:t>B</w:t>
      </w:r>
      <w:bookmarkEnd w:id="41"/>
    </w:p>
    <w:p w:rsidR="001E0A8C" w:rsidRDefault="001E0A8C" w:rsidP="001E0A8C">
      <w:pPr>
        <w:pStyle w:val="Ttulo3"/>
      </w:pPr>
      <w:bookmarkStart w:id="42" w:name="_Toc444537728"/>
      <w:r>
        <w:t xml:space="preserve">5.3.2 Curso gratuito 2 sobre la tecnología específica </w:t>
      </w:r>
      <w:r w:rsidR="00A9468E">
        <w:t>B</w:t>
      </w:r>
      <w:bookmarkEnd w:id="42"/>
    </w:p>
    <w:p w:rsidR="001E0A8C" w:rsidRDefault="001E0A8C" w:rsidP="001E0A8C">
      <w:pPr>
        <w:pStyle w:val="Ttulo3"/>
      </w:pPr>
      <w:bookmarkStart w:id="43" w:name="_Toc444537729"/>
      <w:r>
        <w:t xml:space="preserve">5.3.n Curso gratuito n sobre la tecnología especifica </w:t>
      </w:r>
      <w:r w:rsidR="00A9468E">
        <w:t>B</w:t>
      </w:r>
      <w:bookmarkEnd w:id="43"/>
    </w:p>
    <w:p w:rsidR="005703EB" w:rsidRDefault="005703EB" w:rsidP="005703EB"/>
    <w:p w:rsidR="005703EB" w:rsidRDefault="005703EB" w:rsidP="005703EB">
      <w:pPr>
        <w:pStyle w:val="Ttulo1"/>
      </w:pPr>
      <w:bookmarkStart w:id="44" w:name="_Toc444537730"/>
      <w:r>
        <w:t>6. Ayudas para estudiar las tecnologías</w:t>
      </w:r>
      <w:bookmarkEnd w:id="44"/>
    </w:p>
    <w:p w:rsidR="00DB5524" w:rsidRPr="00DB5524" w:rsidRDefault="00DB5524" w:rsidP="00DB5524"/>
    <w:p w:rsidR="00DB5524" w:rsidRDefault="00DB5524" w:rsidP="00DB5524">
      <w:r>
        <w:t>Dado que las tecnologías elegidas por nosotros son muy específicas, ha sido bastante complicado encontrar algún tipo de ayuda o beca que ayude a la formación específica de estas tecnologías. Sin embargo, si que hemos dado con varias fundaciones que ofrecen ayudas para planes de formación y subvenciones para empresas como podrían ser las siguientes:</w:t>
      </w:r>
    </w:p>
    <w:p w:rsidR="00DB5524" w:rsidRDefault="00DB5524" w:rsidP="00DB5524">
      <w:r>
        <w:rPr>
          <w:noProof/>
          <w:lang w:eastAsia="es-ES"/>
        </w:rPr>
        <w:drawing>
          <wp:inline distT="0" distB="0" distL="0" distR="0" wp14:anchorId="20683C1F" wp14:editId="59D743E8">
            <wp:extent cx="4298950" cy="2190422"/>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8194" cy="2195132"/>
                    </a:xfrm>
                    <a:prstGeom prst="rect">
                      <a:avLst/>
                    </a:prstGeom>
                  </pic:spPr>
                </pic:pic>
              </a:graphicData>
            </a:graphic>
          </wp:inline>
        </w:drawing>
      </w:r>
    </w:p>
    <w:p w:rsidR="00DB5524" w:rsidRDefault="00DB5524" w:rsidP="00DB5524">
      <w:r>
        <w:t>Como vemos tienen un apartado para subvenciones…</w:t>
      </w:r>
    </w:p>
    <w:p w:rsidR="00DB5524" w:rsidRDefault="00DB5524" w:rsidP="00DB5524">
      <w:r>
        <w:rPr>
          <w:noProof/>
          <w:lang w:eastAsia="es-ES"/>
        </w:rPr>
        <w:drawing>
          <wp:inline distT="0" distB="0" distL="0" distR="0" wp14:anchorId="32550289" wp14:editId="024F00CA">
            <wp:extent cx="1911350" cy="124889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5411" cy="1258081"/>
                    </a:xfrm>
                    <a:prstGeom prst="rect">
                      <a:avLst/>
                    </a:prstGeom>
                  </pic:spPr>
                </pic:pic>
              </a:graphicData>
            </a:graphic>
          </wp:inline>
        </w:drawing>
      </w:r>
    </w:p>
    <w:p w:rsidR="00DB5524" w:rsidRDefault="00DB5524" w:rsidP="00DB5524">
      <w:r>
        <w:lastRenderedPageBreak/>
        <w:t>… desde el cual podríamos solicitar ayudas para nuevos proyectos.</w:t>
      </w:r>
    </w:p>
    <w:p w:rsidR="00DB5524" w:rsidRDefault="00DB5524" w:rsidP="00DB5524">
      <w:r>
        <w:t>Además hay ciertos cursos de formación desde los cuales se puede solicitar ayuda a esta asociación…</w:t>
      </w:r>
    </w:p>
    <w:p w:rsidR="00DB5524" w:rsidRDefault="00DB5524" w:rsidP="00DB5524">
      <w:r>
        <w:rPr>
          <w:noProof/>
          <w:lang w:eastAsia="es-ES"/>
        </w:rPr>
        <mc:AlternateContent>
          <mc:Choice Requires="wps">
            <w:drawing>
              <wp:anchor distT="0" distB="0" distL="114300" distR="114300" simplePos="0" relativeHeight="251659264" behindDoc="0" locked="0" layoutInCell="1" allowOverlap="1" wp14:anchorId="2BDDEFA5" wp14:editId="7C3F5180">
                <wp:simplePos x="0" y="0"/>
                <wp:positionH relativeFrom="column">
                  <wp:posOffset>-19685</wp:posOffset>
                </wp:positionH>
                <wp:positionV relativeFrom="paragraph">
                  <wp:posOffset>2470785</wp:posOffset>
                </wp:positionV>
                <wp:extent cx="3308350" cy="412750"/>
                <wp:effectExtent l="0" t="0" r="25400" b="25400"/>
                <wp:wrapNone/>
                <wp:docPr id="8" name="Rectángulo 8"/>
                <wp:cNvGraphicFramePr/>
                <a:graphic xmlns:a="http://schemas.openxmlformats.org/drawingml/2006/main">
                  <a:graphicData uri="http://schemas.microsoft.com/office/word/2010/wordprocessingShape">
                    <wps:wsp>
                      <wps:cNvSpPr/>
                      <wps:spPr>
                        <a:xfrm>
                          <a:off x="0" y="0"/>
                          <a:ext cx="3308350"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297AB" id="Rectángulo 8" o:spid="_x0000_s1026" style="position:absolute;margin-left:-1.55pt;margin-top:194.55pt;width:260.5pt;height: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" filled="f" strokecolor="#70ad47 [3209]" strokeweight="1pt"/>
            </w:pict>
          </mc:Fallback>
        </mc:AlternateContent>
      </w:r>
      <w:r>
        <w:rPr>
          <w:noProof/>
          <w:lang w:eastAsia="es-ES"/>
        </w:rPr>
        <w:drawing>
          <wp:inline distT="0" distB="0" distL="0" distR="0" wp14:anchorId="24269410" wp14:editId="770AE753">
            <wp:extent cx="3587750" cy="28418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9101" cy="2842919"/>
                    </a:xfrm>
                    <a:prstGeom prst="rect">
                      <a:avLst/>
                    </a:prstGeom>
                  </pic:spPr>
                </pic:pic>
              </a:graphicData>
            </a:graphic>
          </wp:inline>
        </w:drawing>
      </w:r>
    </w:p>
    <w:p w:rsidR="00DB5524" w:rsidRDefault="00DB5524" w:rsidP="00DB5524"/>
    <w:p w:rsidR="00DB5524" w:rsidRDefault="00DB5524" w:rsidP="00DB5524">
      <w:r>
        <w:t>Además, desde la Universidad de Mondragón hemos encontrado las siguientes sugerencias para ayuda hacia empresas:</w:t>
      </w:r>
    </w:p>
    <w:p w:rsidR="00DB5524" w:rsidRDefault="00DB5524" w:rsidP="00DB5524"/>
    <w:p w:rsidR="00DB5524" w:rsidRDefault="00DB5524" w:rsidP="00DB5524">
      <w:pPr>
        <w:rPr>
          <w:noProof/>
          <w:lang w:eastAsia="es-ES"/>
        </w:rPr>
      </w:pPr>
    </w:p>
    <w:p w:rsidR="00DB5524" w:rsidRDefault="00DB5524" w:rsidP="00DB5524">
      <w:r>
        <w:rPr>
          <w:noProof/>
          <w:lang w:eastAsia="es-ES"/>
        </w:rPr>
        <w:drawing>
          <wp:inline distT="0" distB="0" distL="0" distR="0" wp14:anchorId="78596039" wp14:editId="17CD5B54">
            <wp:extent cx="5400040" cy="2096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96770"/>
                    </a:xfrm>
                    <a:prstGeom prst="rect">
                      <a:avLst/>
                    </a:prstGeom>
                  </pic:spPr>
                </pic:pic>
              </a:graphicData>
            </a:graphic>
          </wp:inline>
        </w:drawing>
      </w:r>
    </w:p>
    <w:p w:rsidR="00DB5524" w:rsidRDefault="00DB5524" w:rsidP="00DB5524">
      <w:r>
        <w:t>Y como crédito dispondríamos del siguiente:</w:t>
      </w:r>
    </w:p>
    <w:p w:rsidR="00DB5524" w:rsidRPr="002D1840" w:rsidRDefault="00DB5524" w:rsidP="00DB5524">
      <w:r>
        <w:rPr>
          <w:noProof/>
          <w:lang w:eastAsia="es-ES"/>
        </w:rPr>
        <w:lastRenderedPageBreak/>
        <w:drawing>
          <wp:inline distT="0" distB="0" distL="0" distR="0" wp14:anchorId="3C35594B" wp14:editId="65AF596D">
            <wp:extent cx="5400040" cy="1703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03705"/>
                    </a:xfrm>
                    <a:prstGeom prst="rect">
                      <a:avLst/>
                    </a:prstGeom>
                  </pic:spPr>
                </pic:pic>
              </a:graphicData>
            </a:graphic>
          </wp:inline>
        </w:drawing>
      </w:r>
    </w:p>
    <w:p w:rsidR="00C237AF" w:rsidRPr="00C237AF" w:rsidRDefault="00C237AF" w:rsidP="00C237AF"/>
    <w:p w:rsidR="005703EB" w:rsidRDefault="005703EB" w:rsidP="005703EB"/>
    <w:p w:rsidR="005703EB" w:rsidRDefault="005703EB" w:rsidP="005703EB">
      <w:pPr>
        <w:pStyle w:val="Ttulo1"/>
      </w:pPr>
      <w:bookmarkStart w:id="45" w:name="_Toc444537731"/>
      <w:r>
        <w:t>7. Recursos para implementar las tecnologías</w:t>
      </w:r>
      <w:bookmarkEnd w:id="45"/>
    </w:p>
    <w:p w:rsidR="00C237AF" w:rsidRDefault="00C237AF" w:rsidP="00C237AF">
      <w:pPr>
        <w:pStyle w:val="Ttulo2"/>
      </w:pPr>
      <w:bookmarkStart w:id="46" w:name="_Toc444537732"/>
      <w:r>
        <w:t xml:space="preserve">7.1 Recursos </w:t>
      </w:r>
      <w:r w:rsidR="001E0A8C">
        <w:t>para implementar la tecnología A</w:t>
      </w:r>
      <w:bookmarkEnd w:id="46"/>
    </w:p>
    <w:p w:rsidR="00DB5524" w:rsidRDefault="00DB5524" w:rsidP="00DB5524">
      <w:r>
        <w:t xml:space="preserve">Para empezar, lo primero en lo que deberemos fijarnos a la hora de utilizar pandora es en sus requisitos mínimos, que podemos encontrar en uno de los cursos que hemos escogido anteriormente: </w:t>
      </w:r>
      <w:hyperlink r:id="rId14" w:history="1">
        <w:r w:rsidRPr="000F3739">
          <w:rPr>
            <w:rStyle w:val="Hipervnculo"/>
          </w:rPr>
          <w:t>http://wiki.pandorafms.com/index.php?title=Pandora:Documentation_es:Instalacion</w:t>
        </w:r>
      </w:hyperlink>
    </w:p>
    <w:p w:rsidR="00DB5524" w:rsidRDefault="00DB5524" w:rsidP="00DB5524">
      <w:r>
        <w:rPr>
          <w:noProof/>
          <w:lang w:eastAsia="es-ES"/>
        </w:rPr>
        <w:drawing>
          <wp:inline distT="0" distB="0" distL="0" distR="0" wp14:anchorId="2A52EB2F" wp14:editId="4A1541E4">
            <wp:extent cx="5400040" cy="2964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64815"/>
                    </a:xfrm>
                    <a:prstGeom prst="rect">
                      <a:avLst/>
                    </a:prstGeom>
                  </pic:spPr>
                </pic:pic>
              </a:graphicData>
            </a:graphic>
          </wp:inline>
        </w:drawing>
      </w:r>
    </w:p>
    <w:p w:rsidR="00DB5524" w:rsidRDefault="00DB5524" w:rsidP="00DB5524"/>
    <w:p w:rsidR="00DB5524" w:rsidRDefault="00DB5524" w:rsidP="00DB5524">
      <w:r>
        <w:t>También nos pide una serie de requisitos para el agente…</w:t>
      </w:r>
    </w:p>
    <w:p w:rsidR="00DB5524" w:rsidRPr="00C7282E" w:rsidRDefault="00DB5524" w:rsidP="00DB5524">
      <w:r>
        <w:rPr>
          <w:noProof/>
          <w:lang w:eastAsia="es-ES"/>
        </w:rPr>
        <w:lastRenderedPageBreak/>
        <w:drawing>
          <wp:inline distT="0" distB="0" distL="0" distR="0" wp14:anchorId="2C8D9D2C" wp14:editId="4FD3768D">
            <wp:extent cx="3725641" cy="276225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5084" cy="2769251"/>
                    </a:xfrm>
                    <a:prstGeom prst="rect">
                      <a:avLst/>
                    </a:prstGeom>
                  </pic:spPr>
                </pic:pic>
              </a:graphicData>
            </a:graphic>
          </wp:inline>
        </w:drawing>
      </w:r>
    </w:p>
    <w:p w:rsidR="00DB5524" w:rsidRDefault="00DB5524" w:rsidP="00DB5524"/>
    <w:p w:rsidR="00DB5524" w:rsidRDefault="00DB5524" w:rsidP="00DB5524">
      <w:r>
        <w:t>… y para el servidor.</w:t>
      </w:r>
    </w:p>
    <w:p w:rsidR="00DB5524" w:rsidRDefault="00DB5524" w:rsidP="00DB5524">
      <w:r>
        <w:rPr>
          <w:noProof/>
          <w:lang w:eastAsia="es-ES"/>
        </w:rPr>
        <w:drawing>
          <wp:inline distT="0" distB="0" distL="0" distR="0" wp14:anchorId="7E77E9B1" wp14:editId="594D2FC6">
            <wp:extent cx="5400040" cy="18757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75790"/>
                    </a:xfrm>
                    <a:prstGeom prst="rect">
                      <a:avLst/>
                    </a:prstGeom>
                  </pic:spPr>
                </pic:pic>
              </a:graphicData>
            </a:graphic>
          </wp:inline>
        </w:drawing>
      </w:r>
    </w:p>
    <w:p w:rsidR="00DB5524" w:rsidRDefault="00DB5524" w:rsidP="00DB5524"/>
    <w:p w:rsidR="00DB5524" w:rsidRDefault="00DB5524" w:rsidP="00DB5524">
      <w:r>
        <w:t>Además de otra serie de requisitos más específicos que son detallados en la wiki.</w:t>
      </w:r>
    </w:p>
    <w:p w:rsidR="00DB5524" w:rsidRDefault="00DB5524" w:rsidP="00DB5524"/>
    <w:p w:rsidR="00DB5524" w:rsidRDefault="00DB5524" w:rsidP="00DB5524">
      <w:r>
        <w:t>Después de conocer los requisitos, lo primero que debemos hacer es descargar el software. Para ello entramos a la página web de pandora y observamos que tiene versión de pago aunque es posible solicitar una demo:</w:t>
      </w:r>
    </w:p>
    <w:p w:rsidR="00DB5524" w:rsidRDefault="00DB5524" w:rsidP="00DB5524">
      <w:r>
        <w:rPr>
          <w:noProof/>
          <w:lang w:eastAsia="es-ES"/>
        </w:rPr>
        <w:lastRenderedPageBreak/>
        <w:drawing>
          <wp:inline distT="0" distB="0" distL="0" distR="0" wp14:anchorId="012E9E2B" wp14:editId="747685ED">
            <wp:extent cx="5400040" cy="24822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82215"/>
                    </a:xfrm>
                    <a:prstGeom prst="rect">
                      <a:avLst/>
                    </a:prstGeom>
                  </pic:spPr>
                </pic:pic>
              </a:graphicData>
            </a:graphic>
          </wp:inline>
        </w:drawing>
      </w:r>
    </w:p>
    <w:p w:rsidR="00DB5524" w:rsidRDefault="00DB5524" w:rsidP="00DB5524"/>
    <w:p w:rsidR="00DB5524" w:rsidRDefault="00DB5524" w:rsidP="00DB5524">
      <w:r>
        <w:t>En cuanto a los planes de pago nos encontramos los siguientes en función de nuestras necesidades:</w:t>
      </w:r>
    </w:p>
    <w:p w:rsidR="00DB5524" w:rsidRDefault="00DB5524" w:rsidP="00DB5524">
      <w:r>
        <w:rPr>
          <w:noProof/>
          <w:lang w:eastAsia="es-ES"/>
        </w:rPr>
        <w:drawing>
          <wp:inline distT="0" distB="0" distL="0" distR="0" wp14:anchorId="01FCB8AF" wp14:editId="5745B9A9">
            <wp:extent cx="4457700" cy="17041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8982" cy="1708450"/>
                    </a:xfrm>
                    <a:prstGeom prst="rect">
                      <a:avLst/>
                    </a:prstGeom>
                  </pic:spPr>
                </pic:pic>
              </a:graphicData>
            </a:graphic>
          </wp:inline>
        </w:drawing>
      </w:r>
    </w:p>
    <w:p w:rsidR="00DB5524" w:rsidRDefault="00DB5524" w:rsidP="00DB5524">
      <w:r>
        <w:t>Además dependiendo del plan tenemos un servicio de soporte:</w:t>
      </w:r>
    </w:p>
    <w:p w:rsidR="00DB5524" w:rsidRDefault="00DB5524" w:rsidP="00DB5524">
      <w:r>
        <w:rPr>
          <w:noProof/>
          <w:lang w:eastAsia="es-ES"/>
        </w:rPr>
        <w:drawing>
          <wp:inline distT="0" distB="0" distL="0" distR="0" wp14:anchorId="28F0690E" wp14:editId="29FB14B4">
            <wp:extent cx="5400040" cy="14966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96695"/>
                    </a:xfrm>
                    <a:prstGeom prst="rect">
                      <a:avLst/>
                    </a:prstGeom>
                  </pic:spPr>
                </pic:pic>
              </a:graphicData>
            </a:graphic>
          </wp:inline>
        </w:drawing>
      </w:r>
    </w:p>
    <w:p w:rsidR="00DB5524" w:rsidRDefault="00DB5524" w:rsidP="00DB5524">
      <w:r>
        <w:t>Además, también nos encontramos con recursos en forma de plugins, que pueden ser descargados…</w:t>
      </w:r>
    </w:p>
    <w:p w:rsidR="00DB5524" w:rsidRDefault="00DB5524" w:rsidP="00DB5524">
      <w:r>
        <w:rPr>
          <w:noProof/>
          <w:lang w:eastAsia="es-ES"/>
        </w:rPr>
        <w:lastRenderedPageBreak/>
        <w:drawing>
          <wp:inline distT="0" distB="0" distL="0" distR="0" wp14:anchorId="20561655" wp14:editId="21A385A9">
            <wp:extent cx="5400040" cy="1533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33525"/>
                    </a:xfrm>
                    <a:prstGeom prst="rect">
                      <a:avLst/>
                    </a:prstGeom>
                  </pic:spPr>
                </pic:pic>
              </a:graphicData>
            </a:graphic>
          </wp:inline>
        </w:drawing>
      </w:r>
    </w:p>
    <w:p w:rsidR="00DB5524" w:rsidRDefault="00DB5524" w:rsidP="00DB5524">
      <w:r>
        <w:t>… o incluso pueden ser creados por nosotros mismos.</w:t>
      </w:r>
    </w:p>
    <w:p w:rsidR="00DB5524" w:rsidRDefault="00DB5524" w:rsidP="00DB5524">
      <w:r>
        <w:rPr>
          <w:noProof/>
          <w:lang w:eastAsia="es-ES"/>
        </w:rPr>
        <w:drawing>
          <wp:inline distT="0" distB="0" distL="0" distR="0" wp14:anchorId="194B6283" wp14:editId="7C0F0551">
            <wp:extent cx="5400040" cy="1073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073150"/>
                    </a:xfrm>
                    <a:prstGeom prst="rect">
                      <a:avLst/>
                    </a:prstGeom>
                  </pic:spPr>
                </pic:pic>
              </a:graphicData>
            </a:graphic>
          </wp:inline>
        </w:drawing>
      </w:r>
    </w:p>
    <w:p w:rsidR="001E0A8C" w:rsidRPr="001E0A8C" w:rsidRDefault="001E0A8C" w:rsidP="001E0A8C"/>
    <w:p w:rsidR="001E0A8C" w:rsidRDefault="001E0A8C" w:rsidP="001E0A8C">
      <w:pPr>
        <w:pStyle w:val="Ttulo2"/>
      </w:pPr>
      <w:bookmarkStart w:id="47" w:name="_Toc444537735"/>
      <w:r>
        <w:t xml:space="preserve">7.2 Recursos para implementar la tecnología </w:t>
      </w:r>
      <w:r w:rsidR="00A9468E">
        <w:t>B</w:t>
      </w:r>
      <w:bookmarkEnd w:id="47"/>
    </w:p>
    <w:p w:rsidR="00DB5524" w:rsidRDefault="00DB5524" w:rsidP="00DB5524">
      <w:r>
        <w:t>Lo primero que veremos es los requerimientos mínimos de un equipo para poder trabajar con Nagios:</w:t>
      </w:r>
    </w:p>
    <w:p w:rsidR="00DB5524" w:rsidRDefault="00DB5524" w:rsidP="00DB5524">
      <w:r>
        <w:rPr>
          <w:noProof/>
          <w:lang w:eastAsia="es-ES"/>
        </w:rPr>
        <w:drawing>
          <wp:inline distT="0" distB="0" distL="0" distR="0" wp14:anchorId="2FFB1519" wp14:editId="4E651CD9">
            <wp:extent cx="5400040" cy="11588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58875"/>
                    </a:xfrm>
                    <a:prstGeom prst="rect">
                      <a:avLst/>
                    </a:prstGeom>
                  </pic:spPr>
                </pic:pic>
              </a:graphicData>
            </a:graphic>
          </wp:inline>
        </w:drawing>
      </w:r>
    </w:p>
    <w:p w:rsidR="00DB5524" w:rsidRDefault="00DB5524" w:rsidP="00DB5524">
      <w:r>
        <w:t>(Extraído desde su propia página web. Podemos observar que dependiendo del número de nodos/host los requerimientos son distintos)</w:t>
      </w:r>
    </w:p>
    <w:p w:rsidR="00DB5524" w:rsidRDefault="00DB5524" w:rsidP="00DB5524">
      <w:r>
        <w:t>Lo siguiente que necesitaremos será el instalador, que también lo podemos encontrar desde su propia página web:</w:t>
      </w:r>
    </w:p>
    <w:p w:rsidR="00DB5524" w:rsidRDefault="00DB5524" w:rsidP="00DB5524">
      <w:r>
        <w:rPr>
          <w:noProof/>
          <w:lang w:eastAsia="es-ES"/>
        </w:rPr>
        <w:drawing>
          <wp:inline distT="0" distB="0" distL="0" distR="0" wp14:anchorId="18109696" wp14:editId="4F6DC598">
            <wp:extent cx="5400040" cy="1689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89735"/>
                    </a:xfrm>
                    <a:prstGeom prst="rect">
                      <a:avLst/>
                    </a:prstGeom>
                  </pic:spPr>
                </pic:pic>
              </a:graphicData>
            </a:graphic>
          </wp:inline>
        </w:drawing>
      </w:r>
    </w:p>
    <w:p w:rsidR="00DB5524" w:rsidRDefault="00DB5524" w:rsidP="00DB5524">
      <w:r>
        <w:t>Aunque dependiendo del uso que le queramos dar tiene un precio determinado:</w:t>
      </w:r>
    </w:p>
    <w:p w:rsidR="00DB5524" w:rsidRDefault="00DB5524" w:rsidP="00DB5524">
      <w:r>
        <w:rPr>
          <w:noProof/>
          <w:lang w:eastAsia="es-ES"/>
        </w:rPr>
        <w:lastRenderedPageBreak/>
        <w:drawing>
          <wp:inline distT="0" distB="0" distL="0" distR="0" wp14:anchorId="41422E89" wp14:editId="23002134">
            <wp:extent cx="4011965" cy="31623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4341" cy="3172055"/>
                    </a:xfrm>
                    <a:prstGeom prst="rect">
                      <a:avLst/>
                    </a:prstGeom>
                  </pic:spPr>
                </pic:pic>
              </a:graphicData>
            </a:graphic>
          </wp:inline>
        </w:drawing>
      </w:r>
    </w:p>
    <w:p w:rsidR="00DB5524" w:rsidRDefault="00DB5524" w:rsidP="00DB5524">
      <w:r>
        <w:t>Además, si necesitamos algún tipo de soporte nos brindan dos opciones:</w:t>
      </w:r>
    </w:p>
    <w:p w:rsidR="00DB5524" w:rsidRDefault="00DB5524" w:rsidP="00DB5524">
      <w:r>
        <w:rPr>
          <w:noProof/>
          <w:lang w:eastAsia="es-ES"/>
        </w:rPr>
        <w:drawing>
          <wp:inline distT="0" distB="0" distL="0" distR="0" wp14:anchorId="57067CCA" wp14:editId="2EEE345D">
            <wp:extent cx="3035300" cy="1162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0806" cy="1172637"/>
                    </a:xfrm>
                    <a:prstGeom prst="rect">
                      <a:avLst/>
                    </a:prstGeom>
                  </pic:spPr>
                </pic:pic>
              </a:graphicData>
            </a:graphic>
          </wp:inline>
        </w:drawing>
      </w:r>
    </w:p>
    <w:p w:rsidR="00DB5524" w:rsidRDefault="00DB5524" w:rsidP="00DB5524">
      <w:r>
        <w:t>Un pack de soporte telefónico de pago.</w:t>
      </w:r>
    </w:p>
    <w:p w:rsidR="00DB5524" w:rsidRDefault="00DB5524" w:rsidP="00DB5524">
      <w:r>
        <w:rPr>
          <w:noProof/>
          <w:lang w:eastAsia="es-ES"/>
        </w:rPr>
        <w:drawing>
          <wp:inline distT="0" distB="0" distL="0" distR="0" wp14:anchorId="035BAB9B" wp14:editId="6ED30849">
            <wp:extent cx="2794000" cy="1177856"/>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097" cy="1193073"/>
                    </a:xfrm>
                    <a:prstGeom prst="rect">
                      <a:avLst/>
                    </a:prstGeom>
                  </pic:spPr>
                </pic:pic>
              </a:graphicData>
            </a:graphic>
          </wp:inline>
        </w:drawing>
      </w:r>
    </w:p>
    <w:p w:rsidR="00DB5524" w:rsidRDefault="00DB5524" w:rsidP="00DB5524">
      <w:r>
        <w:t>Y acceso a foros de soporte para los clientes de la tecnología.</w:t>
      </w:r>
    </w:p>
    <w:p w:rsidR="00DB5524" w:rsidRDefault="00DB5524" w:rsidP="00DB5524">
      <w:r>
        <w:t>Además, ofrecen webinars…</w:t>
      </w:r>
    </w:p>
    <w:p w:rsidR="00DB5524" w:rsidRDefault="00DB5524" w:rsidP="00DB5524">
      <w:r>
        <w:rPr>
          <w:noProof/>
          <w:lang w:eastAsia="es-ES"/>
        </w:rPr>
        <w:drawing>
          <wp:inline distT="0" distB="0" distL="0" distR="0" wp14:anchorId="30F1D474" wp14:editId="48702A66">
            <wp:extent cx="4064000" cy="1459962"/>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1421" cy="1466220"/>
                    </a:xfrm>
                    <a:prstGeom prst="rect">
                      <a:avLst/>
                    </a:prstGeom>
                  </pic:spPr>
                </pic:pic>
              </a:graphicData>
            </a:graphic>
          </wp:inline>
        </w:drawing>
      </w:r>
    </w:p>
    <w:p w:rsidR="00DB5524" w:rsidRDefault="00DB5524" w:rsidP="00DB5524">
      <w:r>
        <w:t>… una librería con resolución de problemas típicos y explicaciones de cómo hacer ciertas cosas…</w:t>
      </w:r>
    </w:p>
    <w:p w:rsidR="00DB5524" w:rsidRDefault="00DB5524" w:rsidP="00DB5524">
      <w:r>
        <w:rPr>
          <w:noProof/>
          <w:lang w:eastAsia="es-ES"/>
        </w:rPr>
        <w:lastRenderedPageBreak/>
        <w:drawing>
          <wp:inline distT="0" distB="0" distL="0" distR="0" wp14:anchorId="1217771B" wp14:editId="2940F770">
            <wp:extent cx="5400040" cy="9493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49325"/>
                    </a:xfrm>
                    <a:prstGeom prst="rect">
                      <a:avLst/>
                    </a:prstGeom>
                  </pic:spPr>
                </pic:pic>
              </a:graphicData>
            </a:graphic>
          </wp:inline>
        </w:drawing>
      </w:r>
    </w:p>
    <w:p w:rsidR="00DB5524" w:rsidRDefault="00DB5524" w:rsidP="00DB5524"/>
    <w:p w:rsidR="00DB5524" w:rsidRDefault="00DB5524" w:rsidP="00DB5524"/>
    <w:p w:rsidR="00DB5524" w:rsidRDefault="00DB5524" w:rsidP="00DB5524">
      <w:r>
        <w:t>… y una sección de folletos y presentaciones útiles accesibles para todos.</w:t>
      </w:r>
    </w:p>
    <w:p w:rsidR="00DB5524" w:rsidRDefault="00DB5524" w:rsidP="00DB5524">
      <w:r>
        <w:rPr>
          <w:noProof/>
          <w:lang w:eastAsia="es-ES"/>
        </w:rPr>
        <w:drawing>
          <wp:inline distT="0" distB="0" distL="0" distR="0" wp14:anchorId="3C61591B" wp14:editId="7DA43D57">
            <wp:extent cx="4311650" cy="22729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7639" cy="2276102"/>
                    </a:xfrm>
                    <a:prstGeom prst="rect">
                      <a:avLst/>
                    </a:prstGeom>
                  </pic:spPr>
                </pic:pic>
              </a:graphicData>
            </a:graphic>
          </wp:inline>
        </w:drawing>
      </w:r>
    </w:p>
    <w:p w:rsidR="00DB5524" w:rsidRDefault="00DB5524" w:rsidP="00DB5524"/>
    <w:p w:rsidR="005703EB" w:rsidRPr="005703EB" w:rsidRDefault="005703EB" w:rsidP="005703EB">
      <w:bookmarkStart w:id="48" w:name="_GoBack"/>
      <w:bookmarkEnd w:id="48"/>
    </w:p>
    <w:p w:rsidR="005703EB" w:rsidRDefault="005703EB" w:rsidP="005703EB"/>
    <w:p w:rsidR="005703EB" w:rsidRPr="005703EB" w:rsidRDefault="001E0A8C" w:rsidP="001E0A8C">
      <w:pPr>
        <w:pStyle w:val="Ttulo1"/>
      </w:pPr>
      <w:bookmarkStart w:id="49" w:name="_Toc444537738"/>
      <w:r>
        <w:t>8. Conclusiones</w:t>
      </w:r>
      <w:bookmarkEnd w:id="49"/>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CD3" w:rsidRDefault="00D13CD3" w:rsidP="005703EB">
      <w:pPr>
        <w:spacing w:after="0" w:line="240" w:lineRule="auto"/>
      </w:pPr>
      <w:r>
        <w:separator/>
      </w:r>
    </w:p>
  </w:endnote>
  <w:endnote w:type="continuationSeparator" w:id="0">
    <w:p w:rsidR="00D13CD3" w:rsidRDefault="00D13CD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003FDE" w:rsidRDefault="00003FDE">
        <w:pPr>
          <w:pStyle w:val="Piedepgina"/>
          <w:jc w:val="center"/>
        </w:pPr>
        <w:r>
          <w:fldChar w:fldCharType="begin"/>
        </w:r>
        <w:r>
          <w:instrText>PAGE   \* MERGEFORMAT</w:instrText>
        </w:r>
        <w:r>
          <w:fldChar w:fldCharType="separate"/>
        </w:r>
        <w:r w:rsidR="00DB5524">
          <w:rPr>
            <w:noProof/>
          </w:rPr>
          <w:t>13</w:t>
        </w:r>
        <w:r>
          <w:fldChar w:fldCharType="end"/>
        </w:r>
      </w:p>
    </w:sdtContent>
  </w:sdt>
  <w:p w:rsidR="00003FDE" w:rsidRDefault="00003F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CD3" w:rsidRDefault="00D13CD3" w:rsidP="005703EB">
      <w:pPr>
        <w:spacing w:after="0" w:line="240" w:lineRule="auto"/>
      </w:pPr>
      <w:r>
        <w:separator/>
      </w:r>
    </w:p>
  </w:footnote>
  <w:footnote w:type="continuationSeparator" w:id="0">
    <w:p w:rsidR="00D13CD3" w:rsidRDefault="00D13CD3"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00E4"/>
    <w:rsid w:val="00096B3A"/>
    <w:rsid w:val="000A1B0D"/>
    <w:rsid w:val="000D27BE"/>
    <w:rsid w:val="000D2C18"/>
    <w:rsid w:val="000D3FBC"/>
    <w:rsid w:val="000E6265"/>
    <w:rsid w:val="00124053"/>
    <w:rsid w:val="00127116"/>
    <w:rsid w:val="00150836"/>
    <w:rsid w:val="00150D32"/>
    <w:rsid w:val="00153F76"/>
    <w:rsid w:val="00161810"/>
    <w:rsid w:val="00176F9F"/>
    <w:rsid w:val="001A5AF1"/>
    <w:rsid w:val="001B3745"/>
    <w:rsid w:val="001D0257"/>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80A70"/>
    <w:rsid w:val="00683B24"/>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74BA3"/>
    <w:rsid w:val="008763D0"/>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3CD3"/>
    <w:rsid w:val="00D16572"/>
    <w:rsid w:val="00D269C2"/>
    <w:rsid w:val="00D30CE5"/>
    <w:rsid w:val="00D5770E"/>
    <w:rsid w:val="00D6490A"/>
    <w:rsid w:val="00D7112D"/>
    <w:rsid w:val="00D7772F"/>
    <w:rsid w:val="00D90898"/>
    <w:rsid w:val="00DA2DDC"/>
    <w:rsid w:val="00DA6CB1"/>
    <w:rsid w:val="00DB5524"/>
    <w:rsid w:val="00DC2F61"/>
    <w:rsid w:val="00DC4A2A"/>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941"/>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99DF"/>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0900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b0b82a0da290d4dcc93d8813795ad00093b8c583b346f796b38148ef71895eb1"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iki.pandorafms.com/index.php?title=Pandora:Documentation_es:Instalac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B69F9-D230-4C29-B2BC-8486944DF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2133</Words>
  <Characters>11735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Corral García Daniel</cp:lastModifiedBy>
  <cp:revision>2</cp:revision>
  <dcterms:created xsi:type="dcterms:W3CDTF">2017-03-19T17:11:00Z</dcterms:created>
  <dcterms:modified xsi:type="dcterms:W3CDTF">2017-03-19T17:11:00Z</dcterms:modified>
</cp:coreProperties>
</file>