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F35C6" w14:textId="77777777" w:rsidR="00C23776" w:rsidRPr="00C23776" w:rsidRDefault="00C23776" w:rsidP="00C23776">
      <w:pPr>
        <w:spacing w:after="150"/>
        <w:outlineLvl w:val="1"/>
        <w:rPr>
          <w:rFonts w:ascii="Helvetica Neue" w:eastAsia="Times New Roman" w:hAnsi="Helvetica Neue" w:cs="Times New Roman"/>
          <w:color w:val="333333"/>
          <w:sz w:val="45"/>
          <w:szCs w:val="45"/>
        </w:rPr>
      </w:pPr>
      <w:r w:rsidRPr="00C23776">
        <w:rPr>
          <w:rFonts w:ascii="Helvetica Neue" w:eastAsia="Times New Roman" w:hAnsi="Helvetica Neue" w:cs="Times New Roman"/>
          <w:color w:val="333333"/>
          <w:sz w:val="45"/>
          <w:szCs w:val="45"/>
        </w:rPr>
        <w:t>12.1 Introducción</w:t>
      </w:r>
    </w:p>
    <w:p w14:paraId="73BEE82F" w14:textId="072BBA2C" w:rsidR="00C23776" w:rsidRPr="00C23776" w:rsidRDefault="00C23776" w:rsidP="00C23776">
      <w:pPr>
        <w:spacing w:after="150"/>
        <w:rPr>
          <w:rFonts w:ascii="Helvetica Neue" w:hAnsi="Helvetica Neue" w:cs="Times New Roman"/>
          <w:color w:val="333333"/>
          <w:sz w:val="21"/>
          <w:szCs w:val="21"/>
        </w:rPr>
      </w:pPr>
      <w:r w:rsidRPr="00C23776">
        <w:rPr>
          <w:rFonts w:ascii="Helvetica Neue" w:hAnsi="Helvetica Neue" w:cs="Times New Roman"/>
          <w:color w:val="333333"/>
          <w:sz w:val="21"/>
          <w:szCs w:val="21"/>
        </w:rPr>
        <w:t>Mediante la realización de esta práctica de laboratorio los estudiantes aprenderán acerca de la configuración de su equipo en la red.</w:t>
      </w:r>
      <w:bookmarkStart w:id="0" w:name="_GoBack"/>
      <w:bookmarkEnd w:id="0"/>
    </w:p>
    <w:p w14:paraId="7DDE4B8E" w14:textId="77777777" w:rsidR="00C23776" w:rsidRPr="00C23776" w:rsidRDefault="00C23776" w:rsidP="00C23776">
      <w:pPr>
        <w:spacing w:after="150"/>
        <w:rPr>
          <w:rFonts w:ascii="Helvetica Neue" w:hAnsi="Helvetica Neue" w:cs="Times New Roman"/>
          <w:color w:val="333333"/>
          <w:sz w:val="21"/>
          <w:szCs w:val="21"/>
        </w:rPr>
      </w:pPr>
      <w:r w:rsidRPr="00C23776">
        <w:rPr>
          <w:rFonts w:ascii="Helvetica Neue" w:hAnsi="Helvetica Neue" w:cs="Times New Roman"/>
          <w:color w:val="333333"/>
          <w:sz w:val="21"/>
          <w:szCs w:val="21"/>
        </w:rPr>
        <w:t>En este laboratorio llevarás a cabo las siguientes tareas:</w:t>
      </w:r>
    </w:p>
    <w:p w14:paraId="540589C9" w14:textId="77777777" w:rsidR="00C23776" w:rsidRPr="00C23776" w:rsidRDefault="00C23776" w:rsidP="00C23776">
      <w:pPr>
        <w:numPr>
          <w:ilvl w:val="0"/>
          <w:numId w:val="1"/>
        </w:numPr>
        <w:spacing w:before="100" w:beforeAutospacing="1" w:after="100" w:afterAutospacing="1"/>
        <w:rPr>
          <w:rFonts w:ascii="Helvetica Neue" w:eastAsia="Times New Roman" w:hAnsi="Helvetica Neue" w:cs="Times New Roman"/>
          <w:color w:val="333333"/>
          <w:sz w:val="21"/>
          <w:szCs w:val="21"/>
        </w:rPr>
      </w:pPr>
      <w:r w:rsidRPr="00C23776">
        <w:rPr>
          <w:rFonts w:ascii="Helvetica Neue" w:eastAsia="Times New Roman" w:hAnsi="Helvetica Neue" w:cs="Times New Roman"/>
          <w:color w:val="333333"/>
          <w:sz w:val="21"/>
          <w:szCs w:val="21"/>
        </w:rPr>
        <w:t>Examinar la información acerca de la configuración de red</w:t>
      </w:r>
    </w:p>
    <w:p w14:paraId="7383BFF4"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 Exploración de la Red</w:t>
      </w:r>
    </w:p>
    <w:p w14:paraId="2067EEFA"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vas a ejecutar algunos comandos y examinar algunos archivos para mostrar la configuración de red.</w:t>
      </w:r>
    </w:p>
    <w:p w14:paraId="4E479FB2"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12.2.1 Paso 1</w:t>
      </w:r>
    </w:p>
    <w:p w14:paraId="2CC65651"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 el fin de determinar tu dirección del protocolo de Internet (IP), ejecuta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ifconfig</w:t>
      </w:r>
      <w:proofErr w:type="spellEnd"/>
      <w:r>
        <w:rPr>
          <w:rFonts w:ascii="Helvetica Neue" w:hAnsi="Helvetica Neue"/>
          <w:color w:val="333333"/>
          <w:sz w:val="21"/>
          <w:szCs w:val="21"/>
        </w:rPr>
        <w:t>:</w:t>
      </w:r>
    </w:p>
    <w:p w14:paraId="4FEA356B" w14:textId="77777777" w:rsidR="006014E1" w:rsidRDefault="00C23776">
      <w:r>
        <w:t>INCLUYA AQUÍ  PANTALLAZO</w:t>
      </w:r>
    </w:p>
    <w:p w14:paraId="67103B76" w14:textId="77777777" w:rsidR="00C23776" w:rsidRDefault="00C23776"/>
    <w:p w14:paraId="74C605CA" w14:textId="77777777" w:rsidR="00C23776" w:rsidRDefault="00C23776"/>
    <w:p w14:paraId="6BD9141C"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muestra dos grandes bloques de información. El primer bloque, encabezado por</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eth0</w:t>
      </w:r>
      <w:r>
        <w:rPr>
          <w:rFonts w:ascii="Helvetica Neue" w:hAnsi="Helvetica Neue"/>
          <w:color w:val="333333"/>
          <w:sz w:val="21"/>
          <w:szCs w:val="21"/>
        </w:rPr>
        <w:t>, refleja la información acerca de tu primera tarjeta de red Ethernet. El segundo bloque, encabezado por</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lo</w:t>
      </w:r>
      <w:r>
        <w:rPr>
          <w:rFonts w:ascii="Helvetica Neue" w:hAnsi="Helvetica Neue"/>
          <w:color w:val="333333"/>
          <w:sz w:val="21"/>
          <w:szCs w:val="21"/>
        </w:rPr>
        <w:t xml:space="preserve">, refleja la información sobre </w:t>
      </w:r>
      <w:proofErr w:type="spellStart"/>
      <w:r>
        <w:rPr>
          <w:rFonts w:ascii="Helvetica Neue" w:hAnsi="Helvetica Neue"/>
          <w:color w:val="333333"/>
          <w:sz w:val="21"/>
          <w:szCs w:val="21"/>
        </w:rPr>
        <w:t>loopback</w:t>
      </w:r>
      <w:proofErr w:type="spellEnd"/>
      <w:r>
        <w:rPr>
          <w:rFonts w:ascii="Helvetica Neue" w:hAnsi="Helvetica Neue"/>
          <w:color w:val="333333"/>
          <w:sz w:val="21"/>
          <w:szCs w:val="21"/>
        </w:rPr>
        <w:t xml:space="preserve"> o la interfaz de la red interna.</w:t>
      </w:r>
    </w:p>
    <w:p w14:paraId="01E56E96"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segunda línea de cada bloque contiene la información pertinente para la versión 4 del protocolo de Internet (llamada IPv4), mientras que la tercera línea contiene la información para la versión 6 del Protocolo de Internet (IPv6). IPv4 es un método más antiguo de identificación de las máquinas con una serie de números. Sigue siendo ampliamente utilizado hoy en día a pesar de que el método mejorado de IPv6 lleva disponible desde hace muchos años.</w:t>
      </w:r>
    </w:p>
    <w:p w14:paraId="59D02012"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Las direcciones IPv4 se muestran como cuatro números decimales que van desde</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0</w:t>
      </w:r>
      <w:r>
        <w:rPr>
          <w:rStyle w:val="apple-converted-space"/>
          <w:rFonts w:ascii="Helvetica Neue" w:hAnsi="Helvetica Neue"/>
          <w:color w:val="333333"/>
          <w:sz w:val="21"/>
          <w:szCs w:val="21"/>
        </w:rPr>
        <w:t> </w:t>
      </w:r>
      <w:r>
        <w:rPr>
          <w:rFonts w:ascii="Helvetica Neue" w:hAnsi="Helvetica Neue"/>
          <w:color w:val="333333"/>
          <w:sz w:val="21"/>
          <w:szCs w:val="21"/>
        </w:rPr>
        <w:t>a</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255</w:t>
      </w:r>
      <w:r>
        <w:rPr>
          <w:rFonts w:ascii="Helvetica Neue" w:hAnsi="Helvetica Neue"/>
          <w:color w:val="333333"/>
          <w:sz w:val="21"/>
          <w:szCs w:val="21"/>
        </w:rPr>
        <w:t>separados por puntos.</w:t>
      </w:r>
    </w:p>
    <w:p w14:paraId="206B397F"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Las direcciones IPv6 son números de</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128 bits</w:t>
      </w:r>
      <w:r>
        <w:rPr>
          <w:rStyle w:val="apple-converted-space"/>
          <w:rFonts w:ascii="Helvetica Neue" w:hAnsi="Helvetica Neue"/>
          <w:color w:val="333333"/>
          <w:sz w:val="21"/>
          <w:szCs w:val="21"/>
        </w:rPr>
        <w:t> </w:t>
      </w:r>
      <w:r>
        <w:rPr>
          <w:rFonts w:ascii="Helvetica Neue" w:hAnsi="Helvetica Neue"/>
          <w:color w:val="333333"/>
          <w:sz w:val="21"/>
          <w:szCs w:val="21"/>
        </w:rPr>
        <w:t>que aparecen como dígitos hexadecimales que van desde</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0</w:t>
      </w:r>
      <w:r>
        <w:rPr>
          <w:rStyle w:val="apple-converted-space"/>
          <w:rFonts w:ascii="Helvetica Neue" w:hAnsi="Helvetica Neue"/>
          <w:color w:val="333333"/>
          <w:sz w:val="21"/>
          <w:szCs w:val="21"/>
        </w:rPr>
        <w:t> </w:t>
      </w:r>
      <w:r>
        <w:rPr>
          <w:rFonts w:ascii="Helvetica Neue" w:hAnsi="Helvetica Neue"/>
          <w:color w:val="333333"/>
          <w:sz w:val="21"/>
          <w:szCs w:val="21"/>
        </w:rPr>
        <w:t>a</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f</w:t>
      </w:r>
      <w:r>
        <w:rPr>
          <w:rFonts w:ascii="Helvetica Neue" w:hAnsi="Helvetica Neue"/>
          <w:color w:val="333333"/>
          <w:sz w:val="21"/>
          <w:szCs w:val="21"/>
        </w:rPr>
        <w:t>. Los dígitos hexadecimales se organizan generalmente en grupos de cuatro dígitos separados por dos puntos. Si un número de dígitos hexadecimales consecutivos tiene el valor de cero, entonces se reemplazan por dos puntos dobles.</w:t>
      </w:r>
    </w:p>
    <w:p w14:paraId="4C897748" w14:textId="77777777" w:rsidR="00C23776" w:rsidRPr="00C23776" w:rsidRDefault="00C23776" w:rsidP="00C23776">
      <w:pPr>
        <w:spacing w:after="150"/>
        <w:outlineLvl w:val="1"/>
        <w:rPr>
          <w:rFonts w:ascii="Helvetica Neue" w:eastAsia="Times New Roman" w:hAnsi="Helvetica Neue" w:cs="Times New Roman"/>
          <w:color w:val="333333"/>
          <w:sz w:val="45"/>
          <w:szCs w:val="45"/>
        </w:rPr>
      </w:pPr>
      <w:r w:rsidRPr="00C23776">
        <w:rPr>
          <w:rFonts w:ascii="Helvetica Neue" w:eastAsia="Times New Roman" w:hAnsi="Helvetica Neue" w:cs="Times New Roman"/>
          <w:color w:val="333333"/>
          <w:sz w:val="45"/>
          <w:szCs w:val="45"/>
        </w:rPr>
        <w:t>12.2.2 Paso 2</w:t>
      </w:r>
    </w:p>
    <w:p w14:paraId="50B1DD32" w14:textId="77777777" w:rsidR="00C23776" w:rsidRPr="00C23776" w:rsidRDefault="00C23776" w:rsidP="00C23776">
      <w:pPr>
        <w:spacing w:after="150"/>
        <w:rPr>
          <w:rFonts w:ascii="Helvetica Neue" w:hAnsi="Helvetica Neue" w:cs="Times New Roman"/>
          <w:color w:val="333333"/>
          <w:sz w:val="21"/>
          <w:szCs w:val="21"/>
        </w:rPr>
      </w:pPr>
      <w:r w:rsidRPr="00C23776">
        <w:rPr>
          <w:rFonts w:ascii="Helvetica Neue" w:hAnsi="Helvetica Neue" w:cs="Times New Roman"/>
          <w:color w:val="333333"/>
          <w:sz w:val="21"/>
          <w:szCs w:val="21"/>
        </w:rPr>
        <w:t>Tener una dirección IP permitirá que el sistema se comunique con otros sistemas de la misma red. Con los </w:t>
      </w:r>
      <w:r w:rsidRPr="00C23776">
        <w:rPr>
          <w:rFonts w:ascii="Helvetica Neue" w:hAnsi="Helvetica Neue" w:cs="Times New Roman"/>
          <w:i/>
          <w:iCs/>
          <w:color w:val="333333"/>
          <w:sz w:val="21"/>
          <w:szCs w:val="21"/>
        </w:rPr>
        <w:t>dispositivos de enrutamiento</w:t>
      </w:r>
      <w:r w:rsidRPr="00C23776">
        <w:rPr>
          <w:rFonts w:ascii="Helvetica Neue" w:hAnsi="Helvetica Neue" w:cs="Times New Roman"/>
          <w:color w:val="333333"/>
          <w:sz w:val="21"/>
          <w:szCs w:val="21"/>
        </w:rPr>
        <w:t> te puedes comunicar con los sistemas de otras redes. Para ver la tabla de información de enrutamiento, utiliza el comando </w:t>
      </w:r>
      <w:proofErr w:type="spellStart"/>
      <w:r w:rsidRPr="00C23776">
        <w:rPr>
          <w:rFonts w:ascii="Courier New" w:hAnsi="Courier New" w:cs="Courier New"/>
          <w:color w:val="C7254E"/>
          <w:sz w:val="19"/>
          <w:szCs w:val="19"/>
          <w:shd w:val="clear" w:color="auto" w:fill="F9F2F4"/>
        </w:rPr>
        <w:t>route</w:t>
      </w:r>
      <w:proofErr w:type="spellEnd"/>
      <w:r w:rsidRPr="00C23776">
        <w:rPr>
          <w:rFonts w:ascii="Helvetica Neue" w:hAnsi="Helvetica Neue" w:cs="Times New Roman"/>
          <w:color w:val="333333"/>
          <w:sz w:val="21"/>
          <w:szCs w:val="21"/>
        </w:rPr>
        <w:t>:</w:t>
      </w:r>
    </w:p>
    <w:p w14:paraId="527FB169" w14:textId="77777777" w:rsidR="00C23776" w:rsidRPr="00C23776" w:rsidRDefault="00C23776" w:rsidP="00C237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C23776">
        <w:rPr>
          <w:rFonts w:ascii="Courier New" w:hAnsi="Courier New" w:cs="Courier New"/>
          <w:color w:val="333333"/>
          <w:sz w:val="20"/>
          <w:szCs w:val="20"/>
        </w:rPr>
        <w:lastRenderedPageBreak/>
        <w:t>route</w:t>
      </w:r>
      <w:proofErr w:type="spellEnd"/>
      <w:r w:rsidRPr="00C23776">
        <w:rPr>
          <w:rFonts w:ascii="Courier New" w:hAnsi="Courier New" w:cs="Courier New"/>
          <w:color w:val="333333"/>
          <w:sz w:val="20"/>
          <w:szCs w:val="20"/>
        </w:rPr>
        <w:t xml:space="preserve"> </w:t>
      </w:r>
      <w:proofErr w:type="spellStart"/>
      <w:r w:rsidRPr="00C23776">
        <w:rPr>
          <w:rFonts w:ascii="Courier New" w:hAnsi="Courier New" w:cs="Courier New"/>
          <w:color w:val="333333"/>
          <w:sz w:val="20"/>
          <w:szCs w:val="20"/>
        </w:rPr>
        <w:t>route</w:t>
      </w:r>
      <w:proofErr w:type="spellEnd"/>
      <w:r w:rsidRPr="00C23776">
        <w:rPr>
          <w:rFonts w:ascii="Courier New" w:hAnsi="Courier New" w:cs="Courier New"/>
          <w:color w:val="333333"/>
          <w:sz w:val="20"/>
          <w:szCs w:val="20"/>
        </w:rPr>
        <w:t xml:space="preserve"> -n</w:t>
      </w:r>
    </w:p>
    <w:p w14:paraId="07C5F8B7" w14:textId="77777777" w:rsidR="00C23776" w:rsidRDefault="00C23776">
      <w:r>
        <w:t>INCLUYA AQUÍ PANTALLAZO</w:t>
      </w:r>
    </w:p>
    <w:p w14:paraId="50E349B7" w14:textId="77777777" w:rsidR="00C23776" w:rsidRDefault="00C23776"/>
    <w:p w14:paraId="3A8FC507"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Observa que en la salida del primer comando de la ruta, se proporcionaron los nombres de algunos elementos (como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r>
        <w:rPr>
          <w:rFonts w:ascii="Helvetica Neue" w:hAnsi="Helvetica Neue"/>
          <w:color w:val="333333"/>
          <w:sz w:val="21"/>
          <w:szCs w:val="21"/>
        </w:rPr>
        <w:t>). En la salida del segundo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route</w:t>
      </w:r>
      <w:proofErr w:type="spellEnd"/>
      <w:r>
        <w:rPr>
          <w:rFonts w:ascii="Helvetica Neue" w:hAnsi="Helvetica Neue"/>
          <w:color w:val="333333"/>
          <w:sz w:val="21"/>
          <w:szCs w:val="21"/>
        </w:rPr>
        <w:t>, los números se proporcionan en lugar de los nombres, el resultado de utilizar la opción</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-n</w:t>
      </w:r>
      <w:r>
        <w:rPr>
          <w:rStyle w:val="apple-converted-space"/>
          <w:rFonts w:ascii="Helvetica Neue" w:hAnsi="Helvetica Neue"/>
          <w:color w:val="333333"/>
          <w:sz w:val="21"/>
          <w:szCs w:val="21"/>
        </w:rPr>
        <w:t> </w:t>
      </w:r>
      <w:r>
        <w:rPr>
          <w:rFonts w:ascii="Helvetica Neue" w:hAnsi="Helvetica Neue"/>
          <w:color w:val="333333"/>
          <w:sz w:val="21"/>
          <w:szCs w:val="21"/>
        </w:rPr>
        <w:t>del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route</w:t>
      </w:r>
      <w:proofErr w:type="spellEnd"/>
      <w:r>
        <w:rPr>
          <w:rFonts w:ascii="Helvetica Neue" w:hAnsi="Helvetica Neue"/>
          <w:color w:val="333333"/>
          <w:sz w:val="21"/>
          <w:szCs w:val="21"/>
        </w:rPr>
        <w:t>.</w:t>
      </w:r>
    </w:p>
    <w:p w14:paraId="38866553"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Cuando te conectas a otros equipos, puedes utilizar ya sea una dirección IP o un nombre de host. Los nombres de host se pueden utilizar si se introducen al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/hosts</w:t>
      </w:r>
      <w:r>
        <w:rPr>
          <w:rStyle w:val="apple-converted-space"/>
          <w:rFonts w:ascii="Helvetica Neue" w:hAnsi="Helvetica Neue"/>
          <w:color w:val="333333"/>
          <w:sz w:val="21"/>
          <w:szCs w:val="21"/>
        </w:rPr>
        <w:t> </w:t>
      </w:r>
      <w:r>
        <w:rPr>
          <w:rFonts w:ascii="Helvetica Neue" w:hAnsi="Helvetica Neue"/>
          <w:color w:val="333333"/>
          <w:sz w:val="21"/>
          <w:szCs w:val="21"/>
        </w:rPr>
        <w:t>junto con su dirección IP asociada o si un nombre de dominio (DNS) proporciona la dirección IP con la traslación del nombre de host.</w:t>
      </w:r>
    </w:p>
    <w:p w14:paraId="16E9FB72"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 par de nombres que están comúnmente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/hosts</w:t>
      </w:r>
      <w:r>
        <w:rPr>
          <w:rStyle w:val="apple-converted-space"/>
          <w:rFonts w:ascii="Helvetica Neue" w:hAnsi="Helvetica Neue"/>
          <w:color w:val="333333"/>
          <w:sz w:val="21"/>
          <w:szCs w:val="21"/>
        </w:rPr>
        <w:t> </w:t>
      </w:r>
      <w:r>
        <w:rPr>
          <w:rFonts w:ascii="Helvetica Neue" w:hAnsi="Helvetica Neue"/>
          <w:color w:val="333333"/>
          <w:sz w:val="21"/>
          <w:szCs w:val="21"/>
        </w:rPr>
        <w:t>son</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localhost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localhost.localdomain</w:t>
      </w:r>
      <w:proofErr w:type="spellEnd"/>
      <w:r>
        <w:rPr>
          <w:rFonts w:ascii="Helvetica Neue" w:hAnsi="Helvetica Neue"/>
          <w:color w:val="333333"/>
          <w:sz w:val="21"/>
          <w:szCs w:val="21"/>
        </w:rPr>
        <w:t>, y ambos se utilizan para referirse a la máquina actual.</w:t>
      </w:r>
    </w:p>
    <w:p w14:paraId="295FF32C"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12.2.3 Paso 3</w:t>
      </w:r>
    </w:p>
    <w:p w14:paraId="61009FA5"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Compruebe que la dirección IP</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127.0.0.1</w:t>
      </w:r>
      <w:r>
        <w:rPr>
          <w:rStyle w:val="apple-converted-space"/>
          <w:rFonts w:ascii="Helvetica Neue" w:hAnsi="Helvetica Neue"/>
          <w:color w:val="333333"/>
          <w:sz w:val="21"/>
          <w:szCs w:val="21"/>
        </w:rPr>
        <w:t> </w:t>
      </w:r>
      <w:r>
        <w:rPr>
          <w:rFonts w:ascii="Helvetica Neue" w:hAnsi="Helvetica Neue"/>
          <w:color w:val="333333"/>
          <w:sz w:val="21"/>
          <w:szCs w:val="21"/>
        </w:rPr>
        <w:t>tiene una entrada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/hosts</w:t>
      </w:r>
      <w:r>
        <w:rPr>
          <w:rFonts w:ascii="Helvetica Neue" w:hAnsi="Helvetica Neue"/>
          <w:color w:val="333333"/>
          <w:sz w:val="21"/>
          <w:szCs w:val="21"/>
        </w:rPr>
        <w:t>:</w:t>
      </w:r>
    </w:p>
    <w:p w14:paraId="6FF973C6"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grep 127.0.0.1 /</w:t>
      </w:r>
      <w:proofErr w:type="spellStart"/>
      <w:r>
        <w:rPr>
          <w:rFonts w:ascii="Courier New" w:hAnsi="Courier New" w:cs="Courier New"/>
          <w:color w:val="333333"/>
        </w:rPr>
        <w:t>etc</w:t>
      </w:r>
      <w:proofErr w:type="spellEnd"/>
      <w:r>
        <w:rPr>
          <w:rFonts w:ascii="Courier New" w:hAnsi="Courier New" w:cs="Courier New"/>
          <w:color w:val="333333"/>
        </w:rPr>
        <w:t>/hosts</w:t>
      </w:r>
    </w:p>
    <w:p w14:paraId="4FDB7647"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debe aparecer como la siguiente con la definición de los nombres</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localhost</w:t>
      </w:r>
      <w:proofErr w:type="spellEnd"/>
      <w:r>
        <w:rPr>
          <w:rFonts w:ascii="Helvetica Neue" w:hAnsi="Helvetica Neue"/>
          <w:color w:val="333333"/>
          <w:sz w:val="21"/>
          <w:szCs w:val="21"/>
        </w:rPr>
        <w:t>:</w:t>
      </w:r>
    </w:p>
    <w:p w14:paraId="31556BAB" w14:textId="77777777" w:rsidR="00C23776" w:rsidRDefault="00C23776">
      <w:r>
        <w:t>INCLUYA AQUÍ PANTALLAZO</w:t>
      </w:r>
    </w:p>
    <w:p w14:paraId="35104BD9"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Style w:val="apple-converted-space"/>
          <w:rFonts w:ascii="Helvetica Neue" w:hAnsi="Helvetica Neue"/>
          <w:color w:val="333333"/>
          <w:sz w:val="21"/>
          <w:szCs w:val="21"/>
        </w:rPr>
        <w:t> </w:t>
      </w:r>
      <w:r>
        <w:rPr>
          <w:rFonts w:ascii="Helvetica Neue" w:hAnsi="Helvetica Neue"/>
          <w:color w:val="333333"/>
          <w:sz w:val="21"/>
          <w:szCs w:val="21"/>
        </w:rPr>
        <w:t>se puede utilizar para saber si un sistema está conectado actualmente a una red.</w:t>
      </w:r>
    </w:p>
    <w:p w14:paraId="4D3A9DAC"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veces, un sistema puede estar configurado para no responder a peticiones del</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Fonts w:ascii="Helvetica Neue" w:hAnsi="Helvetica Neue"/>
          <w:color w:val="333333"/>
          <w:sz w:val="21"/>
          <w:szCs w:val="21"/>
        </w:rPr>
        <w:t>. Por lo tanto, la falta de una respuesta a un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Style w:val="apple-converted-space"/>
          <w:rFonts w:ascii="Helvetica Neue" w:hAnsi="Helvetica Neue"/>
          <w:color w:val="333333"/>
          <w:sz w:val="21"/>
          <w:szCs w:val="21"/>
        </w:rPr>
        <w:t> </w:t>
      </w:r>
      <w:r>
        <w:rPr>
          <w:rFonts w:ascii="Helvetica Neue" w:hAnsi="Helvetica Neue"/>
          <w:color w:val="333333"/>
          <w:sz w:val="21"/>
          <w:szCs w:val="21"/>
        </w:rPr>
        <w:t>no significa que un sistema no esté conectado a una red. Una respuesta rápida a un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Style w:val="apple-converted-space"/>
          <w:rFonts w:ascii="Helvetica Neue" w:hAnsi="Helvetica Neue"/>
          <w:color w:val="333333"/>
          <w:sz w:val="21"/>
          <w:szCs w:val="21"/>
        </w:rPr>
        <w:t> </w:t>
      </w:r>
      <w:r>
        <w:rPr>
          <w:rFonts w:ascii="Helvetica Neue" w:hAnsi="Helvetica Neue"/>
          <w:color w:val="333333"/>
          <w:sz w:val="21"/>
          <w:szCs w:val="21"/>
        </w:rPr>
        <w:t>no indica, sin embargo, que un sistema está conectado a una red.</w:t>
      </w:r>
    </w:p>
    <w:p w14:paraId="5CBFA128"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Haz una prueba para ver si la máquina</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localhost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responderá a cuatro peticiones del</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Fonts w:ascii="Helvetica Neue" w:hAnsi="Helvetica Neue"/>
          <w:color w:val="333333"/>
          <w:sz w:val="21"/>
          <w:szCs w:val="21"/>
        </w:rPr>
        <w:t>:</w:t>
      </w:r>
    </w:p>
    <w:p w14:paraId="3E9654EC"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 xml:space="preserve">ping -c4 </w:t>
      </w:r>
      <w:proofErr w:type="spellStart"/>
      <w:r>
        <w:rPr>
          <w:rFonts w:ascii="Courier New" w:hAnsi="Courier New" w:cs="Courier New"/>
          <w:color w:val="333333"/>
        </w:rPr>
        <w:t>localhost</w:t>
      </w:r>
      <w:proofErr w:type="spellEnd"/>
    </w:p>
    <w:p w14:paraId="2844AFF6" w14:textId="77777777" w:rsidR="00C23776" w:rsidRDefault="00C23776">
      <w:r>
        <w:t xml:space="preserve">INCLUYA </w:t>
      </w:r>
      <w:proofErr w:type="spellStart"/>
      <w:r>
        <w:t>AQUí</w:t>
      </w:r>
      <w:proofErr w:type="spellEnd"/>
      <w:r>
        <w:t xml:space="preserve"> PANTALLAZO</w:t>
      </w:r>
    </w:p>
    <w:p w14:paraId="6E1F3C1E"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 diferencia del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Style w:val="apple-converted-space"/>
          <w:rFonts w:ascii="Helvetica Neue" w:hAnsi="Helvetica Neue"/>
          <w:color w:val="333333"/>
          <w:sz w:val="21"/>
          <w:szCs w:val="21"/>
        </w:rPr>
        <w:t> </w:t>
      </w:r>
      <w:r>
        <w:rPr>
          <w:rFonts w:ascii="Helvetica Neue" w:hAnsi="Helvetica Neue"/>
          <w:color w:val="333333"/>
          <w:sz w:val="21"/>
          <w:szCs w:val="21"/>
        </w:rPr>
        <w:t>que está disponible en el sistema operativo Microsoft Windows,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ping</w:t>
      </w:r>
      <w:r>
        <w:rPr>
          <w:rStyle w:val="apple-converted-space"/>
          <w:rFonts w:ascii="Helvetica Neue" w:hAnsi="Helvetica Neue"/>
          <w:color w:val="333333"/>
          <w:sz w:val="21"/>
          <w:szCs w:val="21"/>
        </w:rPr>
        <w:t> </w:t>
      </w:r>
      <w:r>
        <w:rPr>
          <w:rFonts w:ascii="Helvetica Neue" w:hAnsi="Helvetica Neue"/>
          <w:color w:val="333333"/>
          <w:sz w:val="21"/>
          <w:szCs w:val="21"/>
        </w:rPr>
        <w:t>de Linux no deja de hacer</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peticiones</w:t>
      </w:r>
      <w:r>
        <w:rPr>
          <w:rStyle w:val="apple-converted-space"/>
          <w:rFonts w:ascii="Helvetica Neue" w:hAnsi="Helvetica Neue"/>
          <w:color w:val="333333"/>
          <w:sz w:val="21"/>
          <w:szCs w:val="21"/>
        </w:rPr>
        <w:t> </w:t>
      </w:r>
      <w:r>
        <w:rPr>
          <w:rFonts w:ascii="Helvetica Neue" w:hAnsi="Helvetica Neue"/>
          <w:color w:val="333333"/>
          <w:sz w:val="21"/>
          <w:szCs w:val="21"/>
        </w:rPr>
        <w:t>por defecto. Si no especificas la opción</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-c</w:t>
      </w:r>
      <w:r>
        <w:rPr>
          <w:rStyle w:val="apple-converted-space"/>
          <w:rFonts w:ascii="Helvetica Neue" w:hAnsi="Helvetica Neue"/>
          <w:color w:val="333333"/>
          <w:sz w:val="21"/>
          <w:szCs w:val="21"/>
        </w:rPr>
        <w:t> </w:t>
      </w:r>
      <w:r>
        <w:rPr>
          <w:rFonts w:ascii="Helvetica Neue" w:hAnsi="Helvetica Neue"/>
          <w:color w:val="333333"/>
          <w:sz w:val="21"/>
          <w:szCs w:val="21"/>
        </w:rPr>
        <w:t>opción, tendrás que detener manualmente el comando manteniendo presionada la tecla</w:t>
      </w:r>
      <w:r>
        <w:rPr>
          <w:rStyle w:val="apple-converted-space"/>
          <w:rFonts w:ascii="Helvetica Neue" w:hAnsi="Helvetica Neue"/>
          <w:color w:val="333333"/>
          <w:sz w:val="21"/>
          <w:szCs w:val="21"/>
        </w:rPr>
        <w:t> </w:t>
      </w:r>
      <w:r>
        <w:rPr>
          <w:rStyle w:val="Textoennegrita"/>
          <w:rFonts w:ascii="Helvetica Neue" w:hAnsi="Helvetica Neue"/>
          <w:color w:val="333333"/>
          <w:sz w:val="21"/>
          <w:szCs w:val="21"/>
        </w:rPr>
        <w:t>Control</w:t>
      </w:r>
      <w:r>
        <w:rPr>
          <w:rStyle w:val="apple-converted-space"/>
          <w:rFonts w:ascii="Helvetica Neue" w:hAnsi="Helvetica Neue"/>
          <w:color w:val="333333"/>
          <w:sz w:val="21"/>
          <w:szCs w:val="21"/>
        </w:rPr>
        <w:t> </w:t>
      </w:r>
      <w:r>
        <w:rPr>
          <w:rFonts w:ascii="Helvetica Neue" w:hAnsi="Helvetica Neue"/>
          <w:color w:val="333333"/>
          <w:sz w:val="21"/>
          <w:szCs w:val="21"/>
        </w:rPr>
        <w:t>y presionar la</w:t>
      </w:r>
      <w:r>
        <w:rPr>
          <w:rStyle w:val="apple-converted-space"/>
          <w:rFonts w:ascii="Helvetica Neue" w:hAnsi="Helvetica Neue"/>
          <w:color w:val="333333"/>
          <w:sz w:val="21"/>
          <w:szCs w:val="21"/>
        </w:rPr>
        <w:t> </w:t>
      </w:r>
      <w:r>
        <w:rPr>
          <w:rStyle w:val="Textoennegrita"/>
          <w:rFonts w:ascii="Helvetica Neue" w:hAnsi="Helvetica Neue"/>
          <w:color w:val="333333"/>
          <w:sz w:val="21"/>
          <w:szCs w:val="21"/>
        </w:rPr>
        <w:t>C</w:t>
      </w:r>
      <w:r>
        <w:rPr>
          <w:rStyle w:val="apple-converted-space"/>
          <w:rFonts w:ascii="Helvetica Neue" w:hAnsi="Helvetica Neue"/>
          <w:color w:val="333333"/>
          <w:sz w:val="21"/>
          <w:szCs w:val="21"/>
        </w:rPr>
        <w:t> </w:t>
      </w:r>
      <w:r>
        <w:rPr>
          <w:rFonts w:ascii="Helvetica Neue" w:hAnsi="Helvetica Neue"/>
          <w:color w:val="333333"/>
          <w:sz w:val="21"/>
          <w:szCs w:val="21"/>
        </w:rPr>
        <w:t>(</w:t>
      </w:r>
      <w:r>
        <w:rPr>
          <w:rStyle w:val="Textoennegrita"/>
          <w:rFonts w:ascii="Helvetica Neue" w:hAnsi="Helvetica Neue"/>
          <w:color w:val="333333"/>
          <w:sz w:val="21"/>
          <w:szCs w:val="21"/>
        </w:rPr>
        <w:t>CTRL</w:t>
      </w:r>
      <w:r>
        <w:rPr>
          <w:rFonts w:ascii="Helvetica Neue" w:hAnsi="Helvetica Neue"/>
          <w:color w:val="333333"/>
          <w:sz w:val="21"/>
          <w:szCs w:val="21"/>
        </w:rPr>
        <w:t>+</w:t>
      </w:r>
      <w:r>
        <w:rPr>
          <w:rStyle w:val="Textoennegrita"/>
          <w:rFonts w:ascii="Helvetica Neue" w:hAnsi="Helvetica Neue"/>
          <w:color w:val="333333"/>
          <w:sz w:val="21"/>
          <w:szCs w:val="21"/>
        </w:rPr>
        <w:t>C</w:t>
      </w:r>
      <w:r>
        <w:rPr>
          <w:rFonts w:ascii="Helvetica Neue" w:hAnsi="Helvetica Neue"/>
          <w:color w:val="333333"/>
          <w:sz w:val="21"/>
          <w:szCs w:val="21"/>
        </w:rPr>
        <w:t>).</w:t>
      </w:r>
    </w:p>
    <w:p w14:paraId="3F523D3D"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 nombres de host también se pueden utilizar si están registrados con un servidor de nombres de dominio (DNS). Si el sistema está conectado a una red con servidores DNS, entonces la entrada de</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nameserver</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(o «nombre del servidor» en español)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resolv.conf</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configura tu sistema para utilizar estos servidores para resolver los nombres de host en direcciones IP.</w:t>
      </w:r>
    </w:p>
    <w:p w14:paraId="51042E31"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12.2.5 Paso 5</w:t>
      </w:r>
    </w:p>
    <w:p w14:paraId="286CF042"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Visualiza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resolv.conf</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ver si alguna de las entradas del</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nameserver</w:t>
      </w:r>
      <w:r>
        <w:rPr>
          <w:rFonts w:ascii="Helvetica Neue" w:hAnsi="Helvetica Neue"/>
          <w:color w:val="333333"/>
          <w:sz w:val="21"/>
          <w:szCs w:val="21"/>
        </w:rPr>
        <w:t>existe</w:t>
      </w:r>
      <w:proofErr w:type="spellEnd"/>
      <w:r>
        <w:rPr>
          <w:rFonts w:ascii="Helvetica Neue" w:hAnsi="Helvetica Neue"/>
          <w:color w:val="333333"/>
          <w:sz w:val="21"/>
          <w:szCs w:val="21"/>
        </w:rPr>
        <w:t>:</w:t>
      </w:r>
    </w:p>
    <w:p w14:paraId="7649E160"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cat</w:t>
      </w:r>
      <w:proofErr w:type="spellEnd"/>
      <w:r>
        <w:rPr>
          <w:rFonts w:ascii="Courier New" w:hAnsi="Courier New" w:cs="Courier New"/>
          <w:color w:val="333333"/>
        </w:rPr>
        <w:t xml:space="preserve"> /</w:t>
      </w:r>
      <w:proofErr w:type="spellStart"/>
      <w:r>
        <w:rPr>
          <w:rFonts w:ascii="Courier New" w:hAnsi="Courier New" w:cs="Courier New"/>
          <w:color w:val="333333"/>
        </w:rPr>
        <w:t>etc</w:t>
      </w:r>
      <w:proofErr w:type="spellEnd"/>
      <w:r>
        <w:rPr>
          <w:rFonts w:ascii="Courier New" w:hAnsi="Courier New" w:cs="Courier New"/>
          <w:color w:val="333333"/>
        </w:rPr>
        <w:t>/</w:t>
      </w:r>
      <w:proofErr w:type="spellStart"/>
      <w:r>
        <w:rPr>
          <w:rFonts w:ascii="Courier New" w:hAnsi="Courier New" w:cs="Courier New"/>
          <w:color w:val="333333"/>
        </w:rPr>
        <w:t>resolv.conf</w:t>
      </w:r>
      <w:proofErr w:type="spellEnd"/>
    </w:p>
    <w:p w14:paraId="0B581212"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La salida debería mostrar una entrada del</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nameserver</w:t>
      </w:r>
      <w:proofErr w:type="spellEnd"/>
      <w:r>
        <w:rPr>
          <w:rFonts w:ascii="Helvetica Neue" w:hAnsi="Helvetica Neue"/>
          <w:color w:val="333333"/>
          <w:sz w:val="21"/>
          <w:szCs w:val="21"/>
        </w:rPr>
        <w:t>:</w:t>
      </w:r>
    </w:p>
    <w:p w14:paraId="4CB9E91F" w14:textId="77777777" w:rsidR="00C23776" w:rsidRDefault="00C23776">
      <w:r>
        <w:t>INCLUYA PANTALLAZO</w:t>
      </w:r>
    </w:p>
    <w:p w14:paraId="13312707"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12.2.6 Paso 6</w:t>
      </w:r>
    </w:p>
    <w:p w14:paraId="5FB2E612"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dig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resolver el nombre</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localhost.localdomain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a una dirección IP:</w:t>
      </w:r>
    </w:p>
    <w:p w14:paraId="6D313905"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dig</w:t>
      </w:r>
      <w:proofErr w:type="spellEnd"/>
      <w:r>
        <w:rPr>
          <w:rFonts w:ascii="Courier New" w:hAnsi="Courier New" w:cs="Courier New"/>
          <w:color w:val="333333"/>
        </w:rPr>
        <w:t xml:space="preserve"> </w:t>
      </w:r>
      <w:proofErr w:type="spellStart"/>
      <w:r>
        <w:rPr>
          <w:rFonts w:ascii="Courier New" w:hAnsi="Courier New" w:cs="Courier New"/>
          <w:color w:val="333333"/>
        </w:rPr>
        <w:t>localhost.localdomain</w:t>
      </w:r>
      <w:proofErr w:type="spellEnd"/>
    </w:p>
    <w:p w14:paraId="14657805" w14:textId="77777777" w:rsidR="00C23776" w:rsidRDefault="00C23776">
      <w:r>
        <w:t>INCLUYA AQUÍ PANTALLAZO</w:t>
      </w:r>
    </w:p>
    <w:p w14:paraId="13BA0D65" w14:textId="77777777" w:rsidR="00C23776" w:rsidRPr="00C23776" w:rsidRDefault="00C23776" w:rsidP="00C23776">
      <w:pPr>
        <w:rPr>
          <w:rFonts w:ascii="Times New Roman" w:eastAsia="Times New Roman" w:hAnsi="Times New Roman" w:cs="Times New Roman"/>
          <w:sz w:val="20"/>
          <w:szCs w:val="20"/>
        </w:rPr>
      </w:pPr>
      <w:r w:rsidRPr="00C23776">
        <w:rPr>
          <w:rFonts w:ascii="Helvetica Neue" w:eastAsia="Times New Roman" w:hAnsi="Helvetica Neue" w:cs="Times New Roman"/>
          <w:color w:val="333333"/>
          <w:sz w:val="21"/>
          <w:szCs w:val="21"/>
          <w:shd w:val="clear" w:color="auto" w:fill="FFFFFF"/>
        </w:rPr>
        <w:t>Observa que la salida muestra da que el primer </w:t>
      </w:r>
      <w:proofErr w:type="spellStart"/>
      <w:r w:rsidRPr="00C23776">
        <w:rPr>
          <w:rFonts w:ascii="Courier New" w:hAnsi="Courier New" w:cs="Courier New"/>
          <w:color w:val="333333"/>
          <w:sz w:val="21"/>
          <w:szCs w:val="21"/>
        </w:rPr>
        <w:t>nameserver</w:t>
      </w:r>
      <w:proofErr w:type="spellEnd"/>
      <w:r w:rsidRPr="00C23776">
        <w:rPr>
          <w:rFonts w:ascii="Helvetica Neue" w:eastAsia="Times New Roman" w:hAnsi="Helvetica Neue" w:cs="Times New Roman"/>
          <w:color w:val="333333"/>
          <w:sz w:val="21"/>
          <w:szCs w:val="21"/>
          <w:shd w:val="clear" w:color="auto" w:fill="FFFFFF"/>
        </w:rPr>
        <w:t> listado en el archivo </w:t>
      </w:r>
      <w:r w:rsidRPr="00C23776">
        <w:rPr>
          <w:rFonts w:ascii="Courier New" w:hAnsi="Courier New" w:cs="Courier New"/>
          <w:color w:val="333333"/>
          <w:sz w:val="21"/>
          <w:szCs w:val="21"/>
        </w:rPr>
        <w:t>/</w:t>
      </w:r>
      <w:proofErr w:type="spellStart"/>
      <w:r w:rsidRPr="00C23776">
        <w:rPr>
          <w:rFonts w:ascii="Courier New" w:hAnsi="Courier New" w:cs="Courier New"/>
          <w:color w:val="333333"/>
          <w:sz w:val="21"/>
          <w:szCs w:val="21"/>
        </w:rPr>
        <w:t>etc</w:t>
      </w:r>
      <w:proofErr w:type="spellEnd"/>
      <w:r w:rsidRPr="00C23776">
        <w:rPr>
          <w:rFonts w:ascii="Courier New" w:hAnsi="Courier New" w:cs="Courier New"/>
          <w:color w:val="333333"/>
          <w:sz w:val="21"/>
          <w:szCs w:val="21"/>
        </w:rPr>
        <w:t>/</w:t>
      </w:r>
      <w:proofErr w:type="spellStart"/>
      <w:r w:rsidRPr="00C23776">
        <w:rPr>
          <w:rFonts w:ascii="Courier New" w:hAnsi="Courier New" w:cs="Courier New"/>
          <w:color w:val="333333"/>
          <w:sz w:val="21"/>
          <w:szCs w:val="21"/>
        </w:rPr>
        <w:t>resolv.conf</w:t>
      </w:r>
      <w:proofErr w:type="spellEnd"/>
      <w:r w:rsidRPr="00C23776">
        <w:rPr>
          <w:rFonts w:ascii="Helvetica Neue" w:eastAsia="Times New Roman" w:hAnsi="Helvetica Neue" w:cs="Times New Roman"/>
          <w:color w:val="333333"/>
          <w:sz w:val="21"/>
          <w:szCs w:val="21"/>
          <w:shd w:val="clear" w:color="auto" w:fill="FFFFFF"/>
        </w:rPr>
        <w:t> es el que respondió con la respuesta en la salida </w:t>
      </w:r>
      <w:r w:rsidRPr="00C23776">
        <w:rPr>
          <w:rFonts w:ascii="Courier New" w:hAnsi="Courier New" w:cs="Courier New"/>
          <w:color w:val="333333"/>
          <w:sz w:val="21"/>
          <w:szCs w:val="21"/>
        </w:rPr>
        <w:t>ANSWER SECTION</w:t>
      </w:r>
      <w:r w:rsidRPr="00C23776">
        <w:rPr>
          <w:rFonts w:ascii="Helvetica Neue" w:eastAsia="Times New Roman" w:hAnsi="Helvetica Neue" w:cs="Times New Roman"/>
          <w:color w:val="333333"/>
          <w:sz w:val="21"/>
          <w:szCs w:val="21"/>
          <w:shd w:val="clear" w:color="auto" w:fill="FFFFFF"/>
        </w:rPr>
        <w:t>.</w:t>
      </w:r>
    </w:p>
    <w:p w14:paraId="63A08A4C"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12.2.7 Paso 7</w:t>
      </w:r>
    </w:p>
    <w:p w14:paraId="20E65EB4"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Puede utilizar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dig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resolver otros</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nombres de dominio completos</w:t>
      </w:r>
      <w:r>
        <w:rPr>
          <w:rFonts w:ascii="Helvetica Neue" w:hAnsi="Helvetica Neue"/>
          <w:color w:val="333333"/>
          <w:sz w:val="21"/>
          <w:szCs w:val="21"/>
        </w:rPr>
        <w:t>. 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dig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resolver el nombre de host</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cserver.example.com</w:t>
      </w:r>
      <w:r>
        <w:rPr>
          <w:rStyle w:val="apple-converted-space"/>
          <w:rFonts w:ascii="Helvetica Neue" w:hAnsi="Helvetica Neue"/>
          <w:color w:val="333333"/>
          <w:sz w:val="21"/>
          <w:szCs w:val="21"/>
        </w:rPr>
        <w:t> </w:t>
      </w:r>
      <w:r>
        <w:rPr>
          <w:rFonts w:ascii="Helvetica Neue" w:hAnsi="Helvetica Neue"/>
          <w:color w:val="333333"/>
          <w:sz w:val="21"/>
          <w:szCs w:val="21"/>
        </w:rPr>
        <w:t>a una dirección IP:</w:t>
      </w:r>
    </w:p>
    <w:p w14:paraId="40CBD1BE"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dig</w:t>
      </w:r>
      <w:proofErr w:type="spellEnd"/>
      <w:r>
        <w:rPr>
          <w:rFonts w:ascii="Courier New" w:hAnsi="Courier New" w:cs="Courier New"/>
          <w:color w:val="333333"/>
        </w:rPr>
        <w:t xml:space="preserve"> cserver.example.com</w:t>
      </w:r>
    </w:p>
    <w:p w14:paraId="663A4242" w14:textId="77777777" w:rsidR="00C23776" w:rsidRDefault="00C23776">
      <w:r>
        <w:t>INCLUYA AQUÍ PANTALLAZO</w:t>
      </w:r>
    </w:p>
    <w:p w14:paraId="640CCED1" w14:textId="77777777" w:rsidR="00C23776" w:rsidRPr="00C23776" w:rsidRDefault="00C23776" w:rsidP="00C23776">
      <w:pPr>
        <w:rPr>
          <w:rFonts w:ascii="Times New Roman" w:eastAsia="Times New Roman" w:hAnsi="Times New Roman" w:cs="Times New Roman"/>
          <w:sz w:val="20"/>
          <w:szCs w:val="20"/>
        </w:rPr>
      </w:pPr>
      <w:r w:rsidRPr="00C23776">
        <w:rPr>
          <w:rFonts w:ascii="Helvetica Neue" w:eastAsia="Times New Roman" w:hAnsi="Helvetica Neue" w:cs="Times New Roman"/>
          <w:color w:val="333333"/>
          <w:sz w:val="21"/>
          <w:szCs w:val="21"/>
          <w:shd w:val="clear" w:color="auto" w:fill="FFFFFF"/>
        </w:rPr>
        <w:t>Un nombre de dominio completo (FQDN) incluye no sólo el nombre de host, sino también el dominio «en» el que se encuentra el nombre de host . Para el FQDN </w:t>
      </w:r>
      <w:r w:rsidRPr="00C23776">
        <w:rPr>
          <w:rFonts w:ascii="Courier New" w:hAnsi="Courier New" w:cs="Courier New"/>
          <w:color w:val="333333"/>
          <w:sz w:val="21"/>
          <w:szCs w:val="21"/>
        </w:rPr>
        <w:t>cserver.example.com</w:t>
      </w:r>
      <w:r w:rsidRPr="00C23776">
        <w:rPr>
          <w:rFonts w:ascii="Helvetica Neue" w:eastAsia="Times New Roman" w:hAnsi="Helvetica Neue" w:cs="Times New Roman"/>
          <w:color w:val="333333"/>
          <w:sz w:val="21"/>
          <w:szCs w:val="21"/>
          <w:shd w:val="clear" w:color="auto" w:fill="FFFFFF"/>
        </w:rPr>
        <w:t xml:space="preserve">, </w:t>
      </w:r>
      <w:proofErr w:type="spellStart"/>
      <w:r w:rsidRPr="00C23776">
        <w:rPr>
          <w:rFonts w:ascii="Helvetica Neue" w:eastAsia="Times New Roman" w:hAnsi="Helvetica Neue" w:cs="Times New Roman"/>
          <w:color w:val="333333"/>
          <w:sz w:val="21"/>
          <w:szCs w:val="21"/>
          <w:shd w:val="clear" w:color="auto" w:fill="FFFFFF"/>
        </w:rPr>
        <w:t>cserver</w:t>
      </w:r>
      <w:proofErr w:type="spellEnd"/>
      <w:r w:rsidRPr="00C23776">
        <w:rPr>
          <w:rFonts w:ascii="Helvetica Neue" w:eastAsia="Times New Roman" w:hAnsi="Helvetica Neue" w:cs="Times New Roman"/>
          <w:color w:val="333333"/>
          <w:sz w:val="21"/>
          <w:szCs w:val="21"/>
          <w:shd w:val="clear" w:color="auto" w:fill="FFFFFF"/>
        </w:rPr>
        <w:t xml:space="preserve"> es el nombre de host y el domino </w:t>
      </w:r>
      <w:r w:rsidRPr="00C23776">
        <w:rPr>
          <w:rFonts w:ascii="Courier New" w:hAnsi="Courier New" w:cs="Courier New"/>
          <w:color w:val="333333"/>
          <w:sz w:val="21"/>
          <w:szCs w:val="21"/>
        </w:rPr>
        <w:t>example.com.</w:t>
      </w:r>
    </w:p>
    <w:p w14:paraId="5A6716E5"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12.2.8 Paso 8</w:t>
      </w:r>
    </w:p>
    <w:p w14:paraId="3FE62968"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dig</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resolver la dirección IP</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192.168.1.2</w:t>
      </w:r>
      <w:r>
        <w:rPr>
          <w:rStyle w:val="apple-converted-space"/>
          <w:rFonts w:ascii="Helvetica Neue" w:hAnsi="Helvetica Neue"/>
          <w:color w:val="333333"/>
          <w:sz w:val="21"/>
          <w:szCs w:val="21"/>
        </w:rPr>
        <w:t> </w:t>
      </w:r>
      <w:r>
        <w:rPr>
          <w:rFonts w:ascii="Helvetica Neue" w:hAnsi="Helvetica Neue"/>
          <w:color w:val="333333"/>
          <w:sz w:val="21"/>
          <w:szCs w:val="21"/>
        </w:rPr>
        <w:t>a un nombre de host:</w:t>
      </w:r>
    </w:p>
    <w:p w14:paraId="7BCF48EE"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dig</w:t>
      </w:r>
      <w:proofErr w:type="spellEnd"/>
      <w:r>
        <w:rPr>
          <w:rFonts w:ascii="Courier New" w:hAnsi="Courier New" w:cs="Courier New"/>
          <w:color w:val="333333"/>
        </w:rPr>
        <w:t xml:space="preserve"> -x 192.168.1.2</w:t>
      </w:r>
    </w:p>
    <w:p w14:paraId="5A2DBD9B" w14:textId="77777777" w:rsidR="00C23776" w:rsidRDefault="00C23776">
      <w:r>
        <w:t>INCLUYA AQUÍ PANTALLAZO</w:t>
      </w:r>
    </w:p>
    <w:p w14:paraId="27CFD9EC"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12.2.9 Paso 9</w:t>
      </w:r>
    </w:p>
    <w:p w14:paraId="6BE7FAD0"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netstat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realiza una gran variedad de tareas relacionadas con el funcionamiento de la red. Para tener una idea de algunas de sus capacidades, ejecuta el comando con la opción</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w:t>
      </w:r>
      <w:proofErr w:type="spellStart"/>
      <w:r>
        <w:rPr>
          <w:rStyle w:val="CdigoHTML"/>
          <w:rFonts w:ascii="Courier New" w:hAnsi="Courier New" w:cs="Courier New"/>
          <w:color w:val="C7254E"/>
          <w:sz w:val="19"/>
          <w:szCs w:val="19"/>
          <w:shd w:val="clear" w:color="auto" w:fill="F9F2F4"/>
        </w:rPr>
        <w:t>help</w:t>
      </w:r>
      <w:proofErr w:type="spellEnd"/>
      <w:r>
        <w:rPr>
          <w:rFonts w:ascii="Helvetica Neue" w:hAnsi="Helvetica Neue"/>
          <w:color w:val="333333"/>
          <w:sz w:val="21"/>
          <w:szCs w:val="21"/>
        </w:rPr>
        <w:t>:</w:t>
      </w:r>
    </w:p>
    <w:p w14:paraId="3D8DF3BA"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netstat</w:t>
      </w:r>
      <w:proofErr w:type="spellEnd"/>
      <w:r>
        <w:rPr>
          <w:rFonts w:ascii="Courier New" w:hAnsi="Courier New" w:cs="Courier New"/>
          <w:color w:val="333333"/>
        </w:rPr>
        <w:t xml:space="preserve"> --</w:t>
      </w:r>
      <w:proofErr w:type="spellStart"/>
      <w:r>
        <w:rPr>
          <w:rFonts w:ascii="Courier New" w:hAnsi="Courier New" w:cs="Courier New"/>
          <w:color w:val="333333"/>
        </w:rPr>
        <w:t>help</w:t>
      </w:r>
      <w:proofErr w:type="spellEnd"/>
    </w:p>
    <w:p w14:paraId="09CBEB48" w14:textId="77777777" w:rsidR="00C23776" w:rsidRDefault="00C23776">
      <w:r>
        <w:t>INCLUYA AQUÍ PANTALLAZO</w:t>
      </w:r>
    </w:p>
    <w:p w14:paraId="6F0DF249"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Uno de los usos comunes de</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netstat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 xml:space="preserve">es determinar cuáles de los servicios están </w:t>
      </w:r>
      <w:proofErr w:type="spellStart"/>
      <w:r>
        <w:rPr>
          <w:rFonts w:ascii="Helvetica Neue" w:hAnsi="Helvetica Neue"/>
          <w:color w:val="333333"/>
          <w:sz w:val="21"/>
          <w:szCs w:val="21"/>
        </w:rPr>
        <w:t>escuchandoo</w:t>
      </w:r>
      <w:proofErr w:type="spellEnd"/>
      <w:r>
        <w:rPr>
          <w:rFonts w:ascii="Helvetica Neue" w:hAnsi="Helvetica Neue"/>
          <w:color w:val="333333"/>
          <w:sz w:val="21"/>
          <w:szCs w:val="21"/>
        </w:rPr>
        <w:t xml:space="preserve"> están en espera de una conexión entrante. Por ejemplo, un servicio que se utiliza para permitir a los usuarios realizar conexiones remotas o de red se denomina </w:t>
      </w:r>
      <w:proofErr w:type="spellStart"/>
      <w:r>
        <w:rPr>
          <w:rFonts w:ascii="Helvetica Neue" w:hAnsi="Helvetica Neue"/>
          <w:color w:val="333333"/>
          <w:sz w:val="21"/>
          <w:szCs w:val="21"/>
        </w:rPr>
        <w:t>Secure</w:t>
      </w:r>
      <w:proofErr w:type="spellEnd"/>
      <w:r>
        <w:rPr>
          <w:rFonts w:ascii="Helvetica Neue" w:hAnsi="Helvetica Neue"/>
          <w:color w:val="333333"/>
          <w:sz w:val="21"/>
          <w:szCs w:val="21"/>
        </w:rPr>
        <w:t xml:space="preserve"> Shell o</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SSH</w:t>
      </w:r>
      <w:r>
        <w:rPr>
          <w:rFonts w:ascii="Helvetica Neue" w:hAnsi="Helvetica Neue"/>
          <w:color w:val="333333"/>
          <w:sz w:val="21"/>
          <w:szCs w:val="21"/>
        </w:rPr>
        <w:t>. SSH normalmente</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escucha</w:t>
      </w:r>
      <w:r>
        <w:rPr>
          <w:rStyle w:val="apple-converted-space"/>
          <w:rFonts w:ascii="Helvetica Neue" w:hAnsi="Helvetica Neue"/>
          <w:color w:val="333333"/>
          <w:sz w:val="21"/>
          <w:szCs w:val="21"/>
        </w:rPr>
        <w:t> </w:t>
      </w:r>
      <w:r>
        <w:rPr>
          <w:rFonts w:ascii="Helvetica Neue" w:hAnsi="Helvetica Neue"/>
          <w:color w:val="333333"/>
          <w:sz w:val="21"/>
          <w:szCs w:val="21"/>
        </w:rPr>
        <w:t>al puerto TCP 22.</w:t>
      </w:r>
    </w:p>
    <w:p w14:paraId="0514BF27"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Los</w:t>
      </w:r>
      <w:r>
        <w:rPr>
          <w:rStyle w:val="apple-converted-space"/>
          <w:rFonts w:ascii="Helvetica Neue" w:hAnsi="Helvetica Neue"/>
          <w:color w:val="333333"/>
          <w:sz w:val="21"/>
          <w:szCs w:val="21"/>
        </w:rPr>
        <w:t> </w:t>
      </w:r>
      <w:r>
        <w:rPr>
          <w:rStyle w:val="VariableHTML"/>
          <w:rFonts w:ascii="Helvetica Neue" w:hAnsi="Helvetica Neue"/>
          <w:color w:val="333333"/>
          <w:sz w:val="21"/>
          <w:szCs w:val="21"/>
        </w:rPr>
        <w:t>puertos conocidos</w:t>
      </w:r>
      <w:r>
        <w:rPr>
          <w:rStyle w:val="apple-converted-space"/>
          <w:rFonts w:ascii="Helvetica Neue" w:hAnsi="Helvetica Neue"/>
          <w:color w:val="333333"/>
          <w:sz w:val="21"/>
          <w:szCs w:val="21"/>
        </w:rPr>
        <w:t> </w:t>
      </w:r>
      <w:r>
        <w:rPr>
          <w:rFonts w:ascii="Helvetica Neue" w:hAnsi="Helvetica Neue"/>
          <w:color w:val="333333"/>
          <w:sz w:val="21"/>
          <w:szCs w:val="21"/>
        </w:rPr>
        <w:t>son los números de puerto en el rango de 0-1023, normalmente utilizados por los procesos del sistema para proporcionar los servicios de red. Una lista de los nombres de servicio y números de puerto asociados se puede encontrar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services</w:t>
      </w:r>
      <w:proofErr w:type="spellEnd"/>
      <w:r>
        <w:rPr>
          <w:rFonts w:ascii="Helvetica Neue" w:hAnsi="Helvetica Neue"/>
          <w:color w:val="333333"/>
          <w:sz w:val="21"/>
          <w:szCs w:val="21"/>
        </w:rPr>
        <w:t>.</w:t>
      </w:r>
    </w:p>
    <w:p w14:paraId="07F5EC8D" w14:textId="77777777" w:rsidR="00C23776" w:rsidRDefault="00C23776" w:rsidP="00C23776">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12.2.10 Paso 10</w:t>
      </w:r>
    </w:p>
    <w:p w14:paraId="0080853D" w14:textId="77777777" w:rsidR="00C23776" w:rsidRDefault="00C23776" w:rsidP="00C23776">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netstat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ver si el puerto TCP para</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ssh</w:t>
      </w:r>
      <w:proofErr w:type="spellEnd"/>
      <w:r>
        <w:rPr>
          <w:rFonts w:ascii="Helvetica Neue" w:hAnsi="Helvetica Neue"/>
          <w:color w:val="333333"/>
          <w:sz w:val="21"/>
          <w:szCs w:val="21"/>
        </w:rPr>
        <w:t>, 22, tiene un proceso escuchando:</w:t>
      </w:r>
    </w:p>
    <w:p w14:paraId="5D84287C" w14:textId="77777777" w:rsidR="00C23776" w:rsidRDefault="00C23776" w:rsidP="00C23776">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netstat</w:t>
      </w:r>
      <w:proofErr w:type="spellEnd"/>
      <w:r>
        <w:rPr>
          <w:rFonts w:ascii="Courier New" w:hAnsi="Courier New" w:cs="Courier New"/>
          <w:color w:val="333333"/>
        </w:rPr>
        <w:t xml:space="preserve"> -</w:t>
      </w:r>
      <w:proofErr w:type="spellStart"/>
      <w:r>
        <w:rPr>
          <w:rFonts w:ascii="Courier New" w:hAnsi="Courier New" w:cs="Courier New"/>
          <w:color w:val="333333"/>
        </w:rPr>
        <w:t>tl</w:t>
      </w:r>
      <w:proofErr w:type="spellEnd"/>
      <w:r>
        <w:rPr>
          <w:rFonts w:ascii="Courier New" w:hAnsi="Courier New" w:cs="Courier New"/>
          <w:color w:val="333333"/>
        </w:rPr>
        <w:t xml:space="preserve"> </w:t>
      </w:r>
      <w:proofErr w:type="spellStart"/>
      <w:r>
        <w:rPr>
          <w:rFonts w:ascii="Courier New" w:hAnsi="Courier New" w:cs="Courier New"/>
          <w:color w:val="333333"/>
        </w:rPr>
        <w:t>netstat</w:t>
      </w:r>
      <w:proofErr w:type="spellEnd"/>
      <w:r>
        <w:rPr>
          <w:rFonts w:ascii="Courier New" w:hAnsi="Courier New" w:cs="Courier New"/>
          <w:color w:val="333333"/>
        </w:rPr>
        <w:t xml:space="preserve"> -</w:t>
      </w:r>
      <w:proofErr w:type="spellStart"/>
      <w:r>
        <w:rPr>
          <w:rFonts w:ascii="Courier New" w:hAnsi="Courier New" w:cs="Courier New"/>
          <w:color w:val="333333"/>
        </w:rPr>
        <w:t>tln</w:t>
      </w:r>
      <w:proofErr w:type="spellEnd"/>
    </w:p>
    <w:p w14:paraId="32120726" w14:textId="77777777" w:rsidR="00C23776" w:rsidRDefault="00211975">
      <w:r>
        <w:t>INCLUYA AQUÍ PANTALLAZO</w:t>
      </w:r>
    </w:p>
    <w:p w14:paraId="78A90389" w14:textId="77777777" w:rsidR="00211975" w:rsidRDefault="00211975" w:rsidP="00211975">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12.2.11 Paso 11</w:t>
      </w:r>
    </w:p>
    <w:p w14:paraId="06F98A98" w14:textId="77777777" w:rsidR="00211975" w:rsidRDefault="00211975" w:rsidP="0021197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 opción</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-t</w:t>
      </w:r>
      <w:r>
        <w:rPr>
          <w:rStyle w:val="apple-converted-space"/>
          <w:rFonts w:ascii="Helvetica Neue" w:hAnsi="Helvetica Neue"/>
          <w:color w:val="333333"/>
          <w:sz w:val="21"/>
          <w:szCs w:val="21"/>
        </w:rPr>
        <w:t> </w:t>
      </w:r>
      <w:r>
        <w:rPr>
          <w:rFonts w:ascii="Helvetica Neue" w:hAnsi="Helvetica Neue"/>
          <w:color w:val="333333"/>
          <w:sz w:val="21"/>
          <w:szCs w:val="21"/>
        </w:rPr>
        <w:t>del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netstat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limita el proceso de escuchar a los puertos TCP; la opción</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-l</w:t>
      </w:r>
      <w:r>
        <w:rPr>
          <w:rStyle w:val="apple-converted-space"/>
          <w:rFonts w:ascii="Helvetica Neue" w:hAnsi="Helvetica Neue"/>
          <w:color w:val="333333"/>
          <w:sz w:val="21"/>
          <w:szCs w:val="21"/>
        </w:rPr>
        <w:t> </w:t>
      </w:r>
      <w:r>
        <w:rPr>
          <w:rFonts w:ascii="Helvetica Neue" w:hAnsi="Helvetica Neue"/>
          <w:color w:val="333333"/>
          <w:sz w:val="21"/>
          <w:szCs w:val="21"/>
        </w:rPr>
        <w:t>limita la salida a los puertos con los servicios de escucha; la</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-n</w:t>
      </w:r>
      <w:r>
        <w:rPr>
          <w:rStyle w:val="apple-converted-space"/>
          <w:rFonts w:ascii="Helvetica Neue" w:hAnsi="Helvetica Neue"/>
          <w:color w:val="333333"/>
          <w:sz w:val="21"/>
          <w:szCs w:val="21"/>
        </w:rPr>
        <w:t> </w:t>
      </w:r>
      <w:r>
        <w:rPr>
          <w:rFonts w:ascii="Helvetica Neue" w:hAnsi="Helvetica Neue"/>
          <w:color w:val="333333"/>
          <w:sz w:val="21"/>
          <w:szCs w:val="21"/>
        </w:rPr>
        <w:t>muestra las direcciones de red numéricamente:</w:t>
      </w:r>
    </w:p>
    <w:p w14:paraId="2E46AB62" w14:textId="77777777" w:rsidR="00211975" w:rsidRDefault="00211975">
      <w:r>
        <w:t>INCLUYA AQUÍ PANTALLAZO</w:t>
      </w:r>
    </w:p>
    <w:p w14:paraId="682990FC" w14:textId="77777777" w:rsidR="00211975" w:rsidRDefault="00211975"/>
    <w:sectPr w:rsidR="00211975" w:rsidSect="00092B43">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8F3C7" w14:textId="77777777" w:rsidR="001B330D" w:rsidRDefault="001B330D" w:rsidP="001B330D">
      <w:r>
        <w:separator/>
      </w:r>
    </w:p>
  </w:endnote>
  <w:endnote w:type="continuationSeparator" w:id="0">
    <w:p w14:paraId="4EF7C0F2" w14:textId="77777777" w:rsidR="001B330D" w:rsidRDefault="001B330D" w:rsidP="001B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C1134" w14:textId="77777777" w:rsidR="001B330D" w:rsidRDefault="001B330D" w:rsidP="001B330D">
      <w:r>
        <w:separator/>
      </w:r>
    </w:p>
  </w:footnote>
  <w:footnote w:type="continuationSeparator" w:id="0">
    <w:p w14:paraId="036ABE58" w14:textId="77777777" w:rsidR="001B330D" w:rsidRDefault="001B330D" w:rsidP="001B33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3598"/>
      <w:gridCol w:w="3240"/>
    </w:tblGrid>
    <w:tr w:rsidR="001B330D" w14:paraId="5309748D" w14:textId="77777777" w:rsidTr="008A4C55">
      <w:trPr>
        <w:cantSplit/>
        <w:trHeight w:val="1422"/>
      </w:trPr>
      <w:tc>
        <w:tcPr>
          <w:tcW w:w="2232" w:type="dxa"/>
          <w:vMerge w:val="restart"/>
          <w:vAlign w:val="center"/>
        </w:tcPr>
        <w:p w14:paraId="71BCEDF4" w14:textId="77777777" w:rsidR="001B330D" w:rsidRDefault="001B330D" w:rsidP="008A4C55">
          <w:pPr>
            <w:jc w:val="center"/>
            <w:rPr>
              <w:b/>
              <w:bCs/>
            </w:rPr>
          </w:pPr>
          <w:r w:rsidRPr="00621725">
            <w:rPr>
              <w:b/>
              <w:noProof/>
              <w:lang w:val="es-ES"/>
            </w:rPr>
            <w:drawing>
              <wp:inline distT="0" distB="0" distL="0" distR="0" wp14:anchorId="56B020F9" wp14:editId="3DEDC7E6">
                <wp:extent cx="904875" cy="895350"/>
                <wp:effectExtent l="0" t="0" r="9525" b="0"/>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073" cy="895546"/>
                        </a:xfrm>
                        <a:prstGeom prst="rect">
                          <a:avLst/>
                        </a:prstGeom>
                        <a:noFill/>
                        <a:ln>
                          <a:noFill/>
                        </a:ln>
                      </pic:spPr>
                    </pic:pic>
                  </a:graphicData>
                </a:graphic>
              </wp:inline>
            </w:drawing>
          </w:r>
        </w:p>
      </w:tc>
      <w:tc>
        <w:tcPr>
          <w:tcW w:w="3598" w:type="dxa"/>
          <w:vAlign w:val="center"/>
        </w:tcPr>
        <w:p w14:paraId="7801916A" w14:textId="77777777" w:rsidR="001B330D" w:rsidRDefault="001B330D" w:rsidP="008A4C55">
          <w:pPr>
            <w:jc w:val="center"/>
            <w:rPr>
              <w:rFonts w:ascii="Bookman Old Style" w:hAnsi="Bookman Old Style"/>
              <w:b/>
              <w:bCs/>
              <w:sz w:val="18"/>
              <w:szCs w:val="18"/>
            </w:rPr>
          </w:pPr>
          <w:r>
            <w:rPr>
              <w:b/>
              <w:bCs/>
            </w:rPr>
            <w:t>PRÁCTICA PUNTO 3 – UT7</w:t>
          </w:r>
        </w:p>
        <w:p w14:paraId="6F347F60" w14:textId="77777777" w:rsidR="001B330D" w:rsidRPr="001B53F3" w:rsidRDefault="001B330D" w:rsidP="008A4C55">
          <w:pPr>
            <w:jc w:val="center"/>
            <w:rPr>
              <w:rFonts w:ascii="Bookman Old Style" w:hAnsi="Bookman Old Style"/>
              <w:b/>
              <w:bCs/>
              <w:sz w:val="18"/>
              <w:szCs w:val="18"/>
            </w:rPr>
          </w:pPr>
        </w:p>
      </w:tc>
      <w:tc>
        <w:tcPr>
          <w:tcW w:w="3240" w:type="dxa"/>
          <w:vAlign w:val="center"/>
        </w:tcPr>
        <w:p w14:paraId="4C07670E" w14:textId="77777777" w:rsidR="001B330D" w:rsidRDefault="001B330D" w:rsidP="008A4C55">
          <w:pPr>
            <w:pStyle w:val="Ttulo4"/>
            <w:jc w:val="center"/>
            <w:rPr>
              <w:b w:val="0"/>
              <w:bCs w:val="0"/>
              <w:sz w:val="16"/>
            </w:rPr>
          </w:pPr>
          <w:r w:rsidRPr="00621725">
            <w:rPr>
              <w:noProof/>
              <w:lang w:val="es-ES"/>
            </w:rPr>
            <w:drawing>
              <wp:inline distT="0" distB="0" distL="0" distR="0" wp14:anchorId="661A9B6B" wp14:editId="25C9420C">
                <wp:extent cx="742950" cy="744220"/>
                <wp:effectExtent l="0" t="0" r="0" b="0"/>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2">
                          <a:extLst>
                            <a:ext uri="{28A0092B-C50C-407E-A947-70E740481C1C}">
                              <a14:useLocalDpi xmlns:a14="http://schemas.microsoft.com/office/drawing/2010/main" val="0"/>
                            </a:ext>
                          </a:extLst>
                        </a:blip>
                        <a:stretch>
                          <a:fillRect/>
                        </a:stretch>
                      </pic:blipFill>
                      <pic:spPr>
                        <a:xfrm>
                          <a:off x="0" y="0"/>
                          <a:ext cx="743113" cy="744383"/>
                        </a:xfrm>
                        <a:prstGeom prst="rect">
                          <a:avLst/>
                        </a:prstGeom>
                      </pic:spPr>
                    </pic:pic>
                  </a:graphicData>
                </a:graphic>
              </wp:inline>
            </w:drawing>
          </w:r>
        </w:p>
      </w:tc>
    </w:tr>
    <w:tr w:rsidR="001B330D" w14:paraId="0ABAE32A" w14:textId="77777777" w:rsidTr="008A4C55">
      <w:trPr>
        <w:cantSplit/>
        <w:trHeight w:val="461"/>
      </w:trPr>
      <w:tc>
        <w:tcPr>
          <w:tcW w:w="2232" w:type="dxa"/>
          <w:vMerge/>
          <w:tcBorders>
            <w:bottom w:val="single" w:sz="4" w:space="0" w:color="auto"/>
          </w:tcBorders>
          <w:vAlign w:val="center"/>
        </w:tcPr>
        <w:p w14:paraId="2CC937B7" w14:textId="77777777" w:rsidR="001B330D" w:rsidRDefault="001B330D" w:rsidP="008A4C55">
          <w:pPr>
            <w:jc w:val="center"/>
            <w:rPr>
              <w:b/>
              <w:bCs/>
            </w:rPr>
          </w:pPr>
        </w:p>
      </w:tc>
      <w:tc>
        <w:tcPr>
          <w:tcW w:w="3598" w:type="dxa"/>
          <w:tcBorders>
            <w:bottom w:val="single" w:sz="4" w:space="0" w:color="auto"/>
          </w:tcBorders>
          <w:vAlign w:val="center"/>
        </w:tcPr>
        <w:p w14:paraId="3E6B2FF0" w14:textId="77777777" w:rsidR="001B330D" w:rsidRPr="00F6110B" w:rsidRDefault="001B330D" w:rsidP="008A4C55">
          <w:pPr>
            <w:rPr>
              <w:rFonts w:ascii="Bookman Old Style" w:hAnsi="Bookman Old Style"/>
              <w:sz w:val="20"/>
              <w:szCs w:val="20"/>
            </w:rPr>
          </w:pPr>
          <w:r>
            <w:rPr>
              <w:rFonts w:ascii="Bookman Old Style" w:hAnsi="Bookman Old Style"/>
              <w:b/>
              <w:bCs/>
              <w:sz w:val="18"/>
              <w:szCs w:val="18"/>
            </w:rPr>
            <w:t>SEMANA 30 MARZO-·3 ABRIL</w:t>
          </w:r>
        </w:p>
      </w:tc>
      <w:tc>
        <w:tcPr>
          <w:tcW w:w="3240" w:type="dxa"/>
          <w:tcBorders>
            <w:bottom w:val="single" w:sz="4" w:space="0" w:color="auto"/>
          </w:tcBorders>
          <w:vAlign w:val="center"/>
        </w:tcPr>
        <w:p w14:paraId="311AD677" w14:textId="77777777" w:rsidR="001B330D" w:rsidRDefault="001B330D" w:rsidP="008A4C55">
          <w:pPr>
            <w:jc w:val="center"/>
            <w:rPr>
              <w:rFonts w:ascii="Bookman Old Style" w:hAnsi="Bookman Old Style"/>
              <w:b/>
              <w:bCs/>
              <w:sz w:val="20"/>
              <w:szCs w:val="20"/>
            </w:rPr>
          </w:pPr>
          <w:r>
            <w:rPr>
              <w:rFonts w:ascii="Bookman Old Style" w:hAnsi="Bookman Old Style"/>
              <w:b/>
              <w:bCs/>
              <w:sz w:val="20"/>
              <w:szCs w:val="20"/>
            </w:rPr>
            <w:t>Rosa María Zapata Calle</w:t>
          </w:r>
        </w:p>
        <w:p w14:paraId="6DA2699F" w14:textId="77777777" w:rsidR="001B330D" w:rsidRPr="00F04B5A" w:rsidRDefault="001B330D" w:rsidP="008A4C55">
          <w:pPr>
            <w:jc w:val="center"/>
            <w:rPr>
              <w:rFonts w:ascii="Bookman Old Style" w:hAnsi="Bookman Old Style"/>
              <w:b/>
              <w:bCs/>
              <w:sz w:val="20"/>
              <w:szCs w:val="20"/>
            </w:rPr>
          </w:pPr>
          <w:r>
            <w:rPr>
              <w:rFonts w:ascii="Bookman Old Style" w:hAnsi="Bookman Old Style"/>
              <w:b/>
              <w:bCs/>
              <w:sz w:val="20"/>
              <w:szCs w:val="20"/>
            </w:rPr>
            <w:t>Diego J. García</w:t>
          </w:r>
        </w:p>
      </w:tc>
    </w:tr>
  </w:tbl>
  <w:p w14:paraId="3EA97309" w14:textId="77777777" w:rsidR="001B330D" w:rsidRDefault="001B330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6367F"/>
    <w:multiLevelType w:val="multilevel"/>
    <w:tmpl w:val="D82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76"/>
    <w:rsid w:val="00092B43"/>
    <w:rsid w:val="001B330D"/>
    <w:rsid w:val="00211975"/>
    <w:rsid w:val="006014E1"/>
    <w:rsid w:val="00C23776"/>
    <w:rsid w:val="00E7005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01E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3776"/>
    <w:pPr>
      <w:spacing w:before="100" w:beforeAutospacing="1" w:after="100" w:afterAutospacing="1"/>
      <w:outlineLvl w:val="1"/>
    </w:pPr>
    <w:rPr>
      <w:rFonts w:ascii="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1B33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3776"/>
    <w:rPr>
      <w:rFonts w:ascii="Times New Roman" w:hAnsi="Times New Roman" w:cs="Times New Roman"/>
      <w:b/>
      <w:bCs/>
      <w:sz w:val="36"/>
      <w:szCs w:val="36"/>
    </w:rPr>
  </w:style>
  <w:style w:type="paragraph" w:styleId="NormalWeb">
    <w:name w:val="Normal (Web)"/>
    <w:basedOn w:val="Normal"/>
    <w:uiPriority w:val="99"/>
    <w:semiHidden/>
    <w:unhideWhenUsed/>
    <w:rsid w:val="00C23776"/>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C23776"/>
  </w:style>
  <w:style w:type="character" w:styleId="CdigoHTML">
    <w:name w:val="HTML Code"/>
    <w:basedOn w:val="Fuentedeprrafopredeter"/>
    <w:uiPriority w:val="99"/>
    <w:semiHidden/>
    <w:unhideWhenUsed/>
    <w:rsid w:val="00C23776"/>
    <w:rPr>
      <w:rFonts w:ascii="Courier" w:eastAsiaTheme="minorEastAsia" w:hAnsi="Courier" w:cs="Courier"/>
      <w:sz w:val="20"/>
      <w:szCs w:val="20"/>
    </w:rPr>
  </w:style>
  <w:style w:type="character" w:styleId="VariableHTML">
    <w:name w:val="HTML Variable"/>
    <w:basedOn w:val="Fuentedeprrafopredeter"/>
    <w:uiPriority w:val="99"/>
    <w:semiHidden/>
    <w:unhideWhenUsed/>
    <w:rsid w:val="00C23776"/>
    <w:rPr>
      <w:i/>
      <w:iCs/>
    </w:rPr>
  </w:style>
  <w:style w:type="paragraph" w:styleId="HTMLconformatoprevio">
    <w:name w:val="HTML Preformatted"/>
    <w:basedOn w:val="Normal"/>
    <w:link w:val="HTMLconformatoprevioCar"/>
    <w:uiPriority w:val="99"/>
    <w:semiHidden/>
    <w:unhideWhenUsed/>
    <w:rsid w:val="00C2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23776"/>
    <w:rPr>
      <w:rFonts w:ascii="Courier" w:hAnsi="Courier" w:cs="Courier"/>
      <w:sz w:val="20"/>
      <w:szCs w:val="20"/>
    </w:rPr>
  </w:style>
  <w:style w:type="character" w:styleId="Textoennegrita">
    <w:name w:val="Strong"/>
    <w:basedOn w:val="Fuentedeprrafopredeter"/>
    <w:uiPriority w:val="22"/>
    <w:qFormat/>
    <w:rsid w:val="00C23776"/>
    <w:rPr>
      <w:b/>
      <w:bCs/>
    </w:rPr>
  </w:style>
  <w:style w:type="paragraph" w:styleId="Encabezado">
    <w:name w:val="header"/>
    <w:basedOn w:val="Normal"/>
    <w:link w:val="EncabezadoCar"/>
    <w:uiPriority w:val="99"/>
    <w:unhideWhenUsed/>
    <w:rsid w:val="001B330D"/>
    <w:pPr>
      <w:tabs>
        <w:tab w:val="center" w:pos="4252"/>
        <w:tab w:val="right" w:pos="8504"/>
      </w:tabs>
    </w:pPr>
  </w:style>
  <w:style w:type="character" w:customStyle="1" w:styleId="EncabezadoCar">
    <w:name w:val="Encabezado Car"/>
    <w:basedOn w:val="Fuentedeprrafopredeter"/>
    <w:link w:val="Encabezado"/>
    <w:uiPriority w:val="99"/>
    <w:rsid w:val="001B330D"/>
  </w:style>
  <w:style w:type="paragraph" w:styleId="Piedepgina">
    <w:name w:val="footer"/>
    <w:basedOn w:val="Normal"/>
    <w:link w:val="PiedepginaCar"/>
    <w:uiPriority w:val="99"/>
    <w:unhideWhenUsed/>
    <w:rsid w:val="001B330D"/>
    <w:pPr>
      <w:tabs>
        <w:tab w:val="center" w:pos="4252"/>
        <w:tab w:val="right" w:pos="8504"/>
      </w:tabs>
    </w:pPr>
  </w:style>
  <w:style w:type="character" w:customStyle="1" w:styleId="PiedepginaCar">
    <w:name w:val="Pie de página Car"/>
    <w:basedOn w:val="Fuentedeprrafopredeter"/>
    <w:link w:val="Piedepgina"/>
    <w:uiPriority w:val="99"/>
    <w:rsid w:val="001B330D"/>
  </w:style>
  <w:style w:type="character" w:customStyle="1" w:styleId="Ttulo4Car">
    <w:name w:val="Título 4 Car"/>
    <w:basedOn w:val="Fuentedeprrafopredeter"/>
    <w:link w:val="Ttulo4"/>
    <w:uiPriority w:val="9"/>
    <w:semiHidden/>
    <w:rsid w:val="001B330D"/>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1B330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33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3776"/>
    <w:pPr>
      <w:spacing w:before="100" w:beforeAutospacing="1" w:after="100" w:afterAutospacing="1"/>
      <w:outlineLvl w:val="1"/>
    </w:pPr>
    <w:rPr>
      <w:rFonts w:ascii="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1B33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3776"/>
    <w:rPr>
      <w:rFonts w:ascii="Times New Roman" w:hAnsi="Times New Roman" w:cs="Times New Roman"/>
      <w:b/>
      <w:bCs/>
      <w:sz w:val="36"/>
      <w:szCs w:val="36"/>
    </w:rPr>
  </w:style>
  <w:style w:type="paragraph" w:styleId="NormalWeb">
    <w:name w:val="Normal (Web)"/>
    <w:basedOn w:val="Normal"/>
    <w:uiPriority w:val="99"/>
    <w:semiHidden/>
    <w:unhideWhenUsed/>
    <w:rsid w:val="00C23776"/>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C23776"/>
  </w:style>
  <w:style w:type="character" w:styleId="CdigoHTML">
    <w:name w:val="HTML Code"/>
    <w:basedOn w:val="Fuentedeprrafopredeter"/>
    <w:uiPriority w:val="99"/>
    <w:semiHidden/>
    <w:unhideWhenUsed/>
    <w:rsid w:val="00C23776"/>
    <w:rPr>
      <w:rFonts w:ascii="Courier" w:eastAsiaTheme="minorEastAsia" w:hAnsi="Courier" w:cs="Courier"/>
      <w:sz w:val="20"/>
      <w:szCs w:val="20"/>
    </w:rPr>
  </w:style>
  <w:style w:type="character" w:styleId="VariableHTML">
    <w:name w:val="HTML Variable"/>
    <w:basedOn w:val="Fuentedeprrafopredeter"/>
    <w:uiPriority w:val="99"/>
    <w:semiHidden/>
    <w:unhideWhenUsed/>
    <w:rsid w:val="00C23776"/>
    <w:rPr>
      <w:i/>
      <w:iCs/>
    </w:rPr>
  </w:style>
  <w:style w:type="paragraph" w:styleId="HTMLconformatoprevio">
    <w:name w:val="HTML Preformatted"/>
    <w:basedOn w:val="Normal"/>
    <w:link w:val="HTMLconformatoprevioCar"/>
    <w:uiPriority w:val="99"/>
    <w:semiHidden/>
    <w:unhideWhenUsed/>
    <w:rsid w:val="00C2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C23776"/>
    <w:rPr>
      <w:rFonts w:ascii="Courier" w:hAnsi="Courier" w:cs="Courier"/>
      <w:sz w:val="20"/>
      <w:szCs w:val="20"/>
    </w:rPr>
  </w:style>
  <w:style w:type="character" w:styleId="Textoennegrita">
    <w:name w:val="Strong"/>
    <w:basedOn w:val="Fuentedeprrafopredeter"/>
    <w:uiPriority w:val="22"/>
    <w:qFormat/>
    <w:rsid w:val="00C23776"/>
    <w:rPr>
      <w:b/>
      <w:bCs/>
    </w:rPr>
  </w:style>
  <w:style w:type="paragraph" w:styleId="Encabezado">
    <w:name w:val="header"/>
    <w:basedOn w:val="Normal"/>
    <w:link w:val="EncabezadoCar"/>
    <w:uiPriority w:val="99"/>
    <w:unhideWhenUsed/>
    <w:rsid w:val="001B330D"/>
    <w:pPr>
      <w:tabs>
        <w:tab w:val="center" w:pos="4252"/>
        <w:tab w:val="right" w:pos="8504"/>
      </w:tabs>
    </w:pPr>
  </w:style>
  <w:style w:type="character" w:customStyle="1" w:styleId="EncabezadoCar">
    <w:name w:val="Encabezado Car"/>
    <w:basedOn w:val="Fuentedeprrafopredeter"/>
    <w:link w:val="Encabezado"/>
    <w:uiPriority w:val="99"/>
    <w:rsid w:val="001B330D"/>
  </w:style>
  <w:style w:type="paragraph" w:styleId="Piedepgina">
    <w:name w:val="footer"/>
    <w:basedOn w:val="Normal"/>
    <w:link w:val="PiedepginaCar"/>
    <w:uiPriority w:val="99"/>
    <w:unhideWhenUsed/>
    <w:rsid w:val="001B330D"/>
    <w:pPr>
      <w:tabs>
        <w:tab w:val="center" w:pos="4252"/>
        <w:tab w:val="right" w:pos="8504"/>
      </w:tabs>
    </w:pPr>
  </w:style>
  <w:style w:type="character" w:customStyle="1" w:styleId="PiedepginaCar">
    <w:name w:val="Pie de página Car"/>
    <w:basedOn w:val="Fuentedeprrafopredeter"/>
    <w:link w:val="Piedepgina"/>
    <w:uiPriority w:val="99"/>
    <w:rsid w:val="001B330D"/>
  </w:style>
  <w:style w:type="character" w:customStyle="1" w:styleId="Ttulo4Car">
    <w:name w:val="Título 4 Car"/>
    <w:basedOn w:val="Fuentedeprrafopredeter"/>
    <w:link w:val="Ttulo4"/>
    <w:uiPriority w:val="9"/>
    <w:semiHidden/>
    <w:rsid w:val="001B330D"/>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1B330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33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8550">
      <w:bodyDiv w:val="1"/>
      <w:marLeft w:val="0"/>
      <w:marRight w:val="0"/>
      <w:marTop w:val="0"/>
      <w:marBottom w:val="0"/>
      <w:divBdr>
        <w:top w:val="none" w:sz="0" w:space="0" w:color="auto"/>
        <w:left w:val="none" w:sz="0" w:space="0" w:color="auto"/>
        <w:bottom w:val="none" w:sz="0" w:space="0" w:color="auto"/>
        <w:right w:val="none" w:sz="0" w:space="0" w:color="auto"/>
      </w:divBdr>
    </w:div>
    <w:div w:id="112597827">
      <w:bodyDiv w:val="1"/>
      <w:marLeft w:val="0"/>
      <w:marRight w:val="0"/>
      <w:marTop w:val="0"/>
      <w:marBottom w:val="0"/>
      <w:divBdr>
        <w:top w:val="none" w:sz="0" w:space="0" w:color="auto"/>
        <w:left w:val="none" w:sz="0" w:space="0" w:color="auto"/>
        <w:bottom w:val="none" w:sz="0" w:space="0" w:color="auto"/>
        <w:right w:val="none" w:sz="0" w:space="0" w:color="auto"/>
      </w:divBdr>
    </w:div>
    <w:div w:id="234168170">
      <w:bodyDiv w:val="1"/>
      <w:marLeft w:val="0"/>
      <w:marRight w:val="0"/>
      <w:marTop w:val="0"/>
      <w:marBottom w:val="0"/>
      <w:divBdr>
        <w:top w:val="none" w:sz="0" w:space="0" w:color="auto"/>
        <w:left w:val="none" w:sz="0" w:space="0" w:color="auto"/>
        <w:bottom w:val="none" w:sz="0" w:space="0" w:color="auto"/>
        <w:right w:val="none" w:sz="0" w:space="0" w:color="auto"/>
      </w:divBdr>
    </w:div>
    <w:div w:id="314837504">
      <w:bodyDiv w:val="1"/>
      <w:marLeft w:val="0"/>
      <w:marRight w:val="0"/>
      <w:marTop w:val="0"/>
      <w:marBottom w:val="0"/>
      <w:divBdr>
        <w:top w:val="none" w:sz="0" w:space="0" w:color="auto"/>
        <w:left w:val="none" w:sz="0" w:space="0" w:color="auto"/>
        <w:bottom w:val="none" w:sz="0" w:space="0" w:color="auto"/>
        <w:right w:val="none" w:sz="0" w:space="0" w:color="auto"/>
      </w:divBdr>
    </w:div>
    <w:div w:id="367604793">
      <w:bodyDiv w:val="1"/>
      <w:marLeft w:val="0"/>
      <w:marRight w:val="0"/>
      <w:marTop w:val="0"/>
      <w:marBottom w:val="0"/>
      <w:divBdr>
        <w:top w:val="none" w:sz="0" w:space="0" w:color="auto"/>
        <w:left w:val="none" w:sz="0" w:space="0" w:color="auto"/>
        <w:bottom w:val="none" w:sz="0" w:space="0" w:color="auto"/>
        <w:right w:val="none" w:sz="0" w:space="0" w:color="auto"/>
      </w:divBdr>
    </w:div>
    <w:div w:id="410352675">
      <w:bodyDiv w:val="1"/>
      <w:marLeft w:val="0"/>
      <w:marRight w:val="0"/>
      <w:marTop w:val="0"/>
      <w:marBottom w:val="0"/>
      <w:divBdr>
        <w:top w:val="none" w:sz="0" w:space="0" w:color="auto"/>
        <w:left w:val="none" w:sz="0" w:space="0" w:color="auto"/>
        <w:bottom w:val="none" w:sz="0" w:space="0" w:color="auto"/>
        <w:right w:val="none" w:sz="0" w:space="0" w:color="auto"/>
      </w:divBdr>
    </w:div>
    <w:div w:id="472021478">
      <w:bodyDiv w:val="1"/>
      <w:marLeft w:val="0"/>
      <w:marRight w:val="0"/>
      <w:marTop w:val="0"/>
      <w:marBottom w:val="0"/>
      <w:divBdr>
        <w:top w:val="none" w:sz="0" w:space="0" w:color="auto"/>
        <w:left w:val="none" w:sz="0" w:space="0" w:color="auto"/>
        <w:bottom w:val="none" w:sz="0" w:space="0" w:color="auto"/>
        <w:right w:val="none" w:sz="0" w:space="0" w:color="auto"/>
      </w:divBdr>
    </w:div>
    <w:div w:id="520169231">
      <w:bodyDiv w:val="1"/>
      <w:marLeft w:val="0"/>
      <w:marRight w:val="0"/>
      <w:marTop w:val="0"/>
      <w:marBottom w:val="0"/>
      <w:divBdr>
        <w:top w:val="none" w:sz="0" w:space="0" w:color="auto"/>
        <w:left w:val="none" w:sz="0" w:space="0" w:color="auto"/>
        <w:bottom w:val="none" w:sz="0" w:space="0" w:color="auto"/>
        <w:right w:val="none" w:sz="0" w:space="0" w:color="auto"/>
      </w:divBdr>
    </w:div>
    <w:div w:id="625163800">
      <w:bodyDiv w:val="1"/>
      <w:marLeft w:val="0"/>
      <w:marRight w:val="0"/>
      <w:marTop w:val="0"/>
      <w:marBottom w:val="0"/>
      <w:divBdr>
        <w:top w:val="none" w:sz="0" w:space="0" w:color="auto"/>
        <w:left w:val="none" w:sz="0" w:space="0" w:color="auto"/>
        <w:bottom w:val="none" w:sz="0" w:space="0" w:color="auto"/>
        <w:right w:val="none" w:sz="0" w:space="0" w:color="auto"/>
      </w:divBdr>
    </w:div>
    <w:div w:id="673873535">
      <w:bodyDiv w:val="1"/>
      <w:marLeft w:val="0"/>
      <w:marRight w:val="0"/>
      <w:marTop w:val="0"/>
      <w:marBottom w:val="0"/>
      <w:divBdr>
        <w:top w:val="none" w:sz="0" w:space="0" w:color="auto"/>
        <w:left w:val="none" w:sz="0" w:space="0" w:color="auto"/>
        <w:bottom w:val="none" w:sz="0" w:space="0" w:color="auto"/>
        <w:right w:val="none" w:sz="0" w:space="0" w:color="auto"/>
      </w:divBdr>
    </w:div>
    <w:div w:id="684596520">
      <w:bodyDiv w:val="1"/>
      <w:marLeft w:val="0"/>
      <w:marRight w:val="0"/>
      <w:marTop w:val="0"/>
      <w:marBottom w:val="0"/>
      <w:divBdr>
        <w:top w:val="none" w:sz="0" w:space="0" w:color="auto"/>
        <w:left w:val="none" w:sz="0" w:space="0" w:color="auto"/>
        <w:bottom w:val="none" w:sz="0" w:space="0" w:color="auto"/>
        <w:right w:val="none" w:sz="0" w:space="0" w:color="auto"/>
      </w:divBdr>
    </w:div>
    <w:div w:id="749470870">
      <w:bodyDiv w:val="1"/>
      <w:marLeft w:val="0"/>
      <w:marRight w:val="0"/>
      <w:marTop w:val="0"/>
      <w:marBottom w:val="0"/>
      <w:divBdr>
        <w:top w:val="none" w:sz="0" w:space="0" w:color="auto"/>
        <w:left w:val="none" w:sz="0" w:space="0" w:color="auto"/>
        <w:bottom w:val="none" w:sz="0" w:space="0" w:color="auto"/>
        <w:right w:val="none" w:sz="0" w:space="0" w:color="auto"/>
      </w:divBdr>
    </w:div>
    <w:div w:id="958488639">
      <w:bodyDiv w:val="1"/>
      <w:marLeft w:val="0"/>
      <w:marRight w:val="0"/>
      <w:marTop w:val="0"/>
      <w:marBottom w:val="0"/>
      <w:divBdr>
        <w:top w:val="none" w:sz="0" w:space="0" w:color="auto"/>
        <w:left w:val="none" w:sz="0" w:space="0" w:color="auto"/>
        <w:bottom w:val="none" w:sz="0" w:space="0" w:color="auto"/>
        <w:right w:val="none" w:sz="0" w:space="0" w:color="auto"/>
      </w:divBdr>
    </w:div>
    <w:div w:id="1137800656">
      <w:bodyDiv w:val="1"/>
      <w:marLeft w:val="0"/>
      <w:marRight w:val="0"/>
      <w:marTop w:val="0"/>
      <w:marBottom w:val="0"/>
      <w:divBdr>
        <w:top w:val="none" w:sz="0" w:space="0" w:color="auto"/>
        <w:left w:val="none" w:sz="0" w:space="0" w:color="auto"/>
        <w:bottom w:val="none" w:sz="0" w:space="0" w:color="auto"/>
        <w:right w:val="none" w:sz="0" w:space="0" w:color="auto"/>
      </w:divBdr>
    </w:div>
    <w:div w:id="1178932719">
      <w:bodyDiv w:val="1"/>
      <w:marLeft w:val="0"/>
      <w:marRight w:val="0"/>
      <w:marTop w:val="0"/>
      <w:marBottom w:val="0"/>
      <w:divBdr>
        <w:top w:val="none" w:sz="0" w:space="0" w:color="auto"/>
        <w:left w:val="none" w:sz="0" w:space="0" w:color="auto"/>
        <w:bottom w:val="none" w:sz="0" w:space="0" w:color="auto"/>
        <w:right w:val="none" w:sz="0" w:space="0" w:color="auto"/>
      </w:divBdr>
    </w:div>
    <w:div w:id="1757895895">
      <w:bodyDiv w:val="1"/>
      <w:marLeft w:val="0"/>
      <w:marRight w:val="0"/>
      <w:marTop w:val="0"/>
      <w:marBottom w:val="0"/>
      <w:divBdr>
        <w:top w:val="none" w:sz="0" w:space="0" w:color="auto"/>
        <w:left w:val="none" w:sz="0" w:space="0" w:color="auto"/>
        <w:bottom w:val="none" w:sz="0" w:space="0" w:color="auto"/>
        <w:right w:val="none" w:sz="0" w:space="0" w:color="auto"/>
      </w:divBdr>
    </w:div>
    <w:div w:id="1789470427">
      <w:bodyDiv w:val="1"/>
      <w:marLeft w:val="0"/>
      <w:marRight w:val="0"/>
      <w:marTop w:val="0"/>
      <w:marBottom w:val="0"/>
      <w:divBdr>
        <w:top w:val="none" w:sz="0" w:space="0" w:color="auto"/>
        <w:left w:val="none" w:sz="0" w:space="0" w:color="auto"/>
        <w:bottom w:val="none" w:sz="0" w:space="0" w:color="auto"/>
        <w:right w:val="none" w:sz="0" w:space="0" w:color="auto"/>
      </w:divBdr>
    </w:div>
    <w:div w:id="1969622186">
      <w:bodyDiv w:val="1"/>
      <w:marLeft w:val="0"/>
      <w:marRight w:val="0"/>
      <w:marTop w:val="0"/>
      <w:marBottom w:val="0"/>
      <w:divBdr>
        <w:top w:val="none" w:sz="0" w:space="0" w:color="auto"/>
        <w:left w:val="none" w:sz="0" w:space="0" w:color="auto"/>
        <w:bottom w:val="none" w:sz="0" w:space="0" w:color="auto"/>
        <w:right w:val="none" w:sz="0" w:space="0" w:color="auto"/>
      </w:divBdr>
    </w:div>
    <w:div w:id="1975329825">
      <w:bodyDiv w:val="1"/>
      <w:marLeft w:val="0"/>
      <w:marRight w:val="0"/>
      <w:marTop w:val="0"/>
      <w:marBottom w:val="0"/>
      <w:divBdr>
        <w:top w:val="none" w:sz="0" w:space="0" w:color="auto"/>
        <w:left w:val="none" w:sz="0" w:space="0" w:color="auto"/>
        <w:bottom w:val="none" w:sz="0" w:space="0" w:color="auto"/>
        <w:right w:val="none" w:sz="0" w:space="0" w:color="auto"/>
      </w:divBdr>
    </w:div>
    <w:div w:id="2036804620">
      <w:bodyDiv w:val="1"/>
      <w:marLeft w:val="0"/>
      <w:marRight w:val="0"/>
      <w:marTop w:val="0"/>
      <w:marBottom w:val="0"/>
      <w:divBdr>
        <w:top w:val="none" w:sz="0" w:space="0" w:color="auto"/>
        <w:left w:val="none" w:sz="0" w:space="0" w:color="auto"/>
        <w:bottom w:val="none" w:sz="0" w:space="0" w:color="auto"/>
        <w:right w:val="none" w:sz="0" w:space="0" w:color="auto"/>
      </w:divBdr>
    </w:div>
    <w:div w:id="2133210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1014</Words>
  <Characters>5577</Characters>
  <Application>Microsoft Macintosh Word</Application>
  <DocSecurity>0</DocSecurity>
  <Lines>46</Lines>
  <Paragraphs>13</Paragraphs>
  <ScaleCrop>false</ScaleCrop>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3</cp:revision>
  <dcterms:created xsi:type="dcterms:W3CDTF">2020-03-25T00:29:00Z</dcterms:created>
  <dcterms:modified xsi:type="dcterms:W3CDTF">2020-04-01T10:19:00Z</dcterms:modified>
</cp:coreProperties>
</file>