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D27" w:rsidRPr="00703D27" w:rsidRDefault="00703D27">
      <w:pPr>
        <w:suppressAutoHyphens w:val="0"/>
        <w:spacing w:after="160" w:line="259" w:lineRule="auto"/>
        <w:rPr>
          <w:rFonts w:ascii="Noto Serif" w:hAnsi="Noto Serif" w:cs="Noto Serif"/>
          <w:b/>
          <w:lang w:val="en-US"/>
        </w:rPr>
      </w:pPr>
      <w:r w:rsidRPr="00703D27">
        <w:rPr>
          <w:rFonts w:ascii="Noto Serif" w:hAnsi="Noto Serif" w:cs="Noto Serif"/>
          <w:b/>
          <w:lang w:val="en-US"/>
        </w:rPr>
        <w:t xml:space="preserve">Supplementary material </w:t>
      </w:r>
    </w:p>
    <w:p w:rsidR="00703D27" w:rsidRDefault="00703D27" w:rsidP="00703D27">
      <w:pPr>
        <w:widowControl w:val="0"/>
        <w:rPr>
          <w:rFonts w:ascii="Noto Serif" w:eastAsia="Noto Serif" w:hAnsi="Noto Serif" w:cs="Noto Serif"/>
          <w:b/>
          <w:bCs/>
          <w:sz w:val="28"/>
          <w:szCs w:val="28"/>
          <w:lang w:val="en-US"/>
        </w:rPr>
      </w:pPr>
      <w:r w:rsidRPr="00AF5C39">
        <w:rPr>
          <w:rFonts w:ascii="Noto Serif" w:eastAsia="Noto Serif" w:hAnsi="Noto Serif" w:cs="Noto Serif"/>
          <w:b/>
          <w:bCs/>
          <w:sz w:val="28"/>
          <w:szCs w:val="28"/>
          <w:lang w:val="en-US"/>
        </w:rPr>
        <w:t>Application of the SEISBENCH framework to detect P and S waves of volcano-tectonic seismic sequences: a test using data from the Azores catalogue.</w:t>
      </w:r>
    </w:p>
    <w:p w:rsidR="00703D27" w:rsidRDefault="00703D27" w:rsidP="00703D27">
      <w:pPr>
        <w:widowControl w:val="0"/>
        <w:rPr>
          <w:rFonts w:ascii="Noto Serif" w:eastAsia="Noto Serif" w:hAnsi="Noto Serif" w:cs="Noto Serif"/>
          <w:b/>
          <w:bCs/>
          <w:sz w:val="28"/>
          <w:szCs w:val="28"/>
          <w:lang w:val="en-US"/>
        </w:rPr>
      </w:pPr>
    </w:p>
    <w:p w:rsidR="00703D27" w:rsidRDefault="00703D27" w:rsidP="00703D27">
      <w:pPr>
        <w:widowControl w:val="0"/>
        <w:rPr>
          <w:rFonts w:ascii="Noto Serif" w:eastAsia="Noto Serif" w:hAnsi="Noto Serif" w:cs="Noto Serif"/>
          <w:b/>
          <w:bCs/>
          <w:lang w:val="en-US"/>
        </w:rPr>
      </w:pPr>
    </w:p>
    <w:p w:rsidR="00703D27" w:rsidRPr="00703D27" w:rsidRDefault="00DB3E57" w:rsidP="00703D27">
      <w:pPr>
        <w:widowControl w:val="0"/>
        <w:rPr>
          <w:rFonts w:ascii="Noto Serif" w:eastAsia="Noto Serif" w:hAnsi="Noto Serif" w:cs="Noto Serif"/>
          <w:b/>
          <w:bCs/>
          <w:sz w:val="40"/>
          <w:szCs w:val="40"/>
          <w:lang w:val="en-US"/>
        </w:rPr>
      </w:pPr>
      <w:r>
        <w:rPr>
          <w:rFonts w:ascii="Noto Serif" w:eastAsia="Noto Serif" w:hAnsi="Noto Serif" w:cs="Noto Serif"/>
          <w:b/>
          <w:bCs/>
          <w:sz w:val="40"/>
          <w:szCs w:val="40"/>
          <w:lang w:val="en-US"/>
        </w:rPr>
        <w:t xml:space="preserve">Supplementary </w:t>
      </w:r>
      <w:r w:rsidR="00703D27" w:rsidRPr="00703D27">
        <w:rPr>
          <w:rFonts w:ascii="Noto Serif" w:eastAsia="Noto Serif" w:hAnsi="Noto Serif" w:cs="Noto Serif"/>
          <w:b/>
          <w:bCs/>
          <w:sz w:val="40"/>
          <w:szCs w:val="40"/>
          <w:lang w:val="en-US"/>
        </w:rPr>
        <w:t>Figures</w:t>
      </w:r>
    </w:p>
    <w:p w:rsidR="00703D27" w:rsidRDefault="00703D27">
      <w:pPr>
        <w:suppressAutoHyphens w:val="0"/>
        <w:spacing w:after="160" w:line="259" w:lineRule="auto"/>
        <w:rPr>
          <w:rFonts w:ascii="Noto Serif" w:hAnsi="Noto Serif" w:cs="Noto Serif"/>
          <w:lang w:val="en-US"/>
        </w:rPr>
      </w:pPr>
    </w:p>
    <w:p w:rsidR="00703D27" w:rsidRDefault="00703D27">
      <w:pPr>
        <w:suppressAutoHyphens w:val="0"/>
        <w:spacing w:after="160" w:line="259" w:lineRule="auto"/>
        <w:rPr>
          <w:rFonts w:ascii="Noto Serif" w:hAnsi="Noto Serif" w:cs="Noto Serif"/>
          <w:lang w:val="en-US"/>
        </w:rPr>
      </w:pPr>
      <w:r>
        <w:rPr>
          <w:rFonts w:ascii="Noto Serif" w:hAnsi="Noto Serif" w:cs="Noto Serif"/>
          <w:lang w:val="en-US"/>
        </w:rPr>
        <w:t>This document contains the supplementary figures</w:t>
      </w:r>
      <w:r w:rsidR="003E64B7">
        <w:rPr>
          <w:rFonts w:ascii="Noto Serif" w:hAnsi="Noto Serif" w:cs="Noto Serif"/>
          <w:lang w:val="en-US"/>
        </w:rPr>
        <w:t>.</w:t>
      </w:r>
      <w:bookmarkStart w:id="0" w:name="_GoBack"/>
      <w:bookmarkEnd w:id="0"/>
      <w:r>
        <w:rPr>
          <w:rFonts w:ascii="Noto Serif" w:hAnsi="Noto Serif" w:cs="Noto Serif"/>
          <w:lang w:val="en-US"/>
        </w:rPr>
        <w:br w:type="page"/>
      </w:r>
    </w:p>
    <w:p w:rsidR="00703D27" w:rsidRPr="00AF5C39" w:rsidRDefault="00703D27" w:rsidP="00703D27">
      <w:pPr>
        <w:widowControl w:val="0"/>
        <w:spacing w:after="120" w:line="360" w:lineRule="auto"/>
        <w:jc w:val="both"/>
        <w:rPr>
          <w:rFonts w:ascii="Noto Serif" w:hAnsi="Noto Serif" w:cs="Noto Serif"/>
          <w:lang w:val="en-US"/>
        </w:rPr>
      </w:pPr>
      <w:r>
        <w:rPr>
          <w:rFonts w:ascii="Noto Serif" w:hAnsi="Noto Serif" w:cs="Noto Serif"/>
          <w:noProof/>
        </w:rPr>
        <w:lastRenderedPageBreak/>
        <w:drawing>
          <wp:inline distT="0" distB="0" distL="0" distR="0">
            <wp:extent cx="5727700" cy="4037330"/>
            <wp:effectExtent l="0" t="0" r="6350" b="1270"/>
            <wp:docPr id="4" name="Picture 4" descr="Vol_com_Ter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ol_com_Ter_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27" w:rsidRDefault="00703D27" w:rsidP="00703D27">
      <w:pPr>
        <w:suppressAutoHyphens w:val="0"/>
        <w:spacing w:after="160" w:line="259" w:lineRule="auto"/>
        <w:rPr>
          <w:rFonts w:ascii="Noto Serif" w:hAnsi="Noto Serif" w:cs="Noto Serif"/>
          <w:lang w:val="en-US"/>
        </w:rPr>
      </w:pPr>
      <w:r w:rsidRPr="00AF5C39">
        <w:rPr>
          <w:rFonts w:ascii="Noto Serif" w:eastAsia="Noto Serif" w:hAnsi="Noto Serif" w:cs="Noto Serif"/>
          <w:sz w:val="22"/>
          <w:szCs w:val="22"/>
          <w:lang w:val="en-US"/>
        </w:rPr>
        <w:t xml:space="preserve">Figure </w:t>
      </w:r>
      <w:r>
        <w:rPr>
          <w:rFonts w:ascii="Noto Serif" w:eastAsia="Noto Serif" w:hAnsi="Noto Serif" w:cs="Noto Serif"/>
          <w:sz w:val="22"/>
          <w:szCs w:val="22"/>
          <w:lang w:val="en-US"/>
        </w:rPr>
        <w:t>S1</w:t>
      </w:r>
      <w:r w:rsidRPr="00AF5C39">
        <w:rPr>
          <w:rFonts w:ascii="Noto Serif" w:eastAsia="Noto Serif" w:hAnsi="Noto Serif" w:cs="Noto Serif"/>
          <w:sz w:val="22"/>
          <w:szCs w:val="22"/>
          <w:lang w:val="en-US"/>
        </w:rPr>
        <w:t xml:space="preserve"> –</w:t>
      </w:r>
      <w:r>
        <w:rPr>
          <w:rFonts w:ascii="Noto Serif" w:eastAsia="Noto Serif" w:hAnsi="Noto Serif" w:cs="Noto Serif"/>
          <w:sz w:val="22"/>
          <w:szCs w:val="22"/>
          <w:lang w:val="en-US"/>
        </w:rPr>
        <w:t xml:space="preserve"> CIVISA</w:t>
      </w:r>
      <w:r w:rsidRPr="00AF5C39">
        <w:rPr>
          <w:rFonts w:ascii="Noto Serif" w:eastAsia="Noto Serif" w:hAnsi="Noto Serif" w:cs="Noto Serif"/>
          <w:sz w:val="22"/>
          <w:szCs w:val="22"/>
          <w:lang w:val="en-US"/>
        </w:rPr>
        <w:t>’s network. Station type, location, and communication type.</w:t>
      </w:r>
      <w:r>
        <w:rPr>
          <w:rFonts w:ascii="Noto Serif" w:hAnsi="Noto Serif" w:cs="Noto Serif"/>
          <w:lang w:val="en-US"/>
        </w:rPr>
        <w:br w:type="page"/>
      </w:r>
    </w:p>
    <w:p w:rsidR="00703D27" w:rsidRPr="00AF5C39" w:rsidRDefault="00703D27" w:rsidP="00703D27">
      <w:pPr>
        <w:rPr>
          <w:rFonts w:ascii="Noto Serif" w:hAnsi="Noto Serif" w:cs="Noto Serif"/>
          <w:lang w:val="en-US"/>
        </w:rPr>
      </w:pPr>
      <w:r w:rsidRPr="00AF5C39">
        <w:rPr>
          <w:rFonts w:ascii="Noto Serif" w:hAnsi="Noto Serif" w:cs="Noto Serif"/>
          <w:noProof/>
        </w:rPr>
        <w:lastRenderedPageBreak/>
        <w:drawing>
          <wp:inline distT="0" distB="0" distL="0" distR="0" wp14:anchorId="2F2A46C8" wp14:editId="03EA39AF">
            <wp:extent cx="5718175" cy="56229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562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3D27" w:rsidRDefault="00703D27" w:rsidP="00703D27">
      <w:pPr>
        <w:spacing w:line="360" w:lineRule="auto"/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</w:pP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 xml:space="preserve">Figure </w:t>
      </w:r>
      <w:r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>S2</w:t>
      </w: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 xml:space="preserve"> – Example of the waveforms recorded from an earthquake with a local magnitude of 2.0 (M</w:t>
      </w: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vertAlign w:val="subscript"/>
          <w:lang w:val="en-US"/>
        </w:rPr>
        <w:t>L</w:t>
      </w: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>) at the eight seismic stations located on Terceira Island.</w:t>
      </w:r>
    </w:p>
    <w:p w:rsidR="00703D27" w:rsidRDefault="00703D27">
      <w:pPr>
        <w:suppressAutoHyphens w:val="0"/>
        <w:spacing w:after="160" w:line="259" w:lineRule="auto"/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br w:type="page"/>
      </w:r>
    </w:p>
    <w:p w:rsidR="00703D27" w:rsidRPr="00AF5C39" w:rsidRDefault="00703D27" w:rsidP="00703D27">
      <w:pPr>
        <w:spacing w:line="360" w:lineRule="auto"/>
        <w:rPr>
          <w:rFonts w:ascii="Noto Serif" w:hAnsi="Noto Serif" w:cs="Noto Serif"/>
          <w:lang w:val="en-US"/>
        </w:rPr>
      </w:pPr>
      <w:r>
        <w:rPr>
          <w:rFonts w:ascii="Noto Serif" w:eastAsia="Noto Serif" w:hAnsi="Noto Serif" w:cs="Noto Serif"/>
          <w:noProof/>
          <w:color w:val="000000" w:themeColor="text1"/>
          <w:sz w:val="22"/>
          <w:szCs w:val="22"/>
        </w:rPr>
        <w:lastRenderedPageBreak/>
        <w:drawing>
          <wp:inline distT="0" distB="0" distL="0" distR="0">
            <wp:extent cx="5760720" cy="7315200"/>
            <wp:effectExtent l="0" t="0" r="0" b="0"/>
            <wp:docPr id="7" name="Picture 7" descr="pag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27" w:rsidRDefault="00703D27" w:rsidP="00703D27">
      <w:pPr>
        <w:spacing w:line="360" w:lineRule="auto"/>
        <w:jc w:val="both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Figure </w:t>
      </w:r>
      <w:r w:rsidR="00DB3E57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>S3</w:t>
      </w: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 – Distance (in logarithmic scale) vs Magnitude for each station.</w:t>
      </w:r>
    </w:p>
    <w:p w:rsidR="00A65D78" w:rsidRDefault="00A65D78">
      <w:pPr>
        <w:suppressAutoHyphens w:val="0"/>
        <w:spacing w:after="160" w:line="259" w:lineRule="auto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br w:type="page"/>
      </w:r>
    </w:p>
    <w:p w:rsidR="00A65D78" w:rsidRPr="00AF5C39" w:rsidRDefault="00A65D78" w:rsidP="00A65D78">
      <w:pPr>
        <w:spacing w:line="360" w:lineRule="auto"/>
        <w:jc w:val="center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 w:rsidRPr="00AF5C39">
        <w:rPr>
          <w:noProof/>
        </w:rPr>
        <w:lastRenderedPageBreak/>
        <w:drawing>
          <wp:inline distT="0" distB="0" distL="0" distR="0" wp14:anchorId="1A95EBC9" wp14:editId="04832B81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65D78" w:rsidRPr="00A65D78" w:rsidRDefault="00A65D78" w:rsidP="00A65D78">
      <w:pPr>
        <w:spacing w:line="360" w:lineRule="auto"/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</w:pP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 xml:space="preserve">Figure </w:t>
      </w:r>
      <w:r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>S4</w:t>
      </w:r>
      <w:r w:rsidRPr="00AF5C39"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 xml:space="preserve"> – Relationship between eart</w:t>
      </w:r>
      <w:r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  <w:t>hquake magnitude (ML) and depth</w:t>
      </w:r>
    </w:p>
    <w:p w:rsidR="00703D27" w:rsidRPr="00AF5C39" w:rsidRDefault="00703D27" w:rsidP="00703D27">
      <w:pPr>
        <w:spacing w:line="360" w:lineRule="auto"/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</w:pPr>
    </w:p>
    <w:p w:rsidR="00703D27" w:rsidRDefault="00703D27">
      <w:pPr>
        <w:suppressAutoHyphens w:val="0"/>
        <w:spacing w:after="160" w:line="259" w:lineRule="auto"/>
        <w:rPr>
          <w:rFonts w:ascii="Noto Serif" w:hAnsi="Noto Serif" w:cs="Noto Serif"/>
          <w:lang w:val="en-US"/>
        </w:rPr>
      </w:pPr>
    </w:p>
    <w:p w:rsidR="00703D27" w:rsidRPr="00AF5C39" w:rsidRDefault="00A65D78" w:rsidP="00703D27">
      <w:pPr>
        <w:spacing w:line="360" w:lineRule="auto"/>
        <w:jc w:val="center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84.15pt">
            <v:imagedata r:id="rId8" o:title="snr"/>
          </v:shape>
        </w:pict>
      </w:r>
    </w:p>
    <w:p w:rsidR="00703D27" w:rsidRDefault="00703D27" w:rsidP="00703D27">
      <w:pPr>
        <w:spacing w:line="360" w:lineRule="auto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Figure </w:t>
      </w:r>
      <w:r w:rsidR="00DB3E57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>S</w:t>
      </w:r>
      <w:r w:rsidR="00A65D78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>5</w:t>
      </w: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 – Distribution of SNR values for each seismic station and for P-phases</w:t>
      </w:r>
    </w:p>
    <w:p w:rsidR="00703D27" w:rsidRDefault="00703D27">
      <w:pPr>
        <w:suppressAutoHyphens w:val="0"/>
        <w:spacing w:after="160" w:line="259" w:lineRule="auto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br w:type="page"/>
      </w:r>
    </w:p>
    <w:p w:rsidR="00703D27" w:rsidRPr="00AF5C39" w:rsidRDefault="00A65D78" w:rsidP="00703D27">
      <w:pPr>
        <w:spacing w:line="360" w:lineRule="auto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bCs/>
          <w:noProof/>
          <w:color w:val="000000" w:themeColor="text1"/>
          <w:sz w:val="22"/>
          <w:szCs w:val="22"/>
        </w:rPr>
        <w:lastRenderedPageBreak/>
        <w:pict>
          <v:shape id="_x0000_i1026" type="#_x0000_t75" style="width:468pt;height:582.8pt">
            <v:imagedata r:id="rId9" o:title="snr_s"/>
          </v:shape>
        </w:pict>
      </w:r>
    </w:p>
    <w:p w:rsidR="00703D27" w:rsidRDefault="00703D27" w:rsidP="00703D27">
      <w:pPr>
        <w:spacing w:line="360" w:lineRule="auto"/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</w:pP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Figure </w:t>
      </w:r>
      <w:r w:rsidR="00DB3E57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>S</w:t>
      </w:r>
      <w:r w:rsidR="00A65D78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>6</w:t>
      </w:r>
      <w:r w:rsidRPr="00AF5C39">
        <w:rPr>
          <w:rFonts w:ascii="Noto Serif" w:eastAsia="Noto Serif" w:hAnsi="Noto Serif" w:cs="Noto Serif"/>
          <w:bCs/>
          <w:color w:val="000000" w:themeColor="text1"/>
          <w:sz w:val="22"/>
          <w:szCs w:val="22"/>
          <w:lang w:val="en-US"/>
        </w:rPr>
        <w:t xml:space="preserve"> – Distribution of SNR values for each seismic station and for S-phases</w:t>
      </w:r>
    </w:p>
    <w:p w:rsidR="00866B23" w:rsidRDefault="004F3AF6"/>
    <w:sectPr w:rsidR="0086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AEC"/>
    <w:rsid w:val="002570FC"/>
    <w:rsid w:val="003E64B7"/>
    <w:rsid w:val="004F3AF6"/>
    <w:rsid w:val="00572A4D"/>
    <w:rsid w:val="006E0572"/>
    <w:rsid w:val="00703D27"/>
    <w:rsid w:val="00712AE8"/>
    <w:rsid w:val="009B38A4"/>
    <w:rsid w:val="00A65D78"/>
    <w:rsid w:val="00A76B2F"/>
    <w:rsid w:val="00B3336B"/>
    <w:rsid w:val="00DB3E57"/>
    <w:rsid w:val="00E12AEC"/>
    <w:rsid w:val="00E24FED"/>
    <w:rsid w:val="00E94350"/>
    <w:rsid w:val="00F41590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075D0"/>
  <w15:chartTrackingRefBased/>
  <w15:docId w15:val="{F8988E39-B0C9-4FB2-87CB-2B2BB46E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D2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uiPriority w:val="1"/>
    <w:qFormat/>
    <w:rsid w:val="00703D27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r\Publicacoes\Artigo1\Dados\Sismos.od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Sheet1!$L$2:$L$648</c:f>
              <c:numCache>
                <c:formatCode>[$-409]General</c:formatCode>
                <c:ptCount val="647"/>
                <c:pt idx="0">
                  <c:v>1.3</c:v>
                </c:pt>
                <c:pt idx="1">
                  <c:v>1.7</c:v>
                </c:pt>
                <c:pt idx="2">
                  <c:v>1.2</c:v>
                </c:pt>
                <c:pt idx="3">
                  <c:v>1.1000000000000001</c:v>
                </c:pt>
                <c:pt idx="4">
                  <c:v>2.1</c:v>
                </c:pt>
                <c:pt idx="5">
                  <c:v>1.7</c:v>
                </c:pt>
                <c:pt idx="6">
                  <c:v>1.3</c:v>
                </c:pt>
                <c:pt idx="7">
                  <c:v>1.7</c:v>
                </c:pt>
                <c:pt idx="8">
                  <c:v>1.2</c:v>
                </c:pt>
                <c:pt idx="9">
                  <c:v>1.3</c:v>
                </c:pt>
                <c:pt idx="10">
                  <c:v>1.8</c:v>
                </c:pt>
                <c:pt idx="11">
                  <c:v>1</c:v>
                </c:pt>
                <c:pt idx="12">
                  <c:v>1.3</c:v>
                </c:pt>
                <c:pt idx="13">
                  <c:v>1.2</c:v>
                </c:pt>
                <c:pt idx="14">
                  <c:v>1.5</c:v>
                </c:pt>
                <c:pt idx="15">
                  <c:v>1.1000000000000001</c:v>
                </c:pt>
                <c:pt idx="16">
                  <c:v>1</c:v>
                </c:pt>
                <c:pt idx="17">
                  <c:v>1.1000000000000001</c:v>
                </c:pt>
                <c:pt idx="18">
                  <c:v>2.5</c:v>
                </c:pt>
                <c:pt idx="19">
                  <c:v>1.5</c:v>
                </c:pt>
                <c:pt idx="20">
                  <c:v>1</c:v>
                </c:pt>
                <c:pt idx="21">
                  <c:v>1.2</c:v>
                </c:pt>
                <c:pt idx="22">
                  <c:v>1</c:v>
                </c:pt>
                <c:pt idx="23">
                  <c:v>1.5</c:v>
                </c:pt>
                <c:pt idx="24">
                  <c:v>1.2</c:v>
                </c:pt>
                <c:pt idx="25">
                  <c:v>1</c:v>
                </c:pt>
                <c:pt idx="26">
                  <c:v>1.3</c:v>
                </c:pt>
                <c:pt idx="27">
                  <c:v>1</c:v>
                </c:pt>
                <c:pt idx="28">
                  <c:v>1</c:v>
                </c:pt>
                <c:pt idx="29">
                  <c:v>1.2</c:v>
                </c:pt>
                <c:pt idx="30">
                  <c:v>1</c:v>
                </c:pt>
                <c:pt idx="31">
                  <c:v>1</c:v>
                </c:pt>
                <c:pt idx="32">
                  <c:v>2.1</c:v>
                </c:pt>
                <c:pt idx="33">
                  <c:v>1</c:v>
                </c:pt>
                <c:pt idx="34">
                  <c:v>1.1000000000000001</c:v>
                </c:pt>
                <c:pt idx="35">
                  <c:v>1.1000000000000001</c:v>
                </c:pt>
                <c:pt idx="36">
                  <c:v>1.6</c:v>
                </c:pt>
                <c:pt idx="37">
                  <c:v>1</c:v>
                </c:pt>
                <c:pt idx="38">
                  <c:v>1.4</c:v>
                </c:pt>
                <c:pt idx="39">
                  <c:v>1.2</c:v>
                </c:pt>
                <c:pt idx="40">
                  <c:v>1</c:v>
                </c:pt>
                <c:pt idx="41">
                  <c:v>1.2</c:v>
                </c:pt>
                <c:pt idx="42">
                  <c:v>1.3</c:v>
                </c:pt>
                <c:pt idx="43">
                  <c:v>1.8</c:v>
                </c:pt>
                <c:pt idx="44">
                  <c:v>1.5</c:v>
                </c:pt>
                <c:pt idx="45">
                  <c:v>1.1000000000000001</c:v>
                </c:pt>
                <c:pt idx="46">
                  <c:v>1.4</c:v>
                </c:pt>
                <c:pt idx="47">
                  <c:v>1</c:v>
                </c:pt>
                <c:pt idx="48">
                  <c:v>1.2</c:v>
                </c:pt>
                <c:pt idx="49">
                  <c:v>1.1000000000000001</c:v>
                </c:pt>
                <c:pt idx="50">
                  <c:v>1.1000000000000001</c:v>
                </c:pt>
                <c:pt idx="51">
                  <c:v>1.1000000000000001</c:v>
                </c:pt>
                <c:pt idx="52">
                  <c:v>1.1000000000000001</c:v>
                </c:pt>
                <c:pt idx="53">
                  <c:v>1.1000000000000001</c:v>
                </c:pt>
                <c:pt idx="54">
                  <c:v>1.8</c:v>
                </c:pt>
                <c:pt idx="55">
                  <c:v>1.8</c:v>
                </c:pt>
                <c:pt idx="56">
                  <c:v>1.3</c:v>
                </c:pt>
                <c:pt idx="57">
                  <c:v>1.1000000000000001</c:v>
                </c:pt>
                <c:pt idx="58">
                  <c:v>1.7</c:v>
                </c:pt>
                <c:pt idx="59">
                  <c:v>1.3</c:v>
                </c:pt>
                <c:pt idx="60">
                  <c:v>1.4</c:v>
                </c:pt>
                <c:pt idx="61">
                  <c:v>1</c:v>
                </c:pt>
                <c:pt idx="62">
                  <c:v>1.2</c:v>
                </c:pt>
                <c:pt idx="63">
                  <c:v>1.3</c:v>
                </c:pt>
                <c:pt idx="64">
                  <c:v>2.2000000000000002</c:v>
                </c:pt>
                <c:pt idx="65">
                  <c:v>1</c:v>
                </c:pt>
                <c:pt idx="66">
                  <c:v>1.2</c:v>
                </c:pt>
                <c:pt idx="67">
                  <c:v>1</c:v>
                </c:pt>
                <c:pt idx="68">
                  <c:v>1.2</c:v>
                </c:pt>
                <c:pt idx="69">
                  <c:v>1.6</c:v>
                </c:pt>
                <c:pt idx="70">
                  <c:v>1.7</c:v>
                </c:pt>
                <c:pt idx="71">
                  <c:v>1.2</c:v>
                </c:pt>
                <c:pt idx="72">
                  <c:v>1.5</c:v>
                </c:pt>
                <c:pt idx="73">
                  <c:v>1.1000000000000001</c:v>
                </c:pt>
                <c:pt idx="74">
                  <c:v>1.2</c:v>
                </c:pt>
                <c:pt idx="75">
                  <c:v>1.7</c:v>
                </c:pt>
                <c:pt idx="76">
                  <c:v>1</c:v>
                </c:pt>
                <c:pt idx="77">
                  <c:v>1.7</c:v>
                </c:pt>
                <c:pt idx="78">
                  <c:v>1.7</c:v>
                </c:pt>
                <c:pt idx="79">
                  <c:v>1</c:v>
                </c:pt>
                <c:pt idx="80">
                  <c:v>1.4</c:v>
                </c:pt>
                <c:pt idx="81">
                  <c:v>1.5</c:v>
                </c:pt>
                <c:pt idx="82">
                  <c:v>1.8</c:v>
                </c:pt>
                <c:pt idx="83">
                  <c:v>1</c:v>
                </c:pt>
                <c:pt idx="84">
                  <c:v>1.1000000000000001</c:v>
                </c:pt>
                <c:pt idx="85">
                  <c:v>1</c:v>
                </c:pt>
                <c:pt idx="86">
                  <c:v>1.5</c:v>
                </c:pt>
                <c:pt idx="87">
                  <c:v>1.4</c:v>
                </c:pt>
                <c:pt idx="88">
                  <c:v>1.1000000000000001</c:v>
                </c:pt>
                <c:pt idx="89">
                  <c:v>1.2</c:v>
                </c:pt>
                <c:pt idx="90">
                  <c:v>1.5</c:v>
                </c:pt>
                <c:pt idx="91">
                  <c:v>1.7</c:v>
                </c:pt>
                <c:pt idx="92">
                  <c:v>1.9</c:v>
                </c:pt>
                <c:pt idx="93">
                  <c:v>1.1000000000000001</c:v>
                </c:pt>
                <c:pt idx="94">
                  <c:v>1.2</c:v>
                </c:pt>
                <c:pt idx="95">
                  <c:v>2</c:v>
                </c:pt>
                <c:pt idx="96">
                  <c:v>1.3</c:v>
                </c:pt>
                <c:pt idx="97">
                  <c:v>1.1000000000000001</c:v>
                </c:pt>
                <c:pt idx="98">
                  <c:v>1.5</c:v>
                </c:pt>
                <c:pt idx="99">
                  <c:v>1.3</c:v>
                </c:pt>
                <c:pt idx="100">
                  <c:v>1.5</c:v>
                </c:pt>
                <c:pt idx="101">
                  <c:v>1.1000000000000001</c:v>
                </c:pt>
                <c:pt idx="102">
                  <c:v>1</c:v>
                </c:pt>
                <c:pt idx="103">
                  <c:v>1.2</c:v>
                </c:pt>
                <c:pt idx="104">
                  <c:v>1.4</c:v>
                </c:pt>
                <c:pt idx="105">
                  <c:v>1</c:v>
                </c:pt>
                <c:pt idx="106">
                  <c:v>1.1000000000000001</c:v>
                </c:pt>
                <c:pt idx="107">
                  <c:v>1.2</c:v>
                </c:pt>
                <c:pt idx="108">
                  <c:v>1.4</c:v>
                </c:pt>
                <c:pt idx="109">
                  <c:v>1.3</c:v>
                </c:pt>
                <c:pt idx="110">
                  <c:v>1</c:v>
                </c:pt>
                <c:pt idx="111">
                  <c:v>1</c:v>
                </c:pt>
                <c:pt idx="112">
                  <c:v>1.3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1.1000000000000001</c:v>
                </c:pt>
                <c:pt idx="118">
                  <c:v>1.3</c:v>
                </c:pt>
                <c:pt idx="119">
                  <c:v>1</c:v>
                </c:pt>
                <c:pt idx="120">
                  <c:v>1</c:v>
                </c:pt>
                <c:pt idx="121">
                  <c:v>1.1000000000000001</c:v>
                </c:pt>
                <c:pt idx="122">
                  <c:v>1.2</c:v>
                </c:pt>
                <c:pt idx="123">
                  <c:v>1.1000000000000001</c:v>
                </c:pt>
                <c:pt idx="124">
                  <c:v>1.2</c:v>
                </c:pt>
                <c:pt idx="125">
                  <c:v>1.1000000000000001</c:v>
                </c:pt>
                <c:pt idx="126">
                  <c:v>1</c:v>
                </c:pt>
                <c:pt idx="127">
                  <c:v>1.2</c:v>
                </c:pt>
                <c:pt idx="128">
                  <c:v>1.4</c:v>
                </c:pt>
                <c:pt idx="129">
                  <c:v>1.4</c:v>
                </c:pt>
                <c:pt idx="130">
                  <c:v>1.2</c:v>
                </c:pt>
                <c:pt idx="131">
                  <c:v>2</c:v>
                </c:pt>
                <c:pt idx="132">
                  <c:v>1</c:v>
                </c:pt>
                <c:pt idx="133">
                  <c:v>1.2</c:v>
                </c:pt>
                <c:pt idx="134">
                  <c:v>1</c:v>
                </c:pt>
                <c:pt idx="135">
                  <c:v>1.9</c:v>
                </c:pt>
                <c:pt idx="136">
                  <c:v>1</c:v>
                </c:pt>
                <c:pt idx="137">
                  <c:v>1.1000000000000001</c:v>
                </c:pt>
                <c:pt idx="138">
                  <c:v>1.8</c:v>
                </c:pt>
                <c:pt idx="139">
                  <c:v>1.1000000000000001</c:v>
                </c:pt>
                <c:pt idx="140">
                  <c:v>1</c:v>
                </c:pt>
                <c:pt idx="141">
                  <c:v>1.5</c:v>
                </c:pt>
                <c:pt idx="142">
                  <c:v>1.1000000000000001</c:v>
                </c:pt>
                <c:pt idx="143">
                  <c:v>1.6</c:v>
                </c:pt>
                <c:pt idx="144">
                  <c:v>1.5</c:v>
                </c:pt>
                <c:pt idx="145">
                  <c:v>1.1000000000000001</c:v>
                </c:pt>
                <c:pt idx="146">
                  <c:v>1.2</c:v>
                </c:pt>
                <c:pt idx="147">
                  <c:v>1.6</c:v>
                </c:pt>
                <c:pt idx="148">
                  <c:v>1.1000000000000001</c:v>
                </c:pt>
                <c:pt idx="149">
                  <c:v>1.3</c:v>
                </c:pt>
                <c:pt idx="150">
                  <c:v>1</c:v>
                </c:pt>
                <c:pt idx="151">
                  <c:v>1.8</c:v>
                </c:pt>
                <c:pt idx="152">
                  <c:v>1.4</c:v>
                </c:pt>
                <c:pt idx="153">
                  <c:v>1</c:v>
                </c:pt>
                <c:pt idx="154">
                  <c:v>1.1000000000000001</c:v>
                </c:pt>
                <c:pt idx="155">
                  <c:v>1.1000000000000001</c:v>
                </c:pt>
                <c:pt idx="156">
                  <c:v>1.6</c:v>
                </c:pt>
                <c:pt idx="157">
                  <c:v>1</c:v>
                </c:pt>
                <c:pt idx="158">
                  <c:v>1.8</c:v>
                </c:pt>
                <c:pt idx="159">
                  <c:v>1.2</c:v>
                </c:pt>
                <c:pt idx="160">
                  <c:v>1</c:v>
                </c:pt>
                <c:pt idx="161">
                  <c:v>1.1000000000000001</c:v>
                </c:pt>
                <c:pt idx="162">
                  <c:v>1.1000000000000001</c:v>
                </c:pt>
                <c:pt idx="163">
                  <c:v>1.2</c:v>
                </c:pt>
                <c:pt idx="164">
                  <c:v>1.1000000000000001</c:v>
                </c:pt>
                <c:pt idx="165">
                  <c:v>1.3</c:v>
                </c:pt>
                <c:pt idx="166">
                  <c:v>1.6</c:v>
                </c:pt>
                <c:pt idx="167">
                  <c:v>1.2</c:v>
                </c:pt>
                <c:pt idx="168">
                  <c:v>1.5</c:v>
                </c:pt>
                <c:pt idx="169">
                  <c:v>1</c:v>
                </c:pt>
                <c:pt idx="170">
                  <c:v>1.2</c:v>
                </c:pt>
                <c:pt idx="171">
                  <c:v>1.1000000000000001</c:v>
                </c:pt>
                <c:pt idx="172">
                  <c:v>1.1000000000000001</c:v>
                </c:pt>
                <c:pt idx="173">
                  <c:v>1</c:v>
                </c:pt>
                <c:pt idx="174">
                  <c:v>1.2</c:v>
                </c:pt>
                <c:pt idx="175">
                  <c:v>1.7</c:v>
                </c:pt>
                <c:pt idx="176">
                  <c:v>1</c:v>
                </c:pt>
                <c:pt idx="177">
                  <c:v>1.5</c:v>
                </c:pt>
                <c:pt idx="178">
                  <c:v>1.3</c:v>
                </c:pt>
                <c:pt idx="179">
                  <c:v>1.2</c:v>
                </c:pt>
                <c:pt idx="180">
                  <c:v>1.4</c:v>
                </c:pt>
                <c:pt idx="181">
                  <c:v>1.6</c:v>
                </c:pt>
                <c:pt idx="182">
                  <c:v>1</c:v>
                </c:pt>
                <c:pt idx="183">
                  <c:v>1.1000000000000001</c:v>
                </c:pt>
                <c:pt idx="184">
                  <c:v>1</c:v>
                </c:pt>
                <c:pt idx="185">
                  <c:v>1.4</c:v>
                </c:pt>
                <c:pt idx="186">
                  <c:v>1.5</c:v>
                </c:pt>
                <c:pt idx="187">
                  <c:v>1</c:v>
                </c:pt>
                <c:pt idx="188">
                  <c:v>1</c:v>
                </c:pt>
                <c:pt idx="189">
                  <c:v>1</c:v>
                </c:pt>
                <c:pt idx="190">
                  <c:v>1.1000000000000001</c:v>
                </c:pt>
                <c:pt idx="191">
                  <c:v>1</c:v>
                </c:pt>
                <c:pt idx="192">
                  <c:v>1.5</c:v>
                </c:pt>
                <c:pt idx="193">
                  <c:v>1.5</c:v>
                </c:pt>
                <c:pt idx="194">
                  <c:v>1.9</c:v>
                </c:pt>
                <c:pt idx="195">
                  <c:v>2.2999999999999998</c:v>
                </c:pt>
                <c:pt idx="196">
                  <c:v>2.4</c:v>
                </c:pt>
                <c:pt idx="197">
                  <c:v>1</c:v>
                </c:pt>
                <c:pt idx="198">
                  <c:v>2.5</c:v>
                </c:pt>
                <c:pt idx="199">
                  <c:v>1.1000000000000001</c:v>
                </c:pt>
                <c:pt idx="200">
                  <c:v>1.2</c:v>
                </c:pt>
                <c:pt idx="201">
                  <c:v>1.1000000000000001</c:v>
                </c:pt>
                <c:pt idx="202">
                  <c:v>1.1000000000000001</c:v>
                </c:pt>
                <c:pt idx="203">
                  <c:v>1.4</c:v>
                </c:pt>
                <c:pt idx="204">
                  <c:v>1.7</c:v>
                </c:pt>
                <c:pt idx="205">
                  <c:v>1.2</c:v>
                </c:pt>
                <c:pt idx="206">
                  <c:v>1.1000000000000001</c:v>
                </c:pt>
                <c:pt idx="207">
                  <c:v>1.1000000000000001</c:v>
                </c:pt>
                <c:pt idx="208">
                  <c:v>1</c:v>
                </c:pt>
                <c:pt idx="209">
                  <c:v>2.2000000000000002</c:v>
                </c:pt>
                <c:pt idx="210">
                  <c:v>1</c:v>
                </c:pt>
                <c:pt idx="211">
                  <c:v>1.8</c:v>
                </c:pt>
                <c:pt idx="212">
                  <c:v>1.2</c:v>
                </c:pt>
                <c:pt idx="213">
                  <c:v>1.2</c:v>
                </c:pt>
                <c:pt idx="214">
                  <c:v>1</c:v>
                </c:pt>
                <c:pt idx="215">
                  <c:v>1.4</c:v>
                </c:pt>
                <c:pt idx="216">
                  <c:v>1.4</c:v>
                </c:pt>
                <c:pt idx="217">
                  <c:v>1</c:v>
                </c:pt>
                <c:pt idx="218">
                  <c:v>1.3</c:v>
                </c:pt>
                <c:pt idx="219">
                  <c:v>1.1000000000000001</c:v>
                </c:pt>
                <c:pt idx="220">
                  <c:v>1.1000000000000001</c:v>
                </c:pt>
                <c:pt idx="221">
                  <c:v>1</c:v>
                </c:pt>
                <c:pt idx="222">
                  <c:v>1.8</c:v>
                </c:pt>
                <c:pt idx="223">
                  <c:v>1.6</c:v>
                </c:pt>
                <c:pt idx="224">
                  <c:v>1.6</c:v>
                </c:pt>
                <c:pt idx="225">
                  <c:v>1.3</c:v>
                </c:pt>
                <c:pt idx="226">
                  <c:v>1.1000000000000001</c:v>
                </c:pt>
                <c:pt idx="227">
                  <c:v>1</c:v>
                </c:pt>
                <c:pt idx="228">
                  <c:v>1.6</c:v>
                </c:pt>
                <c:pt idx="229">
                  <c:v>1.1000000000000001</c:v>
                </c:pt>
                <c:pt idx="230">
                  <c:v>1</c:v>
                </c:pt>
                <c:pt idx="231">
                  <c:v>1.6</c:v>
                </c:pt>
                <c:pt idx="232">
                  <c:v>1.3</c:v>
                </c:pt>
                <c:pt idx="233">
                  <c:v>2.2999999999999998</c:v>
                </c:pt>
                <c:pt idx="234">
                  <c:v>1.5</c:v>
                </c:pt>
                <c:pt idx="235">
                  <c:v>1.7</c:v>
                </c:pt>
                <c:pt idx="236">
                  <c:v>1.6</c:v>
                </c:pt>
                <c:pt idx="237">
                  <c:v>1</c:v>
                </c:pt>
                <c:pt idx="238">
                  <c:v>1</c:v>
                </c:pt>
                <c:pt idx="239">
                  <c:v>1.8</c:v>
                </c:pt>
                <c:pt idx="240">
                  <c:v>1.8</c:v>
                </c:pt>
                <c:pt idx="241">
                  <c:v>1.6</c:v>
                </c:pt>
                <c:pt idx="242">
                  <c:v>1.1000000000000001</c:v>
                </c:pt>
                <c:pt idx="243">
                  <c:v>1.1000000000000001</c:v>
                </c:pt>
                <c:pt idx="244">
                  <c:v>1.4</c:v>
                </c:pt>
                <c:pt idx="245">
                  <c:v>1.2</c:v>
                </c:pt>
                <c:pt idx="246">
                  <c:v>1.6</c:v>
                </c:pt>
                <c:pt idx="247">
                  <c:v>1.1000000000000001</c:v>
                </c:pt>
                <c:pt idx="248">
                  <c:v>1.4</c:v>
                </c:pt>
                <c:pt idx="249">
                  <c:v>1</c:v>
                </c:pt>
                <c:pt idx="250">
                  <c:v>1.9</c:v>
                </c:pt>
                <c:pt idx="251">
                  <c:v>1</c:v>
                </c:pt>
                <c:pt idx="252">
                  <c:v>1.1000000000000001</c:v>
                </c:pt>
                <c:pt idx="253">
                  <c:v>1.7</c:v>
                </c:pt>
                <c:pt idx="254">
                  <c:v>1.2</c:v>
                </c:pt>
                <c:pt idx="255">
                  <c:v>1.6</c:v>
                </c:pt>
                <c:pt idx="256">
                  <c:v>1.2</c:v>
                </c:pt>
                <c:pt idx="257">
                  <c:v>2.4</c:v>
                </c:pt>
                <c:pt idx="258">
                  <c:v>1.8</c:v>
                </c:pt>
                <c:pt idx="259">
                  <c:v>1</c:v>
                </c:pt>
                <c:pt idx="260">
                  <c:v>1.1000000000000001</c:v>
                </c:pt>
                <c:pt idx="261">
                  <c:v>1.2</c:v>
                </c:pt>
                <c:pt idx="262">
                  <c:v>1.2</c:v>
                </c:pt>
                <c:pt idx="263">
                  <c:v>1.3</c:v>
                </c:pt>
                <c:pt idx="264">
                  <c:v>1.2</c:v>
                </c:pt>
                <c:pt idx="265">
                  <c:v>1.2</c:v>
                </c:pt>
                <c:pt idx="266">
                  <c:v>1.5</c:v>
                </c:pt>
                <c:pt idx="267">
                  <c:v>1.1000000000000001</c:v>
                </c:pt>
                <c:pt idx="268">
                  <c:v>1.3</c:v>
                </c:pt>
                <c:pt idx="269">
                  <c:v>1</c:v>
                </c:pt>
                <c:pt idx="270">
                  <c:v>1.2</c:v>
                </c:pt>
                <c:pt idx="271">
                  <c:v>1</c:v>
                </c:pt>
                <c:pt idx="272">
                  <c:v>1.6</c:v>
                </c:pt>
                <c:pt idx="273">
                  <c:v>1</c:v>
                </c:pt>
                <c:pt idx="274">
                  <c:v>1.1000000000000001</c:v>
                </c:pt>
                <c:pt idx="275">
                  <c:v>1.5</c:v>
                </c:pt>
                <c:pt idx="276">
                  <c:v>1</c:v>
                </c:pt>
                <c:pt idx="277">
                  <c:v>1.1000000000000001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1.3</c:v>
                </c:pt>
                <c:pt idx="282">
                  <c:v>1.1000000000000001</c:v>
                </c:pt>
                <c:pt idx="283">
                  <c:v>2.1</c:v>
                </c:pt>
                <c:pt idx="284">
                  <c:v>1.1000000000000001</c:v>
                </c:pt>
                <c:pt idx="285">
                  <c:v>1</c:v>
                </c:pt>
                <c:pt idx="286">
                  <c:v>1.4</c:v>
                </c:pt>
                <c:pt idx="287">
                  <c:v>1</c:v>
                </c:pt>
                <c:pt idx="288">
                  <c:v>1</c:v>
                </c:pt>
                <c:pt idx="289">
                  <c:v>1.1000000000000001</c:v>
                </c:pt>
                <c:pt idx="290">
                  <c:v>1.2</c:v>
                </c:pt>
                <c:pt idx="291">
                  <c:v>1.2</c:v>
                </c:pt>
                <c:pt idx="292">
                  <c:v>1</c:v>
                </c:pt>
                <c:pt idx="293">
                  <c:v>1.2</c:v>
                </c:pt>
                <c:pt idx="294">
                  <c:v>1.3</c:v>
                </c:pt>
                <c:pt idx="295">
                  <c:v>1</c:v>
                </c:pt>
                <c:pt idx="296">
                  <c:v>2</c:v>
                </c:pt>
                <c:pt idx="297">
                  <c:v>1</c:v>
                </c:pt>
                <c:pt idx="298">
                  <c:v>1.2</c:v>
                </c:pt>
                <c:pt idx="299">
                  <c:v>1.4</c:v>
                </c:pt>
                <c:pt idx="300">
                  <c:v>1.6</c:v>
                </c:pt>
                <c:pt idx="301">
                  <c:v>1.2</c:v>
                </c:pt>
                <c:pt idx="302">
                  <c:v>1</c:v>
                </c:pt>
                <c:pt idx="303">
                  <c:v>1.4</c:v>
                </c:pt>
                <c:pt idx="304">
                  <c:v>2.2000000000000002</c:v>
                </c:pt>
                <c:pt idx="305">
                  <c:v>1.5</c:v>
                </c:pt>
                <c:pt idx="306">
                  <c:v>1.3</c:v>
                </c:pt>
                <c:pt idx="307">
                  <c:v>1.2</c:v>
                </c:pt>
                <c:pt idx="308">
                  <c:v>1.2</c:v>
                </c:pt>
                <c:pt idx="309">
                  <c:v>1</c:v>
                </c:pt>
                <c:pt idx="310">
                  <c:v>1.1000000000000001</c:v>
                </c:pt>
                <c:pt idx="311">
                  <c:v>1.5</c:v>
                </c:pt>
                <c:pt idx="312">
                  <c:v>1.8</c:v>
                </c:pt>
                <c:pt idx="313">
                  <c:v>1.1000000000000001</c:v>
                </c:pt>
                <c:pt idx="314">
                  <c:v>1</c:v>
                </c:pt>
                <c:pt idx="315">
                  <c:v>1</c:v>
                </c:pt>
                <c:pt idx="316">
                  <c:v>1.1000000000000001</c:v>
                </c:pt>
                <c:pt idx="317">
                  <c:v>1.3</c:v>
                </c:pt>
                <c:pt idx="318">
                  <c:v>1.5</c:v>
                </c:pt>
                <c:pt idx="319">
                  <c:v>1</c:v>
                </c:pt>
                <c:pt idx="320">
                  <c:v>1.6</c:v>
                </c:pt>
                <c:pt idx="321">
                  <c:v>1.2</c:v>
                </c:pt>
                <c:pt idx="322">
                  <c:v>1.1000000000000001</c:v>
                </c:pt>
                <c:pt idx="323">
                  <c:v>1.2</c:v>
                </c:pt>
                <c:pt idx="324">
                  <c:v>1.3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1</c:v>
                </c:pt>
                <c:pt idx="329">
                  <c:v>1.2</c:v>
                </c:pt>
                <c:pt idx="330">
                  <c:v>1.1000000000000001</c:v>
                </c:pt>
                <c:pt idx="331">
                  <c:v>1</c:v>
                </c:pt>
                <c:pt idx="332">
                  <c:v>1.1000000000000001</c:v>
                </c:pt>
                <c:pt idx="333">
                  <c:v>2</c:v>
                </c:pt>
                <c:pt idx="334">
                  <c:v>1.3</c:v>
                </c:pt>
                <c:pt idx="335">
                  <c:v>1</c:v>
                </c:pt>
                <c:pt idx="336">
                  <c:v>1.4</c:v>
                </c:pt>
                <c:pt idx="337">
                  <c:v>1.1000000000000001</c:v>
                </c:pt>
                <c:pt idx="338">
                  <c:v>1.2</c:v>
                </c:pt>
                <c:pt idx="339">
                  <c:v>1.2</c:v>
                </c:pt>
                <c:pt idx="340">
                  <c:v>1.7</c:v>
                </c:pt>
                <c:pt idx="341">
                  <c:v>1.1000000000000001</c:v>
                </c:pt>
                <c:pt idx="342">
                  <c:v>1.1000000000000001</c:v>
                </c:pt>
                <c:pt idx="343">
                  <c:v>1.5</c:v>
                </c:pt>
                <c:pt idx="344">
                  <c:v>1.7</c:v>
                </c:pt>
                <c:pt idx="345">
                  <c:v>1</c:v>
                </c:pt>
                <c:pt idx="346">
                  <c:v>1.2</c:v>
                </c:pt>
                <c:pt idx="347">
                  <c:v>1.3</c:v>
                </c:pt>
                <c:pt idx="348">
                  <c:v>1.4</c:v>
                </c:pt>
                <c:pt idx="349">
                  <c:v>1.7</c:v>
                </c:pt>
                <c:pt idx="350">
                  <c:v>1.7</c:v>
                </c:pt>
                <c:pt idx="351">
                  <c:v>1</c:v>
                </c:pt>
                <c:pt idx="352">
                  <c:v>1.2</c:v>
                </c:pt>
                <c:pt idx="353">
                  <c:v>1</c:v>
                </c:pt>
                <c:pt idx="354">
                  <c:v>1</c:v>
                </c:pt>
                <c:pt idx="355">
                  <c:v>1.3</c:v>
                </c:pt>
                <c:pt idx="356">
                  <c:v>2.2000000000000002</c:v>
                </c:pt>
                <c:pt idx="357">
                  <c:v>1</c:v>
                </c:pt>
                <c:pt idx="358">
                  <c:v>1.6</c:v>
                </c:pt>
                <c:pt idx="359">
                  <c:v>1.7</c:v>
                </c:pt>
                <c:pt idx="360">
                  <c:v>1.3</c:v>
                </c:pt>
                <c:pt idx="361">
                  <c:v>1.5</c:v>
                </c:pt>
                <c:pt idx="362">
                  <c:v>1.3</c:v>
                </c:pt>
                <c:pt idx="363">
                  <c:v>1</c:v>
                </c:pt>
                <c:pt idx="364">
                  <c:v>1.3</c:v>
                </c:pt>
                <c:pt idx="365">
                  <c:v>1.6</c:v>
                </c:pt>
                <c:pt idx="366">
                  <c:v>1</c:v>
                </c:pt>
                <c:pt idx="367">
                  <c:v>1.4</c:v>
                </c:pt>
                <c:pt idx="368">
                  <c:v>1.5</c:v>
                </c:pt>
                <c:pt idx="369">
                  <c:v>1.2</c:v>
                </c:pt>
                <c:pt idx="370">
                  <c:v>1.2</c:v>
                </c:pt>
                <c:pt idx="371">
                  <c:v>1</c:v>
                </c:pt>
                <c:pt idx="372">
                  <c:v>1.2</c:v>
                </c:pt>
                <c:pt idx="373">
                  <c:v>1</c:v>
                </c:pt>
                <c:pt idx="374">
                  <c:v>1.4</c:v>
                </c:pt>
                <c:pt idx="375">
                  <c:v>1.2</c:v>
                </c:pt>
                <c:pt idx="376">
                  <c:v>1.5</c:v>
                </c:pt>
                <c:pt idx="377">
                  <c:v>1.4</c:v>
                </c:pt>
                <c:pt idx="378">
                  <c:v>1.6</c:v>
                </c:pt>
                <c:pt idx="379">
                  <c:v>1.2</c:v>
                </c:pt>
                <c:pt idx="380">
                  <c:v>1.1000000000000001</c:v>
                </c:pt>
                <c:pt idx="381">
                  <c:v>1.1000000000000001</c:v>
                </c:pt>
                <c:pt idx="382">
                  <c:v>1.8</c:v>
                </c:pt>
                <c:pt idx="383">
                  <c:v>2</c:v>
                </c:pt>
                <c:pt idx="384">
                  <c:v>1.1000000000000001</c:v>
                </c:pt>
                <c:pt idx="385">
                  <c:v>1.7</c:v>
                </c:pt>
                <c:pt idx="386">
                  <c:v>1</c:v>
                </c:pt>
                <c:pt idx="387">
                  <c:v>1</c:v>
                </c:pt>
                <c:pt idx="388">
                  <c:v>1.3</c:v>
                </c:pt>
                <c:pt idx="389">
                  <c:v>1.4</c:v>
                </c:pt>
                <c:pt idx="390">
                  <c:v>1.3</c:v>
                </c:pt>
                <c:pt idx="391">
                  <c:v>1.3</c:v>
                </c:pt>
                <c:pt idx="392">
                  <c:v>1.5</c:v>
                </c:pt>
                <c:pt idx="393">
                  <c:v>1</c:v>
                </c:pt>
                <c:pt idx="394">
                  <c:v>1.1000000000000001</c:v>
                </c:pt>
                <c:pt idx="395">
                  <c:v>1.1000000000000001</c:v>
                </c:pt>
                <c:pt idx="396">
                  <c:v>1</c:v>
                </c:pt>
                <c:pt idx="397">
                  <c:v>1</c:v>
                </c:pt>
                <c:pt idx="398">
                  <c:v>1.2</c:v>
                </c:pt>
                <c:pt idx="399">
                  <c:v>1</c:v>
                </c:pt>
                <c:pt idx="400">
                  <c:v>1.2</c:v>
                </c:pt>
                <c:pt idx="401">
                  <c:v>1.5</c:v>
                </c:pt>
                <c:pt idx="402">
                  <c:v>1</c:v>
                </c:pt>
                <c:pt idx="403">
                  <c:v>1.3</c:v>
                </c:pt>
                <c:pt idx="404">
                  <c:v>1</c:v>
                </c:pt>
                <c:pt idx="405">
                  <c:v>1.1000000000000001</c:v>
                </c:pt>
                <c:pt idx="406">
                  <c:v>1</c:v>
                </c:pt>
                <c:pt idx="407">
                  <c:v>1.1000000000000001</c:v>
                </c:pt>
                <c:pt idx="408">
                  <c:v>1</c:v>
                </c:pt>
                <c:pt idx="409">
                  <c:v>1</c:v>
                </c:pt>
                <c:pt idx="410">
                  <c:v>1.2</c:v>
                </c:pt>
                <c:pt idx="411">
                  <c:v>1.6</c:v>
                </c:pt>
                <c:pt idx="412">
                  <c:v>1</c:v>
                </c:pt>
                <c:pt idx="413">
                  <c:v>1.2</c:v>
                </c:pt>
                <c:pt idx="414">
                  <c:v>1.1000000000000001</c:v>
                </c:pt>
                <c:pt idx="415">
                  <c:v>2</c:v>
                </c:pt>
                <c:pt idx="416">
                  <c:v>1.2</c:v>
                </c:pt>
                <c:pt idx="417">
                  <c:v>1.2</c:v>
                </c:pt>
                <c:pt idx="418">
                  <c:v>1</c:v>
                </c:pt>
                <c:pt idx="419">
                  <c:v>1.8</c:v>
                </c:pt>
                <c:pt idx="420">
                  <c:v>1</c:v>
                </c:pt>
                <c:pt idx="421">
                  <c:v>1.1000000000000001</c:v>
                </c:pt>
                <c:pt idx="422">
                  <c:v>1.2</c:v>
                </c:pt>
                <c:pt idx="423">
                  <c:v>1.2</c:v>
                </c:pt>
                <c:pt idx="424">
                  <c:v>1.2</c:v>
                </c:pt>
                <c:pt idx="425">
                  <c:v>1.9</c:v>
                </c:pt>
                <c:pt idx="426">
                  <c:v>1</c:v>
                </c:pt>
                <c:pt idx="427">
                  <c:v>1.2</c:v>
                </c:pt>
                <c:pt idx="428">
                  <c:v>1.5</c:v>
                </c:pt>
                <c:pt idx="429">
                  <c:v>2.5</c:v>
                </c:pt>
                <c:pt idx="430">
                  <c:v>1.4</c:v>
                </c:pt>
                <c:pt idx="431">
                  <c:v>1.2</c:v>
                </c:pt>
                <c:pt idx="432">
                  <c:v>1.3</c:v>
                </c:pt>
                <c:pt idx="433">
                  <c:v>1.8</c:v>
                </c:pt>
                <c:pt idx="434">
                  <c:v>1</c:v>
                </c:pt>
                <c:pt idx="435">
                  <c:v>1</c:v>
                </c:pt>
                <c:pt idx="436">
                  <c:v>1.2</c:v>
                </c:pt>
                <c:pt idx="437">
                  <c:v>1</c:v>
                </c:pt>
                <c:pt idx="438">
                  <c:v>1.7</c:v>
                </c:pt>
                <c:pt idx="439">
                  <c:v>1.1000000000000001</c:v>
                </c:pt>
                <c:pt idx="440">
                  <c:v>1.5</c:v>
                </c:pt>
                <c:pt idx="441">
                  <c:v>1</c:v>
                </c:pt>
                <c:pt idx="442">
                  <c:v>2.2000000000000002</c:v>
                </c:pt>
                <c:pt idx="443">
                  <c:v>1.9</c:v>
                </c:pt>
                <c:pt idx="444">
                  <c:v>1.4</c:v>
                </c:pt>
                <c:pt idx="445">
                  <c:v>1</c:v>
                </c:pt>
                <c:pt idx="446">
                  <c:v>1</c:v>
                </c:pt>
                <c:pt idx="447">
                  <c:v>1.1000000000000001</c:v>
                </c:pt>
                <c:pt idx="448">
                  <c:v>1</c:v>
                </c:pt>
                <c:pt idx="449">
                  <c:v>1.1000000000000001</c:v>
                </c:pt>
                <c:pt idx="450">
                  <c:v>1.9</c:v>
                </c:pt>
                <c:pt idx="451">
                  <c:v>1.3</c:v>
                </c:pt>
                <c:pt idx="452">
                  <c:v>2.1</c:v>
                </c:pt>
                <c:pt idx="453">
                  <c:v>1.3</c:v>
                </c:pt>
                <c:pt idx="454">
                  <c:v>1</c:v>
                </c:pt>
                <c:pt idx="455">
                  <c:v>1.2</c:v>
                </c:pt>
                <c:pt idx="456">
                  <c:v>1.4</c:v>
                </c:pt>
                <c:pt idx="457">
                  <c:v>1.1000000000000001</c:v>
                </c:pt>
                <c:pt idx="458">
                  <c:v>2.2000000000000002</c:v>
                </c:pt>
                <c:pt idx="459">
                  <c:v>1.1000000000000001</c:v>
                </c:pt>
                <c:pt idx="460">
                  <c:v>1.4</c:v>
                </c:pt>
                <c:pt idx="461">
                  <c:v>1.2</c:v>
                </c:pt>
                <c:pt idx="462">
                  <c:v>1</c:v>
                </c:pt>
                <c:pt idx="463">
                  <c:v>1</c:v>
                </c:pt>
                <c:pt idx="464">
                  <c:v>1</c:v>
                </c:pt>
                <c:pt idx="465">
                  <c:v>1</c:v>
                </c:pt>
                <c:pt idx="466">
                  <c:v>1</c:v>
                </c:pt>
                <c:pt idx="467">
                  <c:v>1.7</c:v>
                </c:pt>
                <c:pt idx="468">
                  <c:v>1</c:v>
                </c:pt>
                <c:pt idx="469">
                  <c:v>1</c:v>
                </c:pt>
                <c:pt idx="470">
                  <c:v>1.6</c:v>
                </c:pt>
                <c:pt idx="471">
                  <c:v>1</c:v>
                </c:pt>
                <c:pt idx="472">
                  <c:v>1.7</c:v>
                </c:pt>
                <c:pt idx="473">
                  <c:v>1</c:v>
                </c:pt>
                <c:pt idx="474">
                  <c:v>1.2</c:v>
                </c:pt>
                <c:pt idx="475">
                  <c:v>1</c:v>
                </c:pt>
                <c:pt idx="476">
                  <c:v>1.1000000000000001</c:v>
                </c:pt>
                <c:pt idx="477">
                  <c:v>1.1000000000000001</c:v>
                </c:pt>
                <c:pt idx="478">
                  <c:v>1.3</c:v>
                </c:pt>
                <c:pt idx="479">
                  <c:v>1.1000000000000001</c:v>
                </c:pt>
                <c:pt idx="480">
                  <c:v>1.2</c:v>
                </c:pt>
                <c:pt idx="481">
                  <c:v>1.2</c:v>
                </c:pt>
                <c:pt idx="482">
                  <c:v>1.5</c:v>
                </c:pt>
                <c:pt idx="483">
                  <c:v>1.1000000000000001</c:v>
                </c:pt>
                <c:pt idx="484">
                  <c:v>1</c:v>
                </c:pt>
                <c:pt idx="485">
                  <c:v>1.1000000000000001</c:v>
                </c:pt>
                <c:pt idx="486">
                  <c:v>1.1000000000000001</c:v>
                </c:pt>
                <c:pt idx="487">
                  <c:v>1</c:v>
                </c:pt>
                <c:pt idx="488">
                  <c:v>1.5</c:v>
                </c:pt>
                <c:pt idx="489">
                  <c:v>1.2</c:v>
                </c:pt>
                <c:pt idx="490">
                  <c:v>1</c:v>
                </c:pt>
                <c:pt idx="491">
                  <c:v>1</c:v>
                </c:pt>
                <c:pt idx="492">
                  <c:v>1.8</c:v>
                </c:pt>
                <c:pt idx="493">
                  <c:v>1</c:v>
                </c:pt>
                <c:pt idx="494">
                  <c:v>2</c:v>
                </c:pt>
                <c:pt idx="495">
                  <c:v>1.1000000000000001</c:v>
                </c:pt>
                <c:pt idx="496">
                  <c:v>2.2000000000000002</c:v>
                </c:pt>
                <c:pt idx="497">
                  <c:v>1.7</c:v>
                </c:pt>
                <c:pt idx="498">
                  <c:v>1.1000000000000001</c:v>
                </c:pt>
                <c:pt idx="499">
                  <c:v>2</c:v>
                </c:pt>
                <c:pt idx="500">
                  <c:v>1</c:v>
                </c:pt>
                <c:pt idx="501">
                  <c:v>2.5</c:v>
                </c:pt>
                <c:pt idx="502">
                  <c:v>1</c:v>
                </c:pt>
                <c:pt idx="503">
                  <c:v>1.6</c:v>
                </c:pt>
                <c:pt idx="504">
                  <c:v>1.7</c:v>
                </c:pt>
                <c:pt idx="505">
                  <c:v>1</c:v>
                </c:pt>
                <c:pt idx="506">
                  <c:v>1.3</c:v>
                </c:pt>
                <c:pt idx="507">
                  <c:v>1.5</c:v>
                </c:pt>
                <c:pt idx="508">
                  <c:v>1.5</c:v>
                </c:pt>
                <c:pt idx="509">
                  <c:v>1</c:v>
                </c:pt>
                <c:pt idx="510">
                  <c:v>1.1000000000000001</c:v>
                </c:pt>
                <c:pt idx="511">
                  <c:v>1.5</c:v>
                </c:pt>
                <c:pt idx="512">
                  <c:v>1.4</c:v>
                </c:pt>
                <c:pt idx="513">
                  <c:v>1.2</c:v>
                </c:pt>
                <c:pt idx="514">
                  <c:v>1</c:v>
                </c:pt>
                <c:pt idx="515">
                  <c:v>1.3</c:v>
                </c:pt>
                <c:pt idx="516">
                  <c:v>1.1000000000000001</c:v>
                </c:pt>
                <c:pt idx="517">
                  <c:v>1.5</c:v>
                </c:pt>
                <c:pt idx="518">
                  <c:v>1</c:v>
                </c:pt>
                <c:pt idx="519">
                  <c:v>2</c:v>
                </c:pt>
                <c:pt idx="520">
                  <c:v>1.5</c:v>
                </c:pt>
                <c:pt idx="521">
                  <c:v>1</c:v>
                </c:pt>
                <c:pt idx="522">
                  <c:v>1.4</c:v>
                </c:pt>
                <c:pt idx="523">
                  <c:v>1.3</c:v>
                </c:pt>
                <c:pt idx="524">
                  <c:v>1.9</c:v>
                </c:pt>
                <c:pt idx="525">
                  <c:v>1.3</c:v>
                </c:pt>
                <c:pt idx="526">
                  <c:v>1.1000000000000001</c:v>
                </c:pt>
                <c:pt idx="527">
                  <c:v>1.1000000000000001</c:v>
                </c:pt>
                <c:pt idx="528">
                  <c:v>1.1000000000000001</c:v>
                </c:pt>
                <c:pt idx="529">
                  <c:v>1.4</c:v>
                </c:pt>
                <c:pt idx="530">
                  <c:v>1.8</c:v>
                </c:pt>
                <c:pt idx="531">
                  <c:v>1</c:v>
                </c:pt>
                <c:pt idx="532">
                  <c:v>1.4</c:v>
                </c:pt>
                <c:pt idx="533">
                  <c:v>1.7</c:v>
                </c:pt>
                <c:pt idx="534">
                  <c:v>1.5</c:v>
                </c:pt>
                <c:pt idx="535">
                  <c:v>1.4</c:v>
                </c:pt>
                <c:pt idx="536">
                  <c:v>1.1000000000000001</c:v>
                </c:pt>
                <c:pt idx="537">
                  <c:v>1.2</c:v>
                </c:pt>
                <c:pt idx="538">
                  <c:v>1.1000000000000001</c:v>
                </c:pt>
                <c:pt idx="539">
                  <c:v>1.3</c:v>
                </c:pt>
                <c:pt idx="540">
                  <c:v>1.5</c:v>
                </c:pt>
                <c:pt idx="541">
                  <c:v>1</c:v>
                </c:pt>
                <c:pt idx="542">
                  <c:v>1.7</c:v>
                </c:pt>
                <c:pt idx="543">
                  <c:v>1.1000000000000001</c:v>
                </c:pt>
                <c:pt idx="544">
                  <c:v>1</c:v>
                </c:pt>
                <c:pt idx="545">
                  <c:v>1.2</c:v>
                </c:pt>
                <c:pt idx="546">
                  <c:v>1.7</c:v>
                </c:pt>
                <c:pt idx="547">
                  <c:v>1.6</c:v>
                </c:pt>
                <c:pt idx="548">
                  <c:v>1</c:v>
                </c:pt>
                <c:pt idx="549">
                  <c:v>1.5</c:v>
                </c:pt>
                <c:pt idx="550">
                  <c:v>1</c:v>
                </c:pt>
                <c:pt idx="551">
                  <c:v>2.4</c:v>
                </c:pt>
                <c:pt idx="552">
                  <c:v>2.5</c:v>
                </c:pt>
                <c:pt idx="553">
                  <c:v>1.5</c:v>
                </c:pt>
                <c:pt idx="554">
                  <c:v>1.2</c:v>
                </c:pt>
                <c:pt idx="555">
                  <c:v>1.2</c:v>
                </c:pt>
                <c:pt idx="556">
                  <c:v>1.1000000000000001</c:v>
                </c:pt>
                <c:pt idx="557">
                  <c:v>1.6</c:v>
                </c:pt>
                <c:pt idx="558">
                  <c:v>1.5</c:v>
                </c:pt>
                <c:pt idx="559">
                  <c:v>1.2</c:v>
                </c:pt>
                <c:pt idx="560">
                  <c:v>1.3</c:v>
                </c:pt>
                <c:pt idx="561">
                  <c:v>1.1000000000000001</c:v>
                </c:pt>
                <c:pt idx="562">
                  <c:v>1.4</c:v>
                </c:pt>
                <c:pt idx="563">
                  <c:v>1.8</c:v>
                </c:pt>
                <c:pt idx="564">
                  <c:v>1</c:v>
                </c:pt>
                <c:pt idx="565">
                  <c:v>1.3</c:v>
                </c:pt>
                <c:pt idx="566">
                  <c:v>1.1000000000000001</c:v>
                </c:pt>
                <c:pt idx="567">
                  <c:v>1.1000000000000001</c:v>
                </c:pt>
                <c:pt idx="568">
                  <c:v>1</c:v>
                </c:pt>
                <c:pt idx="569">
                  <c:v>1.2</c:v>
                </c:pt>
                <c:pt idx="570">
                  <c:v>1.6</c:v>
                </c:pt>
                <c:pt idx="571">
                  <c:v>1.2</c:v>
                </c:pt>
                <c:pt idx="572">
                  <c:v>1.7</c:v>
                </c:pt>
                <c:pt idx="573">
                  <c:v>1</c:v>
                </c:pt>
                <c:pt idx="574">
                  <c:v>1</c:v>
                </c:pt>
                <c:pt idx="575">
                  <c:v>1.1000000000000001</c:v>
                </c:pt>
                <c:pt idx="576">
                  <c:v>1.1000000000000001</c:v>
                </c:pt>
                <c:pt idx="577">
                  <c:v>1</c:v>
                </c:pt>
                <c:pt idx="578">
                  <c:v>1</c:v>
                </c:pt>
                <c:pt idx="579">
                  <c:v>1.4</c:v>
                </c:pt>
                <c:pt idx="580">
                  <c:v>1.6</c:v>
                </c:pt>
                <c:pt idx="581">
                  <c:v>1.3</c:v>
                </c:pt>
                <c:pt idx="582">
                  <c:v>1.5</c:v>
                </c:pt>
                <c:pt idx="583">
                  <c:v>1.9</c:v>
                </c:pt>
                <c:pt idx="584">
                  <c:v>1.1000000000000001</c:v>
                </c:pt>
                <c:pt idx="585">
                  <c:v>2.2999999999999998</c:v>
                </c:pt>
                <c:pt idx="586">
                  <c:v>1.1000000000000001</c:v>
                </c:pt>
                <c:pt idx="587">
                  <c:v>1.5</c:v>
                </c:pt>
                <c:pt idx="588">
                  <c:v>1.1000000000000001</c:v>
                </c:pt>
                <c:pt idx="589">
                  <c:v>1.1000000000000001</c:v>
                </c:pt>
                <c:pt idx="590">
                  <c:v>1</c:v>
                </c:pt>
                <c:pt idx="591">
                  <c:v>2.1</c:v>
                </c:pt>
                <c:pt idx="592">
                  <c:v>1</c:v>
                </c:pt>
                <c:pt idx="593">
                  <c:v>1.6</c:v>
                </c:pt>
                <c:pt idx="594">
                  <c:v>1</c:v>
                </c:pt>
                <c:pt idx="595">
                  <c:v>1</c:v>
                </c:pt>
                <c:pt idx="596">
                  <c:v>1.6</c:v>
                </c:pt>
                <c:pt idx="597">
                  <c:v>1.5</c:v>
                </c:pt>
                <c:pt idx="598">
                  <c:v>1</c:v>
                </c:pt>
                <c:pt idx="599">
                  <c:v>1</c:v>
                </c:pt>
                <c:pt idx="600">
                  <c:v>1.2</c:v>
                </c:pt>
                <c:pt idx="601">
                  <c:v>1.2</c:v>
                </c:pt>
                <c:pt idx="602">
                  <c:v>1.4</c:v>
                </c:pt>
                <c:pt idx="603">
                  <c:v>2.1</c:v>
                </c:pt>
                <c:pt idx="604">
                  <c:v>1.3</c:v>
                </c:pt>
                <c:pt idx="605">
                  <c:v>1.3</c:v>
                </c:pt>
                <c:pt idx="606">
                  <c:v>1.1000000000000001</c:v>
                </c:pt>
                <c:pt idx="607">
                  <c:v>2.2000000000000002</c:v>
                </c:pt>
                <c:pt idx="608">
                  <c:v>1.3</c:v>
                </c:pt>
                <c:pt idx="609">
                  <c:v>1.4</c:v>
                </c:pt>
                <c:pt idx="610">
                  <c:v>1.6</c:v>
                </c:pt>
                <c:pt idx="611">
                  <c:v>1.2</c:v>
                </c:pt>
                <c:pt idx="612">
                  <c:v>1.4</c:v>
                </c:pt>
                <c:pt idx="613">
                  <c:v>1</c:v>
                </c:pt>
                <c:pt idx="614">
                  <c:v>1.8</c:v>
                </c:pt>
                <c:pt idx="615">
                  <c:v>1.3</c:v>
                </c:pt>
                <c:pt idx="616">
                  <c:v>1</c:v>
                </c:pt>
                <c:pt idx="617">
                  <c:v>1.2</c:v>
                </c:pt>
                <c:pt idx="618">
                  <c:v>1.9</c:v>
                </c:pt>
                <c:pt idx="619">
                  <c:v>1.4</c:v>
                </c:pt>
                <c:pt idx="620">
                  <c:v>1.7</c:v>
                </c:pt>
                <c:pt idx="621">
                  <c:v>1.2</c:v>
                </c:pt>
                <c:pt idx="622">
                  <c:v>1</c:v>
                </c:pt>
                <c:pt idx="623">
                  <c:v>1.2</c:v>
                </c:pt>
                <c:pt idx="624">
                  <c:v>1.3</c:v>
                </c:pt>
                <c:pt idx="625">
                  <c:v>2</c:v>
                </c:pt>
                <c:pt idx="626">
                  <c:v>1</c:v>
                </c:pt>
                <c:pt idx="627">
                  <c:v>1.3</c:v>
                </c:pt>
                <c:pt idx="628">
                  <c:v>1.4</c:v>
                </c:pt>
                <c:pt idx="629">
                  <c:v>1</c:v>
                </c:pt>
                <c:pt idx="630">
                  <c:v>1</c:v>
                </c:pt>
                <c:pt idx="631">
                  <c:v>1.3</c:v>
                </c:pt>
                <c:pt idx="632">
                  <c:v>1</c:v>
                </c:pt>
                <c:pt idx="633">
                  <c:v>1.8</c:v>
                </c:pt>
                <c:pt idx="634">
                  <c:v>2.2000000000000002</c:v>
                </c:pt>
                <c:pt idx="635">
                  <c:v>1</c:v>
                </c:pt>
                <c:pt idx="636">
                  <c:v>1.6</c:v>
                </c:pt>
                <c:pt idx="637">
                  <c:v>1.8</c:v>
                </c:pt>
                <c:pt idx="638">
                  <c:v>1.2</c:v>
                </c:pt>
                <c:pt idx="639">
                  <c:v>1.1000000000000001</c:v>
                </c:pt>
                <c:pt idx="640">
                  <c:v>1.3</c:v>
                </c:pt>
                <c:pt idx="641">
                  <c:v>1</c:v>
                </c:pt>
                <c:pt idx="642">
                  <c:v>1.8</c:v>
                </c:pt>
                <c:pt idx="643">
                  <c:v>1.1000000000000001</c:v>
                </c:pt>
                <c:pt idx="644">
                  <c:v>1</c:v>
                </c:pt>
                <c:pt idx="645">
                  <c:v>1.9</c:v>
                </c:pt>
                <c:pt idx="646">
                  <c:v>2.1</c:v>
                </c:pt>
              </c:numCache>
            </c:numRef>
          </c:xVal>
          <c:yVal>
            <c:numRef>
              <c:f>Sheet1!$K$2:$K$647</c:f>
              <c:numCache>
                <c:formatCode>[$-409]General</c:formatCode>
                <c:ptCount val="646"/>
                <c:pt idx="0">
                  <c:v>5</c:v>
                </c:pt>
                <c:pt idx="1">
                  <c:v>3.8</c:v>
                </c:pt>
                <c:pt idx="2">
                  <c:v>4.5</c:v>
                </c:pt>
                <c:pt idx="3">
                  <c:v>3.4</c:v>
                </c:pt>
                <c:pt idx="4">
                  <c:v>6.2</c:v>
                </c:pt>
                <c:pt idx="5">
                  <c:v>2.7</c:v>
                </c:pt>
                <c:pt idx="6">
                  <c:v>7.4</c:v>
                </c:pt>
                <c:pt idx="7">
                  <c:v>2.7</c:v>
                </c:pt>
                <c:pt idx="8">
                  <c:v>3.7</c:v>
                </c:pt>
                <c:pt idx="9">
                  <c:v>1.7</c:v>
                </c:pt>
                <c:pt idx="10">
                  <c:v>2</c:v>
                </c:pt>
                <c:pt idx="11">
                  <c:v>2.6</c:v>
                </c:pt>
                <c:pt idx="12">
                  <c:v>2.2000000000000002</c:v>
                </c:pt>
                <c:pt idx="13">
                  <c:v>4</c:v>
                </c:pt>
                <c:pt idx="14">
                  <c:v>3.2</c:v>
                </c:pt>
                <c:pt idx="15">
                  <c:v>4</c:v>
                </c:pt>
                <c:pt idx="16">
                  <c:v>2.8</c:v>
                </c:pt>
                <c:pt idx="17">
                  <c:v>2.7</c:v>
                </c:pt>
                <c:pt idx="18">
                  <c:v>1.9</c:v>
                </c:pt>
                <c:pt idx="19">
                  <c:v>3.2</c:v>
                </c:pt>
                <c:pt idx="20">
                  <c:v>2.8</c:v>
                </c:pt>
                <c:pt idx="21">
                  <c:v>1.8</c:v>
                </c:pt>
                <c:pt idx="22">
                  <c:v>3.2</c:v>
                </c:pt>
                <c:pt idx="23">
                  <c:v>3.5</c:v>
                </c:pt>
                <c:pt idx="24">
                  <c:v>2.8</c:v>
                </c:pt>
                <c:pt idx="25">
                  <c:v>2.5</c:v>
                </c:pt>
                <c:pt idx="26">
                  <c:v>3</c:v>
                </c:pt>
                <c:pt idx="27">
                  <c:v>2.7</c:v>
                </c:pt>
                <c:pt idx="28">
                  <c:v>4.2</c:v>
                </c:pt>
                <c:pt idx="29">
                  <c:v>2.9</c:v>
                </c:pt>
                <c:pt idx="30">
                  <c:v>3.4</c:v>
                </c:pt>
                <c:pt idx="31">
                  <c:v>4.9000000000000004</c:v>
                </c:pt>
                <c:pt idx="32">
                  <c:v>1.8</c:v>
                </c:pt>
                <c:pt idx="33">
                  <c:v>2.9</c:v>
                </c:pt>
                <c:pt idx="34">
                  <c:v>3.7</c:v>
                </c:pt>
                <c:pt idx="35">
                  <c:v>3</c:v>
                </c:pt>
                <c:pt idx="36">
                  <c:v>2.7</c:v>
                </c:pt>
                <c:pt idx="37">
                  <c:v>2.4</c:v>
                </c:pt>
                <c:pt idx="38">
                  <c:v>2.7</c:v>
                </c:pt>
                <c:pt idx="39">
                  <c:v>3.3</c:v>
                </c:pt>
                <c:pt idx="40">
                  <c:v>3.5</c:v>
                </c:pt>
                <c:pt idx="41">
                  <c:v>2.5</c:v>
                </c:pt>
                <c:pt idx="42">
                  <c:v>2.8</c:v>
                </c:pt>
                <c:pt idx="43">
                  <c:v>3.4</c:v>
                </c:pt>
                <c:pt idx="44">
                  <c:v>3.9</c:v>
                </c:pt>
                <c:pt idx="45">
                  <c:v>3.3</c:v>
                </c:pt>
                <c:pt idx="46">
                  <c:v>3</c:v>
                </c:pt>
                <c:pt idx="47">
                  <c:v>9</c:v>
                </c:pt>
                <c:pt idx="48">
                  <c:v>7.7</c:v>
                </c:pt>
                <c:pt idx="49">
                  <c:v>2.2999999999999998</c:v>
                </c:pt>
                <c:pt idx="50">
                  <c:v>4.3</c:v>
                </c:pt>
                <c:pt idx="51">
                  <c:v>4.5999999999999996</c:v>
                </c:pt>
                <c:pt idx="52">
                  <c:v>5</c:v>
                </c:pt>
                <c:pt idx="53">
                  <c:v>2.9</c:v>
                </c:pt>
                <c:pt idx="54">
                  <c:v>2.7</c:v>
                </c:pt>
                <c:pt idx="55">
                  <c:v>3.5</c:v>
                </c:pt>
                <c:pt idx="56">
                  <c:v>4.5</c:v>
                </c:pt>
                <c:pt idx="57">
                  <c:v>3</c:v>
                </c:pt>
                <c:pt idx="58">
                  <c:v>1.4</c:v>
                </c:pt>
                <c:pt idx="59">
                  <c:v>3.7</c:v>
                </c:pt>
                <c:pt idx="60">
                  <c:v>4.5</c:v>
                </c:pt>
                <c:pt idx="61">
                  <c:v>4.8</c:v>
                </c:pt>
                <c:pt idx="62">
                  <c:v>4.2</c:v>
                </c:pt>
                <c:pt idx="63">
                  <c:v>3.7</c:v>
                </c:pt>
                <c:pt idx="64">
                  <c:v>2.5</c:v>
                </c:pt>
                <c:pt idx="65">
                  <c:v>5.7</c:v>
                </c:pt>
                <c:pt idx="66">
                  <c:v>2</c:v>
                </c:pt>
                <c:pt idx="67">
                  <c:v>2.1</c:v>
                </c:pt>
                <c:pt idx="68">
                  <c:v>2.2000000000000002</c:v>
                </c:pt>
                <c:pt idx="69">
                  <c:v>3.9</c:v>
                </c:pt>
                <c:pt idx="70">
                  <c:v>10.1</c:v>
                </c:pt>
                <c:pt idx="71">
                  <c:v>3.3</c:v>
                </c:pt>
                <c:pt idx="72">
                  <c:v>3.5</c:v>
                </c:pt>
                <c:pt idx="73">
                  <c:v>0</c:v>
                </c:pt>
                <c:pt idx="74">
                  <c:v>7.9</c:v>
                </c:pt>
                <c:pt idx="75">
                  <c:v>4.5</c:v>
                </c:pt>
                <c:pt idx="76">
                  <c:v>4.4000000000000004</c:v>
                </c:pt>
                <c:pt idx="77">
                  <c:v>4</c:v>
                </c:pt>
                <c:pt idx="78">
                  <c:v>2.4</c:v>
                </c:pt>
                <c:pt idx="79">
                  <c:v>2.5</c:v>
                </c:pt>
                <c:pt idx="80">
                  <c:v>5.9</c:v>
                </c:pt>
                <c:pt idx="81">
                  <c:v>9.3000000000000007</c:v>
                </c:pt>
                <c:pt idx="82">
                  <c:v>11.7</c:v>
                </c:pt>
                <c:pt idx="83">
                  <c:v>2.7</c:v>
                </c:pt>
                <c:pt idx="84">
                  <c:v>2.1</c:v>
                </c:pt>
                <c:pt idx="85">
                  <c:v>4.0999999999999996</c:v>
                </c:pt>
                <c:pt idx="86">
                  <c:v>2.2999999999999998</c:v>
                </c:pt>
                <c:pt idx="87">
                  <c:v>2.6</c:v>
                </c:pt>
                <c:pt idx="88">
                  <c:v>2.1</c:v>
                </c:pt>
                <c:pt idx="89">
                  <c:v>4.8</c:v>
                </c:pt>
                <c:pt idx="90">
                  <c:v>1.5</c:v>
                </c:pt>
                <c:pt idx="91">
                  <c:v>2.2999999999999998</c:v>
                </c:pt>
                <c:pt idx="92">
                  <c:v>1.3</c:v>
                </c:pt>
                <c:pt idx="93">
                  <c:v>3</c:v>
                </c:pt>
                <c:pt idx="94">
                  <c:v>3.2</c:v>
                </c:pt>
                <c:pt idx="95">
                  <c:v>2</c:v>
                </c:pt>
                <c:pt idx="96">
                  <c:v>3</c:v>
                </c:pt>
                <c:pt idx="97">
                  <c:v>2.2000000000000002</c:v>
                </c:pt>
                <c:pt idx="98">
                  <c:v>3.7</c:v>
                </c:pt>
                <c:pt idx="99">
                  <c:v>4.5</c:v>
                </c:pt>
                <c:pt idx="100">
                  <c:v>2.2999999999999998</c:v>
                </c:pt>
                <c:pt idx="101">
                  <c:v>2.9</c:v>
                </c:pt>
                <c:pt idx="102">
                  <c:v>3.1</c:v>
                </c:pt>
                <c:pt idx="103">
                  <c:v>3.1</c:v>
                </c:pt>
                <c:pt idx="104">
                  <c:v>4.2</c:v>
                </c:pt>
                <c:pt idx="105">
                  <c:v>2.9</c:v>
                </c:pt>
                <c:pt idx="106">
                  <c:v>5.0999999999999996</c:v>
                </c:pt>
                <c:pt idx="107">
                  <c:v>3.8</c:v>
                </c:pt>
                <c:pt idx="108">
                  <c:v>2.2999999999999998</c:v>
                </c:pt>
                <c:pt idx="109">
                  <c:v>2.5</c:v>
                </c:pt>
                <c:pt idx="110">
                  <c:v>4.0999999999999996</c:v>
                </c:pt>
                <c:pt idx="111">
                  <c:v>3.6</c:v>
                </c:pt>
                <c:pt idx="112">
                  <c:v>2.5</c:v>
                </c:pt>
                <c:pt idx="113">
                  <c:v>3.3</c:v>
                </c:pt>
                <c:pt idx="114">
                  <c:v>8.6</c:v>
                </c:pt>
                <c:pt idx="115">
                  <c:v>3.4</c:v>
                </c:pt>
                <c:pt idx="116">
                  <c:v>16.100000000000001</c:v>
                </c:pt>
                <c:pt idx="117">
                  <c:v>2.5</c:v>
                </c:pt>
                <c:pt idx="118">
                  <c:v>1.8</c:v>
                </c:pt>
                <c:pt idx="119">
                  <c:v>3.8</c:v>
                </c:pt>
                <c:pt idx="120">
                  <c:v>2.7</c:v>
                </c:pt>
                <c:pt idx="121">
                  <c:v>2.1</c:v>
                </c:pt>
                <c:pt idx="122">
                  <c:v>2.5</c:v>
                </c:pt>
                <c:pt idx="123">
                  <c:v>3.8</c:v>
                </c:pt>
                <c:pt idx="124">
                  <c:v>3.8</c:v>
                </c:pt>
                <c:pt idx="125">
                  <c:v>3.6</c:v>
                </c:pt>
                <c:pt idx="126">
                  <c:v>4.0999999999999996</c:v>
                </c:pt>
                <c:pt idx="127">
                  <c:v>2.8</c:v>
                </c:pt>
                <c:pt idx="128">
                  <c:v>9.9</c:v>
                </c:pt>
                <c:pt idx="129">
                  <c:v>0</c:v>
                </c:pt>
                <c:pt idx="130">
                  <c:v>2.8</c:v>
                </c:pt>
                <c:pt idx="131">
                  <c:v>3.9</c:v>
                </c:pt>
                <c:pt idx="132">
                  <c:v>6.5</c:v>
                </c:pt>
                <c:pt idx="133">
                  <c:v>2.7</c:v>
                </c:pt>
                <c:pt idx="134">
                  <c:v>2.4</c:v>
                </c:pt>
                <c:pt idx="135">
                  <c:v>4</c:v>
                </c:pt>
                <c:pt idx="136">
                  <c:v>2.8</c:v>
                </c:pt>
                <c:pt idx="137">
                  <c:v>3</c:v>
                </c:pt>
                <c:pt idx="138">
                  <c:v>1.5</c:v>
                </c:pt>
                <c:pt idx="139">
                  <c:v>2.5</c:v>
                </c:pt>
                <c:pt idx="140">
                  <c:v>2.9</c:v>
                </c:pt>
                <c:pt idx="141">
                  <c:v>2.2999999999999998</c:v>
                </c:pt>
                <c:pt idx="142">
                  <c:v>3.9</c:v>
                </c:pt>
                <c:pt idx="143">
                  <c:v>2.5</c:v>
                </c:pt>
                <c:pt idx="144">
                  <c:v>2.5</c:v>
                </c:pt>
                <c:pt idx="145">
                  <c:v>4</c:v>
                </c:pt>
                <c:pt idx="146">
                  <c:v>5.0999999999999996</c:v>
                </c:pt>
                <c:pt idx="147">
                  <c:v>2.7</c:v>
                </c:pt>
                <c:pt idx="148">
                  <c:v>2.4</c:v>
                </c:pt>
                <c:pt idx="149">
                  <c:v>2.8</c:v>
                </c:pt>
                <c:pt idx="150">
                  <c:v>3.4</c:v>
                </c:pt>
                <c:pt idx="151">
                  <c:v>1.7</c:v>
                </c:pt>
                <c:pt idx="152">
                  <c:v>2.2000000000000002</c:v>
                </c:pt>
                <c:pt idx="153">
                  <c:v>3.6</c:v>
                </c:pt>
                <c:pt idx="154">
                  <c:v>2.9</c:v>
                </c:pt>
                <c:pt idx="155">
                  <c:v>4.5</c:v>
                </c:pt>
                <c:pt idx="156">
                  <c:v>2.6</c:v>
                </c:pt>
                <c:pt idx="157">
                  <c:v>2.8</c:v>
                </c:pt>
                <c:pt idx="158">
                  <c:v>1.6</c:v>
                </c:pt>
                <c:pt idx="159">
                  <c:v>2.7</c:v>
                </c:pt>
                <c:pt idx="160">
                  <c:v>3.1</c:v>
                </c:pt>
                <c:pt idx="161">
                  <c:v>3</c:v>
                </c:pt>
                <c:pt idx="162">
                  <c:v>3.1</c:v>
                </c:pt>
                <c:pt idx="163">
                  <c:v>3.1</c:v>
                </c:pt>
                <c:pt idx="164">
                  <c:v>3.2</c:v>
                </c:pt>
                <c:pt idx="165">
                  <c:v>2.6</c:v>
                </c:pt>
                <c:pt idx="166">
                  <c:v>1.9</c:v>
                </c:pt>
                <c:pt idx="167">
                  <c:v>3.1</c:v>
                </c:pt>
                <c:pt idx="168">
                  <c:v>5.7</c:v>
                </c:pt>
                <c:pt idx="169">
                  <c:v>4.7</c:v>
                </c:pt>
                <c:pt idx="170">
                  <c:v>3.6</c:v>
                </c:pt>
                <c:pt idx="171">
                  <c:v>3.5</c:v>
                </c:pt>
                <c:pt idx="172">
                  <c:v>3.3</c:v>
                </c:pt>
                <c:pt idx="173">
                  <c:v>2.6</c:v>
                </c:pt>
                <c:pt idx="174">
                  <c:v>2.5</c:v>
                </c:pt>
                <c:pt idx="175">
                  <c:v>3</c:v>
                </c:pt>
                <c:pt idx="176">
                  <c:v>2.7</c:v>
                </c:pt>
                <c:pt idx="177">
                  <c:v>3.2</c:v>
                </c:pt>
                <c:pt idx="178">
                  <c:v>2.6</c:v>
                </c:pt>
                <c:pt idx="179">
                  <c:v>2</c:v>
                </c:pt>
                <c:pt idx="180">
                  <c:v>3.3</c:v>
                </c:pt>
                <c:pt idx="181">
                  <c:v>2.9</c:v>
                </c:pt>
                <c:pt idx="182">
                  <c:v>4.2</c:v>
                </c:pt>
                <c:pt idx="183">
                  <c:v>2.9</c:v>
                </c:pt>
                <c:pt idx="184">
                  <c:v>2.9</c:v>
                </c:pt>
                <c:pt idx="185">
                  <c:v>2.2000000000000002</c:v>
                </c:pt>
                <c:pt idx="186">
                  <c:v>2.1</c:v>
                </c:pt>
                <c:pt idx="187">
                  <c:v>2.2999999999999998</c:v>
                </c:pt>
                <c:pt idx="188">
                  <c:v>2.4</c:v>
                </c:pt>
                <c:pt idx="189">
                  <c:v>2.2999999999999998</c:v>
                </c:pt>
                <c:pt idx="190">
                  <c:v>5.0999999999999996</c:v>
                </c:pt>
                <c:pt idx="191">
                  <c:v>2.8</c:v>
                </c:pt>
                <c:pt idx="192">
                  <c:v>1.9</c:v>
                </c:pt>
                <c:pt idx="193">
                  <c:v>1.9</c:v>
                </c:pt>
                <c:pt idx="194">
                  <c:v>2.2999999999999998</c:v>
                </c:pt>
                <c:pt idx="195">
                  <c:v>3.3</c:v>
                </c:pt>
                <c:pt idx="196">
                  <c:v>3.2</c:v>
                </c:pt>
                <c:pt idx="197">
                  <c:v>3</c:v>
                </c:pt>
                <c:pt idx="198">
                  <c:v>2.5</c:v>
                </c:pt>
                <c:pt idx="199">
                  <c:v>2.4</c:v>
                </c:pt>
                <c:pt idx="200">
                  <c:v>2.2000000000000002</c:v>
                </c:pt>
                <c:pt idx="201">
                  <c:v>2.2000000000000002</c:v>
                </c:pt>
                <c:pt idx="202">
                  <c:v>2.2999999999999998</c:v>
                </c:pt>
                <c:pt idx="203">
                  <c:v>2.1</c:v>
                </c:pt>
                <c:pt idx="204">
                  <c:v>2.4</c:v>
                </c:pt>
                <c:pt idx="205">
                  <c:v>2.5</c:v>
                </c:pt>
                <c:pt idx="206">
                  <c:v>3.1</c:v>
                </c:pt>
                <c:pt idx="207">
                  <c:v>2.9</c:v>
                </c:pt>
                <c:pt idx="208">
                  <c:v>1.7</c:v>
                </c:pt>
                <c:pt idx="209">
                  <c:v>2.6</c:v>
                </c:pt>
                <c:pt idx="210">
                  <c:v>2.6</c:v>
                </c:pt>
                <c:pt idx="211">
                  <c:v>1.5</c:v>
                </c:pt>
                <c:pt idx="212">
                  <c:v>2.6</c:v>
                </c:pt>
                <c:pt idx="213">
                  <c:v>3.3</c:v>
                </c:pt>
                <c:pt idx="214">
                  <c:v>2.4</c:v>
                </c:pt>
                <c:pt idx="215">
                  <c:v>1.9</c:v>
                </c:pt>
                <c:pt idx="216">
                  <c:v>3</c:v>
                </c:pt>
                <c:pt idx="217">
                  <c:v>2.2000000000000002</c:v>
                </c:pt>
                <c:pt idx="218">
                  <c:v>3.4</c:v>
                </c:pt>
                <c:pt idx="219">
                  <c:v>3</c:v>
                </c:pt>
                <c:pt idx="220">
                  <c:v>2.2999999999999998</c:v>
                </c:pt>
                <c:pt idx="221">
                  <c:v>2.5</c:v>
                </c:pt>
                <c:pt idx="222">
                  <c:v>2.2000000000000002</c:v>
                </c:pt>
                <c:pt idx="223">
                  <c:v>4</c:v>
                </c:pt>
                <c:pt idx="224">
                  <c:v>2.4</c:v>
                </c:pt>
                <c:pt idx="225">
                  <c:v>3.2</c:v>
                </c:pt>
                <c:pt idx="226">
                  <c:v>3.7</c:v>
                </c:pt>
                <c:pt idx="227">
                  <c:v>2.1</c:v>
                </c:pt>
                <c:pt idx="228">
                  <c:v>2.5</c:v>
                </c:pt>
                <c:pt idx="229">
                  <c:v>2</c:v>
                </c:pt>
                <c:pt idx="230">
                  <c:v>2.2000000000000002</c:v>
                </c:pt>
                <c:pt idx="231">
                  <c:v>1.9</c:v>
                </c:pt>
                <c:pt idx="232">
                  <c:v>2.5</c:v>
                </c:pt>
                <c:pt idx="233">
                  <c:v>4.3</c:v>
                </c:pt>
                <c:pt idx="234">
                  <c:v>2.2000000000000002</c:v>
                </c:pt>
                <c:pt idx="235">
                  <c:v>2.4</c:v>
                </c:pt>
                <c:pt idx="236">
                  <c:v>2</c:v>
                </c:pt>
                <c:pt idx="237">
                  <c:v>1.8</c:v>
                </c:pt>
                <c:pt idx="238">
                  <c:v>3.1</c:v>
                </c:pt>
                <c:pt idx="239">
                  <c:v>3.3</c:v>
                </c:pt>
                <c:pt idx="240">
                  <c:v>2.7</c:v>
                </c:pt>
                <c:pt idx="241">
                  <c:v>2.2999999999999998</c:v>
                </c:pt>
                <c:pt idx="242">
                  <c:v>2.4</c:v>
                </c:pt>
                <c:pt idx="243">
                  <c:v>6</c:v>
                </c:pt>
                <c:pt idx="244">
                  <c:v>3.4</c:v>
                </c:pt>
                <c:pt idx="245">
                  <c:v>3.9</c:v>
                </c:pt>
                <c:pt idx="246">
                  <c:v>3.8</c:v>
                </c:pt>
                <c:pt idx="247">
                  <c:v>2.7</c:v>
                </c:pt>
                <c:pt idx="248">
                  <c:v>5.7</c:v>
                </c:pt>
                <c:pt idx="249">
                  <c:v>2</c:v>
                </c:pt>
                <c:pt idx="250">
                  <c:v>1.4</c:v>
                </c:pt>
                <c:pt idx="251">
                  <c:v>2</c:v>
                </c:pt>
                <c:pt idx="252">
                  <c:v>2.9</c:v>
                </c:pt>
                <c:pt idx="253">
                  <c:v>2.4</c:v>
                </c:pt>
                <c:pt idx="254">
                  <c:v>2.2000000000000002</c:v>
                </c:pt>
                <c:pt idx="255">
                  <c:v>4</c:v>
                </c:pt>
                <c:pt idx="256">
                  <c:v>2.6</c:v>
                </c:pt>
                <c:pt idx="257">
                  <c:v>1</c:v>
                </c:pt>
                <c:pt idx="258">
                  <c:v>2.1</c:v>
                </c:pt>
                <c:pt idx="259">
                  <c:v>2.5</c:v>
                </c:pt>
                <c:pt idx="260">
                  <c:v>2.7</c:v>
                </c:pt>
                <c:pt idx="261">
                  <c:v>2.2999999999999998</c:v>
                </c:pt>
                <c:pt idx="262">
                  <c:v>2.8</c:v>
                </c:pt>
                <c:pt idx="263">
                  <c:v>2.4</c:v>
                </c:pt>
                <c:pt idx="264">
                  <c:v>2.2000000000000002</c:v>
                </c:pt>
                <c:pt idx="265">
                  <c:v>2.7</c:v>
                </c:pt>
                <c:pt idx="266">
                  <c:v>2.6</c:v>
                </c:pt>
                <c:pt idx="267">
                  <c:v>6.7</c:v>
                </c:pt>
                <c:pt idx="268">
                  <c:v>2.8</c:v>
                </c:pt>
                <c:pt idx="269">
                  <c:v>2.2000000000000002</c:v>
                </c:pt>
                <c:pt idx="270">
                  <c:v>3.6</c:v>
                </c:pt>
                <c:pt idx="271">
                  <c:v>3.1</c:v>
                </c:pt>
                <c:pt idx="272">
                  <c:v>3.5</c:v>
                </c:pt>
                <c:pt idx="273">
                  <c:v>2.5</c:v>
                </c:pt>
                <c:pt idx="274">
                  <c:v>3.3</c:v>
                </c:pt>
                <c:pt idx="275">
                  <c:v>2.2000000000000002</c:v>
                </c:pt>
                <c:pt idx="276">
                  <c:v>3.4</c:v>
                </c:pt>
                <c:pt idx="277">
                  <c:v>3.2</c:v>
                </c:pt>
                <c:pt idx="278">
                  <c:v>3</c:v>
                </c:pt>
                <c:pt idx="279">
                  <c:v>6</c:v>
                </c:pt>
                <c:pt idx="280">
                  <c:v>3.7</c:v>
                </c:pt>
                <c:pt idx="281">
                  <c:v>2.1</c:v>
                </c:pt>
                <c:pt idx="282">
                  <c:v>1.9</c:v>
                </c:pt>
                <c:pt idx="283">
                  <c:v>0.9</c:v>
                </c:pt>
                <c:pt idx="284">
                  <c:v>4.4000000000000004</c:v>
                </c:pt>
                <c:pt idx="285">
                  <c:v>4</c:v>
                </c:pt>
                <c:pt idx="286">
                  <c:v>3.6</c:v>
                </c:pt>
                <c:pt idx="287">
                  <c:v>2.2999999999999998</c:v>
                </c:pt>
                <c:pt idx="288">
                  <c:v>2.4</c:v>
                </c:pt>
                <c:pt idx="289">
                  <c:v>2.2000000000000002</c:v>
                </c:pt>
                <c:pt idx="290">
                  <c:v>2.9</c:v>
                </c:pt>
                <c:pt idx="291">
                  <c:v>3.1</c:v>
                </c:pt>
                <c:pt idx="292">
                  <c:v>3.9</c:v>
                </c:pt>
                <c:pt idx="293">
                  <c:v>2.2000000000000002</c:v>
                </c:pt>
                <c:pt idx="294">
                  <c:v>3.7</c:v>
                </c:pt>
                <c:pt idx="295">
                  <c:v>2</c:v>
                </c:pt>
                <c:pt idx="296">
                  <c:v>3.3</c:v>
                </c:pt>
                <c:pt idx="297">
                  <c:v>3</c:v>
                </c:pt>
                <c:pt idx="298">
                  <c:v>3.3</c:v>
                </c:pt>
                <c:pt idx="299">
                  <c:v>3.2</c:v>
                </c:pt>
                <c:pt idx="300">
                  <c:v>2.4</c:v>
                </c:pt>
                <c:pt idx="301">
                  <c:v>4.4000000000000004</c:v>
                </c:pt>
                <c:pt idx="302">
                  <c:v>2.2000000000000002</c:v>
                </c:pt>
                <c:pt idx="303">
                  <c:v>3.1</c:v>
                </c:pt>
                <c:pt idx="304">
                  <c:v>1.2</c:v>
                </c:pt>
                <c:pt idx="305">
                  <c:v>4.0999999999999996</c:v>
                </c:pt>
                <c:pt idx="306">
                  <c:v>3.7</c:v>
                </c:pt>
                <c:pt idx="307">
                  <c:v>3</c:v>
                </c:pt>
                <c:pt idx="308">
                  <c:v>3.2</c:v>
                </c:pt>
                <c:pt idx="309">
                  <c:v>3</c:v>
                </c:pt>
                <c:pt idx="310">
                  <c:v>3.9</c:v>
                </c:pt>
                <c:pt idx="311">
                  <c:v>2.2000000000000002</c:v>
                </c:pt>
                <c:pt idx="312">
                  <c:v>2</c:v>
                </c:pt>
                <c:pt idx="313">
                  <c:v>2.9</c:v>
                </c:pt>
                <c:pt idx="314">
                  <c:v>3.3</c:v>
                </c:pt>
                <c:pt idx="315">
                  <c:v>2.2000000000000002</c:v>
                </c:pt>
                <c:pt idx="316">
                  <c:v>2.8</c:v>
                </c:pt>
                <c:pt idx="317">
                  <c:v>2.4</c:v>
                </c:pt>
                <c:pt idx="318">
                  <c:v>3.3</c:v>
                </c:pt>
                <c:pt idx="319">
                  <c:v>4.7</c:v>
                </c:pt>
                <c:pt idx="320">
                  <c:v>1.8</c:v>
                </c:pt>
                <c:pt idx="321">
                  <c:v>4.5999999999999996</c:v>
                </c:pt>
                <c:pt idx="322">
                  <c:v>2.9</c:v>
                </c:pt>
                <c:pt idx="323">
                  <c:v>2.2999999999999998</c:v>
                </c:pt>
                <c:pt idx="324">
                  <c:v>11.1</c:v>
                </c:pt>
                <c:pt idx="325">
                  <c:v>2.4</c:v>
                </c:pt>
                <c:pt idx="326">
                  <c:v>2.8</c:v>
                </c:pt>
                <c:pt idx="327">
                  <c:v>3.5</c:v>
                </c:pt>
                <c:pt idx="328">
                  <c:v>2.5</c:v>
                </c:pt>
                <c:pt idx="329">
                  <c:v>2</c:v>
                </c:pt>
                <c:pt idx="330">
                  <c:v>2.2999999999999998</c:v>
                </c:pt>
                <c:pt idx="331">
                  <c:v>3.3</c:v>
                </c:pt>
                <c:pt idx="332">
                  <c:v>2</c:v>
                </c:pt>
                <c:pt idx="333">
                  <c:v>2.2999999999999998</c:v>
                </c:pt>
                <c:pt idx="334">
                  <c:v>1.7</c:v>
                </c:pt>
                <c:pt idx="335">
                  <c:v>3.5</c:v>
                </c:pt>
                <c:pt idx="336">
                  <c:v>5</c:v>
                </c:pt>
                <c:pt idx="337">
                  <c:v>3.8</c:v>
                </c:pt>
                <c:pt idx="338">
                  <c:v>3.3</c:v>
                </c:pt>
                <c:pt idx="339">
                  <c:v>3.6</c:v>
                </c:pt>
                <c:pt idx="340">
                  <c:v>2.4</c:v>
                </c:pt>
                <c:pt idx="341">
                  <c:v>2.8</c:v>
                </c:pt>
                <c:pt idx="342">
                  <c:v>4.5999999999999996</c:v>
                </c:pt>
                <c:pt idx="343">
                  <c:v>3.7</c:v>
                </c:pt>
                <c:pt idx="344">
                  <c:v>2.7</c:v>
                </c:pt>
                <c:pt idx="345">
                  <c:v>1.9</c:v>
                </c:pt>
                <c:pt idx="346">
                  <c:v>2.8</c:v>
                </c:pt>
                <c:pt idx="347">
                  <c:v>2.2999999999999998</c:v>
                </c:pt>
                <c:pt idx="348">
                  <c:v>2.2999999999999998</c:v>
                </c:pt>
                <c:pt idx="349">
                  <c:v>2.9</c:v>
                </c:pt>
                <c:pt idx="350">
                  <c:v>2.2999999999999998</c:v>
                </c:pt>
                <c:pt idx="351">
                  <c:v>2.2999999999999998</c:v>
                </c:pt>
                <c:pt idx="352">
                  <c:v>2.9</c:v>
                </c:pt>
                <c:pt idx="353">
                  <c:v>3.8</c:v>
                </c:pt>
                <c:pt idx="354">
                  <c:v>4</c:v>
                </c:pt>
                <c:pt idx="355">
                  <c:v>3.2</c:v>
                </c:pt>
                <c:pt idx="356">
                  <c:v>2.8</c:v>
                </c:pt>
                <c:pt idx="357">
                  <c:v>5.4</c:v>
                </c:pt>
                <c:pt idx="358">
                  <c:v>2.1</c:v>
                </c:pt>
                <c:pt idx="359">
                  <c:v>2</c:v>
                </c:pt>
                <c:pt idx="360">
                  <c:v>2.9</c:v>
                </c:pt>
                <c:pt idx="361">
                  <c:v>2.6</c:v>
                </c:pt>
                <c:pt idx="362">
                  <c:v>3</c:v>
                </c:pt>
                <c:pt idx="363">
                  <c:v>0</c:v>
                </c:pt>
                <c:pt idx="364">
                  <c:v>2.8</c:v>
                </c:pt>
                <c:pt idx="365">
                  <c:v>4.2</c:v>
                </c:pt>
                <c:pt idx="366">
                  <c:v>3.7</c:v>
                </c:pt>
                <c:pt idx="367">
                  <c:v>5.6</c:v>
                </c:pt>
                <c:pt idx="368">
                  <c:v>3.3</c:v>
                </c:pt>
                <c:pt idx="369">
                  <c:v>5.6</c:v>
                </c:pt>
                <c:pt idx="370">
                  <c:v>10.8</c:v>
                </c:pt>
                <c:pt idx="371">
                  <c:v>4.5999999999999996</c:v>
                </c:pt>
                <c:pt idx="372">
                  <c:v>0</c:v>
                </c:pt>
                <c:pt idx="373">
                  <c:v>6.1</c:v>
                </c:pt>
                <c:pt idx="374">
                  <c:v>1.9</c:v>
                </c:pt>
                <c:pt idx="375">
                  <c:v>4.0999999999999996</c:v>
                </c:pt>
                <c:pt idx="376">
                  <c:v>1.5</c:v>
                </c:pt>
                <c:pt idx="377">
                  <c:v>2.1</c:v>
                </c:pt>
                <c:pt idx="378">
                  <c:v>2.2000000000000002</c:v>
                </c:pt>
                <c:pt idx="379">
                  <c:v>3.1</c:v>
                </c:pt>
                <c:pt idx="380">
                  <c:v>3.1</c:v>
                </c:pt>
                <c:pt idx="381">
                  <c:v>2.8</c:v>
                </c:pt>
                <c:pt idx="382">
                  <c:v>2.2000000000000002</c:v>
                </c:pt>
                <c:pt idx="383">
                  <c:v>3.7</c:v>
                </c:pt>
                <c:pt idx="384">
                  <c:v>0.9</c:v>
                </c:pt>
                <c:pt idx="385">
                  <c:v>3.2</c:v>
                </c:pt>
                <c:pt idx="386">
                  <c:v>3.4</c:v>
                </c:pt>
                <c:pt idx="387">
                  <c:v>5</c:v>
                </c:pt>
                <c:pt idx="388">
                  <c:v>2.4</c:v>
                </c:pt>
                <c:pt idx="389">
                  <c:v>3.7</c:v>
                </c:pt>
                <c:pt idx="390">
                  <c:v>2.5</c:v>
                </c:pt>
                <c:pt idx="391">
                  <c:v>1.7</c:v>
                </c:pt>
                <c:pt idx="392">
                  <c:v>2.6</c:v>
                </c:pt>
                <c:pt idx="393">
                  <c:v>47.1</c:v>
                </c:pt>
                <c:pt idx="394">
                  <c:v>2.6</c:v>
                </c:pt>
                <c:pt idx="395">
                  <c:v>3.1</c:v>
                </c:pt>
                <c:pt idx="396">
                  <c:v>4.2</c:v>
                </c:pt>
                <c:pt idx="397">
                  <c:v>2.1</c:v>
                </c:pt>
                <c:pt idx="398">
                  <c:v>3</c:v>
                </c:pt>
                <c:pt idx="399">
                  <c:v>4</c:v>
                </c:pt>
                <c:pt idx="400">
                  <c:v>2.9</c:v>
                </c:pt>
                <c:pt idx="401">
                  <c:v>2.9</c:v>
                </c:pt>
                <c:pt idx="402">
                  <c:v>2.8</c:v>
                </c:pt>
                <c:pt idx="403">
                  <c:v>2.2999999999999998</c:v>
                </c:pt>
                <c:pt idx="404">
                  <c:v>3.3</c:v>
                </c:pt>
                <c:pt idx="405">
                  <c:v>2.5</c:v>
                </c:pt>
                <c:pt idx="406">
                  <c:v>2.2999999999999998</c:v>
                </c:pt>
                <c:pt idx="407">
                  <c:v>3</c:v>
                </c:pt>
                <c:pt idx="408">
                  <c:v>6.1</c:v>
                </c:pt>
                <c:pt idx="409">
                  <c:v>3.5</c:v>
                </c:pt>
                <c:pt idx="410">
                  <c:v>2.1</c:v>
                </c:pt>
                <c:pt idx="411">
                  <c:v>2.2999999999999998</c:v>
                </c:pt>
                <c:pt idx="412">
                  <c:v>3.8</c:v>
                </c:pt>
                <c:pt idx="413">
                  <c:v>3.2</c:v>
                </c:pt>
                <c:pt idx="414">
                  <c:v>2.7</c:v>
                </c:pt>
                <c:pt idx="415">
                  <c:v>1.2</c:v>
                </c:pt>
                <c:pt idx="416">
                  <c:v>1.8</c:v>
                </c:pt>
                <c:pt idx="417">
                  <c:v>3.3</c:v>
                </c:pt>
                <c:pt idx="418">
                  <c:v>2.6</c:v>
                </c:pt>
                <c:pt idx="419">
                  <c:v>2.2999999999999998</c:v>
                </c:pt>
                <c:pt idx="420">
                  <c:v>2.1</c:v>
                </c:pt>
                <c:pt idx="421">
                  <c:v>3.5</c:v>
                </c:pt>
                <c:pt idx="422">
                  <c:v>3</c:v>
                </c:pt>
                <c:pt idx="423">
                  <c:v>4.9000000000000004</c:v>
                </c:pt>
                <c:pt idx="424">
                  <c:v>4.3</c:v>
                </c:pt>
                <c:pt idx="425">
                  <c:v>1.4</c:v>
                </c:pt>
                <c:pt idx="426">
                  <c:v>4.4000000000000004</c:v>
                </c:pt>
                <c:pt idx="427">
                  <c:v>4.2</c:v>
                </c:pt>
                <c:pt idx="428">
                  <c:v>4.2</c:v>
                </c:pt>
                <c:pt idx="429">
                  <c:v>2.6</c:v>
                </c:pt>
                <c:pt idx="430">
                  <c:v>2.1</c:v>
                </c:pt>
                <c:pt idx="431">
                  <c:v>4.2</c:v>
                </c:pt>
                <c:pt idx="432">
                  <c:v>1.8</c:v>
                </c:pt>
                <c:pt idx="433">
                  <c:v>1.8</c:v>
                </c:pt>
                <c:pt idx="434">
                  <c:v>2.9</c:v>
                </c:pt>
                <c:pt idx="435">
                  <c:v>3.7</c:v>
                </c:pt>
                <c:pt idx="436">
                  <c:v>1.8</c:v>
                </c:pt>
                <c:pt idx="437">
                  <c:v>4.5999999999999996</c:v>
                </c:pt>
                <c:pt idx="438">
                  <c:v>2</c:v>
                </c:pt>
                <c:pt idx="439">
                  <c:v>2.2999999999999998</c:v>
                </c:pt>
                <c:pt idx="440">
                  <c:v>1.6</c:v>
                </c:pt>
                <c:pt idx="441">
                  <c:v>2.6</c:v>
                </c:pt>
                <c:pt idx="442">
                  <c:v>2.4</c:v>
                </c:pt>
                <c:pt idx="443">
                  <c:v>2</c:v>
                </c:pt>
                <c:pt idx="444">
                  <c:v>2.4</c:v>
                </c:pt>
                <c:pt idx="445">
                  <c:v>3.9</c:v>
                </c:pt>
                <c:pt idx="446">
                  <c:v>3.3</c:v>
                </c:pt>
                <c:pt idx="447">
                  <c:v>1.9</c:v>
                </c:pt>
                <c:pt idx="448">
                  <c:v>2.9</c:v>
                </c:pt>
                <c:pt idx="449">
                  <c:v>2.6</c:v>
                </c:pt>
                <c:pt idx="450">
                  <c:v>4.5999999999999996</c:v>
                </c:pt>
                <c:pt idx="451">
                  <c:v>4</c:v>
                </c:pt>
                <c:pt idx="452">
                  <c:v>1.7</c:v>
                </c:pt>
                <c:pt idx="453">
                  <c:v>1.7</c:v>
                </c:pt>
                <c:pt idx="454">
                  <c:v>1.8</c:v>
                </c:pt>
                <c:pt idx="455">
                  <c:v>3.2</c:v>
                </c:pt>
                <c:pt idx="456">
                  <c:v>2.1</c:v>
                </c:pt>
                <c:pt idx="457">
                  <c:v>2.2999999999999998</c:v>
                </c:pt>
                <c:pt idx="458">
                  <c:v>4.3</c:v>
                </c:pt>
                <c:pt idx="459">
                  <c:v>3.7</c:v>
                </c:pt>
                <c:pt idx="460">
                  <c:v>2.7</c:v>
                </c:pt>
                <c:pt idx="461">
                  <c:v>1.8</c:v>
                </c:pt>
                <c:pt idx="462">
                  <c:v>3.1</c:v>
                </c:pt>
                <c:pt idx="463">
                  <c:v>4.8</c:v>
                </c:pt>
                <c:pt idx="464">
                  <c:v>3.3</c:v>
                </c:pt>
                <c:pt idx="465">
                  <c:v>1.9</c:v>
                </c:pt>
                <c:pt idx="466">
                  <c:v>4.0999999999999996</c:v>
                </c:pt>
                <c:pt idx="467">
                  <c:v>2.5</c:v>
                </c:pt>
                <c:pt idx="468">
                  <c:v>3.6</c:v>
                </c:pt>
                <c:pt idx="469">
                  <c:v>3.1</c:v>
                </c:pt>
                <c:pt idx="470">
                  <c:v>2.6</c:v>
                </c:pt>
                <c:pt idx="471">
                  <c:v>5.2</c:v>
                </c:pt>
                <c:pt idx="472">
                  <c:v>3</c:v>
                </c:pt>
                <c:pt idx="473">
                  <c:v>3.8</c:v>
                </c:pt>
                <c:pt idx="474">
                  <c:v>2.7</c:v>
                </c:pt>
                <c:pt idx="475">
                  <c:v>2.2000000000000002</c:v>
                </c:pt>
                <c:pt idx="476">
                  <c:v>1.8</c:v>
                </c:pt>
                <c:pt idx="477">
                  <c:v>2.4</c:v>
                </c:pt>
                <c:pt idx="478">
                  <c:v>3</c:v>
                </c:pt>
                <c:pt idx="479">
                  <c:v>2</c:v>
                </c:pt>
                <c:pt idx="480">
                  <c:v>2.9</c:v>
                </c:pt>
                <c:pt idx="481">
                  <c:v>4.5</c:v>
                </c:pt>
                <c:pt idx="482">
                  <c:v>1.9</c:v>
                </c:pt>
                <c:pt idx="483">
                  <c:v>3</c:v>
                </c:pt>
                <c:pt idx="484">
                  <c:v>3.8</c:v>
                </c:pt>
                <c:pt idx="485">
                  <c:v>2.2000000000000002</c:v>
                </c:pt>
                <c:pt idx="486">
                  <c:v>2.1</c:v>
                </c:pt>
                <c:pt idx="487">
                  <c:v>2.4</c:v>
                </c:pt>
                <c:pt idx="488">
                  <c:v>2.2000000000000002</c:v>
                </c:pt>
                <c:pt idx="489">
                  <c:v>2</c:v>
                </c:pt>
                <c:pt idx="490">
                  <c:v>2.5</c:v>
                </c:pt>
                <c:pt idx="491">
                  <c:v>2.7</c:v>
                </c:pt>
                <c:pt idx="492">
                  <c:v>3.5</c:v>
                </c:pt>
                <c:pt idx="493">
                  <c:v>3.9</c:v>
                </c:pt>
                <c:pt idx="494">
                  <c:v>3.4</c:v>
                </c:pt>
                <c:pt idx="495">
                  <c:v>2.5</c:v>
                </c:pt>
                <c:pt idx="496">
                  <c:v>1.4</c:v>
                </c:pt>
                <c:pt idx="497">
                  <c:v>1.3</c:v>
                </c:pt>
                <c:pt idx="498">
                  <c:v>2.2999999999999998</c:v>
                </c:pt>
                <c:pt idx="499">
                  <c:v>9</c:v>
                </c:pt>
                <c:pt idx="500">
                  <c:v>5.4</c:v>
                </c:pt>
                <c:pt idx="501">
                  <c:v>1.9</c:v>
                </c:pt>
                <c:pt idx="502">
                  <c:v>3.1</c:v>
                </c:pt>
                <c:pt idx="503">
                  <c:v>2.5</c:v>
                </c:pt>
                <c:pt idx="504">
                  <c:v>1.5</c:v>
                </c:pt>
                <c:pt idx="505">
                  <c:v>2.2000000000000002</c:v>
                </c:pt>
                <c:pt idx="506">
                  <c:v>2</c:v>
                </c:pt>
                <c:pt idx="507">
                  <c:v>2.8</c:v>
                </c:pt>
                <c:pt idx="508">
                  <c:v>2.7</c:v>
                </c:pt>
                <c:pt idx="509">
                  <c:v>2.6</c:v>
                </c:pt>
                <c:pt idx="510">
                  <c:v>3.2</c:v>
                </c:pt>
                <c:pt idx="511">
                  <c:v>2.4</c:v>
                </c:pt>
                <c:pt idx="512">
                  <c:v>3.8</c:v>
                </c:pt>
                <c:pt idx="513">
                  <c:v>2.6</c:v>
                </c:pt>
                <c:pt idx="514">
                  <c:v>2.1</c:v>
                </c:pt>
                <c:pt idx="515">
                  <c:v>5</c:v>
                </c:pt>
                <c:pt idx="516">
                  <c:v>2.4</c:v>
                </c:pt>
                <c:pt idx="517">
                  <c:v>3.8</c:v>
                </c:pt>
                <c:pt idx="518">
                  <c:v>2.9</c:v>
                </c:pt>
                <c:pt idx="519">
                  <c:v>2.5</c:v>
                </c:pt>
                <c:pt idx="520">
                  <c:v>2.9</c:v>
                </c:pt>
                <c:pt idx="521">
                  <c:v>6.3</c:v>
                </c:pt>
                <c:pt idx="522">
                  <c:v>4.5</c:v>
                </c:pt>
                <c:pt idx="523">
                  <c:v>3.4</c:v>
                </c:pt>
                <c:pt idx="524">
                  <c:v>2.6</c:v>
                </c:pt>
                <c:pt idx="525">
                  <c:v>3.2</c:v>
                </c:pt>
                <c:pt idx="526">
                  <c:v>2.7</c:v>
                </c:pt>
                <c:pt idx="527">
                  <c:v>2.2000000000000002</c:v>
                </c:pt>
                <c:pt idx="528">
                  <c:v>3.3</c:v>
                </c:pt>
                <c:pt idx="529">
                  <c:v>2.2999999999999998</c:v>
                </c:pt>
                <c:pt idx="530">
                  <c:v>2.4</c:v>
                </c:pt>
                <c:pt idx="531">
                  <c:v>2.1</c:v>
                </c:pt>
                <c:pt idx="532">
                  <c:v>4.4000000000000004</c:v>
                </c:pt>
                <c:pt idx="533">
                  <c:v>2</c:v>
                </c:pt>
                <c:pt idx="534">
                  <c:v>2.4</c:v>
                </c:pt>
                <c:pt idx="535">
                  <c:v>2.4</c:v>
                </c:pt>
                <c:pt idx="536">
                  <c:v>2.4</c:v>
                </c:pt>
                <c:pt idx="537">
                  <c:v>3.4</c:v>
                </c:pt>
                <c:pt idx="538">
                  <c:v>2</c:v>
                </c:pt>
                <c:pt idx="539">
                  <c:v>2.8</c:v>
                </c:pt>
                <c:pt idx="540">
                  <c:v>3</c:v>
                </c:pt>
                <c:pt idx="541">
                  <c:v>2</c:v>
                </c:pt>
                <c:pt idx="542">
                  <c:v>3.3</c:v>
                </c:pt>
                <c:pt idx="543">
                  <c:v>2.6</c:v>
                </c:pt>
                <c:pt idx="544">
                  <c:v>2</c:v>
                </c:pt>
                <c:pt idx="545">
                  <c:v>2.7</c:v>
                </c:pt>
                <c:pt idx="546">
                  <c:v>2.2000000000000002</c:v>
                </c:pt>
                <c:pt idx="547">
                  <c:v>1.6</c:v>
                </c:pt>
                <c:pt idx="548">
                  <c:v>1.8</c:v>
                </c:pt>
                <c:pt idx="549">
                  <c:v>3.8</c:v>
                </c:pt>
                <c:pt idx="550">
                  <c:v>2.4</c:v>
                </c:pt>
                <c:pt idx="551">
                  <c:v>2.2000000000000002</c:v>
                </c:pt>
                <c:pt idx="552">
                  <c:v>3</c:v>
                </c:pt>
                <c:pt idx="553">
                  <c:v>4.0999999999999996</c:v>
                </c:pt>
                <c:pt idx="554">
                  <c:v>2.5</c:v>
                </c:pt>
                <c:pt idx="555">
                  <c:v>7.1</c:v>
                </c:pt>
                <c:pt idx="556">
                  <c:v>2.7</c:v>
                </c:pt>
                <c:pt idx="557">
                  <c:v>2.2999999999999998</c:v>
                </c:pt>
                <c:pt idx="558">
                  <c:v>3.2</c:v>
                </c:pt>
                <c:pt idx="559">
                  <c:v>3.9</c:v>
                </c:pt>
                <c:pt idx="560">
                  <c:v>3.3</c:v>
                </c:pt>
                <c:pt idx="561">
                  <c:v>2.4</c:v>
                </c:pt>
                <c:pt idx="562">
                  <c:v>3.9</c:v>
                </c:pt>
                <c:pt idx="563">
                  <c:v>2.4</c:v>
                </c:pt>
                <c:pt idx="564">
                  <c:v>1.9</c:v>
                </c:pt>
                <c:pt idx="565">
                  <c:v>2.6</c:v>
                </c:pt>
                <c:pt idx="566">
                  <c:v>1.7</c:v>
                </c:pt>
                <c:pt idx="567">
                  <c:v>2.9</c:v>
                </c:pt>
                <c:pt idx="568">
                  <c:v>3.3</c:v>
                </c:pt>
                <c:pt idx="569">
                  <c:v>3</c:v>
                </c:pt>
                <c:pt idx="570">
                  <c:v>3.1</c:v>
                </c:pt>
                <c:pt idx="571">
                  <c:v>3.8</c:v>
                </c:pt>
                <c:pt idx="572">
                  <c:v>4.2</c:v>
                </c:pt>
                <c:pt idx="573">
                  <c:v>2.8</c:v>
                </c:pt>
                <c:pt idx="574">
                  <c:v>3.6</c:v>
                </c:pt>
                <c:pt idx="575">
                  <c:v>3.7</c:v>
                </c:pt>
                <c:pt idx="576">
                  <c:v>2.6</c:v>
                </c:pt>
                <c:pt idx="577">
                  <c:v>2.8</c:v>
                </c:pt>
                <c:pt idx="578">
                  <c:v>1.2</c:v>
                </c:pt>
                <c:pt idx="579">
                  <c:v>4.0999999999999996</c:v>
                </c:pt>
                <c:pt idx="580">
                  <c:v>2.1</c:v>
                </c:pt>
                <c:pt idx="581">
                  <c:v>2.9</c:v>
                </c:pt>
                <c:pt idx="582">
                  <c:v>3.1</c:v>
                </c:pt>
                <c:pt idx="583">
                  <c:v>2.5</c:v>
                </c:pt>
                <c:pt idx="584">
                  <c:v>2.5</c:v>
                </c:pt>
                <c:pt idx="585">
                  <c:v>1.1000000000000001</c:v>
                </c:pt>
                <c:pt idx="586">
                  <c:v>2.2999999999999998</c:v>
                </c:pt>
                <c:pt idx="587">
                  <c:v>3.5</c:v>
                </c:pt>
                <c:pt idx="588">
                  <c:v>2.1</c:v>
                </c:pt>
                <c:pt idx="589">
                  <c:v>4.2</c:v>
                </c:pt>
                <c:pt idx="590">
                  <c:v>4</c:v>
                </c:pt>
                <c:pt idx="591">
                  <c:v>1.9</c:v>
                </c:pt>
                <c:pt idx="592">
                  <c:v>3.1</c:v>
                </c:pt>
                <c:pt idx="593">
                  <c:v>2.2000000000000002</c:v>
                </c:pt>
                <c:pt idx="594">
                  <c:v>3.6</c:v>
                </c:pt>
                <c:pt idx="595">
                  <c:v>2.5</c:v>
                </c:pt>
                <c:pt idx="596">
                  <c:v>2.8</c:v>
                </c:pt>
                <c:pt idx="597">
                  <c:v>2.2000000000000002</c:v>
                </c:pt>
                <c:pt idx="598">
                  <c:v>3.4</c:v>
                </c:pt>
                <c:pt idx="599">
                  <c:v>1.9</c:v>
                </c:pt>
                <c:pt idx="600">
                  <c:v>1.9</c:v>
                </c:pt>
                <c:pt idx="601">
                  <c:v>2.9</c:v>
                </c:pt>
                <c:pt idx="602">
                  <c:v>2.7</c:v>
                </c:pt>
                <c:pt idx="603">
                  <c:v>1.8</c:v>
                </c:pt>
                <c:pt idx="604">
                  <c:v>4</c:v>
                </c:pt>
                <c:pt idx="605">
                  <c:v>3.8</c:v>
                </c:pt>
                <c:pt idx="606">
                  <c:v>3.3</c:v>
                </c:pt>
                <c:pt idx="607">
                  <c:v>1.4</c:v>
                </c:pt>
                <c:pt idx="608">
                  <c:v>2.4</c:v>
                </c:pt>
                <c:pt idx="609">
                  <c:v>8.5</c:v>
                </c:pt>
                <c:pt idx="610">
                  <c:v>2.5</c:v>
                </c:pt>
                <c:pt idx="611">
                  <c:v>3.1</c:v>
                </c:pt>
                <c:pt idx="612">
                  <c:v>2.8</c:v>
                </c:pt>
                <c:pt idx="613">
                  <c:v>2.9</c:v>
                </c:pt>
                <c:pt idx="614">
                  <c:v>1.4</c:v>
                </c:pt>
                <c:pt idx="615">
                  <c:v>2.4</c:v>
                </c:pt>
                <c:pt idx="616">
                  <c:v>1.7</c:v>
                </c:pt>
                <c:pt idx="617">
                  <c:v>2.1</c:v>
                </c:pt>
                <c:pt idx="618">
                  <c:v>1.1000000000000001</c:v>
                </c:pt>
                <c:pt idx="619">
                  <c:v>2.6</c:v>
                </c:pt>
                <c:pt idx="620">
                  <c:v>1</c:v>
                </c:pt>
                <c:pt idx="621">
                  <c:v>2.1</c:v>
                </c:pt>
                <c:pt idx="622">
                  <c:v>3</c:v>
                </c:pt>
                <c:pt idx="623">
                  <c:v>3.3</c:v>
                </c:pt>
                <c:pt idx="624">
                  <c:v>2.8</c:v>
                </c:pt>
                <c:pt idx="625">
                  <c:v>1.5</c:v>
                </c:pt>
                <c:pt idx="626">
                  <c:v>2.6</c:v>
                </c:pt>
                <c:pt idx="627">
                  <c:v>3</c:v>
                </c:pt>
                <c:pt idx="628">
                  <c:v>2.2000000000000002</c:v>
                </c:pt>
                <c:pt idx="629">
                  <c:v>2.6</c:v>
                </c:pt>
                <c:pt idx="630">
                  <c:v>2.7</c:v>
                </c:pt>
                <c:pt idx="631">
                  <c:v>3.7</c:v>
                </c:pt>
                <c:pt idx="632">
                  <c:v>2.7</c:v>
                </c:pt>
                <c:pt idx="633">
                  <c:v>1.1000000000000001</c:v>
                </c:pt>
                <c:pt idx="634">
                  <c:v>1.7</c:v>
                </c:pt>
                <c:pt idx="635">
                  <c:v>2.2000000000000002</c:v>
                </c:pt>
                <c:pt idx="636">
                  <c:v>2.5</c:v>
                </c:pt>
                <c:pt idx="637">
                  <c:v>1.7</c:v>
                </c:pt>
                <c:pt idx="638">
                  <c:v>1.9</c:v>
                </c:pt>
                <c:pt idx="639">
                  <c:v>2.2999999999999998</c:v>
                </c:pt>
                <c:pt idx="640">
                  <c:v>1.4</c:v>
                </c:pt>
                <c:pt idx="641">
                  <c:v>4.5</c:v>
                </c:pt>
                <c:pt idx="642">
                  <c:v>2.8</c:v>
                </c:pt>
                <c:pt idx="643">
                  <c:v>4.0999999999999996</c:v>
                </c:pt>
                <c:pt idx="644">
                  <c:v>6.8</c:v>
                </c:pt>
                <c:pt idx="645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BBF-4754-A762-D167B7E076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18382287"/>
        <c:axId val="2018382703"/>
      </c:scatterChart>
      <c:valAx>
        <c:axId val="2018382287"/>
        <c:scaling>
          <c:orientation val="minMax"/>
          <c:min val="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PT"/>
                  <a:t>Magnitude (ML)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</c:title>
        <c:numFmt formatCode="[$-409]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18382703"/>
        <c:crosses val="autoZero"/>
        <c:crossBetween val="midCat"/>
      </c:valAx>
      <c:valAx>
        <c:axId val="2018382703"/>
        <c:scaling>
          <c:orientation val="maxMin"/>
          <c:max val="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PT"/>
                  <a:t>Depth (km)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</c:title>
        <c:numFmt formatCode="[$-409]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183822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NF. Oliveira</dc:creator>
  <cp:keywords/>
  <dc:description/>
  <cp:lastModifiedBy>Sérgio NF. Oliveira</cp:lastModifiedBy>
  <cp:revision>9</cp:revision>
  <dcterms:created xsi:type="dcterms:W3CDTF">2026-09-07T11:09:00Z</dcterms:created>
  <dcterms:modified xsi:type="dcterms:W3CDTF">2026-09-09T09:29:00Z</dcterms:modified>
</cp:coreProperties>
</file>