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BF51" w14:textId="751209CD" w:rsidR="008C23D8" w:rsidRDefault="008C23D8" w:rsidP="008C23D8">
      <w:pPr>
        <w:pStyle w:val="Prrafodelista"/>
        <w:ind w:left="360"/>
      </w:pPr>
      <w:r>
        <w:fldChar w:fldCharType="begin"/>
      </w:r>
      <w:r>
        <w:instrText>HYPERLINK "</w:instrText>
      </w:r>
      <w:r w:rsidRPr="008C23D8">
        <w:instrText>https://www.kaggle.com/datasets/mlg-ulb/creditcardfraud</w:instrText>
      </w:r>
      <w:r>
        <w:instrText>"</w:instrText>
      </w:r>
      <w:r>
        <w:fldChar w:fldCharType="separate"/>
      </w:r>
      <w:r w:rsidRPr="00B12273">
        <w:rPr>
          <w:rStyle w:val="Hipervnculo"/>
        </w:rPr>
        <w:t>https://www.kaggle.</w:t>
      </w:r>
      <w:r w:rsidRPr="00B12273">
        <w:rPr>
          <w:rStyle w:val="Hipervnculo"/>
        </w:rPr>
        <w:t>c</w:t>
      </w:r>
      <w:r w:rsidRPr="00B12273">
        <w:rPr>
          <w:rStyle w:val="Hipervnculo"/>
        </w:rPr>
        <w:t>om/datasets/mlg-ulb/creditcardfraud</w:t>
      </w:r>
      <w:r>
        <w:fldChar w:fldCharType="end"/>
      </w:r>
      <w:r>
        <w:t xml:space="preserve"> </w:t>
      </w:r>
    </w:p>
    <w:p w14:paraId="5CB639DB" w14:textId="77777777" w:rsidR="008C23D8" w:rsidRDefault="008C23D8" w:rsidP="008C23D8">
      <w:pPr>
        <w:pStyle w:val="Prrafodelista"/>
        <w:ind w:left="360"/>
        <w:rPr>
          <w:b/>
          <w:bCs/>
        </w:rPr>
      </w:pPr>
    </w:p>
    <w:p w14:paraId="5CB41AD9" w14:textId="6773EDCD" w:rsidR="002F07D4" w:rsidRPr="002F07D4" w:rsidRDefault="002F07D4" w:rsidP="002F07D4">
      <w:pPr>
        <w:pStyle w:val="Prrafodelista"/>
        <w:numPr>
          <w:ilvl w:val="0"/>
          <w:numId w:val="8"/>
        </w:numPr>
        <w:rPr>
          <w:b/>
          <w:bCs/>
        </w:rPr>
      </w:pPr>
      <w:r w:rsidRPr="002F07D4">
        <w:rPr>
          <w:b/>
          <w:bCs/>
        </w:rPr>
        <w:t>Dimensiones y Estructura</w:t>
      </w:r>
    </w:p>
    <w:p w14:paraId="0476D685" w14:textId="77777777" w:rsidR="002F07D4" w:rsidRPr="002F07D4" w:rsidRDefault="002F07D4" w:rsidP="002F07D4">
      <w:pPr>
        <w:numPr>
          <w:ilvl w:val="0"/>
          <w:numId w:val="1"/>
        </w:numPr>
      </w:pPr>
      <w:r w:rsidRPr="002F07D4">
        <w:rPr>
          <w:b/>
          <w:bCs/>
        </w:rPr>
        <w:t>Volumen:</w:t>
      </w:r>
      <w:r w:rsidRPr="002F07D4">
        <w:t xml:space="preserve"> Contiene un total de </w:t>
      </w:r>
      <w:r w:rsidRPr="002F07D4">
        <w:rPr>
          <w:b/>
          <w:bCs/>
        </w:rPr>
        <w:t>284,807 transacciones</w:t>
      </w:r>
      <w:r w:rsidRPr="002F07D4">
        <w:t xml:space="preserve"> realizadas con tarjetas de crédito europeas.</w:t>
      </w:r>
    </w:p>
    <w:p w14:paraId="5E105E11" w14:textId="77777777" w:rsidR="002F07D4" w:rsidRPr="002F07D4" w:rsidRDefault="002F07D4" w:rsidP="002F07D4">
      <w:pPr>
        <w:numPr>
          <w:ilvl w:val="0"/>
          <w:numId w:val="1"/>
        </w:numPr>
      </w:pPr>
      <w:r w:rsidRPr="002F07D4">
        <w:rPr>
          <w:b/>
          <w:bCs/>
        </w:rPr>
        <w:t>Temporalidad:</w:t>
      </w:r>
      <w:r w:rsidRPr="002F07D4">
        <w:t xml:space="preserve"> Los datos corresponden a solo </w:t>
      </w:r>
      <w:r w:rsidRPr="002F07D4">
        <w:rPr>
          <w:b/>
          <w:bCs/>
        </w:rPr>
        <w:t>dos días</w:t>
      </w:r>
      <w:r w:rsidRPr="002F07D4">
        <w:t xml:space="preserve"> (48 horas) de operaciones ocurridas en septiembre de 2013.</w:t>
      </w:r>
    </w:p>
    <w:p w14:paraId="34F5A365" w14:textId="1A5B3375" w:rsidR="002F07D4" w:rsidRPr="002F07D4" w:rsidRDefault="002F07D4" w:rsidP="002F07D4">
      <w:pPr>
        <w:pStyle w:val="Prrafodelista"/>
        <w:numPr>
          <w:ilvl w:val="0"/>
          <w:numId w:val="8"/>
        </w:numPr>
        <w:rPr>
          <w:b/>
          <w:bCs/>
        </w:rPr>
      </w:pPr>
      <w:r w:rsidRPr="002F07D4">
        <w:rPr>
          <w:b/>
          <w:bCs/>
        </w:rPr>
        <w:t>Las Variables (Características)</w:t>
      </w:r>
    </w:p>
    <w:p w14:paraId="4E8A1EC6" w14:textId="63AB30D3" w:rsidR="002F07D4" w:rsidRPr="002F07D4" w:rsidRDefault="002F07D4" w:rsidP="002F07D4">
      <w:r w:rsidRPr="002F07D4">
        <w:t xml:space="preserve">El </w:t>
      </w:r>
      <w:proofErr w:type="spellStart"/>
      <w:r w:rsidRPr="002F07D4">
        <w:t>dataset</w:t>
      </w:r>
      <w:proofErr w:type="spellEnd"/>
      <w:r w:rsidRPr="002F07D4">
        <w:t xml:space="preserve"> tiene </w:t>
      </w:r>
      <w:r w:rsidRPr="002F07D4">
        <w:rPr>
          <w:b/>
          <w:bCs/>
        </w:rPr>
        <w:t>31 columnas</w:t>
      </w:r>
      <w:r w:rsidRPr="002F07D4">
        <w:t xml:space="preserve"> en total</w:t>
      </w:r>
      <w:r>
        <w:t>:</w:t>
      </w:r>
    </w:p>
    <w:p w14:paraId="23CB7DE7" w14:textId="418DE77D" w:rsidR="002F07D4" w:rsidRPr="002F07D4" w:rsidRDefault="002F07D4" w:rsidP="002F07D4">
      <w:pPr>
        <w:pStyle w:val="Prrafodelista"/>
        <w:numPr>
          <w:ilvl w:val="0"/>
          <w:numId w:val="9"/>
        </w:numPr>
        <w:rPr>
          <w:b/>
          <w:bCs/>
        </w:rPr>
      </w:pPr>
      <w:r w:rsidRPr="002F07D4">
        <w:rPr>
          <w:b/>
          <w:bCs/>
        </w:rPr>
        <w:t>Variables Anónimas (V1 - V28)</w:t>
      </w:r>
    </w:p>
    <w:p w14:paraId="50A9D6F1" w14:textId="77777777" w:rsidR="002F07D4" w:rsidRPr="002F07D4" w:rsidRDefault="002F07D4" w:rsidP="002F07D4">
      <w:pPr>
        <w:numPr>
          <w:ilvl w:val="0"/>
          <w:numId w:val="2"/>
        </w:numPr>
      </w:pPr>
      <w:r w:rsidRPr="002F07D4">
        <w:rPr>
          <w:b/>
          <w:bCs/>
        </w:rPr>
        <w:t>Qué son:</w:t>
      </w:r>
      <w:r w:rsidRPr="002F07D4">
        <w:t xml:space="preserve"> Son 28 variables numéricas resultado de una transformación </w:t>
      </w:r>
      <w:r w:rsidRPr="002F07D4">
        <w:rPr>
          <w:b/>
          <w:bCs/>
        </w:rPr>
        <w:t>PCA (Análisis de Componentes Principales)</w:t>
      </w:r>
      <w:r w:rsidRPr="002F07D4">
        <w:t>.</w:t>
      </w:r>
    </w:p>
    <w:p w14:paraId="1EA7B518" w14:textId="77777777" w:rsidR="002F07D4" w:rsidRPr="002F07D4" w:rsidRDefault="002F07D4" w:rsidP="002F07D4">
      <w:pPr>
        <w:numPr>
          <w:ilvl w:val="0"/>
          <w:numId w:val="2"/>
        </w:numPr>
      </w:pPr>
      <w:r w:rsidRPr="002F07D4">
        <w:rPr>
          <w:b/>
          <w:bCs/>
        </w:rPr>
        <w:t>Por qué son así:</w:t>
      </w:r>
      <w:r w:rsidRPr="002F07D4">
        <w:t xml:space="preserve"> Por razones de confidencialidad y privacidad de los clientes, no se pueden revelar los datos originales (como "Ciudad", "Tipo de Comercio", "Edad").</w:t>
      </w:r>
    </w:p>
    <w:p w14:paraId="22DB0F85" w14:textId="03229CDD" w:rsidR="002F07D4" w:rsidRPr="002F07D4" w:rsidRDefault="002F07D4" w:rsidP="002F07D4">
      <w:pPr>
        <w:numPr>
          <w:ilvl w:val="0"/>
          <w:numId w:val="2"/>
        </w:numPr>
      </w:pPr>
      <w:r w:rsidRPr="002F07D4">
        <w:rPr>
          <w:b/>
          <w:bCs/>
        </w:rPr>
        <w:t>Implicación</w:t>
      </w:r>
      <w:r>
        <w:rPr>
          <w:b/>
          <w:bCs/>
        </w:rPr>
        <w:t>:</w:t>
      </w:r>
      <w:r w:rsidRPr="002F07D4">
        <w:t xml:space="preserve"> No sabes qué significan funcionalmente. </w:t>
      </w:r>
      <w:r>
        <w:t xml:space="preserve">Se puede </w:t>
      </w:r>
      <w:r w:rsidRPr="002F07D4">
        <w:t>decir "el fraude ocurre más en supermercados". Sin embargo, matemáticamente contienen la varianza de los datos originales, por lo que los modelos pueden encontrar patrones en ellas.</w:t>
      </w:r>
    </w:p>
    <w:p w14:paraId="48EF24D4" w14:textId="229EF375" w:rsidR="002F07D4" w:rsidRPr="002F07D4" w:rsidRDefault="002F07D4" w:rsidP="002F07D4">
      <w:pPr>
        <w:pStyle w:val="Prrafodelista"/>
        <w:numPr>
          <w:ilvl w:val="0"/>
          <w:numId w:val="9"/>
        </w:numPr>
        <w:rPr>
          <w:b/>
          <w:bCs/>
        </w:rPr>
      </w:pPr>
      <w:r w:rsidRPr="002F07D4">
        <w:rPr>
          <w:b/>
          <w:bCs/>
        </w:rPr>
        <w:t>Variable Time</w:t>
      </w:r>
    </w:p>
    <w:p w14:paraId="1964A5BF" w14:textId="77777777" w:rsidR="002F07D4" w:rsidRPr="002F07D4" w:rsidRDefault="002F07D4" w:rsidP="002F07D4">
      <w:pPr>
        <w:numPr>
          <w:ilvl w:val="0"/>
          <w:numId w:val="3"/>
        </w:numPr>
      </w:pPr>
      <w:r w:rsidRPr="002F07D4">
        <w:rPr>
          <w:b/>
          <w:bCs/>
        </w:rPr>
        <w:t>Qué es:</w:t>
      </w:r>
      <w:r w:rsidRPr="002F07D4">
        <w:t xml:space="preserve"> Muestra los </w:t>
      </w:r>
      <w:r w:rsidRPr="002F07D4">
        <w:rPr>
          <w:b/>
          <w:bCs/>
        </w:rPr>
        <w:t>segundos transcurridos</w:t>
      </w:r>
      <w:r w:rsidRPr="002F07D4">
        <w:t xml:space="preserve"> entre cada transacción y la primera transacción del </w:t>
      </w:r>
      <w:proofErr w:type="spellStart"/>
      <w:r w:rsidRPr="002F07D4">
        <w:t>dataset</w:t>
      </w:r>
      <w:proofErr w:type="spellEnd"/>
      <w:r w:rsidRPr="002F07D4">
        <w:t>.</w:t>
      </w:r>
    </w:p>
    <w:p w14:paraId="453743DD" w14:textId="3FFA027D" w:rsidR="002F07D4" w:rsidRPr="002F07D4" w:rsidRDefault="007B6A8B" w:rsidP="002F07D4">
      <w:pPr>
        <w:numPr>
          <w:ilvl w:val="0"/>
          <w:numId w:val="3"/>
        </w:numPr>
      </w:pPr>
      <w:r>
        <w:rPr>
          <w:b/>
          <w:bCs/>
        </w:rPr>
        <w:t>D</w:t>
      </w:r>
      <w:r w:rsidR="002F07D4" w:rsidRPr="002F07D4">
        <w:rPr>
          <w:b/>
          <w:bCs/>
        </w:rPr>
        <w:t>ecisión metodológica:</w:t>
      </w:r>
      <w:r w:rsidR="002F07D4" w:rsidRPr="002F07D4">
        <w:t xml:space="preserve"> Según </w:t>
      </w:r>
      <w:r>
        <w:t>la</w:t>
      </w:r>
      <w:r w:rsidR="002F07D4" w:rsidRPr="002F07D4">
        <w:t xml:space="preserve"> propuesta, </w:t>
      </w:r>
      <w:r w:rsidR="002F07D4" w:rsidRPr="002F07D4">
        <w:rPr>
          <w:b/>
          <w:bCs/>
        </w:rPr>
        <w:t>excluirás esta variable</w:t>
      </w:r>
      <w:r w:rsidR="002F07D4" w:rsidRPr="002F07D4">
        <w:t xml:space="preserve"> del estudio.</w:t>
      </w:r>
    </w:p>
    <w:p w14:paraId="743346F4" w14:textId="77777777" w:rsidR="002F07D4" w:rsidRPr="002F07D4" w:rsidRDefault="002F07D4" w:rsidP="002F07D4">
      <w:pPr>
        <w:numPr>
          <w:ilvl w:val="1"/>
          <w:numId w:val="3"/>
        </w:numPr>
      </w:pPr>
      <w:r w:rsidRPr="002F07D4">
        <w:rPr>
          <w:i/>
          <w:iCs/>
        </w:rPr>
        <w:t>Razón:</w:t>
      </w:r>
      <w:r w:rsidRPr="002F07D4">
        <w:t xml:space="preserve"> Al ser cíclica (día/noche), requeriría ingeniería compleja (seno/coseno) que añadiría ruido a tu objetivo principal, que es comparar algoritmos puros (RF vs </w:t>
      </w:r>
      <w:proofErr w:type="spellStart"/>
      <w:r w:rsidRPr="002F07D4">
        <w:t>XGBoost</w:t>
      </w:r>
      <w:proofErr w:type="spellEnd"/>
      <w:r w:rsidRPr="002F07D4">
        <w:t>) y técnicas de balanceo.</w:t>
      </w:r>
    </w:p>
    <w:p w14:paraId="6E35FE64" w14:textId="2ED4A81B" w:rsidR="002F07D4" w:rsidRPr="002F07D4" w:rsidRDefault="002F07D4" w:rsidP="002F07D4">
      <w:pPr>
        <w:pStyle w:val="Prrafodelista"/>
        <w:numPr>
          <w:ilvl w:val="0"/>
          <w:numId w:val="9"/>
        </w:numPr>
        <w:rPr>
          <w:b/>
          <w:bCs/>
        </w:rPr>
      </w:pPr>
      <w:r w:rsidRPr="002F07D4">
        <w:rPr>
          <w:b/>
          <w:bCs/>
        </w:rPr>
        <w:t xml:space="preserve">Variable </w:t>
      </w:r>
      <w:proofErr w:type="spellStart"/>
      <w:r w:rsidRPr="002F07D4">
        <w:rPr>
          <w:b/>
          <w:bCs/>
        </w:rPr>
        <w:t>Amount</w:t>
      </w:r>
      <w:proofErr w:type="spellEnd"/>
    </w:p>
    <w:p w14:paraId="286D36FE" w14:textId="77777777" w:rsidR="002F07D4" w:rsidRPr="002F07D4" w:rsidRDefault="002F07D4" w:rsidP="002F07D4">
      <w:pPr>
        <w:numPr>
          <w:ilvl w:val="0"/>
          <w:numId w:val="4"/>
        </w:numPr>
      </w:pPr>
      <w:r w:rsidRPr="002F07D4">
        <w:rPr>
          <w:b/>
          <w:bCs/>
        </w:rPr>
        <w:t>Qué es:</w:t>
      </w:r>
      <w:r w:rsidRPr="002F07D4">
        <w:t xml:space="preserve"> El importe de la transacción.</w:t>
      </w:r>
    </w:p>
    <w:p w14:paraId="00E38113" w14:textId="77777777" w:rsidR="002F07D4" w:rsidRPr="002F07D4" w:rsidRDefault="002F07D4" w:rsidP="002F07D4">
      <w:pPr>
        <w:numPr>
          <w:ilvl w:val="0"/>
          <w:numId w:val="4"/>
        </w:numPr>
      </w:pPr>
      <w:r w:rsidRPr="002F07D4">
        <w:rPr>
          <w:b/>
          <w:bCs/>
        </w:rPr>
        <w:t>Problema:</w:t>
      </w:r>
      <w:r w:rsidRPr="002F07D4">
        <w:t xml:space="preserve"> A diferencia de las variables V1-V28 (que vienen del PCA y suelen estar en rangos similares), </w:t>
      </w:r>
      <w:proofErr w:type="spellStart"/>
      <w:r w:rsidRPr="002F07D4">
        <w:t>Amount</w:t>
      </w:r>
      <w:proofErr w:type="spellEnd"/>
      <w:r w:rsidRPr="002F07D4">
        <w:t xml:space="preserve"> puede variar enormemente (desde 0.01€ hasta miles de euros).</w:t>
      </w:r>
    </w:p>
    <w:p w14:paraId="32DB5E5D" w14:textId="0B8BF89E" w:rsidR="002F07D4" w:rsidRPr="002F07D4" w:rsidRDefault="00FD0294" w:rsidP="002F07D4">
      <w:pPr>
        <w:numPr>
          <w:ilvl w:val="0"/>
          <w:numId w:val="4"/>
        </w:numPr>
      </w:pPr>
      <w:r>
        <w:rPr>
          <w:b/>
          <w:bCs/>
        </w:rPr>
        <w:lastRenderedPageBreak/>
        <w:t>D</w:t>
      </w:r>
      <w:r w:rsidR="002F07D4" w:rsidRPr="002F07D4">
        <w:rPr>
          <w:b/>
          <w:bCs/>
        </w:rPr>
        <w:t>ecisión metodológica:</w:t>
      </w:r>
      <w:r w:rsidR="002F07D4" w:rsidRPr="002F07D4">
        <w:t xml:space="preserve"> </w:t>
      </w:r>
      <w:r>
        <w:t>Se aplicará</w:t>
      </w:r>
      <w:r w:rsidR="002F07D4" w:rsidRPr="002F07D4">
        <w:t xml:space="preserve"> </w:t>
      </w:r>
      <w:proofErr w:type="spellStart"/>
      <w:r w:rsidR="002F07D4" w:rsidRPr="002F07D4">
        <w:rPr>
          <w:b/>
          <w:bCs/>
        </w:rPr>
        <w:t>StandardScaler</w:t>
      </w:r>
      <w:proofErr w:type="spellEnd"/>
      <w:r w:rsidR="002F07D4" w:rsidRPr="002F07D4">
        <w:t xml:space="preserve"> exclusivamente a esta columna para normalizar su distribución y evitar que el modelo le dé peso excesivo solo por tener números grandes.</w:t>
      </w:r>
    </w:p>
    <w:p w14:paraId="24BFF2ED" w14:textId="770C2CA7" w:rsidR="002F07D4" w:rsidRPr="002F07D4" w:rsidRDefault="002F07D4" w:rsidP="002F07D4">
      <w:pPr>
        <w:pStyle w:val="Prrafodelista"/>
        <w:numPr>
          <w:ilvl w:val="0"/>
          <w:numId w:val="9"/>
        </w:numPr>
        <w:rPr>
          <w:b/>
          <w:bCs/>
        </w:rPr>
      </w:pPr>
      <w:r w:rsidRPr="002F07D4">
        <w:rPr>
          <w:b/>
          <w:bCs/>
        </w:rPr>
        <w:t xml:space="preserve">Variable </w:t>
      </w:r>
      <w:proofErr w:type="spellStart"/>
      <w:r w:rsidRPr="002F07D4">
        <w:rPr>
          <w:b/>
          <w:bCs/>
        </w:rPr>
        <w:t>Class</w:t>
      </w:r>
      <w:proofErr w:type="spellEnd"/>
      <w:r w:rsidRPr="002F07D4">
        <w:rPr>
          <w:b/>
          <w:bCs/>
        </w:rPr>
        <w:t xml:space="preserve"> (El Objetivo)</w:t>
      </w:r>
    </w:p>
    <w:p w14:paraId="72D7249B" w14:textId="77777777" w:rsidR="002F07D4" w:rsidRPr="002F07D4" w:rsidRDefault="002F07D4" w:rsidP="002F07D4">
      <w:pPr>
        <w:numPr>
          <w:ilvl w:val="0"/>
          <w:numId w:val="5"/>
        </w:numPr>
      </w:pPr>
      <w:r w:rsidRPr="002F07D4">
        <w:rPr>
          <w:b/>
          <w:bCs/>
        </w:rPr>
        <w:t>Qué es:</w:t>
      </w:r>
      <w:r w:rsidRPr="002F07D4">
        <w:t xml:space="preserve"> La etiqueta que intentas predecir.</w:t>
      </w:r>
    </w:p>
    <w:p w14:paraId="42A440D6" w14:textId="77777777" w:rsidR="002F07D4" w:rsidRPr="002F07D4" w:rsidRDefault="002F07D4" w:rsidP="002F07D4">
      <w:pPr>
        <w:numPr>
          <w:ilvl w:val="0"/>
          <w:numId w:val="5"/>
        </w:numPr>
      </w:pPr>
      <w:r w:rsidRPr="002F07D4">
        <w:rPr>
          <w:b/>
          <w:bCs/>
        </w:rPr>
        <w:t>Valores:</w:t>
      </w:r>
    </w:p>
    <w:p w14:paraId="325830FA" w14:textId="77777777" w:rsidR="002F07D4" w:rsidRPr="002F07D4" w:rsidRDefault="002F07D4" w:rsidP="002F07D4">
      <w:pPr>
        <w:numPr>
          <w:ilvl w:val="1"/>
          <w:numId w:val="5"/>
        </w:numPr>
      </w:pPr>
      <w:r w:rsidRPr="002F07D4">
        <w:t>0: Transacción Legítima (Normal).</w:t>
      </w:r>
    </w:p>
    <w:p w14:paraId="7C5BBB7C" w14:textId="77777777" w:rsidR="002F07D4" w:rsidRPr="002F07D4" w:rsidRDefault="002F07D4" w:rsidP="002F07D4">
      <w:pPr>
        <w:numPr>
          <w:ilvl w:val="1"/>
          <w:numId w:val="5"/>
        </w:numPr>
      </w:pPr>
      <w:r w:rsidRPr="002F07D4">
        <w:t>1: Transacción Fraudulenta.</w:t>
      </w:r>
    </w:p>
    <w:p w14:paraId="79775169" w14:textId="77777777" w:rsidR="00FD0294" w:rsidRDefault="002F07D4" w:rsidP="002F07D4">
      <w:pPr>
        <w:pStyle w:val="Prrafodelista"/>
        <w:numPr>
          <w:ilvl w:val="0"/>
          <w:numId w:val="8"/>
        </w:numPr>
        <w:rPr>
          <w:b/>
          <w:bCs/>
        </w:rPr>
      </w:pPr>
      <w:r w:rsidRPr="002F07D4">
        <w:rPr>
          <w:b/>
          <w:bCs/>
        </w:rPr>
        <w:t>El Desafío</w:t>
      </w:r>
      <w:r w:rsidR="00FD0294">
        <w:rPr>
          <w:b/>
          <w:bCs/>
        </w:rPr>
        <w:t>s</w:t>
      </w:r>
      <w:r w:rsidRPr="002F07D4">
        <w:rPr>
          <w:b/>
          <w:bCs/>
        </w:rPr>
        <w:t xml:space="preserve">: </w:t>
      </w:r>
    </w:p>
    <w:p w14:paraId="1AD26214" w14:textId="77777777" w:rsidR="00FD0294" w:rsidRDefault="002F07D4" w:rsidP="00FD0294">
      <w:pPr>
        <w:pStyle w:val="Prrafodelista"/>
        <w:numPr>
          <w:ilvl w:val="0"/>
          <w:numId w:val="11"/>
        </w:numPr>
        <w:rPr>
          <w:b/>
          <w:bCs/>
        </w:rPr>
      </w:pPr>
      <w:r w:rsidRPr="00FD0294">
        <w:rPr>
          <w:b/>
          <w:bCs/>
        </w:rPr>
        <w:t>Desbalance Extremo</w:t>
      </w:r>
      <w:r w:rsidR="00FD0294">
        <w:rPr>
          <w:b/>
          <w:bCs/>
        </w:rPr>
        <w:t>:</w:t>
      </w:r>
    </w:p>
    <w:p w14:paraId="5162C3DF" w14:textId="77777777" w:rsidR="00FD0294" w:rsidRPr="00FD0294" w:rsidRDefault="002F07D4" w:rsidP="00FD0294">
      <w:pPr>
        <w:pStyle w:val="Prrafodelista"/>
        <w:numPr>
          <w:ilvl w:val="1"/>
          <w:numId w:val="11"/>
        </w:numPr>
        <w:rPr>
          <w:b/>
          <w:bCs/>
        </w:rPr>
      </w:pPr>
      <w:r w:rsidRPr="00FD0294">
        <w:rPr>
          <w:b/>
          <w:bCs/>
        </w:rPr>
        <w:t>Fraudes:</w:t>
      </w:r>
      <w:r w:rsidRPr="002F07D4">
        <w:t xml:space="preserve"> Solo </w:t>
      </w:r>
      <w:r w:rsidRPr="00FD0294">
        <w:rPr>
          <w:b/>
          <w:bCs/>
        </w:rPr>
        <w:t>492</w:t>
      </w:r>
      <w:r w:rsidRPr="002F07D4">
        <w:t xml:space="preserve"> transacciones son fraude.</w:t>
      </w:r>
    </w:p>
    <w:p w14:paraId="6A736B03" w14:textId="77777777" w:rsidR="00FD0294" w:rsidRPr="00FD0294" w:rsidRDefault="002F07D4" w:rsidP="00FD0294">
      <w:pPr>
        <w:pStyle w:val="Prrafodelista"/>
        <w:numPr>
          <w:ilvl w:val="1"/>
          <w:numId w:val="11"/>
        </w:numPr>
        <w:rPr>
          <w:b/>
          <w:bCs/>
        </w:rPr>
      </w:pPr>
      <w:r w:rsidRPr="00FD0294">
        <w:rPr>
          <w:b/>
          <w:bCs/>
        </w:rPr>
        <w:t>Legítimas:</w:t>
      </w:r>
      <w:r w:rsidRPr="002F07D4">
        <w:t xml:space="preserve"> 284,315 transacciones son normales.</w:t>
      </w:r>
    </w:p>
    <w:p w14:paraId="129AEAE1" w14:textId="6D3DC2CE" w:rsidR="00FD0294" w:rsidRPr="00FD0294" w:rsidRDefault="002F07D4" w:rsidP="00FD0294">
      <w:pPr>
        <w:pStyle w:val="Prrafodelista"/>
        <w:numPr>
          <w:ilvl w:val="1"/>
          <w:numId w:val="11"/>
        </w:numPr>
        <w:rPr>
          <w:b/>
          <w:bCs/>
        </w:rPr>
      </w:pPr>
      <w:r w:rsidRPr="00FD0294">
        <w:rPr>
          <w:b/>
          <w:bCs/>
        </w:rPr>
        <w:t>Ratio:</w:t>
      </w:r>
      <w:r w:rsidRPr="002F07D4">
        <w:t xml:space="preserve"> El fraude representa solo el </w:t>
      </w:r>
      <w:r w:rsidRPr="00FD0294">
        <w:rPr>
          <w:b/>
          <w:bCs/>
        </w:rPr>
        <w:t>0.172%</w:t>
      </w:r>
      <w:r w:rsidRPr="002F07D4">
        <w:t xml:space="preserve"> del total.</w:t>
      </w:r>
    </w:p>
    <w:p w14:paraId="173A58B1" w14:textId="62B7E0C5" w:rsidR="00FD0294" w:rsidRPr="00FD0294" w:rsidRDefault="00FD0294" w:rsidP="00FD0294">
      <w:pPr>
        <w:pStyle w:val="Prrafode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Ventana temporal:</w:t>
      </w:r>
    </w:p>
    <w:p w14:paraId="271A61CA" w14:textId="3102A055" w:rsidR="00FD0294" w:rsidRPr="00FD0294" w:rsidRDefault="00FD0294" w:rsidP="00FD0294">
      <w:pPr>
        <w:pStyle w:val="Prrafodelista"/>
        <w:numPr>
          <w:ilvl w:val="1"/>
          <w:numId w:val="11"/>
        </w:numPr>
        <w:rPr>
          <w:b/>
          <w:bCs/>
        </w:rPr>
      </w:pPr>
      <w:r>
        <w:t>Solo se tienen transacciones de 2 días</w:t>
      </w:r>
    </w:p>
    <w:sectPr w:rsidR="00FD0294" w:rsidRPr="00FD02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991"/>
    <w:multiLevelType w:val="multilevel"/>
    <w:tmpl w:val="A602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23793"/>
    <w:multiLevelType w:val="multilevel"/>
    <w:tmpl w:val="6ED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50D35"/>
    <w:multiLevelType w:val="multilevel"/>
    <w:tmpl w:val="986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93848"/>
    <w:multiLevelType w:val="multilevel"/>
    <w:tmpl w:val="E31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F5707"/>
    <w:multiLevelType w:val="hybridMultilevel"/>
    <w:tmpl w:val="F5F676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152274"/>
    <w:multiLevelType w:val="hybridMultilevel"/>
    <w:tmpl w:val="CCC89E0E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F692F"/>
    <w:multiLevelType w:val="hybridMultilevel"/>
    <w:tmpl w:val="04FEC4A0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474F5"/>
    <w:multiLevelType w:val="multilevel"/>
    <w:tmpl w:val="4FE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83417"/>
    <w:multiLevelType w:val="hybridMultilevel"/>
    <w:tmpl w:val="4E0807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71E60"/>
    <w:multiLevelType w:val="multilevel"/>
    <w:tmpl w:val="F0F2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931E7"/>
    <w:multiLevelType w:val="hybridMultilevel"/>
    <w:tmpl w:val="0E2E40C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2B46A24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8140783">
    <w:abstractNumId w:val="0"/>
  </w:num>
  <w:num w:numId="2" w16cid:durableId="358360358">
    <w:abstractNumId w:val="1"/>
  </w:num>
  <w:num w:numId="3" w16cid:durableId="278033433">
    <w:abstractNumId w:val="9"/>
  </w:num>
  <w:num w:numId="4" w16cid:durableId="1063676732">
    <w:abstractNumId w:val="7"/>
  </w:num>
  <w:num w:numId="5" w16cid:durableId="392701400">
    <w:abstractNumId w:val="3"/>
  </w:num>
  <w:num w:numId="6" w16cid:durableId="400716496">
    <w:abstractNumId w:val="2"/>
  </w:num>
  <w:num w:numId="7" w16cid:durableId="1010372593">
    <w:abstractNumId w:val="8"/>
  </w:num>
  <w:num w:numId="8" w16cid:durableId="984237210">
    <w:abstractNumId w:val="10"/>
  </w:num>
  <w:num w:numId="9" w16cid:durableId="2045713564">
    <w:abstractNumId w:val="6"/>
  </w:num>
  <w:num w:numId="10" w16cid:durableId="403799866">
    <w:abstractNumId w:val="5"/>
  </w:num>
  <w:num w:numId="11" w16cid:durableId="191767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AC"/>
    <w:rsid w:val="000371CD"/>
    <w:rsid w:val="002F07D4"/>
    <w:rsid w:val="007B6A8B"/>
    <w:rsid w:val="008C23D8"/>
    <w:rsid w:val="00965AC6"/>
    <w:rsid w:val="00BE1999"/>
    <w:rsid w:val="00C13FAE"/>
    <w:rsid w:val="00D723C9"/>
    <w:rsid w:val="00E4124A"/>
    <w:rsid w:val="00EC6CAC"/>
    <w:rsid w:val="00FD0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F64D4"/>
  <w15:chartTrackingRefBased/>
  <w15:docId w15:val="{46693AAB-06C7-4BBA-86AD-801D7634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C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C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C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C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C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C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C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C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C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C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C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23D8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8C23D8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2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Moya</dc:creator>
  <cp:keywords/>
  <dc:description/>
  <cp:lastModifiedBy>Sergio Moya Marin</cp:lastModifiedBy>
  <cp:revision>4</cp:revision>
  <dcterms:created xsi:type="dcterms:W3CDTF">2026-01-02T13:14:00Z</dcterms:created>
  <dcterms:modified xsi:type="dcterms:W3CDTF">2026-01-03T12:18:00Z</dcterms:modified>
</cp:coreProperties>
</file>