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C9538D" w14:textId="7044D118" w:rsidR="006A06EA" w:rsidRDefault="00910A07" w:rsidP="006A06EA">
      <w:pPr>
        <w:pStyle w:val="Ttulo1"/>
        <w:spacing w:before="0" w:after="0"/>
        <w:rPr>
          <w:sz w:val="32"/>
          <w:szCs w:val="36"/>
        </w:rPr>
      </w:pPr>
      <w:bookmarkStart w:id="0" w:name="_Toc364719077"/>
      <w:r w:rsidRPr="006B5B42">
        <w:rPr>
          <w:sz w:val="32"/>
          <w:szCs w:val="36"/>
        </w:rPr>
        <w:t xml:space="preserve"> </w:t>
      </w:r>
      <w:bookmarkEnd w:id="0"/>
      <w:r w:rsidR="008119F2">
        <w:rPr>
          <w:sz w:val="32"/>
          <w:szCs w:val="36"/>
        </w:rPr>
        <w:t>Software paedda</w:t>
      </w:r>
    </w:p>
    <w:p w14:paraId="359709C9" w14:textId="77777777" w:rsidR="00A81CB2" w:rsidRPr="00A81CB2" w:rsidRDefault="00A81CB2" w:rsidP="00A81CB2">
      <w:pPr>
        <w:pStyle w:val="Textoindependiente"/>
        <w:rPr>
          <w:lang w:val="es-ES" w:eastAsia="ar-SA"/>
        </w:rPr>
      </w:pPr>
      <w:r w:rsidRPr="006B5B42">
        <w:rPr>
          <w:noProof/>
          <w:sz w:val="32"/>
          <w:szCs w:val="36"/>
          <w:lang w:eastAsia="es-CO"/>
        </w:rPr>
        <mc:AlternateContent>
          <mc:Choice Requires="wps">
            <w:drawing>
              <wp:anchor distT="0" distB="0" distL="114300" distR="114300" simplePos="0" relativeHeight="251658240" behindDoc="0" locked="0" layoutInCell="1" allowOverlap="1" wp14:anchorId="5F196B10" wp14:editId="6D2D2A30">
                <wp:simplePos x="0" y="0"/>
                <wp:positionH relativeFrom="column">
                  <wp:posOffset>4446</wp:posOffset>
                </wp:positionH>
                <wp:positionV relativeFrom="paragraph">
                  <wp:posOffset>119380</wp:posOffset>
                </wp:positionV>
                <wp:extent cx="5962650" cy="0"/>
                <wp:effectExtent l="0" t="0" r="19050" b="19050"/>
                <wp:wrapNone/>
                <wp:docPr id="1" name="Conector recto 1"/>
                <wp:cNvGraphicFramePr/>
                <a:graphic xmlns:a="http://schemas.openxmlformats.org/drawingml/2006/main">
                  <a:graphicData uri="http://schemas.microsoft.com/office/word/2010/wordprocessingShape">
                    <wps:wsp>
                      <wps:cNvCnPr/>
                      <wps:spPr>
                        <a:xfrm>
                          <a:off x="0" y="0"/>
                          <a:ext cx="59626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D41C368" id="Conector recto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9.4pt" to="469.8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" strokecolor="black [3213]" strokeweight="1.5pt"/>
            </w:pict>
          </mc:Fallback>
        </mc:AlternateContent>
      </w:r>
    </w:p>
    <w:p w14:paraId="7E5F3B62" w14:textId="358E1EE1" w:rsidR="00F12D87" w:rsidRDefault="008119F2" w:rsidP="006A06EA">
      <w:pPr>
        <w:pStyle w:val="Ttulo1"/>
        <w:spacing w:before="0" w:after="0"/>
        <w:rPr>
          <w:sz w:val="32"/>
          <w:szCs w:val="36"/>
        </w:rPr>
      </w:pPr>
      <w:r>
        <w:rPr>
          <w:sz w:val="32"/>
          <w:szCs w:val="36"/>
        </w:rPr>
        <w:t>Software paedda</w:t>
      </w:r>
    </w:p>
    <w:p w14:paraId="267616DD" w14:textId="77777777" w:rsidR="00D0432B" w:rsidRPr="00D0432B" w:rsidRDefault="00D0432B" w:rsidP="00D0432B">
      <w:pPr>
        <w:pStyle w:val="Textoindependiente"/>
        <w:rPr>
          <w:lang w:val="es-ES" w:eastAsia="ar-SA"/>
        </w:rPr>
      </w:pPr>
    </w:p>
    <w:p w14:paraId="1B57E44B" w14:textId="2B575CDC" w:rsidR="00F12D87" w:rsidRPr="008A4B35" w:rsidRDefault="008119F2" w:rsidP="003A198E">
      <w:pPr>
        <w:spacing w:after="0"/>
        <w:jc w:val="center"/>
        <w:rPr>
          <w:rFonts w:cs="Times New Roman"/>
          <w:szCs w:val="20"/>
        </w:rPr>
      </w:pPr>
      <w:r>
        <w:rPr>
          <w:rFonts w:cs="Times New Roman"/>
          <w:szCs w:val="20"/>
        </w:rPr>
        <w:t>Sergio Andres Parra Alvarez, Edward Martínez, Heiner Daniel Galvis</w:t>
      </w:r>
    </w:p>
    <w:p w14:paraId="15DDDA14" w14:textId="77777777" w:rsidR="00EB53FD" w:rsidRPr="008A4B35" w:rsidRDefault="00EB53FD" w:rsidP="00A81CB2">
      <w:pPr>
        <w:spacing w:before="30" w:after="30"/>
        <w:jc w:val="right"/>
        <w:rPr>
          <w:rFonts w:cs="Times New Roman"/>
          <w:szCs w:val="20"/>
        </w:rPr>
      </w:pPr>
    </w:p>
    <w:p w14:paraId="7B03FA05" w14:textId="76B91834" w:rsidR="00EB53FD" w:rsidRPr="008A4B35" w:rsidRDefault="00EB53FD" w:rsidP="003A198E">
      <w:pPr>
        <w:spacing w:after="0"/>
        <w:jc w:val="center"/>
        <w:rPr>
          <w:rFonts w:cs="Times New Roman"/>
          <w:szCs w:val="20"/>
        </w:rPr>
      </w:pPr>
      <w:r w:rsidRPr="008A4B35">
        <w:rPr>
          <w:rFonts w:cs="Times New Roman"/>
          <w:szCs w:val="20"/>
        </w:rPr>
        <w:t xml:space="preserve">Artículo recibido en mes </w:t>
      </w:r>
      <w:r w:rsidR="008119F2">
        <w:rPr>
          <w:rFonts w:cs="Times New Roman"/>
          <w:szCs w:val="20"/>
        </w:rPr>
        <w:t xml:space="preserve">mayo </w:t>
      </w:r>
      <w:r w:rsidRPr="008A4B35">
        <w:rPr>
          <w:rFonts w:cs="Times New Roman"/>
          <w:szCs w:val="20"/>
        </w:rPr>
        <w:t>de año</w:t>
      </w:r>
      <w:r w:rsidR="008119F2">
        <w:rPr>
          <w:rFonts w:cs="Times New Roman"/>
          <w:szCs w:val="20"/>
        </w:rPr>
        <w:t xml:space="preserve"> 2026</w:t>
      </w:r>
      <w:r w:rsidRPr="008A4B35">
        <w:rPr>
          <w:rFonts w:cs="Times New Roman"/>
          <w:szCs w:val="20"/>
        </w:rPr>
        <w:t>;</w:t>
      </w:r>
      <w:r w:rsidR="008119F2">
        <w:rPr>
          <w:rFonts w:cs="Times New Roman"/>
          <w:szCs w:val="20"/>
        </w:rPr>
        <w:t xml:space="preserve"> artículo aceptado en mes mayo</w:t>
      </w:r>
      <w:r w:rsidRPr="008A4B35">
        <w:rPr>
          <w:rFonts w:cs="Times New Roman"/>
          <w:szCs w:val="20"/>
        </w:rPr>
        <w:t xml:space="preserve"> d</w:t>
      </w:r>
      <w:r w:rsidRPr="00DA6694">
        <w:rPr>
          <w:rFonts w:cs="Times New Roman"/>
          <w:szCs w:val="20"/>
        </w:rPr>
        <w:t>e a</w:t>
      </w:r>
      <w:r w:rsidRPr="00123B87">
        <w:rPr>
          <w:rFonts w:cs="Times New Roman"/>
          <w:szCs w:val="20"/>
        </w:rPr>
        <w:t>ño</w:t>
      </w:r>
      <w:r w:rsidR="008119F2">
        <w:rPr>
          <w:rFonts w:cs="Times New Roman"/>
          <w:szCs w:val="20"/>
        </w:rPr>
        <w:t xml:space="preserve"> 2026</w:t>
      </w:r>
    </w:p>
    <w:p w14:paraId="629B79F7" w14:textId="77777777" w:rsidR="0061254F" w:rsidRPr="008A4B35" w:rsidRDefault="0061254F" w:rsidP="006B5B42">
      <w:pPr>
        <w:spacing w:before="30" w:after="30"/>
        <w:jc w:val="center"/>
        <w:rPr>
          <w:rFonts w:cs="Times New Roman"/>
          <w:szCs w:val="20"/>
        </w:rPr>
      </w:pPr>
    </w:p>
    <w:p w14:paraId="01A2E528" w14:textId="72594451" w:rsidR="00AD2D92" w:rsidRPr="008A4B35" w:rsidRDefault="008A4B35" w:rsidP="003A198E">
      <w:pPr>
        <w:spacing w:after="0"/>
        <w:ind w:firstLine="0"/>
        <w:rPr>
          <w:rFonts w:cs="Times New Roman"/>
          <w:sz w:val="16"/>
          <w:szCs w:val="16"/>
        </w:rPr>
      </w:pPr>
      <w:r w:rsidRPr="008A4B35">
        <w:rPr>
          <w:rFonts w:cs="Times New Roman"/>
          <w:sz w:val="16"/>
          <w:szCs w:val="16"/>
        </w:rPr>
        <w:t>Este artículo pu</w:t>
      </w:r>
      <w:r w:rsidR="00DB087A">
        <w:rPr>
          <w:rFonts w:cs="Times New Roman"/>
          <w:sz w:val="16"/>
          <w:szCs w:val="16"/>
        </w:rPr>
        <w:t>ede compartirse bajo la</w:t>
      </w:r>
      <w:r w:rsidRPr="008A4B35">
        <w:rPr>
          <w:rFonts w:cs="Times New Roman"/>
          <w:sz w:val="16"/>
          <w:szCs w:val="16"/>
        </w:rPr>
        <w:t xml:space="preserve"> </w:t>
      </w:r>
      <w:hyperlink r:id="rId8" w:history="1">
        <w:r w:rsidRPr="00C562F4">
          <w:rPr>
            <w:rStyle w:val="Hipervnculo"/>
            <w:color w:val="000000" w:themeColor="text1"/>
            <w:sz w:val="16"/>
            <w:szCs w:val="16"/>
            <w:lang w:eastAsia="es-CO"/>
          </w:rPr>
          <w:t>Licencia Creative Commons Atribución-</w:t>
        </w:r>
        <w:r w:rsidRPr="00123B87">
          <w:rPr>
            <w:rStyle w:val="Hipervnculo"/>
            <w:color w:val="000000" w:themeColor="text1"/>
            <w:sz w:val="16"/>
            <w:szCs w:val="16"/>
            <w:lang w:eastAsia="es-CO"/>
          </w:rPr>
          <w:t>NoC</w:t>
        </w:r>
        <w:r w:rsidRPr="00C562F4">
          <w:rPr>
            <w:rStyle w:val="Hipervnculo"/>
            <w:color w:val="000000" w:themeColor="text1"/>
            <w:sz w:val="16"/>
            <w:szCs w:val="16"/>
            <w:lang w:eastAsia="es-CO"/>
          </w:rPr>
          <w:t>omercial-Compart</w:t>
        </w:r>
        <w:r w:rsidRPr="00123B87">
          <w:rPr>
            <w:rStyle w:val="Hipervnculo"/>
            <w:color w:val="000000" w:themeColor="text1"/>
            <w:sz w:val="16"/>
            <w:szCs w:val="16"/>
            <w:lang w:eastAsia="es-CO"/>
          </w:rPr>
          <w:t>irIg</w:t>
        </w:r>
        <w:r w:rsidRPr="00C562F4">
          <w:rPr>
            <w:rStyle w:val="Hipervnculo"/>
            <w:color w:val="000000" w:themeColor="text1"/>
            <w:sz w:val="16"/>
            <w:szCs w:val="16"/>
            <w:lang w:eastAsia="es-CO"/>
          </w:rPr>
          <w:t xml:space="preserve">ual </w:t>
        </w:r>
        <w:r w:rsidR="007B5DE6" w:rsidRPr="00C562F4">
          <w:rPr>
            <w:rStyle w:val="Hipervnculo"/>
            <w:color w:val="000000" w:themeColor="text1"/>
            <w:sz w:val="16"/>
            <w:szCs w:val="16"/>
            <w:lang w:eastAsia="es-CO"/>
          </w:rPr>
          <w:t>4</w:t>
        </w:r>
        <w:r w:rsidRPr="00C562F4">
          <w:rPr>
            <w:rStyle w:val="Hipervnculo"/>
            <w:color w:val="000000" w:themeColor="text1"/>
            <w:sz w:val="16"/>
            <w:szCs w:val="16"/>
            <w:lang w:eastAsia="es-CO"/>
          </w:rPr>
          <w:t xml:space="preserve">.0 </w:t>
        </w:r>
        <w:r w:rsidR="007B5DE6" w:rsidRPr="00DA6694">
          <w:rPr>
            <w:rStyle w:val="Hipervnculo"/>
            <w:color w:val="000000" w:themeColor="text1"/>
            <w:sz w:val="16"/>
            <w:szCs w:val="16"/>
            <w:lang w:eastAsia="es-CO"/>
          </w:rPr>
          <w:t>Internacional</w:t>
        </w:r>
      </w:hyperlink>
      <w:r w:rsidRPr="00C562F4">
        <w:rPr>
          <w:rFonts w:cs="Times New Roman"/>
        </w:rPr>
        <w:t xml:space="preserve"> </w:t>
      </w:r>
      <w:r w:rsidRPr="00C562F4">
        <w:rPr>
          <w:rFonts w:cs="Times New Roman"/>
          <w:sz w:val="16"/>
          <w:szCs w:val="16"/>
        </w:rPr>
        <w:t xml:space="preserve">y se referencia usando el siguiente formato: </w:t>
      </w:r>
      <w:r w:rsidRPr="00DA6694">
        <w:rPr>
          <w:rStyle w:val="Referenciasutil"/>
          <w:rFonts w:cs="Times New Roman"/>
          <w:color w:val="auto"/>
          <w:sz w:val="16"/>
          <w:szCs w:val="16"/>
        </w:rPr>
        <w:t xml:space="preserve">Apellido, A. A., Apellido, B. B. &amp; Apellido, C. C. </w:t>
      </w:r>
      <w:r w:rsidR="0061254F" w:rsidRPr="00DA6694">
        <w:rPr>
          <w:rFonts w:cs="Times New Roman"/>
          <w:sz w:val="16"/>
          <w:szCs w:val="16"/>
        </w:rPr>
        <w:t>(</w:t>
      </w:r>
      <w:r w:rsidR="00010FA7" w:rsidRPr="00DA6694">
        <w:rPr>
          <w:rFonts w:cs="Times New Roman"/>
          <w:sz w:val="16"/>
          <w:szCs w:val="16"/>
        </w:rPr>
        <w:t>año</w:t>
      </w:r>
      <w:r w:rsidR="0061254F" w:rsidRPr="00DA6694">
        <w:rPr>
          <w:rFonts w:cs="Times New Roman"/>
          <w:sz w:val="16"/>
          <w:szCs w:val="16"/>
        </w:rPr>
        <w:t>).</w:t>
      </w:r>
      <w:r w:rsidR="00345B21" w:rsidRPr="00DA6694">
        <w:rPr>
          <w:sz w:val="16"/>
          <w:szCs w:val="16"/>
        </w:rPr>
        <w:t xml:space="preserve"> </w:t>
      </w:r>
      <w:r w:rsidR="00DA6694" w:rsidRPr="00DA6694">
        <w:rPr>
          <w:sz w:val="16"/>
          <w:szCs w:val="16"/>
        </w:rPr>
        <w:t>Título del artículo</w:t>
      </w:r>
      <w:r w:rsidR="00345B21" w:rsidRPr="00DA6694">
        <w:rPr>
          <w:sz w:val="16"/>
          <w:szCs w:val="16"/>
        </w:rPr>
        <w:t>.</w:t>
      </w:r>
      <w:r w:rsidR="0061254F" w:rsidRPr="00DA6694">
        <w:rPr>
          <w:rFonts w:cs="Times New Roman"/>
          <w:sz w:val="16"/>
          <w:szCs w:val="16"/>
        </w:rPr>
        <w:t xml:space="preserve"> </w:t>
      </w:r>
      <w:r w:rsidR="00CF37B7" w:rsidRPr="00DA6694">
        <w:rPr>
          <w:rFonts w:cs="Times New Roman"/>
          <w:i/>
          <w:sz w:val="16"/>
          <w:szCs w:val="16"/>
        </w:rPr>
        <w:t>I+D Revista de Invest</w:t>
      </w:r>
      <w:r w:rsidR="00CF37B7" w:rsidRPr="008A4B35">
        <w:rPr>
          <w:rFonts w:cs="Times New Roman"/>
          <w:i/>
          <w:sz w:val="16"/>
          <w:szCs w:val="16"/>
        </w:rPr>
        <w:t>igaciones</w:t>
      </w:r>
      <w:r w:rsidR="0061254F" w:rsidRPr="008A4B35">
        <w:rPr>
          <w:rFonts w:cs="Times New Roman"/>
          <w:sz w:val="16"/>
          <w:szCs w:val="16"/>
        </w:rPr>
        <w:t xml:space="preserve">, </w:t>
      </w:r>
      <w:r w:rsidR="009A2503" w:rsidRPr="008A4B35">
        <w:rPr>
          <w:rFonts w:cs="Times New Roman"/>
          <w:sz w:val="16"/>
          <w:szCs w:val="16"/>
        </w:rPr>
        <w:t>vol</w:t>
      </w:r>
      <w:r w:rsidR="00DA6694">
        <w:rPr>
          <w:rFonts w:cs="Times New Roman"/>
          <w:sz w:val="16"/>
          <w:szCs w:val="16"/>
        </w:rPr>
        <w:t>.</w:t>
      </w:r>
      <w:r w:rsidRPr="008A4B35">
        <w:rPr>
          <w:rFonts w:cs="Times New Roman"/>
          <w:sz w:val="16"/>
          <w:szCs w:val="16"/>
        </w:rPr>
        <w:t xml:space="preserve"> </w:t>
      </w:r>
      <w:r w:rsidR="00CF37B7" w:rsidRPr="008A4B35">
        <w:rPr>
          <w:rFonts w:cs="Times New Roman"/>
          <w:sz w:val="16"/>
          <w:szCs w:val="16"/>
        </w:rPr>
        <w:t>(</w:t>
      </w:r>
      <w:r w:rsidR="00816972" w:rsidRPr="008A4B35">
        <w:rPr>
          <w:rFonts w:cs="Times New Roman"/>
          <w:sz w:val="16"/>
          <w:szCs w:val="16"/>
        </w:rPr>
        <w:t>n</w:t>
      </w:r>
      <w:r w:rsidR="00816972">
        <w:rPr>
          <w:rFonts w:cs="Times New Roman"/>
          <w:sz w:val="16"/>
          <w:szCs w:val="16"/>
        </w:rPr>
        <w:t>ú</w:t>
      </w:r>
      <w:r w:rsidR="00816972" w:rsidRPr="008A4B35">
        <w:rPr>
          <w:rFonts w:cs="Times New Roman"/>
          <w:sz w:val="16"/>
          <w:szCs w:val="16"/>
        </w:rPr>
        <w:t>m</w:t>
      </w:r>
      <w:r w:rsidR="00816972">
        <w:rPr>
          <w:rFonts w:cs="Times New Roman"/>
          <w:sz w:val="16"/>
          <w:szCs w:val="16"/>
        </w:rPr>
        <w:t>.</w:t>
      </w:r>
      <w:r w:rsidR="00CF37B7" w:rsidRPr="008A4B35">
        <w:rPr>
          <w:rFonts w:cs="Times New Roman"/>
          <w:sz w:val="16"/>
          <w:szCs w:val="16"/>
        </w:rPr>
        <w:t>),</w:t>
      </w:r>
      <w:r w:rsidR="0061254F" w:rsidRPr="008A4B35">
        <w:rPr>
          <w:rFonts w:cs="Times New Roman"/>
          <w:sz w:val="16"/>
          <w:szCs w:val="16"/>
        </w:rPr>
        <w:t xml:space="preserve"> </w:t>
      </w:r>
      <w:proofErr w:type="spellStart"/>
      <w:r w:rsidR="0061254F" w:rsidRPr="00B462E2">
        <w:rPr>
          <w:rFonts w:cs="Times New Roman"/>
          <w:sz w:val="16"/>
          <w:szCs w:val="16"/>
        </w:rPr>
        <w:t>pp</w:t>
      </w:r>
      <w:proofErr w:type="spellEnd"/>
      <w:r w:rsidR="0061254F" w:rsidRPr="00B462E2">
        <w:rPr>
          <w:rFonts w:cs="Times New Roman"/>
          <w:sz w:val="16"/>
          <w:szCs w:val="16"/>
        </w:rPr>
        <w:t>-pp</w:t>
      </w:r>
      <w:r w:rsidR="0061254F" w:rsidRPr="008A4B35">
        <w:rPr>
          <w:rFonts w:cs="Times New Roman"/>
          <w:sz w:val="16"/>
          <w:szCs w:val="16"/>
        </w:rPr>
        <w:t>.</w:t>
      </w:r>
      <w:r w:rsidR="00345B21" w:rsidRPr="008A4B35">
        <w:rPr>
          <w:sz w:val="16"/>
          <w:szCs w:val="16"/>
        </w:rPr>
        <w:t xml:space="preserve"> </w:t>
      </w:r>
      <w:r w:rsidR="005100A3">
        <w:rPr>
          <w:sz w:val="16"/>
          <w:szCs w:val="16"/>
        </w:rPr>
        <w:t>DOI:</w:t>
      </w:r>
    </w:p>
    <w:p w14:paraId="613DDCA3" w14:textId="77777777" w:rsidR="0061254F" w:rsidRPr="006B5B42" w:rsidRDefault="0061254F" w:rsidP="00172FE8">
      <w:pPr>
        <w:spacing w:before="30" w:after="30"/>
        <w:ind w:firstLine="0"/>
        <w:jc w:val="center"/>
        <w:rPr>
          <w:rFonts w:cs="Times New Roman"/>
          <w:sz w:val="22"/>
          <w:szCs w:val="24"/>
        </w:rPr>
      </w:pPr>
      <w:r w:rsidRPr="006B5B42">
        <w:rPr>
          <w:rFonts w:cs="Times New Roman"/>
          <w:sz w:val="22"/>
          <w:szCs w:val="24"/>
        </w:rPr>
        <w:t>_______________________________________________________________________</w:t>
      </w:r>
      <w:r w:rsidR="00172FE8">
        <w:rPr>
          <w:rFonts w:cs="Times New Roman"/>
          <w:sz w:val="22"/>
          <w:szCs w:val="24"/>
        </w:rPr>
        <w:t>______________</w:t>
      </w:r>
    </w:p>
    <w:p w14:paraId="1D464065" w14:textId="77777777" w:rsidR="00F12D87" w:rsidRPr="006B5B42" w:rsidRDefault="00F12D87" w:rsidP="00172FE8">
      <w:pPr>
        <w:pStyle w:val="Ttulo1"/>
        <w:ind w:firstLine="0"/>
        <w:jc w:val="left"/>
        <w:rPr>
          <w:szCs w:val="22"/>
        </w:rPr>
      </w:pPr>
      <w:r w:rsidRPr="006B5B42">
        <w:rPr>
          <w:szCs w:val="22"/>
        </w:rPr>
        <w:t>R</w:t>
      </w:r>
      <w:r w:rsidR="00A949FE" w:rsidRPr="006B5B42">
        <w:rPr>
          <w:szCs w:val="22"/>
        </w:rPr>
        <w:t>esumen</w:t>
      </w:r>
    </w:p>
    <w:p w14:paraId="79F21FA6" w14:textId="471BD4DD" w:rsidR="00D75F66" w:rsidRPr="00D75F66" w:rsidRDefault="00D75F66" w:rsidP="00D75F66">
      <w:pPr>
        <w:ind w:firstLine="0"/>
        <w:rPr>
          <w:rFonts w:cs="Times New Roman"/>
          <w:lang w:val="es-ES"/>
        </w:rPr>
      </w:pPr>
      <w:r w:rsidRPr="00D75F66">
        <w:rPr>
          <w:rFonts w:cs="Times New Roman"/>
          <w:lang w:val="es-ES"/>
        </w:rPr>
        <w:t xml:space="preserve">Las prácticas académicas constituyen un componente fundamental en la formación profesional de los estudiantes, ya que permiten aplicar los conocimientos adquiridos en contextos reales. Sin embargo, muchas instituciones carecen de herramientas tecnológicas que faciliten el seguimiento de las horas de práctica, la gestión de actividades y el control de evidencias académicas. El presente proyecto tiene como objetivo </w:t>
      </w:r>
      <w:r>
        <w:rPr>
          <w:rFonts w:cs="Times New Roman"/>
          <w:lang w:val="es-ES"/>
        </w:rPr>
        <w:t>diseñar y desarrollar un software</w:t>
      </w:r>
      <w:r w:rsidRPr="00D75F66">
        <w:rPr>
          <w:rFonts w:cs="Times New Roman"/>
          <w:lang w:val="es-ES"/>
        </w:rPr>
        <w:t xml:space="preserve"> de información denomin</w:t>
      </w:r>
      <w:r>
        <w:rPr>
          <w:rFonts w:cs="Times New Roman"/>
          <w:lang w:val="es-ES"/>
        </w:rPr>
        <w:t>ado</w:t>
      </w:r>
      <w:r w:rsidRPr="00D75F66">
        <w:rPr>
          <w:rFonts w:cs="Times New Roman"/>
          <w:lang w:val="es-ES"/>
        </w:rPr>
        <w:t>, orientado a la administración de prácticas estudiantiles mediante una arquitectura basada en Java y Oracle Database. El sistema permite la gestión de usuarios, instituciones, grupos de práctica, actividades evaluables y evidencias académicas, incorporando cuatro roles principales: administrador, docente, supervisor y estudiante. La metodología empleada corresponde al desarrollo de software orientado a objetos, utilizando modelado de datos relacional y herramientas de desarrollo como NetBeans. Como resultado se obtuvo una solución capaz de centralizar la información de las prácticas, optimizar el seguimiento de horas realizadas y facilitar la evaluación de actividades mediante evidencias registradas en la plataforma.</w:t>
      </w:r>
    </w:p>
    <w:p w14:paraId="6FC0C37F" w14:textId="6756B686" w:rsidR="00E92275" w:rsidRPr="00D75F66" w:rsidRDefault="00D75F66" w:rsidP="00D75F66">
      <w:pPr>
        <w:spacing w:before="100" w:beforeAutospacing="1" w:after="100" w:afterAutospacing="1"/>
        <w:ind w:firstLine="0"/>
        <w:jc w:val="left"/>
        <w:rPr>
          <w:rFonts w:eastAsia="Times New Roman" w:cs="Times New Roman"/>
          <w:sz w:val="24"/>
          <w:szCs w:val="24"/>
          <w:lang w:eastAsia="es-CO"/>
        </w:rPr>
      </w:pPr>
      <w:r w:rsidRPr="00D75F66">
        <w:rPr>
          <w:rFonts w:cs="Times New Roman"/>
          <w:b/>
        </w:rPr>
        <w:t>Palabras clave:</w:t>
      </w:r>
      <w:r w:rsidRPr="00D75F66">
        <w:rPr>
          <w:rFonts w:eastAsia="Times New Roman" w:cs="Times New Roman"/>
          <w:sz w:val="24"/>
          <w:szCs w:val="24"/>
          <w:lang w:eastAsia="es-CO"/>
        </w:rPr>
        <w:t xml:space="preserve"> </w:t>
      </w:r>
      <w:r w:rsidRPr="00D75F66">
        <w:rPr>
          <w:rFonts w:cs="Times New Roman"/>
          <w:lang w:val="es-ES"/>
        </w:rPr>
        <w:t>prácticas estudiantiles, sistema de información, gestión académica, Java, Oracle Database.</w:t>
      </w:r>
      <w:r w:rsidR="00E92275" w:rsidRPr="00264012">
        <w:rPr>
          <w:rFonts w:cs="Times New Roman"/>
          <w:bCs/>
          <w:lang w:val="es-ES"/>
        </w:rPr>
        <w:t xml:space="preserve"> </w:t>
      </w:r>
    </w:p>
    <w:p w14:paraId="5118D17A" w14:textId="77777777" w:rsidR="00172FE8" w:rsidRPr="00264012" w:rsidRDefault="00172FE8" w:rsidP="006B5B42">
      <w:pPr>
        <w:ind w:firstLine="0"/>
        <w:jc w:val="left"/>
        <w:rPr>
          <w:rFonts w:cs="Times New Roman"/>
          <w:bCs/>
          <w:lang w:val="es-ES"/>
        </w:rPr>
      </w:pPr>
      <w:r w:rsidRPr="00264012">
        <w:rPr>
          <w:rFonts w:cs="Times New Roman"/>
          <w:bCs/>
          <w:lang w:val="es-ES"/>
        </w:rPr>
        <w:t>______________________________________________________________________________________________</w:t>
      </w:r>
    </w:p>
    <w:p w14:paraId="4029165A" w14:textId="77777777" w:rsidR="00F12D87" w:rsidRPr="00264012" w:rsidRDefault="00577DBB" w:rsidP="00172FE8">
      <w:pPr>
        <w:pStyle w:val="Ttulo1"/>
        <w:ind w:firstLine="0"/>
        <w:jc w:val="left"/>
        <w:rPr>
          <w:szCs w:val="22"/>
        </w:rPr>
      </w:pPr>
      <w:r w:rsidRPr="00264012">
        <w:rPr>
          <w:szCs w:val="22"/>
        </w:rPr>
        <w:t>Abstract</w:t>
      </w:r>
      <w:bookmarkStart w:id="1" w:name="_GoBack"/>
      <w:bookmarkEnd w:id="1"/>
    </w:p>
    <w:p w14:paraId="3E8A0158" w14:textId="77777777" w:rsidR="00C3089F" w:rsidRDefault="00C3089F" w:rsidP="00D75F66">
      <w:pPr>
        <w:ind w:firstLine="0"/>
        <w:rPr>
          <w:rFonts w:cs="Times New Roman"/>
          <w:lang w:val="es-ES"/>
        </w:rPr>
      </w:pPr>
      <w:r w:rsidRPr="00C3089F">
        <w:rPr>
          <w:rFonts w:cs="Times New Roman"/>
          <w:lang w:val="es-ES"/>
        </w:rPr>
        <w:t>Academic practices are a fundamental component in the vocational training of students, as they allow to apply the acquired knowledge in real contexts. However, many institutions lack technological tools that facilitate the tracking of practice hours, management of activities and control of academic evidence. This project aims to design and develop a so-called information software, aimed at the management of student practices using an architecture based on Java and Oracle Database. The system allows management of users, institutions, practice groups, evaluable activities and academic evidence, incorporating four main roles: administrator, teacher, supervisor and student. The methodology used corresponds to the development of object-oriented software, using relational data modeling and development tools such as NetBeans. As a result, a solution was obtained capable of centralizing the information of practices, optimizing the monitoring of hours performed and facilitating the evaluation of activities through evidence recorded on the platform.</w:t>
      </w:r>
    </w:p>
    <w:p w14:paraId="0BDBF409" w14:textId="631496D6" w:rsidR="00D75F66" w:rsidRPr="00D75F66" w:rsidRDefault="00D75F66" w:rsidP="00D75F66">
      <w:pPr>
        <w:ind w:firstLine="0"/>
        <w:rPr>
          <w:rFonts w:cs="Times New Roman"/>
          <w:lang w:val="es-ES"/>
        </w:rPr>
      </w:pPr>
      <w:r w:rsidRPr="00D75F66">
        <w:rPr>
          <w:rFonts w:cs="Times New Roman"/>
          <w:b/>
        </w:rPr>
        <w:t>Keywords:</w:t>
      </w:r>
      <w:r w:rsidRPr="00D75F66">
        <w:rPr>
          <w:rFonts w:cs="Times New Roman"/>
          <w:lang w:val="es-ES"/>
        </w:rPr>
        <w:t xml:space="preserve"> s</w:t>
      </w:r>
      <w:r w:rsidR="00C3089F" w:rsidRPr="00C3089F">
        <w:t xml:space="preserve"> </w:t>
      </w:r>
      <w:r w:rsidR="00C3089F" w:rsidRPr="00C3089F">
        <w:rPr>
          <w:rFonts w:cs="Times New Roman"/>
          <w:lang w:val="es-ES"/>
        </w:rPr>
        <w:t>student practices, information system, academic management, Java, Oracle Database.</w:t>
      </w:r>
    </w:p>
    <w:p w14:paraId="523BA2DE" w14:textId="77777777" w:rsidR="00D0432B" w:rsidRPr="0044253D" w:rsidRDefault="00172FE8" w:rsidP="002F2AFE">
      <w:pPr>
        <w:pStyle w:val="Prrafodelista"/>
        <w:autoSpaceDE w:val="0"/>
        <w:autoSpaceDN w:val="0"/>
        <w:adjustRightInd w:val="0"/>
        <w:spacing w:after="160"/>
        <w:ind w:left="0" w:firstLine="0"/>
        <w:jc w:val="left"/>
        <w:rPr>
          <w:rFonts w:cs="Times New Roman"/>
          <w:b/>
        </w:rPr>
      </w:pPr>
      <w:r>
        <w:rPr>
          <w:rFonts w:cs="Times New Roman"/>
          <w:b/>
        </w:rPr>
        <w:t>______________________________________________________________________________________________</w:t>
      </w:r>
    </w:p>
    <w:p w14:paraId="54E408AC" w14:textId="77777777" w:rsidR="00172FE8" w:rsidRDefault="00172FE8" w:rsidP="006B5B42">
      <w:pPr>
        <w:ind w:firstLine="0"/>
        <w:rPr>
          <w:rFonts w:cs="Times New Roman"/>
        </w:rPr>
        <w:sectPr w:rsidR="00172FE8" w:rsidSect="00292A10">
          <w:headerReference w:type="even" r:id="rId9"/>
          <w:headerReference w:type="default" r:id="rId10"/>
          <w:footerReference w:type="even" r:id="rId11"/>
          <w:footerReference w:type="default" r:id="rId12"/>
          <w:headerReference w:type="first" r:id="rId13"/>
          <w:footerReference w:type="first" r:id="rId14"/>
          <w:pgSz w:w="12240" w:h="15840"/>
          <w:pgMar w:top="1418" w:right="1418" w:bottom="1418" w:left="1418" w:header="709" w:footer="709" w:gutter="0"/>
          <w:cols w:space="708"/>
          <w:titlePg/>
          <w:docGrid w:linePitch="360"/>
        </w:sectPr>
      </w:pPr>
    </w:p>
    <w:p w14:paraId="4B2D8926" w14:textId="77777777" w:rsidR="002F2AFE" w:rsidRPr="002F2AFE" w:rsidRDefault="002F2AFE" w:rsidP="002F2AFE">
      <w:pPr>
        <w:spacing w:after="160"/>
        <w:ind w:firstLine="0"/>
        <w:rPr>
          <w:rFonts w:cs="Times New Roman"/>
          <w:b/>
        </w:rPr>
      </w:pPr>
      <w:r w:rsidRPr="002F2AFE">
        <w:rPr>
          <w:rFonts w:cs="Times New Roman"/>
          <w:b/>
        </w:rPr>
        <w:t>Introducción</w:t>
      </w:r>
    </w:p>
    <w:p w14:paraId="1024066C" w14:textId="77777777" w:rsidR="009108CA" w:rsidRPr="009108CA" w:rsidRDefault="009108CA" w:rsidP="009108CA">
      <w:pPr>
        <w:ind w:firstLine="0"/>
        <w:rPr>
          <w:rFonts w:cs="Times New Roman"/>
        </w:rPr>
      </w:pPr>
      <w:r w:rsidRPr="009108CA">
        <w:rPr>
          <w:rFonts w:cs="Times New Roman"/>
        </w:rPr>
        <w:t xml:space="preserve">En los programas de licenciatura en Colombia, las prácticas pedagógicas representan un componente esencial en la formación de futuros docentes, al constituir el espacio donde se articulan los conocimientos teóricos con la experiencia real en el aula. Estas prácticas, además de responder a exigencias </w:t>
      </w:r>
      <w:r w:rsidRPr="009108CA">
        <w:rPr>
          <w:rFonts w:cs="Times New Roman"/>
        </w:rPr>
        <w:t>académicas internas, se encuentran reguladas por lineamientos establecidos por el Ministerio de Educación Nacional y organismos de acreditación, lo que demanda altos niveles de calidad, organización y trazabilidad en su gestión.</w:t>
      </w:r>
    </w:p>
    <w:p w14:paraId="5117065F" w14:textId="77777777" w:rsidR="009108CA" w:rsidRPr="009108CA" w:rsidRDefault="009108CA" w:rsidP="009108CA">
      <w:pPr>
        <w:ind w:firstLine="0"/>
        <w:rPr>
          <w:rFonts w:cs="Times New Roman"/>
        </w:rPr>
      </w:pPr>
      <w:r w:rsidRPr="009108CA">
        <w:rPr>
          <w:rFonts w:cs="Times New Roman"/>
        </w:rPr>
        <w:t xml:space="preserve">Sin embargo, en muchas instituciones de educación superior, la administración y seguimiento de las </w:t>
      </w:r>
      <w:r w:rsidRPr="009108CA">
        <w:rPr>
          <w:rFonts w:cs="Times New Roman"/>
        </w:rPr>
        <w:lastRenderedPageBreak/>
        <w:t>prácticas se realiza mediante herramientas dispersas y procesos manuales, lo que dificulta la consolidación de la información, limita el control efectivo del cumplimiento de requisitos y aumenta el riesgo de inconsistencias en los datos. Esta situación afecta no solo la eficiencia administrativa, sino también la capacidad de análisis y toma de decisiones estratégicas por parte de los responsables académicos.</w:t>
      </w:r>
    </w:p>
    <w:p w14:paraId="7B5C39A2" w14:textId="77777777" w:rsidR="009108CA" w:rsidRPr="009108CA" w:rsidRDefault="009108CA" w:rsidP="009108CA">
      <w:pPr>
        <w:ind w:firstLine="0"/>
        <w:rPr>
          <w:rFonts w:cs="Times New Roman"/>
        </w:rPr>
      </w:pPr>
      <w:r w:rsidRPr="009108CA">
        <w:rPr>
          <w:rFonts w:cs="Times New Roman"/>
        </w:rPr>
        <w:t>En este contexto, surge la necesidad de implementar una plataforma tecnológica integral que permita gestionar de manera centralizada todos los procesos asociados a las prácticas pedagógicas. Dicho sistema facilitará la planificación, seguimiento y evaluación de los estudiantes, así como la generación de reportes e indicadores clave, contribuyendo a mejorar la transparencia, la calidad académica y el cumplimiento normativo. De esta manera, se promueve una gestión más eficiente, moderna y alineada con las exigencias actuales de la educación superior en Colombia.</w:t>
      </w:r>
    </w:p>
    <w:p w14:paraId="45D8F994" w14:textId="64D68852" w:rsidR="00530300" w:rsidRDefault="00B01554" w:rsidP="009C466A">
      <w:pPr>
        <w:pStyle w:val="Ttulo1"/>
        <w:ind w:firstLine="0"/>
        <w:jc w:val="both"/>
        <w:rPr>
          <w:szCs w:val="22"/>
        </w:rPr>
      </w:pPr>
      <w:r>
        <w:rPr>
          <w:szCs w:val="22"/>
        </w:rPr>
        <w:t>Me</w:t>
      </w:r>
      <w:r w:rsidR="00530300" w:rsidRPr="006B5B42">
        <w:rPr>
          <w:szCs w:val="22"/>
        </w:rPr>
        <w:t>todo</w:t>
      </w:r>
      <w:r w:rsidR="004A402E">
        <w:rPr>
          <w:szCs w:val="22"/>
        </w:rPr>
        <w:t>logía</w:t>
      </w:r>
    </w:p>
    <w:p w14:paraId="1C43FCC0" w14:textId="6102F12C" w:rsidR="00845249" w:rsidRPr="00845249" w:rsidRDefault="00845249" w:rsidP="00845249">
      <w:pPr>
        <w:pStyle w:val="Textoindependiente"/>
        <w:rPr>
          <w:lang w:val="es-ES" w:eastAsia="ar-SA"/>
        </w:rPr>
      </w:pPr>
      <w:r w:rsidRPr="00845249">
        <w:rPr>
          <w:lang w:val="es-ES" w:eastAsia="ar-SA"/>
        </w:rPr>
        <w:drawing>
          <wp:inline distT="0" distB="0" distL="0" distR="0" wp14:anchorId="48EB130E" wp14:editId="4F615581">
            <wp:extent cx="2690006" cy="272796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03183" cy="2741323"/>
                    </a:xfrm>
                    <a:prstGeom prst="rect">
                      <a:avLst/>
                    </a:prstGeom>
                  </pic:spPr>
                </pic:pic>
              </a:graphicData>
            </a:graphic>
          </wp:inline>
        </w:drawing>
      </w:r>
    </w:p>
    <w:p w14:paraId="2FEB8B84" w14:textId="77777777" w:rsidR="00530300" w:rsidRPr="006B5B42" w:rsidRDefault="00530300" w:rsidP="008756C8">
      <w:pPr>
        <w:pStyle w:val="Ttulo2"/>
        <w:spacing w:after="160"/>
        <w:ind w:firstLine="0"/>
        <w:rPr>
          <w:rFonts w:ascii="Times New Roman" w:hAnsi="Times New Roman" w:cs="Times New Roman"/>
          <w:szCs w:val="22"/>
        </w:rPr>
      </w:pPr>
      <w:r w:rsidRPr="006B5B42">
        <w:rPr>
          <w:rFonts w:ascii="Times New Roman" w:hAnsi="Times New Roman" w:cs="Times New Roman"/>
          <w:szCs w:val="22"/>
        </w:rPr>
        <w:t>Tipo de estudio</w:t>
      </w:r>
    </w:p>
    <w:p w14:paraId="489DE5DC" w14:textId="132CED39" w:rsidR="00B24628" w:rsidRDefault="00B24628" w:rsidP="00B24628">
      <w:pPr>
        <w:ind w:firstLine="0"/>
        <w:rPr>
          <w:rFonts w:cs="Times New Roman"/>
          <w:lang w:val="es-ES"/>
        </w:rPr>
      </w:pPr>
      <w:r w:rsidRPr="00B24628">
        <w:rPr>
          <w:rFonts w:cs="Times New Roman"/>
          <w:lang w:val="es-ES"/>
        </w:rPr>
        <w:t>El proyecto corresponde a una investigación aplicada con enfoque tecnológico orientada al desarrollo de software. Se utiliza una metodología de análisis, diseño e implementación basada en programación orientada a objetos y modelado relacional de bases de datos.</w:t>
      </w:r>
    </w:p>
    <w:p w14:paraId="58D11ED6" w14:textId="77777777" w:rsidR="00B24628" w:rsidRPr="00B24628" w:rsidRDefault="00B24628" w:rsidP="00B24628">
      <w:pPr>
        <w:ind w:firstLine="0"/>
        <w:rPr>
          <w:rFonts w:cs="Times New Roman"/>
          <w:lang w:val="es-ES"/>
        </w:rPr>
      </w:pPr>
    </w:p>
    <w:p w14:paraId="291CD6BD" w14:textId="6621092C" w:rsidR="00B24628" w:rsidRPr="00B24628" w:rsidRDefault="00530300" w:rsidP="00B24628">
      <w:pPr>
        <w:pStyle w:val="Ttulo2"/>
        <w:spacing w:after="160"/>
        <w:ind w:firstLine="0"/>
        <w:rPr>
          <w:rFonts w:ascii="Times New Roman" w:hAnsi="Times New Roman" w:cs="Times New Roman"/>
          <w:szCs w:val="22"/>
        </w:rPr>
      </w:pPr>
      <w:r w:rsidRPr="00B24628">
        <w:rPr>
          <w:rFonts w:ascii="Times New Roman" w:hAnsi="Times New Roman" w:cs="Times New Roman"/>
          <w:szCs w:val="22"/>
        </w:rPr>
        <w:t>Participantes</w:t>
      </w:r>
    </w:p>
    <w:p w14:paraId="62DE2E47" w14:textId="77777777" w:rsidR="00B24628" w:rsidRPr="00B24628" w:rsidRDefault="00B24628" w:rsidP="00B24628">
      <w:pPr>
        <w:ind w:firstLine="0"/>
        <w:rPr>
          <w:rFonts w:cs="Times New Roman"/>
          <w:lang w:val="es-ES"/>
        </w:rPr>
      </w:pPr>
      <w:r w:rsidRPr="00B24628">
        <w:rPr>
          <w:rFonts w:cs="Times New Roman"/>
          <w:lang w:val="es-ES"/>
        </w:rPr>
        <w:t>Los participantes corresponden a los actores involucrados en el proceso de prácticas académicas:</w:t>
      </w:r>
    </w:p>
    <w:p w14:paraId="00A24DF0" w14:textId="77777777" w:rsidR="00B24628" w:rsidRPr="00B24628" w:rsidRDefault="00B24628" w:rsidP="00B24628">
      <w:pPr>
        <w:ind w:firstLine="0"/>
        <w:rPr>
          <w:rFonts w:cs="Times New Roman"/>
          <w:lang w:val="es-ES"/>
        </w:rPr>
      </w:pPr>
      <w:r w:rsidRPr="00B24628">
        <w:rPr>
          <w:rFonts w:cs="Times New Roman"/>
          <w:lang w:val="es-ES"/>
        </w:rPr>
        <w:t xml:space="preserve">Administradores del sistema. </w:t>
      </w:r>
    </w:p>
    <w:p w14:paraId="6D949221" w14:textId="77777777" w:rsidR="00B24628" w:rsidRPr="00B24628" w:rsidRDefault="00B24628" w:rsidP="00B24628">
      <w:pPr>
        <w:ind w:firstLine="0"/>
        <w:rPr>
          <w:rFonts w:cs="Times New Roman"/>
          <w:lang w:val="es-ES"/>
        </w:rPr>
      </w:pPr>
      <w:r w:rsidRPr="00B24628">
        <w:rPr>
          <w:rFonts w:cs="Times New Roman"/>
          <w:lang w:val="es-ES"/>
        </w:rPr>
        <w:t xml:space="preserve">Docentes encargados de la evaluación de actividades. </w:t>
      </w:r>
    </w:p>
    <w:p w14:paraId="77B6E0B1" w14:textId="77777777" w:rsidR="00B24628" w:rsidRPr="00B24628" w:rsidRDefault="00B24628" w:rsidP="00B24628">
      <w:pPr>
        <w:ind w:firstLine="0"/>
        <w:rPr>
          <w:rFonts w:cs="Times New Roman"/>
          <w:lang w:val="es-ES"/>
        </w:rPr>
      </w:pPr>
      <w:r w:rsidRPr="00B24628">
        <w:rPr>
          <w:rFonts w:cs="Times New Roman"/>
          <w:lang w:val="es-ES"/>
        </w:rPr>
        <w:t xml:space="preserve">Supervisores institucionales responsables del seguimiento de horas. </w:t>
      </w:r>
    </w:p>
    <w:p w14:paraId="3DD6D07A" w14:textId="77777777" w:rsidR="00B24628" w:rsidRPr="00B24628" w:rsidRDefault="00B24628" w:rsidP="00B24628">
      <w:pPr>
        <w:ind w:firstLine="0"/>
        <w:rPr>
          <w:rFonts w:cs="Times New Roman"/>
          <w:lang w:val="es-ES"/>
        </w:rPr>
      </w:pPr>
      <w:r w:rsidRPr="00B24628">
        <w:rPr>
          <w:rFonts w:cs="Times New Roman"/>
          <w:lang w:val="es-ES"/>
        </w:rPr>
        <w:t xml:space="preserve">Estudiantes vinculados a los grupos de práctica. </w:t>
      </w:r>
    </w:p>
    <w:p w14:paraId="75089AA1" w14:textId="77777777" w:rsidR="00B24628" w:rsidRDefault="00B24628" w:rsidP="00B24628">
      <w:pPr>
        <w:ind w:firstLine="0"/>
        <w:rPr>
          <w:rFonts w:cs="Times New Roman"/>
          <w:lang w:val="es-ES"/>
        </w:rPr>
      </w:pPr>
      <w:r w:rsidRPr="00B24628">
        <w:rPr>
          <w:rFonts w:cs="Times New Roman"/>
          <w:lang w:val="es-ES"/>
        </w:rPr>
        <w:t>Estos actores fueron considerados durante el levantamiento de requerimientos y el diseño funcional de la plataforma.</w:t>
      </w:r>
    </w:p>
    <w:p w14:paraId="3B0EE26D" w14:textId="466BD5AD" w:rsidR="00845249" w:rsidRDefault="00845249" w:rsidP="00B24628">
      <w:pPr>
        <w:ind w:firstLine="0"/>
        <w:rPr>
          <w:rFonts w:cs="Times New Roman"/>
          <w:lang w:val="es-ES"/>
        </w:rPr>
      </w:pPr>
      <w:r w:rsidRPr="00845249">
        <w:rPr>
          <w:rFonts w:cs="Times New Roman"/>
          <w:lang w:val="es-ES"/>
        </w:rPr>
        <w:drawing>
          <wp:inline distT="0" distB="0" distL="0" distR="0" wp14:anchorId="31F1322E" wp14:editId="3BCBFBD8">
            <wp:extent cx="2855595" cy="1981200"/>
            <wp:effectExtent l="0" t="0" r="190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80499" cy="1998478"/>
                    </a:xfrm>
                    <a:prstGeom prst="rect">
                      <a:avLst/>
                    </a:prstGeom>
                  </pic:spPr>
                </pic:pic>
              </a:graphicData>
            </a:graphic>
          </wp:inline>
        </w:drawing>
      </w:r>
    </w:p>
    <w:p w14:paraId="47331AFA" w14:textId="6998E1D7" w:rsidR="00FD3FAD" w:rsidRDefault="00092F43" w:rsidP="00172FE8">
      <w:pPr>
        <w:ind w:firstLine="0"/>
        <w:rPr>
          <w:rFonts w:cs="Times New Roman"/>
          <w:lang w:val="es-ES"/>
        </w:rPr>
      </w:pPr>
      <w:r w:rsidRPr="006B5B42">
        <w:rPr>
          <w:rFonts w:cs="Times New Roman"/>
          <w:lang w:val="es-ES"/>
        </w:rPr>
        <w:t>.</w:t>
      </w:r>
    </w:p>
    <w:p w14:paraId="0E9ED0AD" w14:textId="263F007F" w:rsidR="00530300" w:rsidRPr="006B5B42" w:rsidRDefault="009B71B6" w:rsidP="008756C8">
      <w:pPr>
        <w:pStyle w:val="Ttulo2"/>
        <w:spacing w:before="160" w:after="160"/>
        <w:ind w:firstLine="0"/>
        <w:rPr>
          <w:rFonts w:ascii="Times New Roman" w:hAnsi="Times New Roman" w:cs="Times New Roman"/>
          <w:szCs w:val="22"/>
        </w:rPr>
      </w:pPr>
      <w:r>
        <w:rPr>
          <w:rFonts w:ascii="Times New Roman" w:hAnsi="Times New Roman" w:cs="Times New Roman"/>
          <w:szCs w:val="22"/>
        </w:rPr>
        <w:t>Herramientas tecnológicas</w:t>
      </w:r>
    </w:p>
    <w:p w14:paraId="7419179A" w14:textId="435C8C22" w:rsidR="00B24628" w:rsidRPr="00B24628" w:rsidRDefault="00B24628" w:rsidP="00B24628">
      <w:pPr>
        <w:ind w:firstLine="0"/>
        <w:rPr>
          <w:rFonts w:cs="Times New Roman"/>
          <w:lang w:val="es-ES"/>
        </w:rPr>
      </w:pPr>
      <w:r w:rsidRPr="00B24628">
        <w:rPr>
          <w:rFonts w:cs="Times New Roman"/>
          <w:lang w:val="es-ES"/>
        </w:rPr>
        <w:t>Des Para el desarrollo del proyecto se empleó la</w:t>
      </w:r>
      <w:r>
        <w:rPr>
          <w:rFonts w:cs="Times New Roman"/>
          <w:lang w:val="es-ES"/>
        </w:rPr>
        <w:t>s</w:t>
      </w:r>
      <w:r w:rsidRPr="00B24628">
        <w:rPr>
          <w:rFonts w:cs="Times New Roman"/>
          <w:lang w:val="es-ES"/>
        </w:rPr>
        <w:t xml:space="preserve"> siguientes herramientas:</w:t>
      </w:r>
    </w:p>
    <w:p w14:paraId="01AB5886" w14:textId="77777777" w:rsidR="00B24628" w:rsidRPr="00B24628" w:rsidRDefault="00B24628" w:rsidP="00B24628">
      <w:pPr>
        <w:ind w:firstLine="0"/>
        <w:rPr>
          <w:rFonts w:cs="Times New Roman"/>
          <w:lang w:val="es-ES"/>
        </w:rPr>
      </w:pPr>
      <w:r w:rsidRPr="00B24628">
        <w:rPr>
          <w:rFonts w:cs="Times New Roman"/>
          <w:lang w:val="es-ES"/>
        </w:rPr>
        <w:t xml:space="preserve">Lenguaje de programación Java. </w:t>
      </w:r>
    </w:p>
    <w:p w14:paraId="256FBD9C" w14:textId="77777777" w:rsidR="00B24628" w:rsidRPr="00B24628" w:rsidRDefault="00B24628" w:rsidP="00B24628">
      <w:pPr>
        <w:ind w:firstLine="0"/>
        <w:rPr>
          <w:rFonts w:cs="Times New Roman"/>
          <w:lang w:val="es-ES"/>
        </w:rPr>
      </w:pPr>
      <w:r w:rsidRPr="00B24628">
        <w:rPr>
          <w:rFonts w:cs="Times New Roman"/>
          <w:lang w:val="es-ES"/>
        </w:rPr>
        <w:t xml:space="preserve">IDE NetBeans. </w:t>
      </w:r>
    </w:p>
    <w:p w14:paraId="4AC9D49A" w14:textId="77777777" w:rsidR="00B24628" w:rsidRPr="00B24628" w:rsidRDefault="00B24628" w:rsidP="00B24628">
      <w:pPr>
        <w:ind w:firstLine="0"/>
        <w:rPr>
          <w:rFonts w:cs="Times New Roman"/>
          <w:lang w:val="es-ES"/>
        </w:rPr>
      </w:pPr>
      <w:r w:rsidRPr="00B24628">
        <w:rPr>
          <w:rFonts w:cs="Times New Roman"/>
          <w:lang w:val="es-ES"/>
        </w:rPr>
        <w:t xml:space="preserve">Oracle Database Express Edition (XE). </w:t>
      </w:r>
    </w:p>
    <w:p w14:paraId="3BEDFB00" w14:textId="77777777" w:rsidR="00B24628" w:rsidRPr="00B24628" w:rsidRDefault="00B24628" w:rsidP="00B24628">
      <w:pPr>
        <w:ind w:firstLine="0"/>
        <w:rPr>
          <w:rFonts w:cs="Times New Roman"/>
          <w:lang w:val="es-ES"/>
        </w:rPr>
      </w:pPr>
      <w:r w:rsidRPr="00B24628">
        <w:rPr>
          <w:rFonts w:cs="Times New Roman"/>
          <w:lang w:val="es-ES"/>
        </w:rPr>
        <w:t xml:space="preserve">SQL Developer / SQL Plus. </w:t>
      </w:r>
    </w:p>
    <w:p w14:paraId="33C30DC9" w14:textId="77777777" w:rsidR="00B24628" w:rsidRPr="00B24628" w:rsidRDefault="00B24628" w:rsidP="00B24628">
      <w:pPr>
        <w:numPr>
          <w:ilvl w:val="0"/>
          <w:numId w:val="32"/>
        </w:numPr>
        <w:spacing w:before="100" w:beforeAutospacing="1" w:after="100" w:afterAutospacing="1"/>
        <w:jc w:val="left"/>
        <w:rPr>
          <w:rFonts w:eastAsia="Times New Roman" w:cs="Times New Roman"/>
          <w:sz w:val="24"/>
          <w:szCs w:val="24"/>
          <w:lang w:eastAsia="es-CO"/>
        </w:rPr>
      </w:pPr>
      <w:r w:rsidRPr="00B24628">
        <w:rPr>
          <w:rFonts w:eastAsia="Times New Roman" w:cs="Times New Roman"/>
          <w:sz w:val="24"/>
          <w:szCs w:val="24"/>
          <w:lang w:eastAsia="es-CO"/>
        </w:rPr>
        <w:t xml:space="preserve">JDBC para la conexión entre Java y Oracle. </w:t>
      </w:r>
    </w:p>
    <w:p w14:paraId="5CF4A93E" w14:textId="77777777" w:rsidR="00B24628" w:rsidRPr="00B24628" w:rsidRDefault="00B24628" w:rsidP="00B24628">
      <w:pPr>
        <w:ind w:firstLine="0"/>
        <w:rPr>
          <w:rFonts w:cs="Times New Roman"/>
          <w:lang w:val="es-ES"/>
        </w:rPr>
      </w:pPr>
      <w:r w:rsidRPr="00B24628">
        <w:rPr>
          <w:rFonts w:cs="Times New Roman"/>
          <w:lang w:val="es-ES"/>
        </w:rPr>
        <w:t xml:space="preserve">UML para el modelado del sistema. </w:t>
      </w:r>
    </w:p>
    <w:p w14:paraId="310D8578" w14:textId="77777777" w:rsidR="00B24628" w:rsidRPr="00B24628" w:rsidRDefault="00B24628" w:rsidP="00B24628">
      <w:pPr>
        <w:ind w:firstLine="0"/>
        <w:rPr>
          <w:rFonts w:cs="Times New Roman"/>
          <w:lang w:val="es-ES"/>
        </w:rPr>
      </w:pPr>
      <w:r w:rsidRPr="00B24628">
        <w:rPr>
          <w:rFonts w:cs="Times New Roman"/>
          <w:lang w:val="es-ES"/>
        </w:rPr>
        <w:t xml:space="preserve">PlantUML para diagramas de diseño. </w:t>
      </w:r>
    </w:p>
    <w:p w14:paraId="6EC60D2E" w14:textId="77777777" w:rsidR="00B24628" w:rsidRPr="00B24628" w:rsidRDefault="00B24628" w:rsidP="00B24628">
      <w:pPr>
        <w:ind w:firstLine="0"/>
        <w:rPr>
          <w:rFonts w:cs="Times New Roman"/>
          <w:lang w:val="es-ES"/>
        </w:rPr>
      </w:pPr>
      <w:r w:rsidRPr="00B24628">
        <w:rPr>
          <w:rFonts w:cs="Times New Roman"/>
          <w:lang w:val="es-ES"/>
        </w:rPr>
        <w:t>Git para control de versiones.</w:t>
      </w:r>
    </w:p>
    <w:p w14:paraId="7DB826E1" w14:textId="69D8D0F0" w:rsidR="00437295" w:rsidRPr="006B5B42" w:rsidRDefault="00B24628" w:rsidP="00172FE8">
      <w:pPr>
        <w:ind w:firstLine="0"/>
        <w:rPr>
          <w:rFonts w:cs="Times New Roman"/>
        </w:rPr>
      </w:pPr>
      <w:r>
        <w:rPr>
          <w:rFonts w:cs="Times New Roman"/>
        </w:rPr>
        <w:t>Esarrollo</w:t>
      </w:r>
      <w:r w:rsidR="009B71B6">
        <w:rPr>
          <w:rFonts w:cs="Times New Roman"/>
        </w:rPr>
        <w:t xml:space="preserve"> del software</w:t>
      </w:r>
      <w:r w:rsidR="00AC0434" w:rsidRPr="006B5B42">
        <w:rPr>
          <w:rFonts w:cs="Times New Roman"/>
        </w:rPr>
        <w:t>.</w:t>
      </w:r>
    </w:p>
    <w:p w14:paraId="1CB8821F" w14:textId="4F5F2340" w:rsidR="00530300" w:rsidRDefault="009B71B6" w:rsidP="008756C8">
      <w:pPr>
        <w:pStyle w:val="Ttulo2"/>
        <w:spacing w:before="160" w:after="160"/>
        <w:ind w:firstLine="0"/>
        <w:rPr>
          <w:rFonts w:ascii="Times New Roman" w:hAnsi="Times New Roman" w:cs="Times New Roman"/>
          <w:szCs w:val="22"/>
        </w:rPr>
      </w:pPr>
      <w:r>
        <w:rPr>
          <w:rFonts w:ascii="Times New Roman" w:hAnsi="Times New Roman" w:cs="Times New Roman"/>
          <w:szCs w:val="22"/>
        </w:rPr>
        <w:lastRenderedPageBreak/>
        <w:t>Requerimientos/Requisitos</w:t>
      </w:r>
    </w:p>
    <w:p w14:paraId="1B8964C3" w14:textId="5229E133" w:rsidR="00845249" w:rsidRPr="00845249" w:rsidRDefault="00845249" w:rsidP="00845249">
      <w:r w:rsidRPr="00845249">
        <w:drawing>
          <wp:inline distT="0" distB="0" distL="0" distR="0" wp14:anchorId="2BB13CDE" wp14:editId="338F51DB">
            <wp:extent cx="2645410" cy="2331720"/>
            <wp:effectExtent l="0" t="0" r="254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71196" cy="2354448"/>
                    </a:xfrm>
                    <a:prstGeom prst="rect">
                      <a:avLst/>
                    </a:prstGeom>
                  </pic:spPr>
                </pic:pic>
              </a:graphicData>
            </a:graphic>
          </wp:inline>
        </w:drawing>
      </w:r>
    </w:p>
    <w:p w14:paraId="3DD47D6D" w14:textId="77777777" w:rsidR="00B24628" w:rsidRPr="00B24628" w:rsidRDefault="00B24628" w:rsidP="00172FE8">
      <w:pPr>
        <w:ind w:firstLine="0"/>
        <w:rPr>
          <w:rFonts w:cs="Times New Roman"/>
          <w:b/>
          <w:lang w:val="es-ES"/>
        </w:rPr>
      </w:pPr>
    </w:p>
    <w:p w14:paraId="663D6100" w14:textId="77777777" w:rsidR="00B24628" w:rsidRPr="00B24628" w:rsidRDefault="00B24628" w:rsidP="00B24628">
      <w:pPr>
        <w:ind w:firstLine="0"/>
        <w:rPr>
          <w:rFonts w:cs="Times New Roman"/>
          <w:b/>
          <w:lang w:val="es-ES"/>
        </w:rPr>
      </w:pPr>
      <w:r w:rsidRPr="00B24628">
        <w:rPr>
          <w:rFonts w:cs="Times New Roman"/>
          <w:b/>
          <w:lang w:val="es-ES"/>
        </w:rPr>
        <w:t>Requerimientos funcionales</w:t>
      </w:r>
    </w:p>
    <w:p w14:paraId="5BBF2A52" w14:textId="77777777" w:rsidR="00B24628" w:rsidRPr="00B24628" w:rsidRDefault="00B24628" w:rsidP="00B24628">
      <w:pPr>
        <w:ind w:firstLine="0"/>
        <w:rPr>
          <w:rFonts w:cs="Times New Roman"/>
          <w:lang w:val="es-ES"/>
        </w:rPr>
      </w:pPr>
      <w:r w:rsidRPr="00B24628">
        <w:rPr>
          <w:rFonts w:cs="Times New Roman"/>
          <w:b/>
          <w:bCs/>
          <w:lang w:val="es-ES"/>
        </w:rPr>
        <w:t>RF01.</w:t>
      </w:r>
      <w:r w:rsidRPr="00B24628">
        <w:rPr>
          <w:rFonts w:cs="Times New Roman"/>
          <w:lang w:val="es-ES"/>
        </w:rPr>
        <w:t xml:space="preserve"> Gestionar usuarios del sistema mediante operaciones de registro, consulta, actualización y eliminación.</w:t>
      </w:r>
    </w:p>
    <w:p w14:paraId="4FC76627" w14:textId="77777777" w:rsidR="00B24628" w:rsidRPr="00B24628" w:rsidRDefault="00B24628" w:rsidP="00B24628">
      <w:pPr>
        <w:ind w:firstLine="0"/>
        <w:rPr>
          <w:rFonts w:cs="Times New Roman"/>
          <w:lang w:val="es-ES"/>
        </w:rPr>
      </w:pPr>
      <w:r w:rsidRPr="00B24628">
        <w:rPr>
          <w:rFonts w:cs="Times New Roman"/>
          <w:b/>
          <w:bCs/>
          <w:lang w:val="es-ES"/>
        </w:rPr>
        <w:t>RF02.</w:t>
      </w:r>
      <w:r w:rsidRPr="00B24628">
        <w:rPr>
          <w:rFonts w:cs="Times New Roman"/>
          <w:lang w:val="es-ES"/>
        </w:rPr>
        <w:t xml:space="preserve"> Gestionar instituciones donde se desarrollan las prácticas académicas.</w:t>
      </w:r>
    </w:p>
    <w:p w14:paraId="2FA6C242" w14:textId="77777777" w:rsidR="00B24628" w:rsidRPr="00B24628" w:rsidRDefault="00B24628" w:rsidP="00B24628">
      <w:pPr>
        <w:ind w:firstLine="0"/>
        <w:rPr>
          <w:rFonts w:cs="Times New Roman"/>
          <w:lang w:val="es-ES"/>
        </w:rPr>
      </w:pPr>
      <w:r w:rsidRPr="00B24628">
        <w:rPr>
          <w:rFonts w:cs="Times New Roman"/>
          <w:b/>
          <w:bCs/>
          <w:lang w:val="es-ES"/>
        </w:rPr>
        <w:t>RF03.</w:t>
      </w:r>
      <w:r w:rsidRPr="00B24628">
        <w:rPr>
          <w:rFonts w:cs="Times New Roman"/>
          <w:lang w:val="es-ES"/>
        </w:rPr>
        <w:t xml:space="preserve"> Crear y administrar grupos de práctica asociados a una institución.</w:t>
      </w:r>
    </w:p>
    <w:p w14:paraId="2B771A85" w14:textId="77777777" w:rsidR="00B24628" w:rsidRPr="00B24628" w:rsidRDefault="00B24628" w:rsidP="00B24628">
      <w:pPr>
        <w:ind w:firstLine="0"/>
        <w:rPr>
          <w:rFonts w:cs="Times New Roman"/>
          <w:lang w:val="es-ES"/>
        </w:rPr>
      </w:pPr>
      <w:r w:rsidRPr="00B24628">
        <w:rPr>
          <w:rFonts w:cs="Times New Roman"/>
          <w:b/>
          <w:bCs/>
          <w:lang w:val="es-ES"/>
        </w:rPr>
        <w:t>RF04.</w:t>
      </w:r>
      <w:r w:rsidRPr="00B24628">
        <w:rPr>
          <w:rFonts w:cs="Times New Roman"/>
          <w:lang w:val="es-ES"/>
        </w:rPr>
        <w:t xml:space="preserve"> Asignar usuarios a grupos de práctica según su rol.</w:t>
      </w:r>
    </w:p>
    <w:p w14:paraId="1341312B" w14:textId="77777777" w:rsidR="00B24628" w:rsidRPr="00B24628" w:rsidRDefault="00B24628" w:rsidP="00B24628">
      <w:pPr>
        <w:ind w:firstLine="0"/>
        <w:rPr>
          <w:rFonts w:cs="Times New Roman"/>
          <w:lang w:val="es-ES"/>
        </w:rPr>
      </w:pPr>
      <w:r w:rsidRPr="00B24628">
        <w:rPr>
          <w:rFonts w:cs="Times New Roman"/>
          <w:b/>
          <w:bCs/>
          <w:lang w:val="es-ES"/>
        </w:rPr>
        <w:t>RF05.</w:t>
      </w:r>
      <w:r w:rsidRPr="00B24628">
        <w:rPr>
          <w:rFonts w:cs="Times New Roman"/>
          <w:lang w:val="es-ES"/>
        </w:rPr>
        <w:t xml:space="preserve"> Controlar un máximo de ocho estudiantes por grupo de práctica.</w:t>
      </w:r>
    </w:p>
    <w:p w14:paraId="4707F1B9" w14:textId="77777777" w:rsidR="00B24628" w:rsidRPr="00B24628" w:rsidRDefault="00B24628" w:rsidP="00B24628">
      <w:pPr>
        <w:ind w:firstLine="0"/>
        <w:rPr>
          <w:rFonts w:cs="Times New Roman"/>
          <w:lang w:val="es-ES"/>
        </w:rPr>
      </w:pPr>
      <w:r w:rsidRPr="00B24628">
        <w:rPr>
          <w:rFonts w:cs="Times New Roman"/>
          <w:b/>
          <w:bCs/>
          <w:lang w:val="es-ES"/>
        </w:rPr>
        <w:t>RF06.</w:t>
      </w:r>
      <w:r w:rsidRPr="00B24628">
        <w:rPr>
          <w:rFonts w:cs="Times New Roman"/>
          <w:lang w:val="es-ES"/>
        </w:rPr>
        <w:t xml:space="preserve"> Permitir a los docentes crear actividades evaluables.</w:t>
      </w:r>
    </w:p>
    <w:p w14:paraId="16D11B67" w14:textId="77777777" w:rsidR="00B24628" w:rsidRPr="00B24628" w:rsidRDefault="00B24628" w:rsidP="00B24628">
      <w:pPr>
        <w:ind w:firstLine="0"/>
        <w:rPr>
          <w:rFonts w:cs="Times New Roman"/>
          <w:lang w:val="es-ES"/>
        </w:rPr>
      </w:pPr>
      <w:r w:rsidRPr="00B24628">
        <w:rPr>
          <w:rFonts w:cs="Times New Roman"/>
          <w:b/>
          <w:bCs/>
          <w:lang w:val="es-ES"/>
        </w:rPr>
        <w:t>RF07.</w:t>
      </w:r>
      <w:r w:rsidRPr="00B24628">
        <w:rPr>
          <w:rFonts w:cs="Times New Roman"/>
          <w:lang w:val="es-ES"/>
        </w:rPr>
        <w:t xml:space="preserve"> Permitir a los estudiantes visualizar actividades asignadas.</w:t>
      </w:r>
    </w:p>
    <w:p w14:paraId="6F15060C" w14:textId="77777777" w:rsidR="00B24628" w:rsidRPr="00B24628" w:rsidRDefault="00B24628" w:rsidP="00B24628">
      <w:pPr>
        <w:ind w:firstLine="0"/>
        <w:rPr>
          <w:rFonts w:cs="Times New Roman"/>
          <w:lang w:val="es-ES"/>
        </w:rPr>
      </w:pPr>
      <w:r w:rsidRPr="00B24628">
        <w:rPr>
          <w:rFonts w:cs="Times New Roman"/>
          <w:b/>
          <w:bCs/>
          <w:lang w:val="es-ES"/>
        </w:rPr>
        <w:t>RF08.</w:t>
      </w:r>
      <w:r w:rsidRPr="00B24628">
        <w:rPr>
          <w:rFonts w:cs="Times New Roman"/>
          <w:lang w:val="es-ES"/>
        </w:rPr>
        <w:t xml:space="preserve"> Permitir a los estudiantes registrar evidencias mediante enlaces de almacenamiento externo.</w:t>
      </w:r>
    </w:p>
    <w:p w14:paraId="1495ED14" w14:textId="77777777" w:rsidR="00B24628" w:rsidRPr="00B24628" w:rsidRDefault="00B24628" w:rsidP="00B24628">
      <w:pPr>
        <w:ind w:firstLine="0"/>
        <w:rPr>
          <w:rFonts w:cs="Times New Roman"/>
          <w:lang w:val="es-ES"/>
        </w:rPr>
      </w:pPr>
      <w:r w:rsidRPr="00B24628">
        <w:rPr>
          <w:rFonts w:cs="Times New Roman"/>
          <w:b/>
          <w:bCs/>
          <w:lang w:val="es-ES"/>
        </w:rPr>
        <w:t>RF09.</w:t>
      </w:r>
      <w:r w:rsidRPr="00B24628">
        <w:rPr>
          <w:rFonts w:cs="Times New Roman"/>
          <w:lang w:val="es-ES"/>
        </w:rPr>
        <w:t xml:space="preserve"> Permitir a los docentes registrar observaciones y calificaciones.</w:t>
      </w:r>
    </w:p>
    <w:p w14:paraId="56B4CF56" w14:textId="77777777" w:rsidR="00B24628" w:rsidRPr="00B24628" w:rsidRDefault="00B24628" w:rsidP="00B24628">
      <w:pPr>
        <w:ind w:firstLine="0"/>
        <w:rPr>
          <w:rFonts w:cs="Times New Roman"/>
          <w:lang w:val="es-ES"/>
        </w:rPr>
      </w:pPr>
      <w:r w:rsidRPr="00B24628">
        <w:rPr>
          <w:rFonts w:cs="Times New Roman"/>
          <w:b/>
          <w:bCs/>
          <w:lang w:val="es-ES"/>
        </w:rPr>
        <w:t>RF10.</w:t>
      </w:r>
      <w:r w:rsidRPr="00B24628">
        <w:rPr>
          <w:rFonts w:cs="Times New Roman"/>
          <w:lang w:val="es-ES"/>
        </w:rPr>
        <w:t xml:space="preserve"> Permitir a los supervisores actualizar la cantidad de horas realizadas por los estudiantes.</w:t>
      </w:r>
    </w:p>
    <w:p w14:paraId="7183037C" w14:textId="77777777" w:rsidR="00B24628" w:rsidRPr="00B24628" w:rsidRDefault="00B24628" w:rsidP="00B24628">
      <w:pPr>
        <w:ind w:firstLine="0"/>
        <w:rPr>
          <w:rFonts w:cs="Times New Roman"/>
          <w:lang w:val="es-ES"/>
        </w:rPr>
      </w:pPr>
      <w:r w:rsidRPr="00B24628">
        <w:rPr>
          <w:rFonts w:cs="Times New Roman"/>
          <w:b/>
          <w:bCs/>
          <w:lang w:val="es-ES"/>
        </w:rPr>
        <w:t>RF11.</w:t>
      </w:r>
      <w:r w:rsidRPr="00B24628">
        <w:rPr>
          <w:rFonts w:cs="Times New Roman"/>
          <w:lang w:val="es-ES"/>
        </w:rPr>
        <w:t xml:space="preserve"> Consultar el historial de actividades, evidencias y evaluaciones.</w:t>
      </w:r>
    </w:p>
    <w:p w14:paraId="1C0A4F7A" w14:textId="77777777" w:rsidR="00B24628" w:rsidRDefault="00B24628" w:rsidP="00B24628">
      <w:pPr>
        <w:ind w:firstLine="0"/>
        <w:rPr>
          <w:rFonts w:cs="Times New Roman"/>
          <w:b/>
          <w:lang w:val="es-ES"/>
        </w:rPr>
      </w:pPr>
      <w:r w:rsidRPr="00B24628">
        <w:rPr>
          <w:rFonts w:cs="Times New Roman"/>
          <w:b/>
          <w:lang w:val="es-ES"/>
        </w:rPr>
        <w:t>Requerimientos no funcionales</w:t>
      </w:r>
    </w:p>
    <w:p w14:paraId="16BA2FEB" w14:textId="5297C918" w:rsidR="00B24628" w:rsidRDefault="00B24628" w:rsidP="00B24628">
      <w:pPr>
        <w:ind w:firstLine="0"/>
      </w:pPr>
      <w:r>
        <w:rPr>
          <w:rStyle w:val="Textoennegrita"/>
        </w:rPr>
        <w:t>RNF01.</w:t>
      </w:r>
      <w:r>
        <w:t xml:space="preserve"> El sistema debe garantizar la integridad de la información almacenada.</w:t>
      </w:r>
    </w:p>
    <w:p w14:paraId="7FCD1A04" w14:textId="77777777" w:rsidR="00B24628" w:rsidRPr="00B24628" w:rsidRDefault="00B24628" w:rsidP="00B24628">
      <w:pPr>
        <w:ind w:firstLine="0"/>
        <w:rPr>
          <w:rFonts w:cs="Times New Roman"/>
          <w:lang w:val="es-ES"/>
        </w:rPr>
      </w:pPr>
      <w:r>
        <w:rPr>
          <w:rStyle w:val="Textoennegrita"/>
        </w:rPr>
        <w:t>RNF02.</w:t>
      </w:r>
      <w:r>
        <w:t xml:space="preserve"> </w:t>
      </w:r>
      <w:r w:rsidRPr="00B24628">
        <w:rPr>
          <w:rFonts w:cs="Times New Roman"/>
          <w:lang w:val="es-ES"/>
        </w:rPr>
        <w:t>La interfaz debe ser intuitiva y fácil de utilizar.</w:t>
      </w:r>
    </w:p>
    <w:p w14:paraId="7A6C0EE0" w14:textId="77777777" w:rsidR="00B24628" w:rsidRPr="00B24628" w:rsidRDefault="00B24628" w:rsidP="00B24628">
      <w:pPr>
        <w:ind w:firstLine="0"/>
        <w:rPr>
          <w:rFonts w:cs="Times New Roman"/>
          <w:lang w:val="es-ES"/>
        </w:rPr>
      </w:pPr>
      <w:r w:rsidRPr="00B24628">
        <w:rPr>
          <w:rFonts w:cs="Times New Roman"/>
          <w:b/>
          <w:bCs/>
          <w:lang w:val="es-ES"/>
        </w:rPr>
        <w:t>RNF03.</w:t>
      </w:r>
      <w:r w:rsidRPr="00B24628">
        <w:rPr>
          <w:rFonts w:cs="Times New Roman"/>
          <w:lang w:val="es-ES"/>
        </w:rPr>
        <w:t xml:space="preserve"> La aplicación debe mantener tiempos de respuesta adecuados para operaciones de consulta y registro.</w:t>
      </w:r>
    </w:p>
    <w:p w14:paraId="1E83984B" w14:textId="77777777" w:rsidR="00B24628" w:rsidRPr="00B24628" w:rsidRDefault="00B24628" w:rsidP="00B24628">
      <w:pPr>
        <w:ind w:firstLine="0"/>
        <w:rPr>
          <w:rFonts w:cs="Times New Roman"/>
          <w:lang w:val="es-ES"/>
        </w:rPr>
      </w:pPr>
      <w:r w:rsidRPr="00B24628">
        <w:rPr>
          <w:rFonts w:cs="Times New Roman"/>
          <w:b/>
          <w:bCs/>
          <w:lang w:val="es-ES"/>
        </w:rPr>
        <w:t>RNF04.</w:t>
      </w:r>
      <w:r w:rsidRPr="00B24628">
        <w:rPr>
          <w:rFonts w:cs="Times New Roman"/>
          <w:lang w:val="es-ES"/>
        </w:rPr>
        <w:t xml:space="preserve"> El sistema debe operar sobre Oracle Database mediante conexión JDBC.</w:t>
      </w:r>
    </w:p>
    <w:p w14:paraId="397644E5" w14:textId="77777777" w:rsidR="00B24628" w:rsidRPr="00B24628" w:rsidRDefault="00B24628" w:rsidP="00B24628">
      <w:pPr>
        <w:ind w:firstLine="0"/>
        <w:rPr>
          <w:rFonts w:cs="Times New Roman"/>
          <w:lang w:val="es-ES"/>
        </w:rPr>
      </w:pPr>
      <w:r w:rsidRPr="00B24628">
        <w:rPr>
          <w:rFonts w:cs="Times New Roman"/>
          <w:b/>
          <w:bCs/>
          <w:lang w:val="es-ES"/>
        </w:rPr>
        <w:t>RNF05.</w:t>
      </w:r>
      <w:r w:rsidRPr="00B24628">
        <w:rPr>
          <w:rFonts w:cs="Times New Roman"/>
          <w:lang w:val="es-ES"/>
        </w:rPr>
        <w:t xml:space="preserve"> La información debe almacenarse bajo un modelo relacional normalizado.</w:t>
      </w:r>
    </w:p>
    <w:p w14:paraId="3910EE38" w14:textId="332946F8" w:rsidR="009B71B6" w:rsidRDefault="00845249" w:rsidP="008756C8">
      <w:pPr>
        <w:pStyle w:val="Ttulo2"/>
        <w:spacing w:after="160"/>
        <w:ind w:firstLine="0"/>
        <w:rPr>
          <w:rFonts w:ascii="Times New Roman" w:hAnsi="Times New Roman" w:cs="Times New Roman"/>
          <w:szCs w:val="22"/>
        </w:rPr>
      </w:pPr>
      <w:r w:rsidRPr="00845249">
        <w:rPr>
          <w:rFonts w:ascii="Times New Roman" w:hAnsi="Times New Roman" w:cs="Times New Roman"/>
          <w:szCs w:val="22"/>
        </w:rPr>
        <w:drawing>
          <wp:inline distT="0" distB="0" distL="0" distR="0" wp14:anchorId="51946199" wp14:editId="6CC51560">
            <wp:extent cx="2880360" cy="221805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80360" cy="2218055"/>
                    </a:xfrm>
                    <a:prstGeom prst="rect">
                      <a:avLst/>
                    </a:prstGeom>
                  </pic:spPr>
                </pic:pic>
              </a:graphicData>
            </a:graphic>
          </wp:inline>
        </w:drawing>
      </w:r>
    </w:p>
    <w:p w14:paraId="38C27E91" w14:textId="77777777" w:rsidR="00845249" w:rsidRDefault="00845249" w:rsidP="00845249"/>
    <w:p w14:paraId="510AC4D6" w14:textId="365369DC" w:rsidR="00E6044C" w:rsidRPr="006B5B42" w:rsidRDefault="00E6044C" w:rsidP="008756C8">
      <w:pPr>
        <w:pStyle w:val="Ttulo2"/>
        <w:spacing w:after="160"/>
        <w:ind w:firstLine="0"/>
        <w:rPr>
          <w:rFonts w:ascii="Times New Roman" w:hAnsi="Times New Roman" w:cs="Times New Roman"/>
          <w:szCs w:val="22"/>
        </w:rPr>
      </w:pPr>
      <w:r w:rsidRPr="006B5B42">
        <w:rPr>
          <w:rFonts w:ascii="Times New Roman" w:hAnsi="Times New Roman" w:cs="Times New Roman"/>
          <w:szCs w:val="22"/>
        </w:rPr>
        <w:t>Procedimiento</w:t>
      </w:r>
    </w:p>
    <w:p w14:paraId="3B2C8BE0" w14:textId="77777777" w:rsidR="00572CCA" w:rsidRPr="00572CCA" w:rsidRDefault="00572CCA" w:rsidP="00572CCA">
      <w:pPr>
        <w:spacing w:before="100" w:beforeAutospacing="1" w:after="100" w:afterAutospacing="1"/>
        <w:ind w:firstLine="0"/>
        <w:jc w:val="left"/>
        <w:rPr>
          <w:rFonts w:eastAsia="Times New Roman" w:cs="Times New Roman"/>
          <w:sz w:val="24"/>
          <w:szCs w:val="24"/>
          <w:lang w:eastAsia="es-CO"/>
        </w:rPr>
      </w:pPr>
      <w:r w:rsidRPr="00572CCA">
        <w:rPr>
          <w:rFonts w:eastAsia="Times New Roman" w:cs="Times New Roman"/>
          <w:sz w:val="24"/>
          <w:szCs w:val="24"/>
          <w:lang w:eastAsia="es-CO"/>
        </w:rPr>
        <w:t>El desarrollo del proyecto se llevó a cabo mediante las siguientes fases:</w:t>
      </w:r>
    </w:p>
    <w:p w14:paraId="36FED60F" w14:textId="77777777" w:rsidR="00572CCA" w:rsidRPr="00572CCA" w:rsidRDefault="00572CCA" w:rsidP="00572CCA">
      <w:pPr>
        <w:numPr>
          <w:ilvl w:val="0"/>
          <w:numId w:val="33"/>
        </w:numPr>
        <w:spacing w:before="100" w:beforeAutospacing="1" w:after="100" w:afterAutospacing="1"/>
        <w:jc w:val="left"/>
        <w:rPr>
          <w:rFonts w:eastAsia="Times New Roman" w:cs="Times New Roman"/>
          <w:sz w:val="24"/>
          <w:szCs w:val="24"/>
          <w:lang w:eastAsia="es-CO"/>
        </w:rPr>
      </w:pPr>
      <w:r w:rsidRPr="00572CCA">
        <w:rPr>
          <w:rFonts w:eastAsia="Times New Roman" w:cs="Times New Roman"/>
          <w:sz w:val="24"/>
          <w:szCs w:val="24"/>
          <w:lang w:eastAsia="es-CO"/>
        </w:rPr>
        <w:t xml:space="preserve">Levantamiento y análisis de requerimientos del sistema. </w:t>
      </w:r>
    </w:p>
    <w:p w14:paraId="6966D470" w14:textId="77777777" w:rsidR="00572CCA" w:rsidRPr="00572CCA" w:rsidRDefault="00572CCA" w:rsidP="00572CCA">
      <w:pPr>
        <w:ind w:firstLine="0"/>
        <w:rPr>
          <w:rFonts w:cs="Times New Roman"/>
          <w:lang w:val="es-ES"/>
        </w:rPr>
      </w:pPr>
      <w:r w:rsidRPr="00572CCA">
        <w:rPr>
          <w:rFonts w:eastAsia="Times New Roman" w:cs="Times New Roman"/>
          <w:sz w:val="24"/>
          <w:szCs w:val="24"/>
          <w:lang w:eastAsia="es-CO"/>
        </w:rPr>
        <w:t xml:space="preserve">Identificación </w:t>
      </w:r>
      <w:r w:rsidRPr="00572CCA">
        <w:rPr>
          <w:rFonts w:cs="Times New Roman"/>
          <w:lang w:val="es-ES"/>
        </w:rPr>
        <w:t xml:space="preserve">de actores y definición de casos de uso. </w:t>
      </w:r>
    </w:p>
    <w:p w14:paraId="28F0C879" w14:textId="77777777" w:rsidR="00572CCA" w:rsidRPr="00572CCA" w:rsidRDefault="00572CCA" w:rsidP="00572CCA">
      <w:pPr>
        <w:ind w:firstLine="0"/>
        <w:rPr>
          <w:rFonts w:cs="Times New Roman"/>
          <w:lang w:val="es-ES"/>
        </w:rPr>
      </w:pPr>
      <w:r w:rsidRPr="00572CCA">
        <w:rPr>
          <w:rFonts w:cs="Times New Roman"/>
          <w:lang w:val="es-ES"/>
        </w:rPr>
        <w:t xml:space="preserve">Diseño del modelo entidad-relación de la base de datos. </w:t>
      </w:r>
    </w:p>
    <w:p w14:paraId="38478022" w14:textId="77777777" w:rsidR="00572CCA" w:rsidRPr="00572CCA" w:rsidRDefault="00572CCA" w:rsidP="00572CCA">
      <w:pPr>
        <w:ind w:firstLine="0"/>
        <w:rPr>
          <w:rFonts w:cs="Times New Roman"/>
          <w:lang w:val="es-ES"/>
        </w:rPr>
      </w:pPr>
      <w:r w:rsidRPr="00572CCA">
        <w:rPr>
          <w:rFonts w:cs="Times New Roman"/>
          <w:lang w:val="es-ES"/>
        </w:rPr>
        <w:t xml:space="preserve">Construcción de las tablas y relaciones en Oracle Database. </w:t>
      </w:r>
    </w:p>
    <w:p w14:paraId="2A0B5858" w14:textId="77777777" w:rsidR="00572CCA" w:rsidRPr="00572CCA" w:rsidRDefault="00572CCA" w:rsidP="00572CCA">
      <w:pPr>
        <w:ind w:firstLine="0"/>
        <w:rPr>
          <w:rFonts w:cs="Times New Roman"/>
          <w:lang w:val="es-ES"/>
        </w:rPr>
      </w:pPr>
      <w:r w:rsidRPr="00572CCA">
        <w:rPr>
          <w:rFonts w:cs="Times New Roman"/>
          <w:lang w:val="es-ES"/>
        </w:rPr>
        <w:t xml:space="preserve">Implementación de la conexión entre Java y Oracle mediante JDBC. </w:t>
      </w:r>
    </w:p>
    <w:p w14:paraId="1048E018" w14:textId="77777777" w:rsidR="00572CCA" w:rsidRPr="00572CCA" w:rsidRDefault="00572CCA" w:rsidP="00572CCA">
      <w:pPr>
        <w:ind w:firstLine="0"/>
        <w:rPr>
          <w:rFonts w:cs="Times New Roman"/>
          <w:lang w:val="es-ES"/>
        </w:rPr>
      </w:pPr>
      <w:r w:rsidRPr="00572CCA">
        <w:rPr>
          <w:rFonts w:cs="Times New Roman"/>
          <w:lang w:val="es-ES"/>
        </w:rPr>
        <w:t xml:space="preserve">Desarrollo del módulo de autenticación de usuarios. </w:t>
      </w:r>
    </w:p>
    <w:p w14:paraId="56C9AE11" w14:textId="77777777" w:rsidR="00572CCA" w:rsidRPr="00572CCA" w:rsidRDefault="00572CCA" w:rsidP="00572CCA">
      <w:pPr>
        <w:ind w:firstLine="0"/>
        <w:rPr>
          <w:rFonts w:cs="Times New Roman"/>
          <w:lang w:val="es-ES"/>
        </w:rPr>
      </w:pPr>
      <w:r w:rsidRPr="00572CCA">
        <w:rPr>
          <w:rFonts w:cs="Times New Roman"/>
          <w:lang w:val="es-ES"/>
        </w:rPr>
        <w:t xml:space="preserve">Construcción de los módulos administrativos para la gestión de usuarios, instituciones y prácticas. </w:t>
      </w:r>
    </w:p>
    <w:p w14:paraId="1227A89B" w14:textId="77777777" w:rsidR="00572CCA" w:rsidRPr="00572CCA" w:rsidRDefault="00572CCA" w:rsidP="00572CCA">
      <w:pPr>
        <w:ind w:firstLine="0"/>
        <w:rPr>
          <w:rFonts w:cs="Times New Roman"/>
          <w:lang w:val="es-ES"/>
        </w:rPr>
      </w:pPr>
      <w:r w:rsidRPr="00572CCA">
        <w:rPr>
          <w:rFonts w:cs="Times New Roman"/>
          <w:lang w:val="es-ES"/>
        </w:rPr>
        <w:t xml:space="preserve">Desarrollo de los módulos de docentes, supervisores y estudiantes. </w:t>
      </w:r>
    </w:p>
    <w:p w14:paraId="167C0167" w14:textId="77777777" w:rsidR="00572CCA" w:rsidRPr="00572CCA" w:rsidRDefault="00572CCA" w:rsidP="00572CCA">
      <w:pPr>
        <w:ind w:firstLine="0"/>
        <w:rPr>
          <w:rFonts w:cs="Times New Roman"/>
          <w:lang w:val="es-ES"/>
        </w:rPr>
      </w:pPr>
      <w:r w:rsidRPr="00572CCA">
        <w:rPr>
          <w:rFonts w:cs="Times New Roman"/>
          <w:lang w:val="es-ES"/>
        </w:rPr>
        <w:t xml:space="preserve">Realización de pruebas funcionales y validación de requisitos. </w:t>
      </w:r>
    </w:p>
    <w:p w14:paraId="2E4E7DA6" w14:textId="77777777" w:rsidR="00572CCA" w:rsidRDefault="00572CCA" w:rsidP="00572CCA">
      <w:pPr>
        <w:ind w:firstLine="0"/>
        <w:rPr>
          <w:rFonts w:cs="Times New Roman"/>
          <w:lang w:val="es-ES"/>
        </w:rPr>
      </w:pPr>
      <w:r w:rsidRPr="00572CCA">
        <w:rPr>
          <w:rFonts w:cs="Times New Roman"/>
          <w:lang w:val="es-ES"/>
        </w:rPr>
        <w:t>Documentación del sistema y preparación para su implementación.</w:t>
      </w:r>
    </w:p>
    <w:p w14:paraId="5C0DFA50" w14:textId="77777777" w:rsidR="00845249" w:rsidRDefault="00845249" w:rsidP="00572CCA">
      <w:pPr>
        <w:ind w:firstLine="0"/>
        <w:rPr>
          <w:rFonts w:cs="Times New Roman"/>
          <w:lang w:val="es-ES"/>
        </w:rPr>
      </w:pPr>
    </w:p>
    <w:p w14:paraId="74399769" w14:textId="77777777" w:rsidR="001D0485" w:rsidRPr="006B5B42" w:rsidRDefault="00E6044C" w:rsidP="008756C8">
      <w:pPr>
        <w:pStyle w:val="IEEENormal"/>
        <w:spacing w:before="160" w:after="160"/>
        <w:ind w:firstLine="0"/>
        <w:rPr>
          <w:lang w:val="es-ES"/>
        </w:rPr>
      </w:pPr>
      <w:r w:rsidRPr="006B5B42">
        <w:rPr>
          <w:rStyle w:val="Ttulo1Car"/>
          <w:rFonts w:eastAsia="Calibri"/>
          <w:szCs w:val="22"/>
        </w:rPr>
        <w:lastRenderedPageBreak/>
        <w:t>Resultados</w:t>
      </w:r>
    </w:p>
    <w:p w14:paraId="7707AEB1" w14:textId="3F13EA7E" w:rsidR="00572CCA" w:rsidRDefault="00572CCA" w:rsidP="00572CCA">
      <w:pPr>
        <w:ind w:firstLine="0"/>
        <w:rPr>
          <w:rFonts w:cs="Times New Roman"/>
          <w:lang w:val="es-ES"/>
        </w:rPr>
      </w:pPr>
      <w:r w:rsidRPr="00572CCA">
        <w:rPr>
          <w:rFonts w:cs="Times New Roman"/>
          <w:lang w:val="es-ES"/>
        </w:rPr>
        <w:t xml:space="preserve">Como resultado del proyecto se obtuvo el diseño e implementación de un sistema de gestión de prácticas estudiantiles denominado ProyPrac. El sistema incorpora una base de datos relacional compuesta por las entidades RolUsuario, Usuarios, Instituciones, </w:t>
      </w:r>
      <w:r w:rsidR="00E43D5F" w:rsidRPr="00572CCA">
        <w:rPr>
          <w:rFonts w:cs="Times New Roman"/>
          <w:lang w:val="es-ES"/>
        </w:rPr>
        <w:t>Práctica</w:t>
      </w:r>
      <w:r w:rsidRPr="00572CCA">
        <w:rPr>
          <w:rFonts w:cs="Times New Roman"/>
          <w:lang w:val="es-ES"/>
        </w:rPr>
        <w:t>, PracticaUsuario, Actividades y EvidenciaActividad.</w:t>
      </w:r>
    </w:p>
    <w:p w14:paraId="641A170B" w14:textId="74D27CD0" w:rsidR="00845249" w:rsidRPr="00572CCA" w:rsidRDefault="00845249" w:rsidP="00572CCA">
      <w:pPr>
        <w:ind w:firstLine="0"/>
        <w:rPr>
          <w:rFonts w:cs="Times New Roman"/>
          <w:lang w:val="es-ES"/>
        </w:rPr>
      </w:pPr>
      <w:r w:rsidRPr="00845249">
        <w:rPr>
          <w:rFonts w:cs="Times New Roman"/>
          <w:lang w:val="es-ES"/>
        </w:rPr>
        <w:drawing>
          <wp:inline distT="0" distB="0" distL="0" distR="0" wp14:anchorId="4A0B2628" wp14:editId="3BC6FE13">
            <wp:extent cx="2880360" cy="226885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80360" cy="2268855"/>
                    </a:xfrm>
                    <a:prstGeom prst="rect">
                      <a:avLst/>
                    </a:prstGeom>
                  </pic:spPr>
                </pic:pic>
              </a:graphicData>
            </a:graphic>
          </wp:inline>
        </w:drawing>
      </w:r>
    </w:p>
    <w:p w14:paraId="7CC5A4BF" w14:textId="77777777" w:rsidR="00572CCA" w:rsidRPr="00572CCA" w:rsidRDefault="00572CCA" w:rsidP="00572CCA">
      <w:pPr>
        <w:ind w:firstLine="0"/>
        <w:rPr>
          <w:rFonts w:cs="Times New Roman"/>
          <w:lang w:val="es-ES"/>
        </w:rPr>
      </w:pPr>
      <w:r w:rsidRPr="00572CCA">
        <w:rPr>
          <w:rFonts w:cs="Times New Roman"/>
          <w:lang w:val="es-ES"/>
        </w:rPr>
        <w:t>Se implementó la conexión entre Java y Oracle Database mediante JDBC, permitiendo la autenticación de usuarios y el acceso a funcionalidades según el rol asignado. Además, se establecieron mecanismos para la gestión de actividades académicas, registro de evidencias, seguimiento de horas y control de cupos por práctica.</w:t>
      </w:r>
    </w:p>
    <w:p w14:paraId="454E3BAE" w14:textId="77777777" w:rsidR="00572CCA" w:rsidRPr="00572CCA" w:rsidRDefault="00572CCA" w:rsidP="00572CCA">
      <w:pPr>
        <w:ind w:firstLine="0"/>
        <w:rPr>
          <w:rFonts w:eastAsia="Times New Roman" w:cs="Times New Roman"/>
          <w:sz w:val="24"/>
          <w:szCs w:val="24"/>
          <w:lang w:eastAsia="es-CO"/>
        </w:rPr>
      </w:pPr>
      <w:r w:rsidRPr="00572CCA">
        <w:rPr>
          <w:rFonts w:cs="Times New Roman"/>
          <w:lang w:val="es-ES"/>
        </w:rPr>
        <w:t>La solución desarrollada mejora la organización de la información académica, facilita el seguimiento de las actividades de práctica y contribuye a la automatización de procesos que anteriormente se realizaban de forma manual.</w:t>
      </w:r>
    </w:p>
    <w:p w14:paraId="2E179A59" w14:textId="77777777" w:rsidR="001D0485" w:rsidRPr="006B5B42" w:rsidRDefault="005F0CD8" w:rsidP="009C466A">
      <w:pPr>
        <w:pStyle w:val="Ttulo1"/>
        <w:ind w:firstLine="0"/>
        <w:jc w:val="both"/>
        <w:rPr>
          <w:szCs w:val="22"/>
        </w:rPr>
      </w:pPr>
      <w:r w:rsidRPr="006B5B42">
        <w:rPr>
          <w:szCs w:val="22"/>
        </w:rPr>
        <w:t>Agradecimientos</w:t>
      </w:r>
    </w:p>
    <w:p w14:paraId="34EF7557" w14:textId="7DF0226F" w:rsidR="00572CCA" w:rsidRDefault="00572CCA" w:rsidP="00572CCA">
      <w:pPr>
        <w:ind w:firstLine="0"/>
      </w:pPr>
      <w:r>
        <w:t>Los autores agradecen a la institución educativa, docentes orientadores y compañeros de trabajo que contribuyeron al desarrollo del proyecto. Asimismo, se reconoce el apoyo brindado durante las etapas de análisis, diseño, implementación y validación del software Paedda.</w:t>
      </w:r>
    </w:p>
    <w:p w14:paraId="249198D6" w14:textId="76F68E35" w:rsidR="00572CCA" w:rsidRPr="00E43D5F" w:rsidRDefault="00572CCA" w:rsidP="00E43D5F">
      <w:pPr>
        <w:pStyle w:val="Ttulo1"/>
        <w:ind w:firstLine="0"/>
        <w:jc w:val="both"/>
        <w:rPr>
          <w:szCs w:val="22"/>
        </w:rPr>
      </w:pPr>
      <w:r>
        <w:rPr>
          <w:szCs w:val="22"/>
        </w:rPr>
        <w:t>.</w:t>
      </w:r>
      <w:r w:rsidR="001930F0" w:rsidRPr="006B5B42">
        <w:rPr>
          <w:szCs w:val="22"/>
        </w:rPr>
        <w:t>Referencias</w:t>
      </w:r>
    </w:p>
    <w:p w14:paraId="72B7AD3E" w14:textId="77777777" w:rsidR="00E43D5F" w:rsidRPr="00E43D5F" w:rsidRDefault="00E43D5F" w:rsidP="00E43D5F">
      <w:pPr>
        <w:ind w:firstLine="0"/>
        <w:rPr>
          <w:rFonts w:cs="Times New Roman"/>
          <w:lang w:eastAsia="es-CO"/>
        </w:rPr>
      </w:pPr>
      <w:r w:rsidRPr="00E43D5F">
        <w:rPr>
          <w:rFonts w:cs="Times New Roman"/>
          <w:lang w:eastAsia="es-CO"/>
        </w:rPr>
        <w:t xml:space="preserve">Beck, K. (2000). </w:t>
      </w:r>
      <w:r w:rsidRPr="00E43D5F">
        <w:rPr>
          <w:rFonts w:cs="Times New Roman"/>
          <w:i/>
          <w:iCs/>
          <w:lang w:eastAsia="es-CO"/>
        </w:rPr>
        <w:t>Extreme programming explained: Embrace change</w:t>
      </w:r>
      <w:r w:rsidRPr="00E43D5F">
        <w:rPr>
          <w:rFonts w:cs="Times New Roman"/>
          <w:lang w:eastAsia="es-CO"/>
        </w:rPr>
        <w:t>. Addison-Wesley.</w:t>
      </w:r>
    </w:p>
    <w:p w14:paraId="0B7E1EB6" w14:textId="77777777" w:rsidR="00E43D5F" w:rsidRPr="00E43D5F" w:rsidRDefault="00E43D5F" w:rsidP="00E43D5F">
      <w:pPr>
        <w:ind w:firstLine="0"/>
        <w:rPr>
          <w:rFonts w:cs="Times New Roman"/>
          <w:lang w:eastAsia="es-CO"/>
        </w:rPr>
      </w:pPr>
      <w:r w:rsidRPr="00E43D5F">
        <w:rPr>
          <w:rFonts w:cs="Times New Roman"/>
          <w:lang w:eastAsia="es-CO"/>
        </w:rPr>
        <w:t xml:space="preserve">Date, C. J. (2019). </w:t>
      </w:r>
      <w:r w:rsidRPr="00E43D5F">
        <w:rPr>
          <w:rFonts w:cs="Times New Roman"/>
          <w:i/>
          <w:iCs/>
          <w:lang w:eastAsia="es-CO"/>
        </w:rPr>
        <w:t>Database design and relational theory: Normal forms and all that jazz</w:t>
      </w:r>
      <w:r w:rsidRPr="00E43D5F">
        <w:rPr>
          <w:rFonts w:cs="Times New Roman"/>
          <w:lang w:eastAsia="es-CO"/>
        </w:rPr>
        <w:t xml:space="preserve"> (2nd ed.). O'Reilly Media.</w:t>
      </w:r>
    </w:p>
    <w:p w14:paraId="006CD0E9" w14:textId="77777777" w:rsidR="00E43D5F" w:rsidRPr="00E43D5F" w:rsidRDefault="00E43D5F" w:rsidP="00E43D5F">
      <w:pPr>
        <w:ind w:firstLine="0"/>
        <w:rPr>
          <w:rFonts w:cs="Times New Roman"/>
          <w:lang w:eastAsia="es-CO"/>
        </w:rPr>
      </w:pPr>
      <w:proofErr w:type="spellStart"/>
      <w:r w:rsidRPr="00E43D5F">
        <w:rPr>
          <w:rFonts w:cs="Times New Roman"/>
          <w:lang w:eastAsia="es-CO"/>
        </w:rPr>
        <w:t>Elmasri</w:t>
      </w:r>
      <w:proofErr w:type="spellEnd"/>
      <w:r w:rsidRPr="00E43D5F">
        <w:rPr>
          <w:rFonts w:cs="Times New Roman"/>
          <w:lang w:eastAsia="es-CO"/>
        </w:rPr>
        <w:t xml:space="preserve">, R., &amp; Navathe, S. B. (2016). </w:t>
      </w:r>
      <w:r w:rsidRPr="00E43D5F">
        <w:rPr>
          <w:rFonts w:cs="Times New Roman"/>
          <w:i/>
          <w:iCs/>
          <w:lang w:eastAsia="es-CO"/>
        </w:rPr>
        <w:t>Fundamentals of database systems</w:t>
      </w:r>
      <w:r w:rsidRPr="00E43D5F">
        <w:rPr>
          <w:rFonts w:cs="Times New Roman"/>
          <w:lang w:eastAsia="es-CO"/>
        </w:rPr>
        <w:t xml:space="preserve"> (7th ed.). Pearson.</w:t>
      </w:r>
    </w:p>
    <w:p w14:paraId="6997353C" w14:textId="77777777" w:rsidR="00E43D5F" w:rsidRPr="00E43D5F" w:rsidRDefault="00E43D5F" w:rsidP="00E43D5F">
      <w:pPr>
        <w:ind w:firstLine="0"/>
        <w:rPr>
          <w:rFonts w:cs="Times New Roman"/>
          <w:lang w:eastAsia="es-CO"/>
        </w:rPr>
      </w:pPr>
      <w:r w:rsidRPr="00E43D5F">
        <w:rPr>
          <w:rFonts w:cs="Times New Roman"/>
          <w:lang w:eastAsia="es-CO"/>
        </w:rPr>
        <w:t xml:space="preserve">Fowler, M. (2004). </w:t>
      </w:r>
      <w:r w:rsidRPr="00E43D5F">
        <w:rPr>
          <w:rFonts w:cs="Times New Roman"/>
          <w:i/>
          <w:iCs/>
          <w:lang w:eastAsia="es-CO"/>
        </w:rPr>
        <w:t xml:space="preserve">UML </w:t>
      </w:r>
      <w:proofErr w:type="spellStart"/>
      <w:r w:rsidRPr="00E43D5F">
        <w:rPr>
          <w:rFonts w:cs="Times New Roman"/>
          <w:i/>
          <w:iCs/>
          <w:lang w:eastAsia="es-CO"/>
        </w:rPr>
        <w:t>distilled</w:t>
      </w:r>
      <w:proofErr w:type="spellEnd"/>
      <w:r w:rsidRPr="00E43D5F">
        <w:rPr>
          <w:rFonts w:cs="Times New Roman"/>
          <w:i/>
          <w:iCs/>
          <w:lang w:eastAsia="es-CO"/>
        </w:rPr>
        <w:t>: A brief guide to the standard object modeling language</w:t>
      </w:r>
      <w:r w:rsidRPr="00E43D5F">
        <w:rPr>
          <w:rFonts w:cs="Times New Roman"/>
          <w:lang w:eastAsia="es-CO"/>
        </w:rPr>
        <w:t xml:space="preserve"> (3rd ed.). Addison-Wesley.</w:t>
      </w:r>
    </w:p>
    <w:p w14:paraId="68E240A6" w14:textId="77777777" w:rsidR="00E43D5F" w:rsidRPr="00E43D5F" w:rsidRDefault="00E43D5F" w:rsidP="00E43D5F">
      <w:pPr>
        <w:ind w:firstLine="0"/>
        <w:rPr>
          <w:rFonts w:cs="Times New Roman"/>
          <w:lang w:eastAsia="es-CO"/>
        </w:rPr>
      </w:pPr>
      <w:r w:rsidRPr="00E43D5F">
        <w:rPr>
          <w:rFonts w:cs="Times New Roman"/>
          <w:lang w:eastAsia="es-CO"/>
        </w:rPr>
        <w:t xml:space="preserve">Gamma, E., Helm, R., Johnson, R., &amp; Vlissides, J. (1994). </w:t>
      </w:r>
      <w:r w:rsidRPr="00E43D5F">
        <w:rPr>
          <w:rFonts w:cs="Times New Roman"/>
          <w:i/>
          <w:iCs/>
          <w:lang w:eastAsia="es-CO"/>
        </w:rPr>
        <w:t>Design patterns: Elements of reusable object-oriented software</w:t>
      </w:r>
      <w:r w:rsidRPr="00E43D5F">
        <w:rPr>
          <w:rFonts w:cs="Times New Roman"/>
          <w:lang w:eastAsia="es-CO"/>
        </w:rPr>
        <w:t>. Addison-Wesley.</w:t>
      </w:r>
    </w:p>
    <w:p w14:paraId="4AD6FD4A" w14:textId="77777777" w:rsidR="00E43D5F" w:rsidRPr="00E43D5F" w:rsidRDefault="00E43D5F" w:rsidP="00E43D5F">
      <w:pPr>
        <w:ind w:firstLine="0"/>
        <w:rPr>
          <w:rFonts w:cs="Times New Roman"/>
          <w:lang w:eastAsia="es-CO"/>
        </w:rPr>
      </w:pPr>
      <w:r w:rsidRPr="00E43D5F">
        <w:rPr>
          <w:rFonts w:cs="Times New Roman"/>
          <w:lang w:eastAsia="es-CO"/>
        </w:rPr>
        <w:t xml:space="preserve">Larman, C. (2004). </w:t>
      </w:r>
      <w:r w:rsidRPr="00E43D5F">
        <w:rPr>
          <w:rFonts w:cs="Times New Roman"/>
          <w:i/>
          <w:iCs/>
          <w:lang w:eastAsia="es-CO"/>
        </w:rPr>
        <w:t>Applying UML and patterns: An introduction to object-oriented analysis and design and iterative development</w:t>
      </w:r>
      <w:r w:rsidRPr="00E43D5F">
        <w:rPr>
          <w:rFonts w:cs="Times New Roman"/>
          <w:lang w:eastAsia="es-CO"/>
        </w:rPr>
        <w:t xml:space="preserve"> (3rd ed.). Prentice Hall.</w:t>
      </w:r>
    </w:p>
    <w:p w14:paraId="34BFE9AF" w14:textId="77777777" w:rsidR="00E43D5F" w:rsidRPr="00E43D5F" w:rsidRDefault="00E43D5F" w:rsidP="00E43D5F">
      <w:pPr>
        <w:ind w:firstLine="0"/>
        <w:rPr>
          <w:rFonts w:cs="Times New Roman"/>
          <w:lang w:eastAsia="es-CO"/>
        </w:rPr>
      </w:pPr>
      <w:r w:rsidRPr="00E43D5F">
        <w:rPr>
          <w:rFonts w:cs="Times New Roman"/>
          <w:lang w:eastAsia="es-CO"/>
        </w:rPr>
        <w:t xml:space="preserve">Oracle Corporation. (2024). </w:t>
      </w:r>
      <w:r w:rsidRPr="00E43D5F">
        <w:rPr>
          <w:rFonts w:cs="Times New Roman"/>
          <w:i/>
          <w:iCs/>
          <w:lang w:eastAsia="es-CO"/>
        </w:rPr>
        <w:t xml:space="preserve">Oracle Database </w:t>
      </w:r>
      <w:proofErr w:type="spellStart"/>
      <w:r w:rsidRPr="00E43D5F">
        <w:rPr>
          <w:rFonts w:cs="Times New Roman"/>
          <w:i/>
          <w:iCs/>
          <w:lang w:eastAsia="es-CO"/>
        </w:rPr>
        <w:t>documentation</w:t>
      </w:r>
      <w:proofErr w:type="spellEnd"/>
      <w:r w:rsidRPr="00E43D5F">
        <w:rPr>
          <w:rFonts w:cs="Times New Roman"/>
          <w:lang w:eastAsia="es-CO"/>
        </w:rPr>
        <w:t xml:space="preserve">. Oracle. </w:t>
      </w:r>
      <w:hyperlink r:id="rId20" w:tgtFrame="_new" w:history="1">
        <w:r w:rsidRPr="00E43D5F">
          <w:rPr>
            <w:rFonts w:cs="Times New Roman"/>
            <w:lang w:eastAsia="es-CO"/>
          </w:rPr>
          <w:t>https://docs.oracle.com/en/database/</w:t>
        </w:r>
      </w:hyperlink>
    </w:p>
    <w:p w14:paraId="4174A455" w14:textId="77777777" w:rsidR="00E43D5F" w:rsidRPr="00E43D5F" w:rsidRDefault="00E43D5F" w:rsidP="00E43D5F">
      <w:pPr>
        <w:ind w:firstLine="0"/>
        <w:rPr>
          <w:rFonts w:cs="Times New Roman"/>
          <w:lang w:eastAsia="es-CO"/>
        </w:rPr>
      </w:pPr>
      <w:r w:rsidRPr="00E43D5F">
        <w:rPr>
          <w:rFonts w:cs="Times New Roman"/>
          <w:lang w:eastAsia="es-CO"/>
        </w:rPr>
        <w:t xml:space="preserve">Oracle Corporation. (2024). </w:t>
      </w:r>
      <w:r w:rsidRPr="00E43D5F">
        <w:rPr>
          <w:rFonts w:cs="Times New Roman"/>
          <w:i/>
          <w:iCs/>
          <w:lang w:eastAsia="es-CO"/>
        </w:rPr>
        <w:t>JDBC developer's guide</w:t>
      </w:r>
      <w:r w:rsidRPr="00E43D5F">
        <w:rPr>
          <w:rFonts w:cs="Times New Roman"/>
          <w:lang w:eastAsia="es-CO"/>
        </w:rPr>
        <w:t xml:space="preserve">. Oracle. </w:t>
      </w:r>
      <w:hyperlink r:id="rId21" w:tgtFrame="_new" w:history="1">
        <w:r w:rsidRPr="00E43D5F">
          <w:rPr>
            <w:rFonts w:cs="Times New Roman"/>
            <w:lang w:eastAsia="es-CO"/>
          </w:rPr>
          <w:t>https://docs.oracle.com/javase/tutorial/jdbc/</w:t>
        </w:r>
      </w:hyperlink>
    </w:p>
    <w:p w14:paraId="32D12ED7" w14:textId="77777777" w:rsidR="00E43D5F" w:rsidRPr="00E43D5F" w:rsidRDefault="00E43D5F" w:rsidP="00E43D5F">
      <w:pPr>
        <w:ind w:firstLine="0"/>
        <w:rPr>
          <w:rFonts w:cs="Times New Roman"/>
          <w:lang w:eastAsia="es-CO"/>
        </w:rPr>
      </w:pPr>
      <w:r w:rsidRPr="00E43D5F">
        <w:rPr>
          <w:rFonts w:cs="Times New Roman"/>
          <w:lang w:eastAsia="es-CO"/>
        </w:rPr>
        <w:t xml:space="preserve">Pressman, R. S., &amp; Maxim, B. R. (2020). </w:t>
      </w:r>
      <w:r w:rsidRPr="00E43D5F">
        <w:rPr>
          <w:rFonts w:cs="Times New Roman"/>
          <w:i/>
          <w:iCs/>
          <w:lang w:eastAsia="es-CO"/>
        </w:rPr>
        <w:t>Software engineering: A practitioner's approach</w:t>
      </w:r>
      <w:r w:rsidRPr="00E43D5F">
        <w:rPr>
          <w:rFonts w:cs="Times New Roman"/>
          <w:lang w:eastAsia="es-CO"/>
        </w:rPr>
        <w:t xml:space="preserve"> (9th ed.). McGraw-Hill Education.</w:t>
      </w:r>
    </w:p>
    <w:p w14:paraId="1DFEBF68" w14:textId="77777777" w:rsidR="00E43D5F" w:rsidRPr="00E43D5F" w:rsidRDefault="00E43D5F" w:rsidP="00E43D5F">
      <w:pPr>
        <w:ind w:firstLine="0"/>
        <w:rPr>
          <w:rFonts w:cs="Times New Roman"/>
          <w:lang w:eastAsia="es-CO"/>
        </w:rPr>
      </w:pPr>
      <w:r w:rsidRPr="00E43D5F">
        <w:rPr>
          <w:rFonts w:cs="Times New Roman"/>
          <w:lang w:eastAsia="es-CO"/>
        </w:rPr>
        <w:t xml:space="preserve">Sommerville, I. (2016). </w:t>
      </w:r>
      <w:r w:rsidRPr="00E43D5F">
        <w:rPr>
          <w:rFonts w:cs="Times New Roman"/>
          <w:i/>
          <w:iCs/>
          <w:lang w:eastAsia="es-CO"/>
        </w:rPr>
        <w:t>Software engineering</w:t>
      </w:r>
      <w:r w:rsidRPr="00E43D5F">
        <w:rPr>
          <w:rFonts w:cs="Times New Roman"/>
          <w:lang w:eastAsia="es-CO"/>
        </w:rPr>
        <w:t xml:space="preserve"> (10th ed.). Pearson Education.</w:t>
      </w:r>
    </w:p>
    <w:p w14:paraId="5101AF54" w14:textId="77777777" w:rsidR="00E43D5F" w:rsidRPr="00E43D5F" w:rsidRDefault="00E43D5F" w:rsidP="00E43D5F">
      <w:pPr>
        <w:ind w:firstLine="0"/>
        <w:rPr>
          <w:rFonts w:cs="Times New Roman"/>
          <w:lang w:eastAsia="es-CO"/>
        </w:rPr>
      </w:pPr>
      <w:r w:rsidRPr="00E43D5F">
        <w:rPr>
          <w:rFonts w:cs="Times New Roman"/>
          <w:lang w:eastAsia="es-CO"/>
        </w:rPr>
        <w:t xml:space="preserve">The Apache Software Foundation. (2024). </w:t>
      </w:r>
      <w:r w:rsidRPr="00E43D5F">
        <w:rPr>
          <w:rFonts w:cs="Times New Roman"/>
          <w:i/>
          <w:iCs/>
          <w:lang w:eastAsia="es-CO"/>
        </w:rPr>
        <w:t xml:space="preserve">NetBeans IDE </w:t>
      </w:r>
      <w:proofErr w:type="spellStart"/>
      <w:r w:rsidRPr="00E43D5F">
        <w:rPr>
          <w:rFonts w:cs="Times New Roman"/>
          <w:i/>
          <w:iCs/>
          <w:lang w:eastAsia="es-CO"/>
        </w:rPr>
        <w:t>documentation</w:t>
      </w:r>
      <w:proofErr w:type="spellEnd"/>
      <w:r w:rsidRPr="00E43D5F">
        <w:rPr>
          <w:rFonts w:cs="Times New Roman"/>
          <w:lang w:eastAsia="es-CO"/>
        </w:rPr>
        <w:t xml:space="preserve">. Apache NetBeans. </w:t>
      </w:r>
      <w:hyperlink r:id="rId22" w:tgtFrame="_new" w:history="1">
        <w:r w:rsidRPr="00E43D5F">
          <w:rPr>
            <w:rFonts w:cs="Times New Roman"/>
            <w:lang w:eastAsia="es-CO"/>
          </w:rPr>
          <w:t>https://netbeans.apache.org/</w:t>
        </w:r>
      </w:hyperlink>
    </w:p>
    <w:p w14:paraId="48B00C59" w14:textId="77777777" w:rsidR="00E43D5F" w:rsidRPr="00E43D5F" w:rsidRDefault="00E43D5F" w:rsidP="00E43D5F">
      <w:pPr>
        <w:ind w:firstLine="0"/>
        <w:rPr>
          <w:rFonts w:cs="Times New Roman"/>
          <w:lang w:eastAsia="es-CO"/>
        </w:rPr>
      </w:pPr>
      <w:r w:rsidRPr="00E43D5F">
        <w:rPr>
          <w:rFonts w:cs="Times New Roman"/>
          <w:lang w:eastAsia="es-CO"/>
        </w:rPr>
        <w:t xml:space="preserve">Oracle Corporation. (2024). </w:t>
      </w:r>
      <w:r w:rsidRPr="00E43D5F">
        <w:rPr>
          <w:rFonts w:cs="Times New Roman"/>
          <w:i/>
          <w:iCs/>
          <w:lang w:eastAsia="es-CO"/>
        </w:rPr>
        <w:t xml:space="preserve">Java Platform, Standard Edition </w:t>
      </w:r>
      <w:proofErr w:type="spellStart"/>
      <w:r w:rsidRPr="00E43D5F">
        <w:rPr>
          <w:rFonts w:cs="Times New Roman"/>
          <w:i/>
          <w:iCs/>
          <w:lang w:eastAsia="es-CO"/>
        </w:rPr>
        <w:t>documentation</w:t>
      </w:r>
      <w:proofErr w:type="spellEnd"/>
      <w:r w:rsidRPr="00E43D5F">
        <w:rPr>
          <w:rFonts w:cs="Times New Roman"/>
          <w:lang w:eastAsia="es-CO"/>
        </w:rPr>
        <w:t xml:space="preserve">. Oracle. </w:t>
      </w:r>
      <w:hyperlink r:id="rId23" w:tgtFrame="_new" w:history="1">
        <w:r w:rsidRPr="00E43D5F">
          <w:rPr>
            <w:rFonts w:cs="Times New Roman"/>
            <w:lang w:eastAsia="es-CO"/>
          </w:rPr>
          <w:t>https://docs.oracle.com/javase/</w:t>
        </w:r>
      </w:hyperlink>
    </w:p>
    <w:p w14:paraId="24D67C37" w14:textId="77777777" w:rsidR="00E43D5F" w:rsidRPr="00E43D5F" w:rsidRDefault="00CD0DC4" w:rsidP="00E43D5F">
      <w:pPr>
        <w:ind w:firstLine="0"/>
        <w:rPr>
          <w:rFonts w:cs="Times New Roman"/>
          <w:lang w:eastAsia="es-CO"/>
        </w:rPr>
      </w:pPr>
      <w:r>
        <w:rPr>
          <w:rFonts w:cs="Times New Roman"/>
          <w:lang w:eastAsia="es-CO"/>
        </w:rPr>
        <w:pict w14:anchorId="0E10818C">
          <v:rect id="_x0000_i1025" style="width:0;height:1.5pt" o:hralign="center" o:hrstd="t" o:hr="t" fillcolor="#a0a0a0" stroked="f"/>
        </w:pict>
      </w:r>
    </w:p>
    <w:p w14:paraId="53680134" w14:textId="77777777" w:rsidR="00E43D5F" w:rsidRPr="00E43D5F" w:rsidRDefault="00E43D5F" w:rsidP="00E43D5F">
      <w:pPr>
        <w:ind w:firstLine="0"/>
        <w:rPr>
          <w:rFonts w:cs="Times New Roman"/>
          <w:lang w:eastAsia="es-CO"/>
        </w:rPr>
      </w:pPr>
      <w:r w:rsidRPr="00E43D5F">
        <w:rPr>
          <w:rFonts w:cs="Times New Roman"/>
          <w:lang w:eastAsia="es-CO"/>
        </w:rPr>
        <w:t>Referencias específicas para el modelo de datos</w:t>
      </w:r>
    </w:p>
    <w:p w14:paraId="5802FCB5" w14:textId="77777777" w:rsidR="00E43D5F" w:rsidRPr="00E43D5F" w:rsidRDefault="00E43D5F" w:rsidP="00E43D5F">
      <w:pPr>
        <w:ind w:firstLine="0"/>
        <w:rPr>
          <w:rFonts w:cs="Times New Roman"/>
          <w:lang w:eastAsia="es-CO"/>
        </w:rPr>
      </w:pPr>
      <w:r w:rsidRPr="00E43D5F">
        <w:rPr>
          <w:rFonts w:cs="Times New Roman"/>
          <w:lang w:eastAsia="es-CO"/>
        </w:rPr>
        <w:t>Si tu docente es estricto con la fundamentación de bases de datos, te recomiendo agregar también estas:</w:t>
      </w:r>
    </w:p>
    <w:p w14:paraId="05A59D46" w14:textId="77777777" w:rsidR="00E43D5F" w:rsidRPr="00E43D5F" w:rsidRDefault="00E43D5F" w:rsidP="00E43D5F">
      <w:pPr>
        <w:ind w:firstLine="0"/>
        <w:rPr>
          <w:rFonts w:cs="Times New Roman"/>
          <w:lang w:eastAsia="es-CO"/>
        </w:rPr>
      </w:pPr>
      <w:r w:rsidRPr="00E43D5F">
        <w:rPr>
          <w:rFonts w:cs="Times New Roman"/>
          <w:lang w:eastAsia="es-CO"/>
        </w:rPr>
        <w:t xml:space="preserve">Coronel, C., &amp; Morris, S. (2019). </w:t>
      </w:r>
      <w:r w:rsidRPr="00E43D5F">
        <w:rPr>
          <w:rFonts w:cs="Times New Roman"/>
          <w:i/>
          <w:iCs/>
          <w:lang w:eastAsia="es-CO"/>
        </w:rPr>
        <w:t>Database systems: Design, implementation, and management</w:t>
      </w:r>
      <w:r w:rsidRPr="00E43D5F">
        <w:rPr>
          <w:rFonts w:cs="Times New Roman"/>
          <w:lang w:eastAsia="es-CO"/>
        </w:rPr>
        <w:t xml:space="preserve"> (13th ed.). Cengage Learning.</w:t>
      </w:r>
    </w:p>
    <w:p w14:paraId="3D8F4106" w14:textId="77777777" w:rsidR="00E43D5F" w:rsidRPr="00E43D5F" w:rsidRDefault="00E43D5F" w:rsidP="00E43D5F">
      <w:pPr>
        <w:ind w:firstLine="0"/>
        <w:rPr>
          <w:rFonts w:cs="Times New Roman"/>
          <w:lang w:eastAsia="es-CO"/>
        </w:rPr>
      </w:pPr>
      <w:r w:rsidRPr="00E43D5F">
        <w:rPr>
          <w:rFonts w:cs="Times New Roman"/>
          <w:lang w:eastAsia="es-CO"/>
        </w:rPr>
        <w:t xml:space="preserve">Silberschatz, A., Korth, H. F., &amp; Sudarshan, S. (2019). </w:t>
      </w:r>
      <w:r w:rsidRPr="00E43D5F">
        <w:rPr>
          <w:rFonts w:cs="Times New Roman"/>
          <w:i/>
          <w:iCs/>
          <w:lang w:eastAsia="es-CO"/>
        </w:rPr>
        <w:t>Database system concepts</w:t>
      </w:r>
      <w:r w:rsidRPr="00E43D5F">
        <w:rPr>
          <w:rFonts w:cs="Times New Roman"/>
          <w:lang w:eastAsia="es-CO"/>
        </w:rPr>
        <w:t xml:space="preserve"> (7th ed.). McGraw-Hill Education.</w:t>
      </w:r>
    </w:p>
    <w:p w14:paraId="3BBE5EAB" w14:textId="77777777" w:rsidR="00E43D5F" w:rsidRPr="00E43D5F" w:rsidRDefault="00CD0DC4" w:rsidP="00E43D5F">
      <w:pPr>
        <w:ind w:firstLine="0"/>
        <w:rPr>
          <w:rFonts w:cs="Times New Roman"/>
          <w:lang w:eastAsia="es-CO"/>
        </w:rPr>
      </w:pPr>
      <w:r>
        <w:rPr>
          <w:rFonts w:cs="Times New Roman"/>
          <w:lang w:eastAsia="es-CO"/>
        </w:rPr>
        <w:pict w14:anchorId="2A46A1BE">
          <v:rect id="_x0000_i1026" style="width:0;height:1.5pt" o:hralign="center" o:hrstd="t" o:hr="t" fillcolor="#a0a0a0" stroked="f"/>
        </w:pict>
      </w:r>
    </w:p>
    <w:p w14:paraId="114297A5" w14:textId="77777777" w:rsidR="00E43D5F" w:rsidRPr="00E43D5F" w:rsidRDefault="00E43D5F" w:rsidP="00E43D5F">
      <w:pPr>
        <w:ind w:firstLine="0"/>
        <w:rPr>
          <w:rFonts w:cs="Times New Roman"/>
          <w:lang w:eastAsia="es-CO"/>
        </w:rPr>
      </w:pPr>
      <w:r w:rsidRPr="00E43D5F">
        <w:rPr>
          <w:rFonts w:cs="Times New Roman"/>
          <w:lang w:eastAsia="es-CO"/>
        </w:rPr>
        <w:t>Referencias específicas para requisitos de software</w:t>
      </w:r>
    </w:p>
    <w:p w14:paraId="42C06065" w14:textId="77777777" w:rsidR="00E43D5F" w:rsidRPr="00E43D5F" w:rsidRDefault="00E43D5F" w:rsidP="00E43D5F">
      <w:pPr>
        <w:ind w:firstLine="0"/>
        <w:rPr>
          <w:rFonts w:cs="Times New Roman"/>
          <w:lang w:eastAsia="es-CO"/>
        </w:rPr>
      </w:pPr>
      <w:r w:rsidRPr="00E43D5F">
        <w:rPr>
          <w:rFonts w:cs="Times New Roman"/>
          <w:lang w:eastAsia="es-CO"/>
        </w:rPr>
        <w:t xml:space="preserve">IEEE Computer Society. (2014). </w:t>
      </w:r>
      <w:r w:rsidRPr="00E43D5F">
        <w:rPr>
          <w:rFonts w:cs="Times New Roman"/>
          <w:i/>
          <w:iCs/>
          <w:lang w:eastAsia="es-CO"/>
        </w:rPr>
        <w:t>Guide to the software engineering body of knowledge (SWEBOK V3.0)</w:t>
      </w:r>
      <w:r w:rsidRPr="00E43D5F">
        <w:rPr>
          <w:rFonts w:cs="Times New Roman"/>
          <w:lang w:eastAsia="es-CO"/>
        </w:rPr>
        <w:t>. IEEE Computer Society.</w:t>
      </w:r>
    </w:p>
    <w:p w14:paraId="693ED928" w14:textId="77777777" w:rsidR="00E43D5F" w:rsidRPr="00E43D5F" w:rsidRDefault="00E43D5F" w:rsidP="00E43D5F">
      <w:pPr>
        <w:ind w:firstLine="0"/>
        <w:rPr>
          <w:rFonts w:cs="Times New Roman"/>
          <w:lang w:eastAsia="es-CO"/>
        </w:rPr>
      </w:pPr>
      <w:r w:rsidRPr="00E43D5F">
        <w:rPr>
          <w:rFonts w:cs="Times New Roman"/>
          <w:lang w:eastAsia="es-CO"/>
        </w:rPr>
        <w:t xml:space="preserve">Wiegers, K. E., &amp; Beatty, J. (2013). </w:t>
      </w:r>
      <w:r w:rsidRPr="00E43D5F">
        <w:rPr>
          <w:rFonts w:cs="Times New Roman"/>
          <w:i/>
          <w:iCs/>
          <w:lang w:eastAsia="es-CO"/>
        </w:rPr>
        <w:t>Software requirements</w:t>
      </w:r>
      <w:r w:rsidRPr="00E43D5F">
        <w:rPr>
          <w:rFonts w:cs="Times New Roman"/>
          <w:lang w:eastAsia="es-CO"/>
        </w:rPr>
        <w:t xml:space="preserve"> (3rd ed.). Microsoft Press.</w:t>
      </w:r>
    </w:p>
    <w:p w14:paraId="7A17AD33" w14:textId="77777777" w:rsidR="00E43D5F" w:rsidRPr="006B5B42" w:rsidRDefault="00E43D5F" w:rsidP="00572CCA">
      <w:pPr>
        <w:ind w:firstLine="0"/>
        <w:rPr>
          <w:rFonts w:cs="Times New Roman"/>
        </w:rPr>
      </w:pPr>
    </w:p>
    <w:p w14:paraId="0A61958A" w14:textId="4A8363CE" w:rsidR="00C62B9F" w:rsidRDefault="00F90450" w:rsidP="00845249">
      <w:pPr>
        <w:ind w:firstLine="0"/>
        <w:rPr>
          <w:rFonts w:cs="Times New Roman"/>
        </w:rPr>
      </w:pPr>
      <w:r w:rsidRPr="006B5B42">
        <w:rPr>
          <w:rFonts w:cs="Times New Roman"/>
        </w:rPr>
        <w:t xml:space="preserve"> </w:t>
      </w:r>
    </w:p>
    <w:p w14:paraId="4933C28B" w14:textId="77777777" w:rsidR="001E2837" w:rsidRDefault="001E2837" w:rsidP="009B0A54">
      <w:pPr>
        <w:autoSpaceDE w:val="0"/>
        <w:autoSpaceDN w:val="0"/>
        <w:adjustRightInd w:val="0"/>
        <w:spacing w:after="160"/>
        <w:ind w:firstLine="0"/>
        <w:rPr>
          <w:rFonts w:cs="Times New Roman"/>
        </w:rPr>
        <w:sectPr w:rsidR="001E2837" w:rsidSect="00292A10">
          <w:type w:val="continuous"/>
          <w:pgSz w:w="12240" w:h="15840"/>
          <w:pgMar w:top="1418" w:right="1418" w:bottom="1418" w:left="1418" w:header="709" w:footer="709" w:gutter="0"/>
          <w:cols w:num="2" w:space="708"/>
          <w:titlePg/>
          <w:docGrid w:linePitch="360"/>
        </w:sectPr>
      </w:pPr>
    </w:p>
    <w:p w14:paraId="41F68D0F" w14:textId="77777777" w:rsidR="0044253D" w:rsidRPr="0044253D" w:rsidRDefault="0044253D" w:rsidP="0044253D">
      <w:pPr>
        <w:rPr>
          <w:rFonts w:cs="Times New Roman"/>
        </w:rPr>
      </w:pPr>
    </w:p>
    <w:p w14:paraId="2A8E47F3" w14:textId="77777777" w:rsidR="0044253D" w:rsidRPr="0044253D" w:rsidRDefault="0044253D" w:rsidP="0044253D">
      <w:pPr>
        <w:rPr>
          <w:rFonts w:cs="Times New Roman"/>
        </w:rPr>
      </w:pPr>
    </w:p>
    <w:p w14:paraId="2F6B0467" w14:textId="77777777" w:rsidR="00172FE8" w:rsidRDefault="00172FE8" w:rsidP="00640FDB">
      <w:pPr>
        <w:tabs>
          <w:tab w:val="left" w:pos="8145"/>
        </w:tabs>
        <w:rPr>
          <w:rFonts w:cs="Times New Roman"/>
        </w:rPr>
        <w:sectPr w:rsidR="00172FE8" w:rsidSect="00292A10">
          <w:type w:val="continuous"/>
          <w:pgSz w:w="12240" w:h="15840"/>
          <w:pgMar w:top="1418" w:right="1418" w:bottom="1418" w:left="1418" w:header="709" w:footer="709" w:gutter="0"/>
          <w:cols w:num="2" w:space="708"/>
          <w:titlePg/>
          <w:docGrid w:linePitch="360"/>
        </w:sectPr>
      </w:pPr>
    </w:p>
    <w:p w14:paraId="3794B611" w14:textId="77777777" w:rsidR="002A5685" w:rsidRPr="0044253D" w:rsidRDefault="00A60824" w:rsidP="00640FDB">
      <w:pPr>
        <w:tabs>
          <w:tab w:val="left" w:pos="8145"/>
        </w:tabs>
        <w:rPr>
          <w:rFonts w:cs="Times New Roman"/>
        </w:rPr>
      </w:pPr>
      <w:r>
        <w:rPr>
          <w:rFonts w:cs="Times New Roman"/>
        </w:rPr>
        <w:tab/>
      </w:r>
    </w:p>
    <w:sectPr w:rsidR="002A5685" w:rsidRPr="0044253D" w:rsidSect="00172FE8">
      <w:type w:val="continuous"/>
      <w:pgSz w:w="12240" w:h="15840"/>
      <w:pgMar w:top="1418" w:right="1418" w:bottom="1134" w:left="1418" w:header="709" w:footer="709" w:gutter="0"/>
      <w:cols w:space="708"/>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9597B4A" w16cid:durableId="2092D406"/>
  <w16cid:commentId w16cid:paraId="3926624B" w16cid:durableId="20963C89"/>
  <w16cid:commentId w16cid:paraId="656E8F26" w16cid:durableId="20963CCD"/>
  <w16cid:commentId w16cid:paraId="1468B457" w16cid:durableId="20964DC7"/>
  <w16cid:commentId w16cid:paraId="42732BB2" w16cid:durableId="20964E13"/>
  <w16cid:commentId w16cid:paraId="7BA817A1" w16cid:durableId="2092B2FF"/>
  <w16cid:commentId w16cid:paraId="197BC7D9" w16cid:durableId="20963D71"/>
  <w16cid:commentId w16cid:paraId="7A9F7338" w16cid:durableId="2092B300"/>
  <w16cid:commentId w16cid:paraId="1D95C2CF" w16cid:durableId="20963D7B"/>
  <w16cid:commentId w16cid:paraId="60217337" w16cid:durableId="2092D5FB"/>
  <w16cid:commentId w16cid:paraId="3487E194" w16cid:durableId="20963DC0"/>
  <w16cid:commentId w16cid:paraId="1A15D9B7" w16cid:durableId="20963DC4"/>
  <w16cid:commentId w16cid:paraId="2B7728E9" w16cid:durableId="2092B4CA"/>
  <w16cid:commentId w16cid:paraId="2A4D6543" w16cid:durableId="20963DD3"/>
  <w16cid:commentId w16cid:paraId="0C072E75" w16cid:durableId="2092B4E3"/>
  <w16cid:commentId w16cid:paraId="1AAD678E" w16cid:durableId="20963DE2"/>
  <w16cid:commentId w16cid:paraId="521435BC" w16cid:durableId="2092B301"/>
  <w16cid:commentId w16cid:paraId="3DD3B050" w16cid:durableId="20963DFA"/>
  <w16cid:commentId w16cid:paraId="27A51056" w16cid:durableId="20941B48"/>
  <w16cid:commentId w16cid:paraId="11501A72" w16cid:durableId="20963E10"/>
  <w16cid:commentId w16cid:paraId="7C3C8D04" w16cid:durableId="2092B539"/>
  <w16cid:commentId w16cid:paraId="28088018" w16cid:durableId="2092B470"/>
  <w16cid:commentId w16cid:paraId="05B897D5" w16cid:durableId="20963E53"/>
  <w16cid:commentId w16cid:paraId="38AB2583" w16cid:durableId="20964F8D"/>
  <w16cid:commentId w16cid:paraId="47C565A8" w16cid:durableId="2092B5D7"/>
  <w16cid:commentId w16cid:paraId="79626ED3" w16cid:durableId="20963E6B"/>
  <w16cid:commentId w16cid:paraId="15AAE2AB" w16cid:durableId="2092B638"/>
  <w16cid:commentId w16cid:paraId="2FCF7FE8" w16cid:durableId="20963E8E"/>
  <w16cid:commentId w16cid:paraId="5C9F2B0A" w16cid:durableId="2092B303"/>
  <w16cid:commentId w16cid:paraId="192CA2F5" w16cid:durableId="20963EA1"/>
  <w16cid:commentId w16cid:paraId="2326A0C6" w16cid:durableId="2092B304"/>
  <w16cid:commentId w16cid:paraId="2DC27CB9" w16cid:durableId="20963EA8"/>
  <w16cid:commentId w16cid:paraId="396B09FB" w16cid:durableId="20941B91"/>
  <w16cid:commentId w16cid:paraId="7CAF8BA4" w16cid:durableId="20963EC9"/>
  <w16cid:commentId w16cid:paraId="31DF62C5" w16cid:durableId="20965018"/>
  <w16cid:commentId w16cid:paraId="2E9A97EB" w16cid:durableId="2092B307"/>
  <w16cid:commentId w16cid:paraId="65EC5813" w16cid:durableId="20963EEC"/>
  <w16cid:commentId w16cid:paraId="1F6C23EE" w16cid:durableId="2092DF15"/>
  <w16cid:commentId w16cid:paraId="1F6B7EBC" w16cid:durableId="20963F09"/>
  <w16cid:commentId w16cid:paraId="5A3814B8" w16cid:durableId="2092DF65"/>
  <w16cid:commentId w16cid:paraId="65460B9C" w16cid:durableId="20963F1F"/>
  <w16cid:commentId w16cid:paraId="698A4DE2" w16cid:durableId="2092B309"/>
  <w16cid:commentId w16cid:paraId="24103E82" w16cid:durableId="20963FB4"/>
  <w16cid:commentId w16cid:paraId="46777D9A" w16cid:durableId="20965062"/>
  <w16cid:commentId w16cid:paraId="0559B20F" w16cid:durableId="20941C14"/>
  <w16cid:commentId w16cid:paraId="5E3FDA99" w16cid:durableId="20964017"/>
  <w16cid:commentId w16cid:paraId="592731E3" w16cid:durableId="2096509F"/>
  <w16cid:commentId w16cid:paraId="4984FF3E" w16cid:durableId="2092DB1E"/>
  <w16cid:commentId w16cid:paraId="1D406F0B" w16cid:durableId="20964040"/>
  <w16cid:commentId w16cid:paraId="18575359" w16cid:durableId="2092E020"/>
  <w16cid:commentId w16cid:paraId="33216D1B" w16cid:durableId="20964072"/>
  <w16cid:commentId w16cid:paraId="569FDAD5" w16cid:durableId="20941C84"/>
  <w16cid:commentId w16cid:paraId="0902C94C" w16cid:durableId="20964094"/>
  <w16cid:commentId w16cid:paraId="49869FF7" w16cid:durableId="209650EC"/>
  <w16cid:commentId w16cid:paraId="04305B6A" w16cid:durableId="209403CA"/>
  <w16cid:commentId w16cid:paraId="57E68904" w16cid:durableId="209640D8"/>
  <w16cid:commentId w16cid:paraId="75EB92EE" w16cid:durableId="20941CE1"/>
  <w16cid:commentId w16cid:paraId="5B52714D" w16cid:durableId="209640FC"/>
  <w16cid:commentId w16cid:paraId="4345824D" w16cid:durableId="2092DBC5"/>
  <w16cid:commentId w16cid:paraId="488E15A7" w16cid:durableId="2096413A"/>
  <w16cid:commentId w16cid:paraId="16275E39" w16cid:durableId="2092B30B"/>
  <w16cid:commentId w16cid:paraId="69B6FC03" w16cid:durableId="20964159"/>
  <w16cid:commentId w16cid:paraId="1C8F827C" w16cid:durableId="209651A8"/>
  <w16cid:commentId w16cid:paraId="747A2A33" w16cid:durableId="2092B30C"/>
  <w16cid:commentId w16cid:paraId="07C482E4" w16cid:durableId="20964210"/>
  <w16cid:commentId w16cid:paraId="440AAD54" w16cid:durableId="2092B30D"/>
  <w16cid:commentId w16cid:paraId="60EF02D4" w16cid:durableId="2096424D"/>
  <w16cid:commentId w16cid:paraId="36D60136" w16cid:durableId="2096431A"/>
  <w16cid:commentId w16cid:paraId="43C005BA" w16cid:durableId="20964321"/>
  <w16cid:commentId w16cid:paraId="2EFEA239" w16cid:durableId="2092B30E"/>
  <w16cid:commentId w16cid:paraId="434EDE71" w16cid:durableId="20964258"/>
  <w16cid:commentId w16cid:paraId="10956015" w16cid:durableId="2092DDAE"/>
  <w16cid:commentId w16cid:paraId="4396088D" w16cid:durableId="209642C3"/>
  <w16cid:commentId w16cid:paraId="79332443" w16cid:durableId="20965136"/>
  <w16cid:commentId w16cid:paraId="2B15811F" w16cid:durableId="2092B30F"/>
  <w16cid:commentId w16cid:paraId="13375A44" w16cid:durableId="209642A9"/>
  <w16cid:commentId w16cid:paraId="6CC4990F" w16cid:durableId="2092B310"/>
  <w16cid:commentId w16cid:paraId="3EBE0425" w16cid:durableId="209642B2"/>
  <w16cid:commentId w16cid:paraId="280419ED" w16cid:durableId="2092DC5C"/>
  <w16cid:commentId w16cid:paraId="48203441" w16cid:durableId="209642D8"/>
  <w16cid:commentId w16cid:paraId="4C269432" w16cid:durableId="20965254"/>
  <w16cid:commentId w16cid:paraId="40202E49" w16cid:durableId="2092B311"/>
  <w16cid:commentId w16cid:paraId="37CC981C" w16cid:durableId="20964304"/>
  <w16cid:commentId w16cid:paraId="3D32014A" w16cid:durableId="2092B31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984FCB" w14:textId="77777777" w:rsidR="00CD0DC4" w:rsidRDefault="00CD0DC4" w:rsidP="001768C1">
      <w:pPr>
        <w:spacing w:after="0"/>
      </w:pPr>
      <w:r>
        <w:separator/>
      </w:r>
    </w:p>
  </w:endnote>
  <w:endnote w:type="continuationSeparator" w:id="0">
    <w:p w14:paraId="116FF646" w14:textId="77777777" w:rsidR="00CD0DC4" w:rsidRDefault="00CD0DC4" w:rsidP="001768C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DejaVu Sans">
    <w:charset w:val="00"/>
    <w:family w:val="swiss"/>
    <w:pitch w:val="variable"/>
    <w:sig w:usb0="E7002EFF" w:usb1="D200FDFF" w:usb2="0A046029" w:usb3="00000000" w:csb0="800001FF" w:csb1="00000000"/>
  </w:font>
  <w:font w:name="Verdana">
    <w:panose1 w:val="020B0604030504040204"/>
    <w:charset w:val="00"/>
    <w:family w:val="swiss"/>
    <w:pitch w:val="variable"/>
    <w:sig w:usb0="A00006FF" w:usb1="4000205B" w:usb2="00000010" w:usb3="00000000" w:csb0="0000019F" w:csb1="00000000"/>
  </w:font>
  <w:font w:name="MyriadPro-Regular">
    <w:altName w:val="MS Gothic"/>
    <w:panose1 w:val="00000000000000000000"/>
    <w:charset w:val="80"/>
    <w:family w:val="swiss"/>
    <w:notTrueType/>
    <w:pitch w:val="default"/>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C8B066" w14:textId="77777777" w:rsidR="00BC61F5" w:rsidRDefault="00BC61F5" w:rsidP="00874204">
    <w:pPr>
      <w:pStyle w:val="Piedepgina"/>
      <w:jc w:val="center"/>
      <w:rPr>
        <w:sz w:val="16"/>
      </w:rPr>
    </w:pPr>
    <w:r w:rsidRPr="00337205">
      <w:rPr>
        <w:sz w:val="16"/>
      </w:rPr>
      <w:t>I+D Revista de Investigaciones ISSN 2256-1676</w:t>
    </w:r>
    <w:r>
      <w:rPr>
        <w:sz w:val="16"/>
      </w:rPr>
      <w:t xml:space="preserve"> / </w:t>
    </w:r>
    <w:r>
      <w:rPr>
        <w:rFonts w:eastAsia="MyriadPro-Regular" w:cs="Times New Roman"/>
        <w:sz w:val="16"/>
        <w:szCs w:val="12"/>
      </w:rPr>
      <w:t>ISSN en línea 2539-519X</w:t>
    </w:r>
    <w:r w:rsidRPr="00337205">
      <w:rPr>
        <w:sz w:val="16"/>
      </w:rPr>
      <w:t xml:space="preserve"> </w:t>
    </w:r>
  </w:p>
  <w:p w14:paraId="6B24215A" w14:textId="77777777" w:rsidR="00BC61F5" w:rsidRPr="00874204" w:rsidRDefault="00BC61F5" w:rsidP="00874204">
    <w:pPr>
      <w:pStyle w:val="Piedepgina"/>
      <w:jc w:val="center"/>
      <w:rPr>
        <w:sz w:val="16"/>
      </w:rPr>
    </w:pPr>
    <w:r w:rsidRPr="00337205">
      <w:rPr>
        <w:sz w:val="16"/>
      </w:rPr>
      <w:t>Volumen XX Número X</w:t>
    </w:r>
    <w:r>
      <w:rPr>
        <w:sz w:val="16"/>
      </w:rPr>
      <w:t xml:space="preserve"> </w:t>
    </w:r>
    <w:r w:rsidRPr="00337205">
      <w:rPr>
        <w:sz w:val="16"/>
      </w:rPr>
      <w:t>Julio-Diciembre de 201X pp. XX-XX</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0B48A6" w14:textId="77777777" w:rsidR="00BC61F5" w:rsidRDefault="00BC61F5" w:rsidP="00874204">
    <w:pPr>
      <w:pStyle w:val="Piedepgina"/>
      <w:jc w:val="center"/>
      <w:rPr>
        <w:sz w:val="16"/>
      </w:rPr>
    </w:pPr>
    <w:r w:rsidRPr="00337205">
      <w:rPr>
        <w:sz w:val="16"/>
      </w:rPr>
      <w:t>I+D Revista de Investigaciones ISSN 2256-1676</w:t>
    </w:r>
    <w:r>
      <w:rPr>
        <w:sz w:val="16"/>
      </w:rPr>
      <w:t xml:space="preserve"> / </w:t>
    </w:r>
    <w:r>
      <w:rPr>
        <w:rFonts w:eastAsia="MyriadPro-Regular" w:cs="Times New Roman"/>
        <w:sz w:val="16"/>
        <w:szCs w:val="12"/>
      </w:rPr>
      <w:t>ISSN en línea 2539-519X</w:t>
    </w:r>
    <w:r w:rsidRPr="00337205">
      <w:rPr>
        <w:sz w:val="16"/>
      </w:rPr>
      <w:t xml:space="preserve"> </w:t>
    </w:r>
  </w:p>
  <w:p w14:paraId="67EED913" w14:textId="77777777" w:rsidR="00BC61F5" w:rsidRPr="00874204" w:rsidRDefault="00BC61F5" w:rsidP="00874204">
    <w:pPr>
      <w:pStyle w:val="Piedepgina"/>
      <w:jc w:val="center"/>
      <w:rPr>
        <w:sz w:val="16"/>
      </w:rPr>
    </w:pPr>
    <w:r w:rsidRPr="00337205">
      <w:rPr>
        <w:sz w:val="16"/>
      </w:rPr>
      <w:t>Volumen XX Número X</w:t>
    </w:r>
    <w:r>
      <w:rPr>
        <w:sz w:val="16"/>
      </w:rPr>
      <w:t xml:space="preserve"> </w:t>
    </w:r>
    <w:r w:rsidRPr="00337205">
      <w:rPr>
        <w:sz w:val="16"/>
      </w:rPr>
      <w:t>Julio-Diciembre de 201X pp. XX-XX</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6969BF" w14:textId="77777777" w:rsidR="00BC61F5" w:rsidRDefault="00BC61F5" w:rsidP="00337205">
    <w:pPr>
      <w:pStyle w:val="Piedepgina"/>
      <w:jc w:val="center"/>
      <w:rPr>
        <w:sz w:val="16"/>
      </w:rPr>
    </w:pPr>
    <w:r w:rsidRPr="00337205">
      <w:rPr>
        <w:sz w:val="16"/>
      </w:rPr>
      <w:t>I+D Revista de Investigaciones ISSN 2256-1676</w:t>
    </w:r>
    <w:r>
      <w:rPr>
        <w:sz w:val="16"/>
      </w:rPr>
      <w:t xml:space="preserve"> / </w:t>
    </w:r>
    <w:r>
      <w:rPr>
        <w:rFonts w:eastAsia="MyriadPro-Regular" w:cs="Times New Roman"/>
        <w:sz w:val="16"/>
        <w:szCs w:val="12"/>
      </w:rPr>
      <w:t>ISSN en línea 2539-519X</w:t>
    </w:r>
    <w:r w:rsidRPr="00337205">
      <w:rPr>
        <w:sz w:val="16"/>
      </w:rPr>
      <w:t xml:space="preserve"> </w:t>
    </w:r>
  </w:p>
  <w:p w14:paraId="700A9827" w14:textId="531E3DFF" w:rsidR="00BC61F5" w:rsidRPr="00337205" w:rsidRDefault="00BC61F5" w:rsidP="00A544E9">
    <w:pPr>
      <w:pStyle w:val="Piedepgina"/>
      <w:jc w:val="center"/>
      <w:rPr>
        <w:sz w:val="16"/>
      </w:rPr>
    </w:pPr>
    <w:r w:rsidRPr="00337205">
      <w:rPr>
        <w:sz w:val="16"/>
      </w:rPr>
      <w:t>Volumen XX Número X</w:t>
    </w:r>
    <w:r>
      <w:rPr>
        <w:sz w:val="16"/>
      </w:rPr>
      <w:t xml:space="preserve"> </w:t>
    </w:r>
    <w:r w:rsidRPr="00337205">
      <w:rPr>
        <w:sz w:val="16"/>
      </w:rPr>
      <w:t>Julio-Diciembre de 201X pp. XX-XX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3B983B" w14:textId="77777777" w:rsidR="00CD0DC4" w:rsidRDefault="00CD0DC4" w:rsidP="001768C1">
      <w:pPr>
        <w:spacing w:after="0"/>
      </w:pPr>
      <w:r>
        <w:separator/>
      </w:r>
    </w:p>
  </w:footnote>
  <w:footnote w:type="continuationSeparator" w:id="0">
    <w:p w14:paraId="46EB0F00" w14:textId="77777777" w:rsidR="00CD0DC4" w:rsidRDefault="00CD0DC4" w:rsidP="001768C1">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B91A84" w14:textId="52821462" w:rsidR="00BC61F5" w:rsidRDefault="00E43D5F" w:rsidP="00A2075B">
    <w:pPr>
      <w:pStyle w:val="Encabezado"/>
      <w:ind w:firstLine="0"/>
      <w:jc w:val="left"/>
    </w:pPr>
    <w:r w:rsidRPr="00E43D5F">
      <w:rPr>
        <w:rFonts w:cs="Times New Roman"/>
        <w:sz w:val="16"/>
      </w:rPr>
      <w:t>Software paedda</w:t>
    </w:r>
  </w:p>
  <w:p w14:paraId="0F3B1106" w14:textId="77777777" w:rsidR="00BC61F5" w:rsidRDefault="00BC61F5">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2CB528" w14:textId="7C81FB36" w:rsidR="00B47E01" w:rsidRPr="00B47E01" w:rsidRDefault="00BC61F5" w:rsidP="00B47E01">
    <w:pPr>
      <w:spacing w:after="0"/>
      <w:jc w:val="center"/>
      <w:rPr>
        <w:rFonts w:cs="Times New Roman"/>
        <w:sz w:val="16"/>
        <w:szCs w:val="16"/>
      </w:rPr>
    </w:pPr>
    <w:r w:rsidRPr="00CE3681">
      <w:rPr>
        <w:rFonts w:eastAsia="MyriadPro-Regular" w:cs="Times New Roman"/>
        <w:noProof/>
        <w:sz w:val="16"/>
        <w:szCs w:val="12"/>
        <w:lang w:eastAsia="es-CO"/>
      </w:rPr>
      <w:drawing>
        <wp:anchor distT="0" distB="0" distL="114300" distR="114300" simplePos="0" relativeHeight="251663360" behindDoc="1" locked="0" layoutInCell="1" allowOverlap="1" wp14:anchorId="68AB222D" wp14:editId="4F8D6953">
          <wp:simplePos x="0" y="0"/>
          <wp:positionH relativeFrom="margin">
            <wp:align>left</wp:align>
          </wp:positionH>
          <wp:positionV relativeFrom="paragraph">
            <wp:posOffset>-2540</wp:posOffset>
          </wp:positionV>
          <wp:extent cx="1447800" cy="314247"/>
          <wp:effectExtent l="0" t="0" r="0" b="0"/>
          <wp:wrapNone/>
          <wp:docPr id="5" name="Imagen 5" descr="D:\USUARIO\Mis imágenes\logo-ud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UARIO\Mis imágenes\logo-udi.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50731" cy="314883"/>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imes New Roman"/>
        <w:sz w:val="16"/>
      </w:rPr>
      <w:tab/>
    </w:r>
    <w:r>
      <w:rPr>
        <w:rFonts w:cs="Times New Roman"/>
        <w:sz w:val="16"/>
      </w:rPr>
      <w:tab/>
    </w:r>
    <w:r>
      <w:rPr>
        <w:rFonts w:cs="Times New Roman"/>
        <w:sz w:val="16"/>
      </w:rPr>
      <w:tab/>
    </w:r>
    <w:r w:rsidR="00B47E01">
      <w:rPr>
        <w:rFonts w:cs="Times New Roman"/>
        <w:sz w:val="16"/>
      </w:rPr>
      <w:t xml:space="preserve">                                                    </w:t>
    </w:r>
    <w:r w:rsidR="00B47E01" w:rsidRPr="00B47E01">
      <w:rPr>
        <w:rFonts w:cs="Times New Roman"/>
        <w:sz w:val="16"/>
        <w:szCs w:val="16"/>
      </w:rPr>
      <w:t>Sergio Andres Parra Alvarez, Edward Martínez, Heiner Daniel Galvis</w:t>
    </w:r>
  </w:p>
  <w:p w14:paraId="341BA84F" w14:textId="2DBD2B23" w:rsidR="00BC61F5" w:rsidRPr="009A2503" w:rsidRDefault="00BC61F5" w:rsidP="00A2075B">
    <w:pPr>
      <w:pStyle w:val="Encabezado"/>
      <w:tabs>
        <w:tab w:val="left" w:pos="3030"/>
        <w:tab w:val="right" w:pos="9404"/>
      </w:tabs>
      <w:jc w:val="right"/>
      <w:rPr>
        <w:rFonts w:cs="Times New Roman"/>
        <w:sz w:val="16"/>
      </w:rPr>
    </w:pPr>
  </w:p>
  <w:p w14:paraId="24149F11" w14:textId="77777777" w:rsidR="00BC61F5" w:rsidRDefault="00BC61F5" w:rsidP="00A2075B">
    <w:pPr>
      <w:pStyle w:val="Encabezado"/>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AC6028" w14:textId="77777777" w:rsidR="00BC61F5" w:rsidRPr="00172FE8" w:rsidRDefault="00BC61F5" w:rsidP="00172FE8">
    <w:pPr>
      <w:autoSpaceDE w:val="0"/>
      <w:autoSpaceDN w:val="0"/>
      <w:adjustRightInd w:val="0"/>
      <w:spacing w:after="0"/>
      <w:ind w:firstLine="0"/>
      <w:jc w:val="center"/>
      <w:rPr>
        <w:rFonts w:eastAsia="MyriadPro-Regular" w:cs="Times New Roman"/>
        <w:sz w:val="16"/>
        <w:szCs w:val="12"/>
      </w:rPr>
    </w:pPr>
    <w:r w:rsidRPr="00CE3681">
      <w:rPr>
        <w:rFonts w:eastAsia="MyriadPro-Regular" w:cs="Times New Roman"/>
        <w:noProof/>
        <w:sz w:val="16"/>
        <w:szCs w:val="12"/>
        <w:lang w:eastAsia="es-CO"/>
      </w:rPr>
      <w:drawing>
        <wp:anchor distT="0" distB="0" distL="114300" distR="114300" simplePos="0" relativeHeight="251661312" behindDoc="1" locked="0" layoutInCell="1" allowOverlap="1" wp14:anchorId="43C02D7B" wp14:editId="3EFCD058">
          <wp:simplePos x="0" y="0"/>
          <wp:positionH relativeFrom="margin">
            <wp:align>left</wp:align>
          </wp:positionH>
          <wp:positionV relativeFrom="paragraph">
            <wp:posOffset>6985</wp:posOffset>
          </wp:positionV>
          <wp:extent cx="1533525" cy="373380"/>
          <wp:effectExtent l="0" t="0" r="9525" b="7620"/>
          <wp:wrapNone/>
          <wp:docPr id="4" name="Imagen 4" descr="D:\USUARIO\Mis imágenes\logo-ud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UARIO\Mis imágenes\logo-udi.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33525" cy="373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C466A">
      <w:rPr>
        <w:rFonts w:eastAsia="MyriadPro-Regular" w:cs="Times New Roman"/>
        <w:noProof/>
        <w:sz w:val="16"/>
        <w:szCs w:val="12"/>
        <w:lang w:eastAsia="es-CO"/>
      </w:rPr>
      <w:drawing>
        <wp:anchor distT="0" distB="0" distL="114300" distR="114300" simplePos="0" relativeHeight="251660288" behindDoc="0" locked="0" layoutInCell="1" allowOverlap="1" wp14:anchorId="41139A4D" wp14:editId="2813416F">
          <wp:simplePos x="0" y="0"/>
          <wp:positionH relativeFrom="column">
            <wp:posOffset>5430032</wp:posOffset>
          </wp:positionH>
          <wp:positionV relativeFrom="paragraph">
            <wp:posOffset>-13112</wp:posOffset>
          </wp:positionV>
          <wp:extent cx="423052" cy="398738"/>
          <wp:effectExtent l="0" t="0" r="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
                    <a:extLst>
                      <a:ext uri="{28A0092B-C50C-407E-A947-70E740481C1C}">
                        <a14:useLocalDpi xmlns:a14="http://schemas.microsoft.com/office/drawing/2010/main" val="0"/>
                      </a:ext>
                    </a:extLst>
                  </a:blip>
                  <a:srcRect l="26633" t="21260" r="29648" b="14173"/>
                  <a:stretch/>
                </pic:blipFill>
                <pic:spPr bwMode="auto">
                  <a:xfrm>
                    <a:off x="0" y="0"/>
                    <a:ext cx="450321" cy="4244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72FE8">
      <w:rPr>
        <w:rFonts w:eastAsia="MyriadPro-Regular" w:cs="Times New Roman"/>
        <w:sz w:val="16"/>
        <w:szCs w:val="12"/>
      </w:rPr>
      <w:t>I+D Revista de Investigaciones</w:t>
    </w:r>
  </w:p>
  <w:p w14:paraId="0FF1A5CB" w14:textId="77777777" w:rsidR="00BC61F5" w:rsidRPr="00172FE8" w:rsidRDefault="00BC61F5" w:rsidP="009C466A">
    <w:pPr>
      <w:tabs>
        <w:tab w:val="left" w:pos="1515"/>
        <w:tab w:val="center" w:pos="4702"/>
      </w:tabs>
      <w:autoSpaceDE w:val="0"/>
      <w:autoSpaceDN w:val="0"/>
      <w:adjustRightInd w:val="0"/>
      <w:spacing w:after="0"/>
      <w:ind w:firstLine="0"/>
      <w:jc w:val="left"/>
      <w:rPr>
        <w:rFonts w:eastAsia="MyriadPro-Regular" w:cs="Times New Roman"/>
        <w:sz w:val="16"/>
        <w:szCs w:val="12"/>
      </w:rPr>
    </w:pPr>
    <w:r>
      <w:rPr>
        <w:rFonts w:eastAsia="MyriadPro-Regular" w:cs="Times New Roman"/>
        <w:sz w:val="16"/>
        <w:szCs w:val="12"/>
      </w:rPr>
      <w:tab/>
    </w:r>
    <w:r>
      <w:rPr>
        <w:rFonts w:eastAsia="MyriadPro-Regular" w:cs="Times New Roman"/>
        <w:sz w:val="16"/>
        <w:szCs w:val="12"/>
      </w:rPr>
      <w:tab/>
    </w:r>
    <w:r w:rsidRPr="00172FE8">
      <w:rPr>
        <w:rFonts w:eastAsia="MyriadPro-Regular" w:cs="Times New Roman"/>
        <w:sz w:val="16"/>
        <w:szCs w:val="12"/>
      </w:rPr>
      <w:t>ISSN 2256-1676</w:t>
    </w:r>
    <w:r>
      <w:rPr>
        <w:rFonts w:eastAsia="MyriadPro-Regular" w:cs="Times New Roman"/>
        <w:sz w:val="16"/>
        <w:szCs w:val="12"/>
      </w:rPr>
      <w:t xml:space="preserve"> / ISSN en línea 2539-519X</w:t>
    </w:r>
  </w:p>
  <w:p w14:paraId="44720642" w14:textId="77777777" w:rsidR="00BC61F5" w:rsidRPr="00172FE8" w:rsidRDefault="00BC61F5" w:rsidP="009C466A">
    <w:pPr>
      <w:tabs>
        <w:tab w:val="left" w:pos="1920"/>
        <w:tab w:val="center" w:pos="4702"/>
      </w:tabs>
      <w:autoSpaceDE w:val="0"/>
      <w:autoSpaceDN w:val="0"/>
      <w:adjustRightInd w:val="0"/>
      <w:spacing w:after="0"/>
      <w:ind w:firstLine="0"/>
      <w:jc w:val="left"/>
      <w:rPr>
        <w:rFonts w:eastAsia="MyriadPro-Regular" w:cs="Times New Roman"/>
        <w:sz w:val="16"/>
        <w:szCs w:val="12"/>
      </w:rPr>
    </w:pPr>
    <w:r>
      <w:rPr>
        <w:rFonts w:eastAsia="MyriadPro-Regular" w:cs="Times New Roman"/>
        <w:sz w:val="16"/>
        <w:szCs w:val="12"/>
      </w:rPr>
      <w:tab/>
    </w:r>
    <w:r>
      <w:rPr>
        <w:rFonts w:eastAsia="MyriadPro-Regular" w:cs="Times New Roman"/>
        <w:sz w:val="16"/>
        <w:szCs w:val="12"/>
      </w:rPr>
      <w:tab/>
      <w:t>Volumen X Número X Julio-Diciembre de 201X pp. X-XX</w:t>
    </w:r>
  </w:p>
  <w:p w14:paraId="6566DD94" w14:textId="77777777" w:rsidR="00BC61F5" w:rsidRDefault="00BC61F5">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6748EB"/>
    <w:multiLevelType w:val="hybridMultilevel"/>
    <w:tmpl w:val="1F6A973C"/>
    <w:lvl w:ilvl="0" w:tplc="408CBADC">
      <w:numFmt w:val="bullet"/>
      <w:lvlText w:val="-"/>
      <w:lvlJc w:val="left"/>
      <w:pPr>
        <w:ind w:left="1770" w:hanging="360"/>
      </w:pPr>
      <w:rPr>
        <w:rFonts w:ascii="Times New Roman" w:eastAsia="Calibri" w:hAnsi="Times New Roman" w:cs="Times New Roman" w:hint="default"/>
      </w:rPr>
    </w:lvl>
    <w:lvl w:ilvl="1" w:tplc="180A0003" w:tentative="1">
      <w:start w:val="1"/>
      <w:numFmt w:val="bullet"/>
      <w:lvlText w:val="o"/>
      <w:lvlJc w:val="left"/>
      <w:pPr>
        <w:ind w:left="2490" w:hanging="360"/>
      </w:pPr>
      <w:rPr>
        <w:rFonts w:ascii="Courier New" w:hAnsi="Courier New" w:cs="Courier New" w:hint="default"/>
      </w:rPr>
    </w:lvl>
    <w:lvl w:ilvl="2" w:tplc="180A0005" w:tentative="1">
      <w:start w:val="1"/>
      <w:numFmt w:val="bullet"/>
      <w:lvlText w:val=""/>
      <w:lvlJc w:val="left"/>
      <w:pPr>
        <w:ind w:left="3210" w:hanging="360"/>
      </w:pPr>
      <w:rPr>
        <w:rFonts w:ascii="Wingdings" w:hAnsi="Wingdings" w:hint="default"/>
      </w:rPr>
    </w:lvl>
    <w:lvl w:ilvl="3" w:tplc="180A0001" w:tentative="1">
      <w:start w:val="1"/>
      <w:numFmt w:val="bullet"/>
      <w:lvlText w:val=""/>
      <w:lvlJc w:val="left"/>
      <w:pPr>
        <w:ind w:left="3930" w:hanging="360"/>
      </w:pPr>
      <w:rPr>
        <w:rFonts w:ascii="Symbol" w:hAnsi="Symbol" w:hint="default"/>
      </w:rPr>
    </w:lvl>
    <w:lvl w:ilvl="4" w:tplc="180A0003" w:tentative="1">
      <w:start w:val="1"/>
      <w:numFmt w:val="bullet"/>
      <w:lvlText w:val="o"/>
      <w:lvlJc w:val="left"/>
      <w:pPr>
        <w:ind w:left="4650" w:hanging="360"/>
      </w:pPr>
      <w:rPr>
        <w:rFonts w:ascii="Courier New" w:hAnsi="Courier New" w:cs="Courier New" w:hint="default"/>
      </w:rPr>
    </w:lvl>
    <w:lvl w:ilvl="5" w:tplc="180A0005" w:tentative="1">
      <w:start w:val="1"/>
      <w:numFmt w:val="bullet"/>
      <w:lvlText w:val=""/>
      <w:lvlJc w:val="left"/>
      <w:pPr>
        <w:ind w:left="5370" w:hanging="360"/>
      </w:pPr>
      <w:rPr>
        <w:rFonts w:ascii="Wingdings" w:hAnsi="Wingdings" w:hint="default"/>
      </w:rPr>
    </w:lvl>
    <w:lvl w:ilvl="6" w:tplc="180A0001" w:tentative="1">
      <w:start w:val="1"/>
      <w:numFmt w:val="bullet"/>
      <w:lvlText w:val=""/>
      <w:lvlJc w:val="left"/>
      <w:pPr>
        <w:ind w:left="6090" w:hanging="360"/>
      </w:pPr>
      <w:rPr>
        <w:rFonts w:ascii="Symbol" w:hAnsi="Symbol" w:hint="default"/>
      </w:rPr>
    </w:lvl>
    <w:lvl w:ilvl="7" w:tplc="180A0003" w:tentative="1">
      <w:start w:val="1"/>
      <w:numFmt w:val="bullet"/>
      <w:lvlText w:val="o"/>
      <w:lvlJc w:val="left"/>
      <w:pPr>
        <w:ind w:left="6810" w:hanging="360"/>
      </w:pPr>
      <w:rPr>
        <w:rFonts w:ascii="Courier New" w:hAnsi="Courier New" w:cs="Courier New" w:hint="default"/>
      </w:rPr>
    </w:lvl>
    <w:lvl w:ilvl="8" w:tplc="180A0005" w:tentative="1">
      <w:start w:val="1"/>
      <w:numFmt w:val="bullet"/>
      <w:lvlText w:val=""/>
      <w:lvlJc w:val="left"/>
      <w:pPr>
        <w:ind w:left="7530" w:hanging="360"/>
      </w:pPr>
      <w:rPr>
        <w:rFonts w:ascii="Wingdings" w:hAnsi="Wingdings" w:hint="default"/>
      </w:rPr>
    </w:lvl>
  </w:abstractNum>
  <w:abstractNum w:abstractNumId="1" w15:restartNumberingAfterBreak="0">
    <w:nsid w:val="062E5189"/>
    <w:multiLevelType w:val="multilevel"/>
    <w:tmpl w:val="9234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2229A"/>
    <w:multiLevelType w:val="hybridMultilevel"/>
    <w:tmpl w:val="9CEE0420"/>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BBD746A"/>
    <w:multiLevelType w:val="hybridMultilevel"/>
    <w:tmpl w:val="899E0790"/>
    <w:lvl w:ilvl="0" w:tplc="519A1278">
      <w:start w:val="1"/>
      <w:numFmt w:val="decimal"/>
      <w:lvlText w:val="%1)"/>
      <w:lvlJc w:val="left"/>
      <w:pPr>
        <w:ind w:left="1920" w:hanging="360"/>
      </w:pPr>
    </w:lvl>
    <w:lvl w:ilvl="1" w:tplc="0938243C" w:tentative="1">
      <w:start w:val="1"/>
      <w:numFmt w:val="lowerLetter"/>
      <w:lvlText w:val="%2."/>
      <w:lvlJc w:val="left"/>
      <w:pPr>
        <w:ind w:left="2640" w:hanging="360"/>
      </w:pPr>
    </w:lvl>
    <w:lvl w:ilvl="2" w:tplc="827EB424" w:tentative="1">
      <w:start w:val="1"/>
      <w:numFmt w:val="lowerRoman"/>
      <w:lvlText w:val="%3."/>
      <w:lvlJc w:val="right"/>
      <w:pPr>
        <w:ind w:left="3360" w:hanging="180"/>
      </w:pPr>
    </w:lvl>
    <w:lvl w:ilvl="3" w:tplc="4718C416" w:tentative="1">
      <w:start w:val="1"/>
      <w:numFmt w:val="decimal"/>
      <w:lvlText w:val="%4."/>
      <w:lvlJc w:val="left"/>
      <w:pPr>
        <w:ind w:left="4080" w:hanging="360"/>
      </w:pPr>
    </w:lvl>
    <w:lvl w:ilvl="4" w:tplc="0C686DCE" w:tentative="1">
      <w:start w:val="1"/>
      <w:numFmt w:val="lowerLetter"/>
      <w:lvlText w:val="%5."/>
      <w:lvlJc w:val="left"/>
      <w:pPr>
        <w:ind w:left="4800" w:hanging="360"/>
      </w:pPr>
    </w:lvl>
    <w:lvl w:ilvl="5" w:tplc="0D584054" w:tentative="1">
      <w:start w:val="1"/>
      <w:numFmt w:val="lowerRoman"/>
      <w:lvlText w:val="%6."/>
      <w:lvlJc w:val="right"/>
      <w:pPr>
        <w:ind w:left="5520" w:hanging="180"/>
      </w:pPr>
    </w:lvl>
    <w:lvl w:ilvl="6" w:tplc="46E8BDE0" w:tentative="1">
      <w:start w:val="1"/>
      <w:numFmt w:val="decimal"/>
      <w:lvlText w:val="%7."/>
      <w:lvlJc w:val="left"/>
      <w:pPr>
        <w:ind w:left="6240" w:hanging="360"/>
      </w:pPr>
    </w:lvl>
    <w:lvl w:ilvl="7" w:tplc="E68066E8" w:tentative="1">
      <w:start w:val="1"/>
      <w:numFmt w:val="lowerLetter"/>
      <w:lvlText w:val="%8."/>
      <w:lvlJc w:val="left"/>
      <w:pPr>
        <w:ind w:left="6960" w:hanging="360"/>
      </w:pPr>
    </w:lvl>
    <w:lvl w:ilvl="8" w:tplc="391E904C" w:tentative="1">
      <w:start w:val="1"/>
      <w:numFmt w:val="lowerRoman"/>
      <w:lvlText w:val="%9."/>
      <w:lvlJc w:val="right"/>
      <w:pPr>
        <w:ind w:left="7680" w:hanging="180"/>
      </w:pPr>
    </w:lvl>
  </w:abstractNum>
  <w:abstractNum w:abstractNumId="4" w15:restartNumberingAfterBreak="0">
    <w:nsid w:val="13D03A87"/>
    <w:multiLevelType w:val="hybridMultilevel"/>
    <w:tmpl w:val="44FE339E"/>
    <w:lvl w:ilvl="0" w:tplc="180A0001">
      <w:start w:val="1"/>
      <w:numFmt w:val="bullet"/>
      <w:lvlText w:val=""/>
      <w:lvlJc w:val="left"/>
      <w:pPr>
        <w:ind w:left="720" w:hanging="360"/>
      </w:pPr>
      <w:rPr>
        <w:rFonts w:ascii="Symbol" w:hAnsi="Symbol" w:hint="default"/>
      </w:rPr>
    </w:lvl>
    <w:lvl w:ilvl="1" w:tplc="180A0003">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5" w15:restartNumberingAfterBreak="0">
    <w:nsid w:val="22531280"/>
    <w:multiLevelType w:val="hybridMultilevel"/>
    <w:tmpl w:val="EA429F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54D2A1A"/>
    <w:multiLevelType w:val="hybridMultilevel"/>
    <w:tmpl w:val="BA62D184"/>
    <w:lvl w:ilvl="0" w:tplc="B1D02F14">
      <w:start w:val="1"/>
      <w:numFmt w:val="decimal"/>
      <w:lvlText w:val="%1)"/>
      <w:lvlJc w:val="left"/>
      <w:pPr>
        <w:ind w:left="1009" w:hanging="360"/>
      </w:pPr>
    </w:lvl>
    <w:lvl w:ilvl="1" w:tplc="6A803136" w:tentative="1">
      <w:start w:val="1"/>
      <w:numFmt w:val="lowerLetter"/>
      <w:lvlText w:val="%2."/>
      <w:lvlJc w:val="left"/>
      <w:pPr>
        <w:ind w:left="1729" w:hanging="360"/>
      </w:pPr>
    </w:lvl>
    <w:lvl w:ilvl="2" w:tplc="75B28ECC" w:tentative="1">
      <w:start w:val="1"/>
      <w:numFmt w:val="lowerRoman"/>
      <w:lvlText w:val="%3."/>
      <w:lvlJc w:val="right"/>
      <w:pPr>
        <w:ind w:left="2449" w:hanging="180"/>
      </w:pPr>
    </w:lvl>
    <w:lvl w:ilvl="3" w:tplc="C2445A00" w:tentative="1">
      <w:start w:val="1"/>
      <w:numFmt w:val="decimal"/>
      <w:lvlText w:val="%4."/>
      <w:lvlJc w:val="left"/>
      <w:pPr>
        <w:ind w:left="3169" w:hanging="360"/>
      </w:pPr>
    </w:lvl>
    <w:lvl w:ilvl="4" w:tplc="1CFEB054" w:tentative="1">
      <w:start w:val="1"/>
      <w:numFmt w:val="lowerLetter"/>
      <w:lvlText w:val="%5."/>
      <w:lvlJc w:val="left"/>
      <w:pPr>
        <w:ind w:left="3889" w:hanging="360"/>
      </w:pPr>
    </w:lvl>
    <w:lvl w:ilvl="5" w:tplc="37CE6BE6" w:tentative="1">
      <w:start w:val="1"/>
      <w:numFmt w:val="lowerRoman"/>
      <w:lvlText w:val="%6."/>
      <w:lvlJc w:val="right"/>
      <w:pPr>
        <w:ind w:left="4609" w:hanging="180"/>
      </w:pPr>
    </w:lvl>
    <w:lvl w:ilvl="6" w:tplc="E6CA6146" w:tentative="1">
      <w:start w:val="1"/>
      <w:numFmt w:val="decimal"/>
      <w:lvlText w:val="%7."/>
      <w:lvlJc w:val="left"/>
      <w:pPr>
        <w:ind w:left="5329" w:hanging="360"/>
      </w:pPr>
    </w:lvl>
    <w:lvl w:ilvl="7" w:tplc="269ECF30" w:tentative="1">
      <w:start w:val="1"/>
      <w:numFmt w:val="lowerLetter"/>
      <w:lvlText w:val="%8."/>
      <w:lvlJc w:val="left"/>
      <w:pPr>
        <w:ind w:left="6049" w:hanging="360"/>
      </w:pPr>
    </w:lvl>
    <w:lvl w:ilvl="8" w:tplc="045C9FA4" w:tentative="1">
      <w:start w:val="1"/>
      <w:numFmt w:val="lowerRoman"/>
      <w:lvlText w:val="%9."/>
      <w:lvlJc w:val="right"/>
      <w:pPr>
        <w:ind w:left="6769" w:hanging="180"/>
      </w:pPr>
    </w:lvl>
  </w:abstractNum>
  <w:abstractNum w:abstractNumId="7" w15:restartNumberingAfterBreak="0">
    <w:nsid w:val="259F7D5D"/>
    <w:multiLevelType w:val="multilevel"/>
    <w:tmpl w:val="467A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085431"/>
    <w:multiLevelType w:val="multilevel"/>
    <w:tmpl w:val="3480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A312D6"/>
    <w:multiLevelType w:val="multilevel"/>
    <w:tmpl w:val="B772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51653C"/>
    <w:multiLevelType w:val="hybridMultilevel"/>
    <w:tmpl w:val="0D2A5AA8"/>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1"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2" w15:restartNumberingAfterBreak="0">
    <w:nsid w:val="30AE48FC"/>
    <w:multiLevelType w:val="multilevel"/>
    <w:tmpl w:val="7476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746FD"/>
    <w:multiLevelType w:val="multilevel"/>
    <w:tmpl w:val="47503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A253CB"/>
    <w:multiLevelType w:val="multilevel"/>
    <w:tmpl w:val="BA36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877D64"/>
    <w:multiLevelType w:val="singleLevel"/>
    <w:tmpl w:val="0B925686"/>
    <w:lvl w:ilvl="0">
      <w:start w:val="1"/>
      <w:numFmt w:val="decimal"/>
      <w:lvlText w:val="[%1]"/>
      <w:lvlJc w:val="left"/>
      <w:pPr>
        <w:tabs>
          <w:tab w:val="num" w:pos="502"/>
        </w:tabs>
        <w:ind w:left="502" w:hanging="360"/>
      </w:pPr>
      <w:rPr>
        <w:lang w:val="en-US"/>
      </w:rPr>
    </w:lvl>
  </w:abstractNum>
  <w:abstractNum w:abstractNumId="16" w15:restartNumberingAfterBreak="0">
    <w:nsid w:val="3A9118AA"/>
    <w:multiLevelType w:val="hybridMultilevel"/>
    <w:tmpl w:val="A2DC5356"/>
    <w:lvl w:ilvl="0" w:tplc="E418009C">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189603E"/>
    <w:multiLevelType w:val="multilevel"/>
    <w:tmpl w:val="FC0271F4"/>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hint="default"/>
        <w:b w:val="0"/>
        <w:bCs w:val="0"/>
        <w:i w:val="0"/>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375338B"/>
    <w:multiLevelType w:val="multilevel"/>
    <w:tmpl w:val="3CB2FF12"/>
    <w:lvl w:ilvl="0">
      <w:start w:val="1"/>
      <w:numFmt w:val="none"/>
      <w:pStyle w:val="IEEETitulo"/>
      <w:lvlText w:val="%1"/>
      <w:lvlJc w:val="left"/>
      <w:pPr>
        <w:ind w:left="1009" w:hanging="360"/>
      </w:pPr>
      <w:rPr>
        <w:rFonts w:hint="default"/>
      </w:rPr>
    </w:lvl>
    <w:lvl w:ilvl="1">
      <w:start w:val="1"/>
      <w:numFmt w:val="upperRoman"/>
      <w:pStyle w:val="IEEETitulo1"/>
      <w:lvlText w:val="%2."/>
      <w:lvlJc w:val="left"/>
      <w:pPr>
        <w:ind w:left="1729" w:hanging="360"/>
      </w:pPr>
      <w:rPr>
        <w:rFonts w:hint="default"/>
        <w:b w:val="0"/>
      </w:rPr>
    </w:lvl>
    <w:lvl w:ilvl="2">
      <w:start w:val="1"/>
      <w:numFmt w:val="upperLetter"/>
      <w:pStyle w:val="IEEETitulo2"/>
      <w:lvlText w:val="%3)"/>
      <w:lvlJc w:val="right"/>
      <w:pPr>
        <w:ind w:left="2449" w:hanging="180"/>
      </w:pPr>
      <w:rPr>
        <w:rFonts w:hint="default"/>
      </w:rPr>
    </w:lvl>
    <w:lvl w:ilvl="3">
      <w:start w:val="1"/>
      <w:numFmt w:val="decimal"/>
      <w:pStyle w:val="IEEETitulo3"/>
      <w:lvlText w:val="%4)"/>
      <w:lvlJc w:val="left"/>
      <w:pPr>
        <w:ind w:left="3169" w:hanging="360"/>
      </w:pPr>
      <w:rPr>
        <w:rFonts w:hint="default"/>
      </w:rPr>
    </w:lvl>
    <w:lvl w:ilvl="4">
      <w:start w:val="1"/>
      <w:numFmt w:val="lowerLetter"/>
      <w:pStyle w:val="IEEETitulo4"/>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19" w15:restartNumberingAfterBreak="0">
    <w:nsid w:val="43FE1DF7"/>
    <w:multiLevelType w:val="hybridMultilevel"/>
    <w:tmpl w:val="6F5233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FF24555"/>
    <w:multiLevelType w:val="multilevel"/>
    <w:tmpl w:val="4738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D9068F"/>
    <w:multiLevelType w:val="multilevel"/>
    <w:tmpl w:val="8588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E000B4"/>
    <w:multiLevelType w:val="multilevel"/>
    <w:tmpl w:val="3210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0802EC"/>
    <w:multiLevelType w:val="multilevel"/>
    <w:tmpl w:val="73D8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E43396"/>
    <w:multiLevelType w:val="multilevel"/>
    <w:tmpl w:val="8AE0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0A6ECA"/>
    <w:multiLevelType w:val="multilevel"/>
    <w:tmpl w:val="2480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F20EC4"/>
    <w:multiLevelType w:val="hybridMultilevel"/>
    <w:tmpl w:val="4D1E0754"/>
    <w:lvl w:ilvl="0" w:tplc="A546E49E">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79B43E3A"/>
    <w:multiLevelType w:val="hybridMultilevel"/>
    <w:tmpl w:val="0FE65F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9FF0F4C"/>
    <w:multiLevelType w:val="hybridMultilevel"/>
    <w:tmpl w:val="CB40E83E"/>
    <w:lvl w:ilvl="0" w:tplc="040A0013">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9" w15:restartNumberingAfterBreak="0">
    <w:nsid w:val="7AD91EAF"/>
    <w:multiLevelType w:val="hybridMultilevel"/>
    <w:tmpl w:val="A6DAA6BC"/>
    <w:lvl w:ilvl="0" w:tplc="FFFFFFFF">
      <w:start w:val="1"/>
      <w:numFmt w:val="decimal"/>
      <w:lvlText w:val="%1)"/>
      <w:lvlJc w:val="left"/>
      <w:pPr>
        <w:ind w:left="360" w:hanging="360"/>
      </w:pPr>
    </w:lvl>
    <w:lvl w:ilvl="1" w:tplc="FFFFFFFF" w:tentative="1">
      <w:start w:val="1"/>
      <w:numFmt w:val="lowerLetter"/>
      <w:lvlText w:val="%2."/>
      <w:lvlJc w:val="left"/>
      <w:pPr>
        <w:ind w:left="1729" w:hanging="360"/>
      </w:pPr>
    </w:lvl>
    <w:lvl w:ilvl="2" w:tplc="FFFFFFFF" w:tentative="1">
      <w:start w:val="1"/>
      <w:numFmt w:val="lowerRoman"/>
      <w:lvlText w:val="%3."/>
      <w:lvlJc w:val="right"/>
      <w:pPr>
        <w:ind w:left="2449" w:hanging="180"/>
      </w:pPr>
    </w:lvl>
    <w:lvl w:ilvl="3" w:tplc="42B20C38" w:tentative="1">
      <w:start w:val="1"/>
      <w:numFmt w:val="decimal"/>
      <w:lvlText w:val="%4."/>
      <w:lvlJc w:val="left"/>
      <w:pPr>
        <w:ind w:left="3169" w:hanging="360"/>
      </w:pPr>
    </w:lvl>
    <w:lvl w:ilvl="4" w:tplc="FFFFFFFF" w:tentative="1">
      <w:start w:val="1"/>
      <w:numFmt w:val="lowerLetter"/>
      <w:lvlText w:val="%5."/>
      <w:lvlJc w:val="left"/>
      <w:pPr>
        <w:ind w:left="3889" w:hanging="360"/>
      </w:pPr>
    </w:lvl>
    <w:lvl w:ilvl="5" w:tplc="FFFFFFFF" w:tentative="1">
      <w:start w:val="1"/>
      <w:numFmt w:val="lowerRoman"/>
      <w:lvlText w:val="%6."/>
      <w:lvlJc w:val="right"/>
      <w:pPr>
        <w:ind w:left="4609" w:hanging="180"/>
      </w:pPr>
    </w:lvl>
    <w:lvl w:ilvl="6" w:tplc="FFFFFFFF" w:tentative="1">
      <w:start w:val="1"/>
      <w:numFmt w:val="decimal"/>
      <w:lvlText w:val="%7."/>
      <w:lvlJc w:val="left"/>
      <w:pPr>
        <w:ind w:left="5329" w:hanging="360"/>
      </w:pPr>
    </w:lvl>
    <w:lvl w:ilvl="7" w:tplc="FFFFFFFF" w:tentative="1">
      <w:start w:val="1"/>
      <w:numFmt w:val="lowerLetter"/>
      <w:lvlText w:val="%8."/>
      <w:lvlJc w:val="left"/>
      <w:pPr>
        <w:ind w:left="6049" w:hanging="360"/>
      </w:pPr>
    </w:lvl>
    <w:lvl w:ilvl="8" w:tplc="FFFFFFFF" w:tentative="1">
      <w:start w:val="1"/>
      <w:numFmt w:val="lowerRoman"/>
      <w:lvlText w:val="%9."/>
      <w:lvlJc w:val="right"/>
      <w:pPr>
        <w:ind w:left="6769" w:hanging="180"/>
      </w:pPr>
    </w:lvl>
  </w:abstractNum>
  <w:abstractNum w:abstractNumId="30" w15:restartNumberingAfterBreak="0">
    <w:nsid w:val="7D9A4522"/>
    <w:multiLevelType w:val="hybridMultilevel"/>
    <w:tmpl w:val="9CEE0420"/>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4"/>
  </w:num>
  <w:num w:numId="2">
    <w:abstractNumId w:val="0"/>
  </w:num>
  <w:num w:numId="3">
    <w:abstractNumId w:val="10"/>
  </w:num>
  <w:num w:numId="4">
    <w:abstractNumId w:val="26"/>
  </w:num>
  <w:num w:numId="5">
    <w:abstractNumId w:val="18"/>
  </w:num>
  <w:num w:numId="6">
    <w:abstractNumId w:val="6"/>
  </w:num>
  <w:num w:numId="7">
    <w:abstractNumId w:val="17"/>
  </w:num>
  <w:num w:numId="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8"/>
    <w:lvlOverride w:ilvl="0">
      <w:startOverride w:val="1"/>
    </w:lvlOverride>
  </w:num>
  <w:num w:numId="11">
    <w:abstractNumId w:val="29"/>
  </w:num>
  <w:num w:numId="12">
    <w:abstractNumId w:val="3"/>
  </w:num>
  <w:num w:numId="13">
    <w:abstractNumId w:val="2"/>
  </w:num>
  <w:num w:numId="14">
    <w:abstractNumId w:val="11"/>
    <w:lvlOverride w:ilvl="0">
      <w:lvl w:ilvl="0">
        <w:start w:val="1"/>
        <w:numFmt w:val="decimal"/>
        <w:lvlText w:val="%1."/>
        <w:legacy w:legacy="1" w:legacySpace="0" w:legacyIndent="360"/>
        <w:lvlJc w:val="left"/>
        <w:pPr>
          <w:ind w:left="360" w:hanging="360"/>
        </w:pPr>
      </w:lvl>
    </w:lvlOverride>
  </w:num>
  <w:num w:numId="15">
    <w:abstractNumId w:val="30"/>
  </w:num>
  <w:num w:numId="16">
    <w:abstractNumId w:val="16"/>
  </w:num>
  <w:num w:numId="17">
    <w:abstractNumId w:val="15"/>
  </w:num>
  <w:num w:numId="18">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19">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20">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21">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22">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23">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24">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25">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26">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7">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28">
    <w:abstractNumId w:val="19"/>
  </w:num>
  <w:num w:numId="29">
    <w:abstractNumId w:val="27"/>
  </w:num>
  <w:num w:numId="30">
    <w:abstractNumId w:val="5"/>
  </w:num>
  <w:num w:numId="31">
    <w:abstractNumId w:val="22"/>
  </w:num>
  <w:num w:numId="32">
    <w:abstractNumId w:val="21"/>
  </w:num>
  <w:num w:numId="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D87"/>
    <w:rsid w:val="00006467"/>
    <w:rsid w:val="00006573"/>
    <w:rsid w:val="0000746C"/>
    <w:rsid w:val="000103E4"/>
    <w:rsid w:val="00010FA7"/>
    <w:rsid w:val="00011189"/>
    <w:rsid w:val="000400F6"/>
    <w:rsid w:val="00040157"/>
    <w:rsid w:val="00041CB8"/>
    <w:rsid w:val="000423D8"/>
    <w:rsid w:val="00055EE4"/>
    <w:rsid w:val="0006109D"/>
    <w:rsid w:val="00065119"/>
    <w:rsid w:val="000672BC"/>
    <w:rsid w:val="00073159"/>
    <w:rsid w:val="0007383D"/>
    <w:rsid w:val="00076DE1"/>
    <w:rsid w:val="00077719"/>
    <w:rsid w:val="00081E27"/>
    <w:rsid w:val="00083EA5"/>
    <w:rsid w:val="0008599D"/>
    <w:rsid w:val="00087B62"/>
    <w:rsid w:val="000912D7"/>
    <w:rsid w:val="00091C98"/>
    <w:rsid w:val="0009269F"/>
    <w:rsid w:val="00092F43"/>
    <w:rsid w:val="000A1483"/>
    <w:rsid w:val="000B55EF"/>
    <w:rsid w:val="000C4476"/>
    <w:rsid w:val="000C7651"/>
    <w:rsid w:val="000D177D"/>
    <w:rsid w:val="000D1F66"/>
    <w:rsid w:val="000D3B58"/>
    <w:rsid w:val="000E05D9"/>
    <w:rsid w:val="000F048D"/>
    <w:rsid w:val="0010485B"/>
    <w:rsid w:val="001124B8"/>
    <w:rsid w:val="00117A03"/>
    <w:rsid w:val="001216B9"/>
    <w:rsid w:val="00123B87"/>
    <w:rsid w:val="001278D8"/>
    <w:rsid w:val="001333A3"/>
    <w:rsid w:val="00153067"/>
    <w:rsid w:val="00163F90"/>
    <w:rsid w:val="00167015"/>
    <w:rsid w:val="001678FC"/>
    <w:rsid w:val="00170A4F"/>
    <w:rsid w:val="00172FE8"/>
    <w:rsid w:val="00176877"/>
    <w:rsid w:val="001768C1"/>
    <w:rsid w:val="00180942"/>
    <w:rsid w:val="00190267"/>
    <w:rsid w:val="001930F0"/>
    <w:rsid w:val="0019321D"/>
    <w:rsid w:val="00193A0D"/>
    <w:rsid w:val="00195B5A"/>
    <w:rsid w:val="00196DE2"/>
    <w:rsid w:val="001A1AB4"/>
    <w:rsid w:val="001A1AFF"/>
    <w:rsid w:val="001A23DB"/>
    <w:rsid w:val="001C69F2"/>
    <w:rsid w:val="001C6A1A"/>
    <w:rsid w:val="001D0485"/>
    <w:rsid w:val="001D3EBC"/>
    <w:rsid w:val="001D5F55"/>
    <w:rsid w:val="001D60CF"/>
    <w:rsid w:val="001E2837"/>
    <w:rsid w:val="001E33F7"/>
    <w:rsid w:val="001E5F54"/>
    <w:rsid w:val="001E7E47"/>
    <w:rsid w:val="001F4F1C"/>
    <w:rsid w:val="00207950"/>
    <w:rsid w:val="002129A1"/>
    <w:rsid w:val="0021339B"/>
    <w:rsid w:val="00213E52"/>
    <w:rsid w:val="0022037D"/>
    <w:rsid w:val="00221D75"/>
    <w:rsid w:val="0022238D"/>
    <w:rsid w:val="002249C7"/>
    <w:rsid w:val="00224ADA"/>
    <w:rsid w:val="00226630"/>
    <w:rsid w:val="002312F8"/>
    <w:rsid w:val="0023274B"/>
    <w:rsid w:val="00232EF0"/>
    <w:rsid w:val="00234660"/>
    <w:rsid w:val="0023777B"/>
    <w:rsid w:val="00260B18"/>
    <w:rsid w:val="00264012"/>
    <w:rsid w:val="002845E1"/>
    <w:rsid w:val="00284E77"/>
    <w:rsid w:val="002878C0"/>
    <w:rsid w:val="00292A10"/>
    <w:rsid w:val="002948B0"/>
    <w:rsid w:val="00295870"/>
    <w:rsid w:val="002A02BA"/>
    <w:rsid w:val="002A5685"/>
    <w:rsid w:val="002A7FB4"/>
    <w:rsid w:val="002B0541"/>
    <w:rsid w:val="002B5739"/>
    <w:rsid w:val="002B7AA8"/>
    <w:rsid w:val="002B7EA9"/>
    <w:rsid w:val="002D14EA"/>
    <w:rsid w:val="002D2F39"/>
    <w:rsid w:val="002D6736"/>
    <w:rsid w:val="002E11BB"/>
    <w:rsid w:val="002E19EE"/>
    <w:rsid w:val="002E6AF7"/>
    <w:rsid w:val="002E7073"/>
    <w:rsid w:val="002F0BCB"/>
    <w:rsid w:val="002F22CC"/>
    <w:rsid w:val="002F2AFE"/>
    <w:rsid w:val="002F36DA"/>
    <w:rsid w:val="00307389"/>
    <w:rsid w:val="00320D0D"/>
    <w:rsid w:val="0032361F"/>
    <w:rsid w:val="00324AD1"/>
    <w:rsid w:val="00324F59"/>
    <w:rsid w:val="0032741A"/>
    <w:rsid w:val="003313AF"/>
    <w:rsid w:val="00337205"/>
    <w:rsid w:val="0034182B"/>
    <w:rsid w:val="00343869"/>
    <w:rsid w:val="00344640"/>
    <w:rsid w:val="00345B21"/>
    <w:rsid w:val="003501E2"/>
    <w:rsid w:val="00357846"/>
    <w:rsid w:val="00360EE1"/>
    <w:rsid w:val="003614CD"/>
    <w:rsid w:val="00361E6B"/>
    <w:rsid w:val="00361FBF"/>
    <w:rsid w:val="00377640"/>
    <w:rsid w:val="00385DBA"/>
    <w:rsid w:val="0039073F"/>
    <w:rsid w:val="003A198E"/>
    <w:rsid w:val="003A4276"/>
    <w:rsid w:val="003B7595"/>
    <w:rsid w:val="003C452A"/>
    <w:rsid w:val="003C579F"/>
    <w:rsid w:val="003C681F"/>
    <w:rsid w:val="003D07CA"/>
    <w:rsid w:val="003E09F6"/>
    <w:rsid w:val="003E1D7E"/>
    <w:rsid w:val="003E35EF"/>
    <w:rsid w:val="003E4087"/>
    <w:rsid w:val="003E7768"/>
    <w:rsid w:val="003F1D98"/>
    <w:rsid w:val="003F6262"/>
    <w:rsid w:val="0040130C"/>
    <w:rsid w:val="004013D7"/>
    <w:rsid w:val="00402C1B"/>
    <w:rsid w:val="00403609"/>
    <w:rsid w:val="004045F1"/>
    <w:rsid w:val="00404D95"/>
    <w:rsid w:val="00407235"/>
    <w:rsid w:val="00410B93"/>
    <w:rsid w:val="004164D2"/>
    <w:rsid w:val="004209EA"/>
    <w:rsid w:val="0042320C"/>
    <w:rsid w:val="00426209"/>
    <w:rsid w:val="004304A2"/>
    <w:rsid w:val="004349BF"/>
    <w:rsid w:val="00434A77"/>
    <w:rsid w:val="00437295"/>
    <w:rsid w:val="0044049F"/>
    <w:rsid w:val="0044253D"/>
    <w:rsid w:val="004549DB"/>
    <w:rsid w:val="00456754"/>
    <w:rsid w:val="0046697A"/>
    <w:rsid w:val="004708E5"/>
    <w:rsid w:val="00471783"/>
    <w:rsid w:val="00477729"/>
    <w:rsid w:val="00486A02"/>
    <w:rsid w:val="00495955"/>
    <w:rsid w:val="004A2C10"/>
    <w:rsid w:val="004A402E"/>
    <w:rsid w:val="004B1581"/>
    <w:rsid w:val="004B3160"/>
    <w:rsid w:val="004B4CA9"/>
    <w:rsid w:val="004C3E25"/>
    <w:rsid w:val="004C5E89"/>
    <w:rsid w:val="004C7942"/>
    <w:rsid w:val="004E124D"/>
    <w:rsid w:val="004E60C4"/>
    <w:rsid w:val="00501D8B"/>
    <w:rsid w:val="005100A3"/>
    <w:rsid w:val="005111DF"/>
    <w:rsid w:val="005112F8"/>
    <w:rsid w:val="00530300"/>
    <w:rsid w:val="0053428A"/>
    <w:rsid w:val="00541B6A"/>
    <w:rsid w:val="0054443E"/>
    <w:rsid w:val="00552A26"/>
    <w:rsid w:val="00571182"/>
    <w:rsid w:val="00572CCA"/>
    <w:rsid w:val="0057597B"/>
    <w:rsid w:val="00576F18"/>
    <w:rsid w:val="00577DBB"/>
    <w:rsid w:val="00581B9C"/>
    <w:rsid w:val="00581DC5"/>
    <w:rsid w:val="00582558"/>
    <w:rsid w:val="005855FD"/>
    <w:rsid w:val="0058627F"/>
    <w:rsid w:val="00586C51"/>
    <w:rsid w:val="00593EE8"/>
    <w:rsid w:val="00596728"/>
    <w:rsid w:val="005A398D"/>
    <w:rsid w:val="005B2FB3"/>
    <w:rsid w:val="005B4B3A"/>
    <w:rsid w:val="005B673E"/>
    <w:rsid w:val="005C55B5"/>
    <w:rsid w:val="005D4CB7"/>
    <w:rsid w:val="005D5743"/>
    <w:rsid w:val="005D5E69"/>
    <w:rsid w:val="005D7A77"/>
    <w:rsid w:val="005E3651"/>
    <w:rsid w:val="005F0CD8"/>
    <w:rsid w:val="005F3578"/>
    <w:rsid w:val="005F4300"/>
    <w:rsid w:val="00605913"/>
    <w:rsid w:val="0061254F"/>
    <w:rsid w:val="00614BE5"/>
    <w:rsid w:val="0061717A"/>
    <w:rsid w:val="00617C71"/>
    <w:rsid w:val="00624DC6"/>
    <w:rsid w:val="0063309D"/>
    <w:rsid w:val="00635385"/>
    <w:rsid w:val="00640F96"/>
    <w:rsid w:val="00640FDB"/>
    <w:rsid w:val="006412B8"/>
    <w:rsid w:val="00645D3C"/>
    <w:rsid w:val="006460E6"/>
    <w:rsid w:val="00656BEA"/>
    <w:rsid w:val="00657945"/>
    <w:rsid w:val="00662DE6"/>
    <w:rsid w:val="00663CE8"/>
    <w:rsid w:val="00664450"/>
    <w:rsid w:val="0067225A"/>
    <w:rsid w:val="00677ED8"/>
    <w:rsid w:val="00687B57"/>
    <w:rsid w:val="006959D9"/>
    <w:rsid w:val="006A06EA"/>
    <w:rsid w:val="006A3229"/>
    <w:rsid w:val="006B16B8"/>
    <w:rsid w:val="006B4028"/>
    <w:rsid w:val="006B5B42"/>
    <w:rsid w:val="006C48DD"/>
    <w:rsid w:val="006C5D2D"/>
    <w:rsid w:val="006D57A1"/>
    <w:rsid w:val="006E2DAB"/>
    <w:rsid w:val="006F7E1F"/>
    <w:rsid w:val="00710993"/>
    <w:rsid w:val="007135F6"/>
    <w:rsid w:val="0071618D"/>
    <w:rsid w:val="00716AEC"/>
    <w:rsid w:val="00721B7C"/>
    <w:rsid w:val="007225F1"/>
    <w:rsid w:val="007254E1"/>
    <w:rsid w:val="0073084A"/>
    <w:rsid w:val="00731F5C"/>
    <w:rsid w:val="007529A1"/>
    <w:rsid w:val="00763A32"/>
    <w:rsid w:val="007733AE"/>
    <w:rsid w:val="007834B5"/>
    <w:rsid w:val="00784728"/>
    <w:rsid w:val="007928BE"/>
    <w:rsid w:val="00795190"/>
    <w:rsid w:val="007B5DE6"/>
    <w:rsid w:val="007C4F8C"/>
    <w:rsid w:val="007D7C84"/>
    <w:rsid w:val="007E4F5D"/>
    <w:rsid w:val="008056B6"/>
    <w:rsid w:val="008119F2"/>
    <w:rsid w:val="00816972"/>
    <w:rsid w:val="00820EA6"/>
    <w:rsid w:val="00823A66"/>
    <w:rsid w:val="00824D2A"/>
    <w:rsid w:val="00834D53"/>
    <w:rsid w:val="00844176"/>
    <w:rsid w:val="00845249"/>
    <w:rsid w:val="00845879"/>
    <w:rsid w:val="00846B74"/>
    <w:rsid w:val="00850CB6"/>
    <w:rsid w:val="00855C19"/>
    <w:rsid w:val="00856649"/>
    <w:rsid w:val="00864127"/>
    <w:rsid w:val="00874204"/>
    <w:rsid w:val="008756C8"/>
    <w:rsid w:val="00881281"/>
    <w:rsid w:val="00886259"/>
    <w:rsid w:val="00886F07"/>
    <w:rsid w:val="0089047C"/>
    <w:rsid w:val="0089665F"/>
    <w:rsid w:val="008A18A6"/>
    <w:rsid w:val="008A4B35"/>
    <w:rsid w:val="008A5D97"/>
    <w:rsid w:val="008B464B"/>
    <w:rsid w:val="008B6DB4"/>
    <w:rsid w:val="008C35BD"/>
    <w:rsid w:val="008C707E"/>
    <w:rsid w:val="008D2256"/>
    <w:rsid w:val="008D46E2"/>
    <w:rsid w:val="008E24C1"/>
    <w:rsid w:val="008E3C85"/>
    <w:rsid w:val="008F0C1A"/>
    <w:rsid w:val="008F7FAD"/>
    <w:rsid w:val="009006E6"/>
    <w:rsid w:val="00902AD5"/>
    <w:rsid w:val="00907459"/>
    <w:rsid w:val="009108CA"/>
    <w:rsid w:val="00910A07"/>
    <w:rsid w:val="00927885"/>
    <w:rsid w:val="009306EC"/>
    <w:rsid w:val="009322BF"/>
    <w:rsid w:val="009356D8"/>
    <w:rsid w:val="00935D87"/>
    <w:rsid w:val="0094485F"/>
    <w:rsid w:val="00947845"/>
    <w:rsid w:val="00951B95"/>
    <w:rsid w:val="00955A44"/>
    <w:rsid w:val="00963E78"/>
    <w:rsid w:val="009716E3"/>
    <w:rsid w:val="009736A7"/>
    <w:rsid w:val="009752FA"/>
    <w:rsid w:val="00986937"/>
    <w:rsid w:val="00987CBF"/>
    <w:rsid w:val="00991547"/>
    <w:rsid w:val="00991617"/>
    <w:rsid w:val="00995758"/>
    <w:rsid w:val="009A0A37"/>
    <w:rsid w:val="009A1582"/>
    <w:rsid w:val="009A2503"/>
    <w:rsid w:val="009A3572"/>
    <w:rsid w:val="009B0A54"/>
    <w:rsid w:val="009B41EB"/>
    <w:rsid w:val="009B71B6"/>
    <w:rsid w:val="009C22AA"/>
    <w:rsid w:val="009C466A"/>
    <w:rsid w:val="009D0E89"/>
    <w:rsid w:val="009F0E34"/>
    <w:rsid w:val="009F7B5A"/>
    <w:rsid w:val="00A0012E"/>
    <w:rsid w:val="00A036D4"/>
    <w:rsid w:val="00A1270F"/>
    <w:rsid w:val="00A17D25"/>
    <w:rsid w:val="00A2075B"/>
    <w:rsid w:val="00A2641A"/>
    <w:rsid w:val="00A3631E"/>
    <w:rsid w:val="00A36945"/>
    <w:rsid w:val="00A41D94"/>
    <w:rsid w:val="00A41E3D"/>
    <w:rsid w:val="00A478ED"/>
    <w:rsid w:val="00A47F45"/>
    <w:rsid w:val="00A507E7"/>
    <w:rsid w:val="00A50E43"/>
    <w:rsid w:val="00A52910"/>
    <w:rsid w:val="00A53065"/>
    <w:rsid w:val="00A544E9"/>
    <w:rsid w:val="00A60824"/>
    <w:rsid w:val="00A61489"/>
    <w:rsid w:val="00A61AFE"/>
    <w:rsid w:val="00A61FB5"/>
    <w:rsid w:val="00A64EDE"/>
    <w:rsid w:val="00A66001"/>
    <w:rsid w:val="00A66C11"/>
    <w:rsid w:val="00A72CBD"/>
    <w:rsid w:val="00A7560B"/>
    <w:rsid w:val="00A81CB2"/>
    <w:rsid w:val="00A8760D"/>
    <w:rsid w:val="00A900F6"/>
    <w:rsid w:val="00A949FE"/>
    <w:rsid w:val="00AA053B"/>
    <w:rsid w:val="00AA5FE1"/>
    <w:rsid w:val="00AB0A03"/>
    <w:rsid w:val="00AC0434"/>
    <w:rsid w:val="00AC233E"/>
    <w:rsid w:val="00AC2924"/>
    <w:rsid w:val="00AC6FE4"/>
    <w:rsid w:val="00AD0238"/>
    <w:rsid w:val="00AD2D92"/>
    <w:rsid w:val="00AD3F58"/>
    <w:rsid w:val="00AD5991"/>
    <w:rsid w:val="00AD7532"/>
    <w:rsid w:val="00AE2B08"/>
    <w:rsid w:val="00AE3776"/>
    <w:rsid w:val="00AE459D"/>
    <w:rsid w:val="00AE7BBB"/>
    <w:rsid w:val="00AF4342"/>
    <w:rsid w:val="00B008A8"/>
    <w:rsid w:val="00B01554"/>
    <w:rsid w:val="00B0764E"/>
    <w:rsid w:val="00B12C5E"/>
    <w:rsid w:val="00B241FB"/>
    <w:rsid w:val="00B24628"/>
    <w:rsid w:val="00B26090"/>
    <w:rsid w:val="00B27C2E"/>
    <w:rsid w:val="00B33A55"/>
    <w:rsid w:val="00B351D7"/>
    <w:rsid w:val="00B36435"/>
    <w:rsid w:val="00B462E2"/>
    <w:rsid w:val="00B47E01"/>
    <w:rsid w:val="00B528FF"/>
    <w:rsid w:val="00B54498"/>
    <w:rsid w:val="00B545D0"/>
    <w:rsid w:val="00B55191"/>
    <w:rsid w:val="00B61A21"/>
    <w:rsid w:val="00B641BE"/>
    <w:rsid w:val="00B66B7D"/>
    <w:rsid w:val="00B701C0"/>
    <w:rsid w:val="00B800BB"/>
    <w:rsid w:val="00B83BBE"/>
    <w:rsid w:val="00B83F2C"/>
    <w:rsid w:val="00B904FC"/>
    <w:rsid w:val="00B90529"/>
    <w:rsid w:val="00B92E53"/>
    <w:rsid w:val="00BA0A9B"/>
    <w:rsid w:val="00BA6D19"/>
    <w:rsid w:val="00BB53BB"/>
    <w:rsid w:val="00BB6107"/>
    <w:rsid w:val="00BB770B"/>
    <w:rsid w:val="00BC61F5"/>
    <w:rsid w:val="00BC7DE4"/>
    <w:rsid w:val="00BD0803"/>
    <w:rsid w:val="00BD0CF3"/>
    <w:rsid w:val="00BD3646"/>
    <w:rsid w:val="00BF4302"/>
    <w:rsid w:val="00BF65BA"/>
    <w:rsid w:val="00C00164"/>
    <w:rsid w:val="00C04F37"/>
    <w:rsid w:val="00C05CC8"/>
    <w:rsid w:val="00C14969"/>
    <w:rsid w:val="00C1654B"/>
    <w:rsid w:val="00C16AD3"/>
    <w:rsid w:val="00C16E50"/>
    <w:rsid w:val="00C177A0"/>
    <w:rsid w:val="00C3089F"/>
    <w:rsid w:val="00C33966"/>
    <w:rsid w:val="00C35E89"/>
    <w:rsid w:val="00C4169B"/>
    <w:rsid w:val="00C43A67"/>
    <w:rsid w:val="00C53977"/>
    <w:rsid w:val="00C562F4"/>
    <w:rsid w:val="00C62B9F"/>
    <w:rsid w:val="00C65992"/>
    <w:rsid w:val="00C7079F"/>
    <w:rsid w:val="00C827E6"/>
    <w:rsid w:val="00C87DA1"/>
    <w:rsid w:val="00C901A8"/>
    <w:rsid w:val="00C910E8"/>
    <w:rsid w:val="00C94DF5"/>
    <w:rsid w:val="00C95F4F"/>
    <w:rsid w:val="00CA20A5"/>
    <w:rsid w:val="00CB07CA"/>
    <w:rsid w:val="00CC0B4C"/>
    <w:rsid w:val="00CC2D6B"/>
    <w:rsid w:val="00CC4912"/>
    <w:rsid w:val="00CD0DC4"/>
    <w:rsid w:val="00CD4C69"/>
    <w:rsid w:val="00CD7A00"/>
    <w:rsid w:val="00CE3681"/>
    <w:rsid w:val="00CE4715"/>
    <w:rsid w:val="00CE55C6"/>
    <w:rsid w:val="00CE72D5"/>
    <w:rsid w:val="00CE7F91"/>
    <w:rsid w:val="00CF0FF0"/>
    <w:rsid w:val="00CF11A2"/>
    <w:rsid w:val="00CF37B7"/>
    <w:rsid w:val="00CF5B69"/>
    <w:rsid w:val="00CF66B6"/>
    <w:rsid w:val="00CF7E05"/>
    <w:rsid w:val="00D0173D"/>
    <w:rsid w:val="00D02911"/>
    <w:rsid w:val="00D02995"/>
    <w:rsid w:val="00D0432B"/>
    <w:rsid w:val="00D05732"/>
    <w:rsid w:val="00D13550"/>
    <w:rsid w:val="00D15C8A"/>
    <w:rsid w:val="00D214BB"/>
    <w:rsid w:val="00D23144"/>
    <w:rsid w:val="00D37192"/>
    <w:rsid w:val="00D37354"/>
    <w:rsid w:val="00D42B95"/>
    <w:rsid w:val="00D441C5"/>
    <w:rsid w:val="00D5012C"/>
    <w:rsid w:val="00D50977"/>
    <w:rsid w:val="00D65F48"/>
    <w:rsid w:val="00D70C12"/>
    <w:rsid w:val="00D75F66"/>
    <w:rsid w:val="00D77B50"/>
    <w:rsid w:val="00D840FB"/>
    <w:rsid w:val="00D86A9F"/>
    <w:rsid w:val="00D90B92"/>
    <w:rsid w:val="00D91CA7"/>
    <w:rsid w:val="00D93A47"/>
    <w:rsid w:val="00D953FD"/>
    <w:rsid w:val="00DA20F6"/>
    <w:rsid w:val="00DA39CE"/>
    <w:rsid w:val="00DA4DEC"/>
    <w:rsid w:val="00DA600B"/>
    <w:rsid w:val="00DA6694"/>
    <w:rsid w:val="00DB087A"/>
    <w:rsid w:val="00DB0B05"/>
    <w:rsid w:val="00DB1DC6"/>
    <w:rsid w:val="00DB2128"/>
    <w:rsid w:val="00DB560B"/>
    <w:rsid w:val="00DB6D23"/>
    <w:rsid w:val="00DC0EC4"/>
    <w:rsid w:val="00DC1ABC"/>
    <w:rsid w:val="00DC237C"/>
    <w:rsid w:val="00DE563F"/>
    <w:rsid w:val="00DF18F9"/>
    <w:rsid w:val="00DF1F44"/>
    <w:rsid w:val="00DF53B4"/>
    <w:rsid w:val="00DF71FF"/>
    <w:rsid w:val="00E0769C"/>
    <w:rsid w:val="00E10957"/>
    <w:rsid w:val="00E179D4"/>
    <w:rsid w:val="00E17CB1"/>
    <w:rsid w:val="00E26156"/>
    <w:rsid w:val="00E3081E"/>
    <w:rsid w:val="00E34DF8"/>
    <w:rsid w:val="00E36244"/>
    <w:rsid w:val="00E36B0C"/>
    <w:rsid w:val="00E43D5F"/>
    <w:rsid w:val="00E46A50"/>
    <w:rsid w:val="00E50D56"/>
    <w:rsid w:val="00E6044C"/>
    <w:rsid w:val="00E60D52"/>
    <w:rsid w:val="00E6760B"/>
    <w:rsid w:val="00E717A1"/>
    <w:rsid w:val="00E7429B"/>
    <w:rsid w:val="00E75097"/>
    <w:rsid w:val="00E763D3"/>
    <w:rsid w:val="00E82210"/>
    <w:rsid w:val="00E82262"/>
    <w:rsid w:val="00E9038F"/>
    <w:rsid w:val="00E92275"/>
    <w:rsid w:val="00E926BA"/>
    <w:rsid w:val="00E95D25"/>
    <w:rsid w:val="00EA30C4"/>
    <w:rsid w:val="00EA3A51"/>
    <w:rsid w:val="00EB43D5"/>
    <w:rsid w:val="00EB53FD"/>
    <w:rsid w:val="00EC3C01"/>
    <w:rsid w:val="00ED0C60"/>
    <w:rsid w:val="00ED5558"/>
    <w:rsid w:val="00EE6786"/>
    <w:rsid w:val="00EF203B"/>
    <w:rsid w:val="00F002EC"/>
    <w:rsid w:val="00F0187C"/>
    <w:rsid w:val="00F12D87"/>
    <w:rsid w:val="00F1774F"/>
    <w:rsid w:val="00F22CEA"/>
    <w:rsid w:val="00F271C2"/>
    <w:rsid w:val="00F30145"/>
    <w:rsid w:val="00F446E7"/>
    <w:rsid w:val="00F44749"/>
    <w:rsid w:val="00F45A40"/>
    <w:rsid w:val="00F46F80"/>
    <w:rsid w:val="00F4789E"/>
    <w:rsid w:val="00F515DA"/>
    <w:rsid w:val="00F52F68"/>
    <w:rsid w:val="00F62B92"/>
    <w:rsid w:val="00F90450"/>
    <w:rsid w:val="00F95BEE"/>
    <w:rsid w:val="00FA00DE"/>
    <w:rsid w:val="00FA015F"/>
    <w:rsid w:val="00FA55E0"/>
    <w:rsid w:val="00FB2492"/>
    <w:rsid w:val="00FB4FF5"/>
    <w:rsid w:val="00FB6270"/>
    <w:rsid w:val="00FB75C5"/>
    <w:rsid w:val="00FC374D"/>
    <w:rsid w:val="00FD2AAF"/>
    <w:rsid w:val="00FD3FAD"/>
    <w:rsid w:val="00FD67ED"/>
    <w:rsid w:val="00FD6ACF"/>
    <w:rsid w:val="00FF076B"/>
    <w:rsid w:val="00FF4E7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59AC63"/>
  <w15:docId w15:val="{AD3E1DDE-DE2A-41D3-89C7-0C3D72BB1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6467"/>
    <w:pPr>
      <w:spacing w:after="80" w:line="240" w:lineRule="auto"/>
      <w:ind w:firstLine="284"/>
      <w:jc w:val="both"/>
    </w:pPr>
    <w:rPr>
      <w:rFonts w:ascii="Times New Roman" w:hAnsi="Times New Roman"/>
      <w:sz w:val="20"/>
    </w:rPr>
  </w:style>
  <w:style w:type="paragraph" w:styleId="Ttulo1">
    <w:name w:val="heading 1"/>
    <w:basedOn w:val="Normal"/>
    <w:next w:val="Textoindependiente"/>
    <w:link w:val="Ttulo1Car"/>
    <w:qFormat/>
    <w:rsid w:val="00FC374D"/>
    <w:pPr>
      <w:suppressAutoHyphens/>
      <w:spacing w:before="160" w:after="160"/>
      <w:jc w:val="center"/>
      <w:outlineLvl w:val="0"/>
    </w:pPr>
    <w:rPr>
      <w:rFonts w:eastAsia="Times New Roman" w:cs="Times New Roman"/>
      <w:b/>
      <w:bCs/>
      <w:kern w:val="1"/>
      <w:szCs w:val="48"/>
      <w:lang w:val="es-ES" w:eastAsia="ar-SA"/>
    </w:rPr>
  </w:style>
  <w:style w:type="paragraph" w:styleId="Ttulo2">
    <w:name w:val="heading 2"/>
    <w:basedOn w:val="Normal"/>
    <w:next w:val="Normal"/>
    <w:link w:val="Ttulo2Car"/>
    <w:unhideWhenUsed/>
    <w:qFormat/>
    <w:rsid w:val="00FC374D"/>
    <w:pPr>
      <w:keepNext/>
      <w:keepLines/>
      <w:spacing w:before="80" w:after="0"/>
      <w:outlineLvl w:val="1"/>
    </w:pPr>
    <w:rPr>
      <w:rFonts w:asciiTheme="majorHAnsi" w:eastAsiaTheme="majorEastAsia" w:hAnsiTheme="majorHAnsi" w:cstheme="majorBidi"/>
      <w:b/>
      <w:bCs/>
      <w:szCs w:val="26"/>
    </w:rPr>
  </w:style>
  <w:style w:type="paragraph" w:styleId="Ttulo3">
    <w:name w:val="heading 3"/>
    <w:basedOn w:val="Normal"/>
    <w:next w:val="Normal"/>
    <w:link w:val="Ttulo3Car"/>
    <w:unhideWhenUsed/>
    <w:qFormat/>
    <w:rsid w:val="008D2256"/>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8D225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FC374D"/>
    <w:rPr>
      <w:rFonts w:ascii="Times New Roman" w:eastAsia="Times New Roman" w:hAnsi="Times New Roman" w:cs="Times New Roman"/>
      <w:b/>
      <w:bCs/>
      <w:kern w:val="1"/>
      <w:sz w:val="20"/>
      <w:szCs w:val="48"/>
      <w:lang w:val="es-ES" w:eastAsia="ar-SA"/>
    </w:rPr>
  </w:style>
  <w:style w:type="paragraph" w:styleId="Sinespaciado">
    <w:name w:val="No Spacing"/>
    <w:uiPriority w:val="1"/>
    <w:qFormat/>
    <w:rsid w:val="00F12D87"/>
    <w:pPr>
      <w:spacing w:after="0" w:line="240" w:lineRule="auto"/>
    </w:pPr>
    <w:rPr>
      <w:lang w:val="es-ES"/>
    </w:rPr>
  </w:style>
  <w:style w:type="character" w:styleId="Hipervnculo">
    <w:name w:val="Hyperlink"/>
    <w:basedOn w:val="Fuentedeprrafopredeter"/>
    <w:uiPriority w:val="99"/>
    <w:unhideWhenUsed/>
    <w:rsid w:val="00F12D87"/>
    <w:rPr>
      <w:color w:val="0000FF" w:themeColor="hyperlink"/>
      <w:u w:val="single"/>
    </w:rPr>
  </w:style>
  <w:style w:type="paragraph" w:styleId="Prrafodelista">
    <w:name w:val="List Paragraph"/>
    <w:basedOn w:val="Normal"/>
    <w:link w:val="PrrafodelistaCar"/>
    <w:uiPriority w:val="34"/>
    <w:qFormat/>
    <w:rsid w:val="00F12D87"/>
    <w:pPr>
      <w:ind w:left="720"/>
      <w:contextualSpacing/>
    </w:pPr>
  </w:style>
  <w:style w:type="character" w:customStyle="1" w:styleId="PrrafodelistaCar">
    <w:name w:val="Párrafo de lista Car"/>
    <w:link w:val="Prrafodelista"/>
    <w:uiPriority w:val="34"/>
    <w:locked/>
    <w:rsid w:val="00F12D87"/>
  </w:style>
  <w:style w:type="paragraph" w:styleId="Textoindependiente">
    <w:name w:val="Body Text"/>
    <w:basedOn w:val="Normal"/>
    <w:link w:val="TextoindependienteCar"/>
    <w:uiPriority w:val="99"/>
    <w:unhideWhenUsed/>
    <w:rsid w:val="00F12D87"/>
    <w:pPr>
      <w:spacing w:after="120"/>
    </w:pPr>
  </w:style>
  <w:style w:type="character" w:customStyle="1" w:styleId="TextoindependienteCar">
    <w:name w:val="Texto independiente Car"/>
    <w:basedOn w:val="Fuentedeprrafopredeter"/>
    <w:link w:val="Textoindependiente"/>
    <w:uiPriority w:val="99"/>
    <w:rsid w:val="00F12D87"/>
  </w:style>
  <w:style w:type="paragraph" w:styleId="Encabezado">
    <w:name w:val="header"/>
    <w:basedOn w:val="Normal"/>
    <w:link w:val="EncabezadoCar"/>
    <w:uiPriority w:val="99"/>
    <w:unhideWhenUsed/>
    <w:rsid w:val="001768C1"/>
    <w:pPr>
      <w:tabs>
        <w:tab w:val="center" w:pos="4419"/>
        <w:tab w:val="right" w:pos="8838"/>
      </w:tabs>
      <w:spacing w:after="0"/>
    </w:pPr>
  </w:style>
  <w:style w:type="character" w:customStyle="1" w:styleId="EncabezadoCar">
    <w:name w:val="Encabezado Car"/>
    <w:basedOn w:val="Fuentedeprrafopredeter"/>
    <w:link w:val="Encabezado"/>
    <w:uiPriority w:val="99"/>
    <w:rsid w:val="001768C1"/>
  </w:style>
  <w:style w:type="paragraph" w:styleId="Piedepgina">
    <w:name w:val="footer"/>
    <w:basedOn w:val="Normal"/>
    <w:link w:val="PiedepginaCar"/>
    <w:uiPriority w:val="99"/>
    <w:unhideWhenUsed/>
    <w:rsid w:val="001768C1"/>
    <w:pPr>
      <w:tabs>
        <w:tab w:val="center" w:pos="4419"/>
        <w:tab w:val="right" w:pos="8838"/>
      </w:tabs>
      <w:spacing w:after="0"/>
    </w:pPr>
  </w:style>
  <w:style w:type="character" w:customStyle="1" w:styleId="PiedepginaCar">
    <w:name w:val="Pie de página Car"/>
    <w:basedOn w:val="Fuentedeprrafopredeter"/>
    <w:link w:val="Piedepgina"/>
    <w:uiPriority w:val="99"/>
    <w:rsid w:val="001768C1"/>
  </w:style>
  <w:style w:type="paragraph" w:styleId="Textodeglobo">
    <w:name w:val="Balloon Text"/>
    <w:basedOn w:val="Normal"/>
    <w:link w:val="TextodegloboCar"/>
    <w:uiPriority w:val="99"/>
    <w:semiHidden/>
    <w:unhideWhenUsed/>
    <w:rsid w:val="001768C1"/>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768C1"/>
    <w:rPr>
      <w:rFonts w:ascii="Tahoma" w:hAnsi="Tahoma" w:cs="Tahoma"/>
      <w:sz w:val="16"/>
      <w:szCs w:val="16"/>
    </w:rPr>
  </w:style>
  <w:style w:type="paragraph" w:styleId="Textonotapie">
    <w:name w:val="footnote text"/>
    <w:basedOn w:val="Normal"/>
    <w:link w:val="TextonotapieCar"/>
    <w:uiPriority w:val="99"/>
    <w:unhideWhenUsed/>
    <w:rsid w:val="00B641BE"/>
    <w:pPr>
      <w:spacing w:after="0"/>
    </w:pPr>
    <w:rPr>
      <w:szCs w:val="20"/>
    </w:rPr>
  </w:style>
  <w:style w:type="character" w:customStyle="1" w:styleId="TextonotapieCar">
    <w:name w:val="Texto nota pie Car"/>
    <w:basedOn w:val="Fuentedeprrafopredeter"/>
    <w:link w:val="Textonotapie"/>
    <w:uiPriority w:val="99"/>
    <w:rsid w:val="00B641BE"/>
    <w:rPr>
      <w:sz w:val="20"/>
      <w:szCs w:val="20"/>
    </w:rPr>
  </w:style>
  <w:style w:type="character" w:styleId="Refdenotaalpie">
    <w:name w:val="footnote reference"/>
    <w:basedOn w:val="Fuentedeprrafopredeter"/>
    <w:uiPriority w:val="99"/>
    <w:unhideWhenUsed/>
    <w:rsid w:val="00B641BE"/>
    <w:rPr>
      <w:vertAlign w:val="superscript"/>
    </w:rPr>
  </w:style>
  <w:style w:type="character" w:styleId="Refdecomentario">
    <w:name w:val="annotation reference"/>
    <w:basedOn w:val="Fuentedeprrafopredeter"/>
    <w:uiPriority w:val="99"/>
    <w:semiHidden/>
    <w:unhideWhenUsed/>
    <w:rsid w:val="00A949FE"/>
    <w:rPr>
      <w:sz w:val="16"/>
      <w:szCs w:val="16"/>
    </w:rPr>
  </w:style>
  <w:style w:type="paragraph" w:styleId="Textocomentario">
    <w:name w:val="annotation text"/>
    <w:basedOn w:val="Normal"/>
    <w:link w:val="TextocomentarioCar"/>
    <w:uiPriority w:val="99"/>
    <w:semiHidden/>
    <w:unhideWhenUsed/>
    <w:rsid w:val="00A949FE"/>
    <w:rPr>
      <w:szCs w:val="20"/>
    </w:rPr>
  </w:style>
  <w:style w:type="character" w:customStyle="1" w:styleId="TextocomentarioCar">
    <w:name w:val="Texto comentario Car"/>
    <w:basedOn w:val="Fuentedeprrafopredeter"/>
    <w:link w:val="Textocomentario"/>
    <w:uiPriority w:val="99"/>
    <w:semiHidden/>
    <w:rsid w:val="00A949FE"/>
    <w:rPr>
      <w:sz w:val="20"/>
      <w:szCs w:val="20"/>
    </w:rPr>
  </w:style>
  <w:style w:type="paragraph" w:styleId="Asuntodelcomentario">
    <w:name w:val="annotation subject"/>
    <w:basedOn w:val="Textocomentario"/>
    <w:next w:val="Textocomentario"/>
    <w:link w:val="AsuntodelcomentarioCar"/>
    <w:uiPriority w:val="99"/>
    <w:semiHidden/>
    <w:unhideWhenUsed/>
    <w:rsid w:val="00A949FE"/>
    <w:rPr>
      <w:b/>
      <w:bCs/>
    </w:rPr>
  </w:style>
  <w:style w:type="character" w:customStyle="1" w:styleId="AsuntodelcomentarioCar">
    <w:name w:val="Asunto del comentario Car"/>
    <w:basedOn w:val="TextocomentarioCar"/>
    <w:link w:val="Asuntodelcomentario"/>
    <w:uiPriority w:val="99"/>
    <w:semiHidden/>
    <w:rsid w:val="00A949FE"/>
    <w:rPr>
      <w:b/>
      <w:bCs/>
      <w:sz w:val="20"/>
      <w:szCs w:val="20"/>
    </w:rPr>
  </w:style>
  <w:style w:type="character" w:customStyle="1" w:styleId="Ttulo2Car">
    <w:name w:val="Título 2 Car"/>
    <w:basedOn w:val="Fuentedeprrafopredeter"/>
    <w:link w:val="Ttulo2"/>
    <w:rsid w:val="00FC374D"/>
    <w:rPr>
      <w:rFonts w:asciiTheme="majorHAnsi" w:eastAsiaTheme="majorEastAsia" w:hAnsiTheme="majorHAnsi" w:cstheme="majorBidi"/>
      <w:b/>
      <w:bCs/>
      <w:sz w:val="20"/>
      <w:szCs w:val="26"/>
    </w:rPr>
  </w:style>
  <w:style w:type="paragraph" w:customStyle="1" w:styleId="IEEENormal">
    <w:name w:val="IEEE Normal"/>
    <w:link w:val="IEEENormalCar"/>
    <w:qFormat/>
    <w:rsid w:val="001A23DB"/>
    <w:pPr>
      <w:spacing w:after="120" w:line="240" w:lineRule="auto"/>
      <w:ind w:firstLine="289"/>
      <w:jc w:val="both"/>
    </w:pPr>
    <w:rPr>
      <w:rFonts w:ascii="Times New Roman" w:eastAsia="Calibri" w:hAnsi="Times New Roman" w:cs="Times New Roman"/>
      <w:sz w:val="20"/>
    </w:rPr>
  </w:style>
  <w:style w:type="character" w:customStyle="1" w:styleId="IEEENormalCar">
    <w:name w:val="IEEE Normal Car"/>
    <w:basedOn w:val="TextoindependienteCar"/>
    <w:link w:val="IEEENormal"/>
    <w:rsid w:val="001A23DB"/>
    <w:rPr>
      <w:rFonts w:ascii="Times New Roman" w:eastAsia="Calibri" w:hAnsi="Times New Roman" w:cs="Times New Roman"/>
      <w:sz w:val="20"/>
    </w:rPr>
  </w:style>
  <w:style w:type="paragraph" w:customStyle="1" w:styleId="IEEETitulo">
    <w:name w:val="IEEE Titulo"/>
    <w:basedOn w:val="IEEENormal"/>
    <w:next w:val="Normal"/>
    <w:qFormat/>
    <w:rsid w:val="008D2256"/>
    <w:pPr>
      <w:numPr>
        <w:numId w:val="5"/>
      </w:numPr>
      <w:jc w:val="center"/>
      <w:outlineLvl w:val="0"/>
    </w:pPr>
    <w:rPr>
      <w:rFonts w:eastAsia="MS Mincho"/>
      <w:noProof/>
      <w:sz w:val="48"/>
      <w:szCs w:val="48"/>
    </w:rPr>
  </w:style>
  <w:style w:type="paragraph" w:customStyle="1" w:styleId="IEEETitulo1">
    <w:name w:val="IEEE Titulo 1"/>
    <w:basedOn w:val="Ttulo1"/>
    <w:next w:val="IEEENormal"/>
    <w:link w:val="IEEETitulo1Car"/>
    <w:qFormat/>
    <w:rsid w:val="008D2256"/>
    <w:pPr>
      <w:keepNext/>
      <w:keepLines/>
      <w:numPr>
        <w:ilvl w:val="1"/>
        <w:numId w:val="5"/>
      </w:numPr>
      <w:tabs>
        <w:tab w:val="left" w:pos="216"/>
      </w:tabs>
      <w:suppressAutoHyphens w:val="0"/>
      <w:spacing w:before="120" w:after="120"/>
      <w:outlineLvl w:val="1"/>
    </w:pPr>
    <w:rPr>
      <w:rFonts w:eastAsia="SimSun"/>
      <w:b w:val="0"/>
      <w:bCs w:val="0"/>
      <w:smallCaps/>
      <w:noProof/>
      <w:kern w:val="0"/>
      <w:szCs w:val="20"/>
      <w:lang w:val="es-CO" w:eastAsia="en-US"/>
    </w:rPr>
  </w:style>
  <w:style w:type="paragraph" w:customStyle="1" w:styleId="IEEETitulo2">
    <w:name w:val="IEEE Titulo 2"/>
    <w:basedOn w:val="Ttulo2"/>
    <w:link w:val="IEEETitulo2Car"/>
    <w:qFormat/>
    <w:rsid w:val="008D2256"/>
    <w:pPr>
      <w:numPr>
        <w:ilvl w:val="2"/>
        <w:numId w:val="5"/>
      </w:numPr>
      <w:spacing w:before="120" w:after="120"/>
      <w:ind w:left="289" w:firstLine="0"/>
      <w:outlineLvl w:val="2"/>
    </w:pPr>
    <w:rPr>
      <w:rFonts w:ascii="Times New Roman" w:eastAsia="SimSun" w:hAnsi="Times New Roman" w:cs="Times New Roman"/>
      <w:b w:val="0"/>
      <w:bCs w:val="0"/>
      <w:i/>
      <w:iCs/>
      <w:noProof/>
      <w:szCs w:val="20"/>
    </w:rPr>
  </w:style>
  <w:style w:type="paragraph" w:customStyle="1" w:styleId="IEEETitulo3">
    <w:name w:val="IEEE Titulo 3"/>
    <w:basedOn w:val="Ttulo3"/>
    <w:next w:val="IEEENormal"/>
    <w:link w:val="IEEETitulo3Car"/>
    <w:qFormat/>
    <w:rsid w:val="008D2256"/>
    <w:pPr>
      <w:keepNext w:val="0"/>
      <w:keepLines w:val="0"/>
      <w:numPr>
        <w:ilvl w:val="3"/>
        <w:numId w:val="5"/>
      </w:numPr>
      <w:tabs>
        <w:tab w:val="num" w:pos="360"/>
      </w:tabs>
      <w:spacing w:before="120" w:after="120"/>
      <w:ind w:left="346" w:firstLine="0"/>
      <w:outlineLvl w:val="3"/>
    </w:pPr>
    <w:rPr>
      <w:rFonts w:ascii="Times New Roman" w:eastAsia="SimSun" w:hAnsi="Times New Roman" w:cs="Times New Roman"/>
      <w:b w:val="0"/>
      <w:bCs w:val="0"/>
      <w:i/>
      <w:iCs/>
      <w:noProof/>
      <w:color w:val="auto"/>
      <w:szCs w:val="20"/>
    </w:rPr>
  </w:style>
  <w:style w:type="paragraph" w:customStyle="1" w:styleId="IEEETitulo4">
    <w:name w:val="IEEE Titulo 4"/>
    <w:basedOn w:val="Ttulo4"/>
    <w:next w:val="IEEENormal"/>
    <w:link w:val="IEEETitulo4Car"/>
    <w:qFormat/>
    <w:rsid w:val="008D2256"/>
    <w:pPr>
      <w:keepNext w:val="0"/>
      <w:keepLines w:val="0"/>
      <w:numPr>
        <w:ilvl w:val="4"/>
        <w:numId w:val="5"/>
      </w:numPr>
      <w:spacing w:before="120" w:after="120"/>
      <w:ind w:left="403" w:firstLine="0"/>
      <w:outlineLvl w:val="4"/>
    </w:pPr>
    <w:rPr>
      <w:rFonts w:ascii="Times New Roman" w:eastAsia="Calibri" w:hAnsi="Times New Roman" w:cs="Times New Roman"/>
      <w:b w:val="0"/>
      <w:bCs w:val="0"/>
      <w:noProof/>
    </w:rPr>
  </w:style>
  <w:style w:type="character" w:customStyle="1" w:styleId="IEEETitulo4Car">
    <w:name w:val="IEEE Titulo 4 Car"/>
    <w:basedOn w:val="Ttulo4Car"/>
    <w:link w:val="IEEETitulo4"/>
    <w:rsid w:val="008D2256"/>
    <w:rPr>
      <w:rFonts w:ascii="Times New Roman" w:eastAsia="Calibri" w:hAnsi="Times New Roman" w:cs="Times New Roman"/>
      <w:b w:val="0"/>
      <w:bCs w:val="0"/>
      <w:i/>
      <w:iCs/>
      <w:noProof/>
      <w:color w:val="4F81BD" w:themeColor="accent1"/>
      <w:sz w:val="20"/>
    </w:rPr>
  </w:style>
  <w:style w:type="character" w:customStyle="1" w:styleId="Ttulo3Car">
    <w:name w:val="Título 3 Car"/>
    <w:basedOn w:val="Fuentedeprrafopredeter"/>
    <w:link w:val="Ttulo3"/>
    <w:uiPriority w:val="9"/>
    <w:semiHidden/>
    <w:rsid w:val="008D2256"/>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semiHidden/>
    <w:rsid w:val="008D2256"/>
    <w:rPr>
      <w:rFonts w:asciiTheme="majorHAnsi" w:eastAsiaTheme="majorEastAsia" w:hAnsiTheme="majorHAnsi" w:cstheme="majorBidi"/>
      <w:b/>
      <w:bCs/>
      <w:i/>
      <w:iCs/>
      <w:color w:val="4F81BD" w:themeColor="accent1"/>
    </w:rPr>
  </w:style>
  <w:style w:type="character" w:customStyle="1" w:styleId="IEEETitulo2Car">
    <w:name w:val="IEEE Titulo 2 Car"/>
    <w:basedOn w:val="Ttulo2Car"/>
    <w:link w:val="IEEETitulo2"/>
    <w:rsid w:val="0007383D"/>
    <w:rPr>
      <w:rFonts w:ascii="Times New Roman" w:eastAsia="SimSun" w:hAnsi="Times New Roman" w:cs="Times New Roman"/>
      <w:b w:val="0"/>
      <w:bCs w:val="0"/>
      <w:i/>
      <w:iCs/>
      <w:noProof/>
      <w:color w:val="4F81BD" w:themeColor="accent1"/>
      <w:sz w:val="20"/>
      <w:szCs w:val="20"/>
    </w:rPr>
  </w:style>
  <w:style w:type="character" w:customStyle="1" w:styleId="IEEETitulo3Car">
    <w:name w:val="IEEE Titulo 3 Car"/>
    <w:basedOn w:val="Ttulo3Car"/>
    <w:link w:val="IEEETitulo3"/>
    <w:rsid w:val="0007383D"/>
    <w:rPr>
      <w:rFonts w:ascii="Times New Roman" w:eastAsia="SimSun" w:hAnsi="Times New Roman" w:cs="Times New Roman"/>
      <w:b w:val="0"/>
      <w:bCs w:val="0"/>
      <w:i/>
      <w:iCs/>
      <w:noProof/>
      <w:color w:val="4F81BD" w:themeColor="accent1"/>
      <w:sz w:val="20"/>
      <w:szCs w:val="20"/>
    </w:rPr>
  </w:style>
  <w:style w:type="character" w:customStyle="1" w:styleId="IEEETitulo1Car">
    <w:name w:val="IEEE Titulo 1 Car"/>
    <w:basedOn w:val="Ttulo1Car"/>
    <w:link w:val="IEEETitulo1"/>
    <w:rsid w:val="00B008A8"/>
    <w:rPr>
      <w:rFonts w:ascii="Times New Roman" w:eastAsia="SimSun" w:hAnsi="Times New Roman" w:cs="Times New Roman"/>
      <w:b w:val="0"/>
      <w:bCs w:val="0"/>
      <w:smallCaps/>
      <w:noProof/>
      <w:kern w:val="1"/>
      <w:sz w:val="20"/>
      <w:szCs w:val="20"/>
      <w:lang w:val="es-ES" w:eastAsia="ar-SA"/>
    </w:rPr>
  </w:style>
  <w:style w:type="paragraph" w:customStyle="1" w:styleId="IEEEReferencias">
    <w:name w:val="IEEE Referencias"/>
    <w:basedOn w:val="IEEENormal"/>
    <w:link w:val="IEEEReferenciasCar"/>
    <w:qFormat/>
    <w:rsid w:val="00614BE5"/>
    <w:pPr>
      <w:spacing w:after="0"/>
      <w:ind w:firstLine="0"/>
    </w:pPr>
    <w:rPr>
      <w:sz w:val="16"/>
    </w:rPr>
  </w:style>
  <w:style w:type="character" w:customStyle="1" w:styleId="IEEEReferenciasCar">
    <w:name w:val="IEEE Referencias Car"/>
    <w:basedOn w:val="IEEENormalCar"/>
    <w:link w:val="IEEEReferencias"/>
    <w:rsid w:val="00614BE5"/>
    <w:rPr>
      <w:rFonts w:ascii="Times New Roman" w:eastAsia="Calibri" w:hAnsi="Times New Roman" w:cs="Times New Roman"/>
      <w:sz w:val="16"/>
    </w:rPr>
  </w:style>
  <w:style w:type="character" w:customStyle="1" w:styleId="apple-converted-space">
    <w:name w:val="apple-converted-space"/>
    <w:basedOn w:val="Fuentedeprrafopredeter"/>
    <w:rsid w:val="007529A1"/>
  </w:style>
  <w:style w:type="character" w:styleId="Textoennegrita">
    <w:name w:val="Strong"/>
    <w:basedOn w:val="Fuentedeprrafopredeter"/>
    <w:uiPriority w:val="22"/>
    <w:qFormat/>
    <w:rsid w:val="00CD4C69"/>
    <w:rPr>
      <w:b/>
      <w:bCs/>
    </w:rPr>
  </w:style>
  <w:style w:type="paragraph" w:customStyle="1" w:styleId="Abstract">
    <w:name w:val="Abstract"/>
    <w:basedOn w:val="Normal"/>
    <w:next w:val="Normal"/>
    <w:rsid w:val="002E6AF7"/>
    <w:pPr>
      <w:spacing w:before="20" w:after="0" w:line="252" w:lineRule="auto"/>
      <w:ind w:firstLine="240"/>
    </w:pPr>
    <w:rPr>
      <w:rFonts w:eastAsia="Times New Roman" w:cs="Times New Roman"/>
      <w:b/>
      <w:sz w:val="18"/>
      <w:szCs w:val="20"/>
      <w:lang w:val="en-US"/>
    </w:rPr>
  </w:style>
  <w:style w:type="paragraph" w:customStyle="1" w:styleId="Predeterminado">
    <w:name w:val="Predeterminado"/>
    <w:rsid w:val="002E6AF7"/>
    <w:pPr>
      <w:tabs>
        <w:tab w:val="left" w:pos="709"/>
      </w:tabs>
      <w:suppressAutoHyphens/>
      <w:spacing w:line="276" w:lineRule="atLeast"/>
    </w:pPr>
    <w:rPr>
      <w:rFonts w:ascii="Calibri" w:eastAsia="DejaVu Sans" w:hAnsi="Calibri" w:cs="Times New Roman"/>
      <w:lang w:eastAsia="ja-JP" w:bidi="he-IL"/>
    </w:rPr>
  </w:style>
  <w:style w:type="paragraph" w:customStyle="1" w:styleId="Text">
    <w:name w:val="Text"/>
    <w:basedOn w:val="Normal"/>
    <w:rsid w:val="001D0485"/>
    <w:pPr>
      <w:widowControl w:val="0"/>
      <w:spacing w:after="0" w:line="252" w:lineRule="auto"/>
      <w:ind w:firstLine="240"/>
    </w:pPr>
    <w:rPr>
      <w:rFonts w:eastAsia="Times New Roman" w:cs="Times New Roman"/>
      <w:szCs w:val="20"/>
      <w:lang w:val="en-US"/>
    </w:rPr>
  </w:style>
  <w:style w:type="paragraph" w:styleId="Textoindependiente2">
    <w:name w:val="Body Text 2"/>
    <w:basedOn w:val="Normal"/>
    <w:link w:val="Textoindependiente2Car"/>
    <w:uiPriority w:val="99"/>
    <w:semiHidden/>
    <w:unhideWhenUsed/>
    <w:rsid w:val="001D0485"/>
    <w:pPr>
      <w:spacing w:after="120" w:line="480" w:lineRule="auto"/>
    </w:pPr>
  </w:style>
  <w:style w:type="character" w:customStyle="1" w:styleId="Textoindependiente2Car">
    <w:name w:val="Texto independiente 2 Car"/>
    <w:basedOn w:val="Fuentedeprrafopredeter"/>
    <w:link w:val="Textoindependiente2"/>
    <w:uiPriority w:val="99"/>
    <w:semiHidden/>
    <w:rsid w:val="001D0485"/>
  </w:style>
  <w:style w:type="paragraph" w:styleId="NormalWeb">
    <w:name w:val="Normal (Web)"/>
    <w:basedOn w:val="Normal"/>
    <w:uiPriority w:val="99"/>
    <w:rsid w:val="001D0485"/>
    <w:pPr>
      <w:spacing w:before="100" w:beforeAutospacing="1" w:after="100" w:afterAutospacing="1" w:line="252" w:lineRule="auto"/>
    </w:pPr>
    <w:rPr>
      <w:rFonts w:eastAsia="Times New Roman" w:cs="Times New Roman"/>
      <w:color w:val="000000"/>
      <w:sz w:val="24"/>
      <w:szCs w:val="24"/>
      <w:lang w:val="es-ES" w:eastAsia="es-ES"/>
    </w:rPr>
  </w:style>
  <w:style w:type="paragraph" w:customStyle="1" w:styleId="textonormal">
    <w:name w:val="texto_normal"/>
    <w:basedOn w:val="Normal"/>
    <w:rsid w:val="001D0485"/>
    <w:pPr>
      <w:spacing w:before="100" w:beforeAutospacing="1" w:after="100" w:afterAutospacing="1"/>
    </w:pPr>
    <w:rPr>
      <w:rFonts w:ascii="Verdana" w:eastAsia="Times New Roman" w:hAnsi="Verdana" w:cs="Times New Roman"/>
      <w:color w:val="666666"/>
      <w:szCs w:val="20"/>
      <w:lang w:val="es-ES" w:eastAsia="es-ES"/>
    </w:rPr>
  </w:style>
  <w:style w:type="table" w:styleId="Tablaconcuadrcula">
    <w:name w:val="Table Grid"/>
    <w:basedOn w:val="Tablanormal"/>
    <w:uiPriority w:val="59"/>
    <w:rsid w:val="001D0485"/>
    <w:pPr>
      <w:spacing w:after="0" w:line="240" w:lineRule="auto"/>
    </w:pPr>
    <w:rPr>
      <w:lang w:val="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References">
    <w:name w:val="References"/>
    <w:basedOn w:val="Listaconnmeros"/>
    <w:rsid w:val="00845879"/>
    <w:pPr>
      <w:spacing w:after="0"/>
      <w:ind w:left="720"/>
      <w:contextualSpacing w:val="0"/>
    </w:pPr>
    <w:rPr>
      <w:rFonts w:eastAsia="Times New Roman" w:cs="Times New Roman"/>
      <w:sz w:val="16"/>
      <w:szCs w:val="20"/>
      <w:lang w:val="en-US"/>
    </w:rPr>
  </w:style>
  <w:style w:type="paragraph" w:styleId="Listaconnmeros">
    <w:name w:val="List Number"/>
    <w:basedOn w:val="Normal"/>
    <w:uiPriority w:val="99"/>
    <w:semiHidden/>
    <w:unhideWhenUsed/>
    <w:rsid w:val="00845879"/>
    <w:pPr>
      <w:tabs>
        <w:tab w:val="num" w:pos="502"/>
      </w:tabs>
      <w:ind w:left="502" w:hanging="360"/>
      <w:contextualSpacing/>
    </w:pPr>
  </w:style>
  <w:style w:type="character" w:styleId="Hipervnculovisitado">
    <w:name w:val="FollowedHyperlink"/>
    <w:basedOn w:val="Fuentedeprrafopredeter"/>
    <w:uiPriority w:val="99"/>
    <w:semiHidden/>
    <w:unhideWhenUsed/>
    <w:rsid w:val="0032741A"/>
    <w:rPr>
      <w:color w:val="800080" w:themeColor="followedHyperlink"/>
      <w:u w:val="single"/>
    </w:rPr>
  </w:style>
  <w:style w:type="character" w:styleId="Referenciasutil">
    <w:name w:val="Subtle Reference"/>
    <w:basedOn w:val="Nmerodelnea"/>
    <w:uiPriority w:val="31"/>
    <w:qFormat/>
    <w:rsid w:val="005D5743"/>
    <w:rPr>
      <w:rFonts w:ascii="Times New Roman" w:hAnsi="Times New Roman"/>
      <w:caps w:val="0"/>
      <w:smallCaps w:val="0"/>
      <w:color w:val="5A5A5A" w:themeColor="text1" w:themeTint="A5"/>
      <w:sz w:val="20"/>
    </w:rPr>
  </w:style>
  <w:style w:type="character" w:styleId="Nmerodelnea">
    <w:name w:val="line number"/>
    <w:basedOn w:val="Fuentedeprrafopredeter"/>
    <w:uiPriority w:val="99"/>
    <w:semiHidden/>
    <w:unhideWhenUsed/>
    <w:rsid w:val="005D5743"/>
  </w:style>
  <w:style w:type="character" w:customStyle="1" w:styleId="UnresolvedMention">
    <w:name w:val="Unresolved Mention"/>
    <w:basedOn w:val="Fuentedeprrafopredeter"/>
    <w:uiPriority w:val="99"/>
    <w:semiHidden/>
    <w:unhideWhenUsed/>
    <w:rsid w:val="00856649"/>
    <w:rPr>
      <w:color w:val="605E5C"/>
      <w:shd w:val="clear" w:color="auto" w:fill="E1DFDD"/>
    </w:rPr>
  </w:style>
  <w:style w:type="paragraph" w:styleId="Revisin">
    <w:name w:val="Revision"/>
    <w:hidden/>
    <w:uiPriority w:val="99"/>
    <w:semiHidden/>
    <w:rsid w:val="002B7AA8"/>
    <w:pPr>
      <w:spacing w:after="0" w:line="240" w:lineRule="auto"/>
    </w:pPr>
    <w:rPr>
      <w:rFonts w:ascii="Times New Roman" w:hAnsi="Times New Roman"/>
      <w:sz w:val="20"/>
    </w:rPr>
  </w:style>
  <w:style w:type="character" w:styleId="nfasis">
    <w:name w:val="Emphasis"/>
    <w:basedOn w:val="Fuentedeprrafopredeter"/>
    <w:uiPriority w:val="20"/>
    <w:qFormat/>
    <w:rsid w:val="00E43D5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589914">
      <w:bodyDiv w:val="1"/>
      <w:marLeft w:val="0"/>
      <w:marRight w:val="0"/>
      <w:marTop w:val="0"/>
      <w:marBottom w:val="0"/>
      <w:divBdr>
        <w:top w:val="none" w:sz="0" w:space="0" w:color="auto"/>
        <w:left w:val="none" w:sz="0" w:space="0" w:color="auto"/>
        <w:bottom w:val="none" w:sz="0" w:space="0" w:color="auto"/>
        <w:right w:val="none" w:sz="0" w:space="0" w:color="auto"/>
      </w:divBdr>
    </w:div>
    <w:div w:id="355429225">
      <w:bodyDiv w:val="1"/>
      <w:marLeft w:val="0"/>
      <w:marRight w:val="0"/>
      <w:marTop w:val="0"/>
      <w:marBottom w:val="0"/>
      <w:divBdr>
        <w:top w:val="none" w:sz="0" w:space="0" w:color="auto"/>
        <w:left w:val="none" w:sz="0" w:space="0" w:color="auto"/>
        <w:bottom w:val="none" w:sz="0" w:space="0" w:color="auto"/>
        <w:right w:val="none" w:sz="0" w:space="0" w:color="auto"/>
      </w:divBdr>
    </w:div>
    <w:div w:id="384260049">
      <w:bodyDiv w:val="1"/>
      <w:marLeft w:val="0"/>
      <w:marRight w:val="0"/>
      <w:marTop w:val="0"/>
      <w:marBottom w:val="0"/>
      <w:divBdr>
        <w:top w:val="none" w:sz="0" w:space="0" w:color="auto"/>
        <w:left w:val="none" w:sz="0" w:space="0" w:color="auto"/>
        <w:bottom w:val="none" w:sz="0" w:space="0" w:color="auto"/>
        <w:right w:val="none" w:sz="0" w:space="0" w:color="auto"/>
      </w:divBdr>
    </w:div>
    <w:div w:id="409037395">
      <w:bodyDiv w:val="1"/>
      <w:marLeft w:val="0"/>
      <w:marRight w:val="0"/>
      <w:marTop w:val="0"/>
      <w:marBottom w:val="0"/>
      <w:divBdr>
        <w:top w:val="none" w:sz="0" w:space="0" w:color="auto"/>
        <w:left w:val="none" w:sz="0" w:space="0" w:color="auto"/>
        <w:bottom w:val="none" w:sz="0" w:space="0" w:color="auto"/>
        <w:right w:val="none" w:sz="0" w:space="0" w:color="auto"/>
      </w:divBdr>
    </w:div>
    <w:div w:id="478496815">
      <w:bodyDiv w:val="1"/>
      <w:marLeft w:val="0"/>
      <w:marRight w:val="0"/>
      <w:marTop w:val="0"/>
      <w:marBottom w:val="0"/>
      <w:divBdr>
        <w:top w:val="none" w:sz="0" w:space="0" w:color="auto"/>
        <w:left w:val="none" w:sz="0" w:space="0" w:color="auto"/>
        <w:bottom w:val="none" w:sz="0" w:space="0" w:color="auto"/>
        <w:right w:val="none" w:sz="0" w:space="0" w:color="auto"/>
      </w:divBdr>
    </w:div>
    <w:div w:id="537856130">
      <w:bodyDiv w:val="1"/>
      <w:marLeft w:val="0"/>
      <w:marRight w:val="0"/>
      <w:marTop w:val="0"/>
      <w:marBottom w:val="0"/>
      <w:divBdr>
        <w:top w:val="none" w:sz="0" w:space="0" w:color="auto"/>
        <w:left w:val="none" w:sz="0" w:space="0" w:color="auto"/>
        <w:bottom w:val="none" w:sz="0" w:space="0" w:color="auto"/>
        <w:right w:val="none" w:sz="0" w:space="0" w:color="auto"/>
      </w:divBdr>
    </w:div>
    <w:div w:id="546529136">
      <w:bodyDiv w:val="1"/>
      <w:marLeft w:val="0"/>
      <w:marRight w:val="0"/>
      <w:marTop w:val="0"/>
      <w:marBottom w:val="0"/>
      <w:divBdr>
        <w:top w:val="none" w:sz="0" w:space="0" w:color="auto"/>
        <w:left w:val="none" w:sz="0" w:space="0" w:color="auto"/>
        <w:bottom w:val="none" w:sz="0" w:space="0" w:color="auto"/>
        <w:right w:val="none" w:sz="0" w:space="0" w:color="auto"/>
      </w:divBdr>
    </w:div>
    <w:div w:id="603536373">
      <w:bodyDiv w:val="1"/>
      <w:marLeft w:val="0"/>
      <w:marRight w:val="0"/>
      <w:marTop w:val="0"/>
      <w:marBottom w:val="0"/>
      <w:divBdr>
        <w:top w:val="none" w:sz="0" w:space="0" w:color="auto"/>
        <w:left w:val="none" w:sz="0" w:space="0" w:color="auto"/>
        <w:bottom w:val="none" w:sz="0" w:space="0" w:color="auto"/>
        <w:right w:val="none" w:sz="0" w:space="0" w:color="auto"/>
      </w:divBdr>
    </w:div>
    <w:div w:id="1039627658">
      <w:bodyDiv w:val="1"/>
      <w:marLeft w:val="0"/>
      <w:marRight w:val="0"/>
      <w:marTop w:val="0"/>
      <w:marBottom w:val="0"/>
      <w:divBdr>
        <w:top w:val="none" w:sz="0" w:space="0" w:color="auto"/>
        <w:left w:val="none" w:sz="0" w:space="0" w:color="auto"/>
        <w:bottom w:val="none" w:sz="0" w:space="0" w:color="auto"/>
        <w:right w:val="none" w:sz="0" w:space="0" w:color="auto"/>
      </w:divBdr>
      <w:divsChild>
        <w:div w:id="423377968">
          <w:marLeft w:val="0"/>
          <w:marRight w:val="0"/>
          <w:marTop w:val="0"/>
          <w:marBottom w:val="0"/>
          <w:divBdr>
            <w:top w:val="none" w:sz="0" w:space="0" w:color="auto"/>
            <w:left w:val="none" w:sz="0" w:space="0" w:color="auto"/>
            <w:bottom w:val="none" w:sz="0" w:space="0" w:color="auto"/>
            <w:right w:val="none" w:sz="0" w:space="0" w:color="auto"/>
          </w:divBdr>
          <w:divsChild>
            <w:div w:id="449057414">
              <w:marLeft w:val="0"/>
              <w:marRight w:val="0"/>
              <w:marTop w:val="0"/>
              <w:marBottom w:val="0"/>
              <w:divBdr>
                <w:top w:val="none" w:sz="0" w:space="0" w:color="auto"/>
                <w:left w:val="none" w:sz="0" w:space="0" w:color="auto"/>
                <w:bottom w:val="none" w:sz="0" w:space="0" w:color="auto"/>
                <w:right w:val="none" w:sz="0" w:space="0" w:color="auto"/>
              </w:divBdr>
              <w:divsChild>
                <w:div w:id="892884472">
                  <w:marLeft w:val="0"/>
                  <w:marRight w:val="0"/>
                  <w:marTop w:val="0"/>
                  <w:marBottom w:val="0"/>
                  <w:divBdr>
                    <w:top w:val="none" w:sz="0" w:space="0" w:color="auto"/>
                    <w:left w:val="none" w:sz="0" w:space="0" w:color="auto"/>
                    <w:bottom w:val="none" w:sz="0" w:space="0" w:color="auto"/>
                    <w:right w:val="none" w:sz="0" w:space="0" w:color="auto"/>
                  </w:divBdr>
                  <w:divsChild>
                    <w:div w:id="18382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756127">
          <w:marLeft w:val="0"/>
          <w:marRight w:val="0"/>
          <w:marTop w:val="0"/>
          <w:marBottom w:val="0"/>
          <w:divBdr>
            <w:top w:val="none" w:sz="0" w:space="0" w:color="auto"/>
            <w:left w:val="none" w:sz="0" w:space="0" w:color="auto"/>
            <w:bottom w:val="none" w:sz="0" w:space="0" w:color="auto"/>
            <w:right w:val="none" w:sz="0" w:space="0" w:color="auto"/>
          </w:divBdr>
          <w:divsChild>
            <w:div w:id="1986739293">
              <w:marLeft w:val="0"/>
              <w:marRight w:val="0"/>
              <w:marTop w:val="0"/>
              <w:marBottom w:val="0"/>
              <w:divBdr>
                <w:top w:val="none" w:sz="0" w:space="0" w:color="auto"/>
                <w:left w:val="none" w:sz="0" w:space="0" w:color="auto"/>
                <w:bottom w:val="none" w:sz="0" w:space="0" w:color="auto"/>
                <w:right w:val="none" w:sz="0" w:space="0" w:color="auto"/>
              </w:divBdr>
              <w:divsChild>
                <w:div w:id="2112162246">
                  <w:marLeft w:val="0"/>
                  <w:marRight w:val="0"/>
                  <w:marTop w:val="0"/>
                  <w:marBottom w:val="0"/>
                  <w:divBdr>
                    <w:top w:val="none" w:sz="0" w:space="0" w:color="auto"/>
                    <w:left w:val="none" w:sz="0" w:space="0" w:color="auto"/>
                    <w:bottom w:val="none" w:sz="0" w:space="0" w:color="auto"/>
                    <w:right w:val="none" w:sz="0" w:space="0" w:color="auto"/>
                  </w:divBdr>
                  <w:divsChild>
                    <w:div w:id="205384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111359">
          <w:marLeft w:val="0"/>
          <w:marRight w:val="0"/>
          <w:marTop w:val="0"/>
          <w:marBottom w:val="0"/>
          <w:divBdr>
            <w:top w:val="none" w:sz="0" w:space="0" w:color="auto"/>
            <w:left w:val="none" w:sz="0" w:space="0" w:color="auto"/>
            <w:bottom w:val="none" w:sz="0" w:space="0" w:color="auto"/>
            <w:right w:val="none" w:sz="0" w:space="0" w:color="auto"/>
          </w:divBdr>
          <w:divsChild>
            <w:div w:id="1523938648">
              <w:marLeft w:val="0"/>
              <w:marRight w:val="0"/>
              <w:marTop w:val="0"/>
              <w:marBottom w:val="0"/>
              <w:divBdr>
                <w:top w:val="none" w:sz="0" w:space="0" w:color="auto"/>
                <w:left w:val="none" w:sz="0" w:space="0" w:color="auto"/>
                <w:bottom w:val="none" w:sz="0" w:space="0" w:color="auto"/>
                <w:right w:val="none" w:sz="0" w:space="0" w:color="auto"/>
              </w:divBdr>
              <w:divsChild>
                <w:div w:id="1330643714">
                  <w:marLeft w:val="0"/>
                  <w:marRight w:val="0"/>
                  <w:marTop w:val="0"/>
                  <w:marBottom w:val="0"/>
                  <w:divBdr>
                    <w:top w:val="none" w:sz="0" w:space="0" w:color="auto"/>
                    <w:left w:val="none" w:sz="0" w:space="0" w:color="auto"/>
                    <w:bottom w:val="none" w:sz="0" w:space="0" w:color="auto"/>
                    <w:right w:val="none" w:sz="0" w:space="0" w:color="auto"/>
                  </w:divBdr>
                  <w:divsChild>
                    <w:div w:id="156757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475841">
          <w:marLeft w:val="0"/>
          <w:marRight w:val="0"/>
          <w:marTop w:val="0"/>
          <w:marBottom w:val="0"/>
          <w:divBdr>
            <w:top w:val="none" w:sz="0" w:space="0" w:color="auto"/>
            <w:left w:val="none" w:sz="0" w:space="0" w:color="auto"/>
            <w:bottom w:val="none" w:sz="0" w:space="0" w:color="auto"/>
            <w:right w:val="none" w:sz="0" w:space="0" w:color="auto"/>
          </w:divBdr>
          <w:divsChild>
            <w:div w:id="145361376">
              <w:marLeft w:val="0"/>
              <w:marRight w:val="0"/>
              <w:marTop w:val="0"/>
              <w:marBottom w:val="0"/>
              <w:divBdr>
                <w:top w:val="none" w:sz="0" w:space="0" w:color="auto"/>
                <w:left w:val="none" w:sz="0" w:space="0" w:color="auto"/>
                <w:bottom w:val="none" w:sz="0" w:space="0" w:color="auto"/>
                <w:right w:val="none" w:sz="0" w:space="0" w:color="auto"/>
              </w:divBdr>
              <w:divsChild>
                <w:div w:id="114057793">
                  <w:marLeft w:val="0"/>
                  <w:marRight w:val="0"/>
                  <w:marTop w:val="0"/>
                  <w:marBottom w:val="0"/>
                  <w:divBdr>
                    <w:top w:val="none" w:sz="0" w:space="0" w:color="auto"/>
                    <w:left w:val="none" w:sz="0" w:space="0" w:color="auto"/>
                    <w:bottom w:val="none" w:sz="0" w:space="0" w:color="auto"/>
                    <w:right w:val="none" w:sz="0" w:space="0" w:color="auto"/>
                  </w:divBdr>
                  <w:divsChild>
                    <w:div w:id="13029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962407">
          <w:marLeft w:val="0"/>
          <w:marRight w:val="0"/>
          <w:marTop w:val="0"/>
          <w:marBottom w:val="0"/>
          <w:divBdr>
            <w:top w:val="none" w:sz="0" w:space="0" w:color="auto"/>
            <w:left w:val="none" w:sz="0" w:space="0" w:color="auto"/>
            <w:bottom w:val="none" w:sz="0" w:space="0" w:color="auto"/>
            <w:right w:val="none" w:sz="0" w:space="0" w:color="auto"/>
          </w:divBdr>
          <w:divsChild>
            <w:div w:id="150565766">
              <w:marLeft w:val="0"/>
              <w:marRight w:val="0"/>
              <w:marTop w:val="0"/>
              <w:marBottom w:val="0"/>
              <w:divBdr>
                <w:top w:val="none" w:sz="0" w:space="0" w:color="auto"/>
                <w:left w:val="none" w:sz="0" w:space="0" w:color="auto"/>
                <w:bottom w:val="none" w:sz="0" w:space="0" w:color="auto"/>
                <w:right w:val="none" w:sz="0" w:space="0" w:color="auto"/>
              </w:divBdr>
              <w:divsChild>
                <w:div w:id="872156808">
                  <w:marLeft w:val="0"/>
                  <w:marRight w:val="0"/>
                  <w:marTop w:val="0"/>
                  <w:marBottom w:val="0"/>
                  <w:divBdr>
                    <w:top w:val="none" w:sz="0" w:space="0" w:color="auto"/>
                    <w:left w:val="none" w:sz="0" w:space="0" w:color="auto"/>
                    <w:bottom w:val="none" w:sz="0" w:space="0" w:color="auto"/>
                    <w:right w:val="none" w:sz="0" w:space="0" w:color="auto"/>
                  </w:divBdr>
                  <w:divsChild>
                    <w:div w:id="111517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704158">
      <w:bodyDiv w:val="1"/>
      <w:marLeft w:val="0"/>
      <w:marRight w:val="0"/>
      <w:marTop w:val="0"/>
      <w:marBottom w:val="0"/>
      <w:divBdr>
        <w:top w:val="none" w:sz="0" w:space="0" w:color="auto"/>
        <w:left w:val="none" w:sz="0" w:space="0" w:color="auto"/>
        <w:bottom w:val="none" w:sz="0" w:space="0" w:color="auto"/>
        <w:right w:val="none" w:sz="0" w:space="0" w:color="auto"/>
      </w:divBdr>
    </w:div>
    <w:div w:id="1642735670">
      <w:bodyDiv w:val="1"/>
      <w:marLeft w:val="0"/>
      <w:marRight w:val="0"/>
      <w:marTop w:val="0"/>
      <w:marBottom w:val="0"/>
      <w:divBdr>
        <w:top w:val="none" w:sz="0" w:space="0" w:color="auto"/>
        <w:left w:val="none" w:sz="0" w:space="0" w:color="auto"/>
        <w:bottom w:val="none" w:sz="0" w:space="0" w:color="auto"/>
        <w:right w:val="none" w:sz="0" w:space="0" w:color="auto"/>
      </w:divBdr>
    </w:div>
    <w:div w:id="2048021168">
      <w:bodyDiv w:val="1"/>
      <w:marLeft w:val="0"/>
      <w:marRight w:val="0"/>
      <w:marTop w:val="0"/>
      <w:marBottom w:val="0"/>
      <w:divBdr>
        <w:top w:val="none" w:sz="0" w:space="0" w:color="auto"/>
        <w:left w:val="none" w:sz="0" w:space="0" w:color="auto"/>
        <w:bottom w:val="none" w:sz="0" w:space="0" w:color="auto"/>
        <w:right w:val="none" w:sz="0" w:space="0" w:color="auto"/>
      </w:divBdr>
    </w:div>
    <w:div w:id="2070112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sa/4.0/deed.es" TargetMode="External"/><Relationship Id="rId13" Type="http://schemas.openxmlformats.org/officeDocument/2006/relationships/header" Target="header3.xml"/><Relationship Id="rId18" Type="http://schemas.openxmlformats.org/officeDocument/2006/relationships/image" Target="media/image6.png"/><Relationship Id="rId26" Type="http://schemas.microsoft.com/office/2016/09/relationships/commentsIds" Target="commentsIds.xml"/><Relationship Id="rId3" Type="http://schemas.openxmlformats.org/officeDocument/2006/relationships/styles" Target="styles.xml"/><Relationship Id="rId21" Type="http://schemas.openxmlformats.org/officeDocument/2006/relationships/hyperlink" Target="https://docs.oracle.com/javase/tutorial/jdbc/"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docs.oracle.com/en/databa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docs.oracle.com/javase/" TargetMode="Externa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netbeans.apache.org/"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6F362A-3D9C-483A-B470-F69957A4C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735</TotalTime>
  <Pages>4</Pages>
  <Words>1777</Words>
  <Characters>9774</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11528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Rectoria</dc:creator>
  <cp:keywords/>
  <dc:description/>
  <cp:lastModifiedBy>Cuenta Microsoft</cp:lastModifiedBy>
  <cp:revision>20</cp:revision>
  <dcterms:created xsi:type="dcterms:W3CDTF">2019-05-28T14:35:00Z</dcterms:created>
  <dcterms:modified xsi:type="dcterms:W3CDTF">2026-06-01T01:21:00Z</dcterms:modified>
</cp:coreProperties>
</file>