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posOffset>190500</wp:posOffset>
            </wp:positionV>
            <wp:extent cx="7559675" cy="10495915"/>
            <wp:effectExtent l="0" t="0" r="317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49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  <w:r>
        <w:rPr>
          <w:rFonts w:ascii="Calibri" w:hAnsi="Calibri" w:cs="Calibri"/>
          <w:color w:val="FF0000"/>
          <w:sz w:val="50"/>
          <w:szCs w:val="50"/>
        </w:rPr>
        <w:t>Universidad Rey Juan Carlos</w:t>
      </w: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</w:p>
    <w:p w:rsidR="00240441" w:rsidRDefault="00240441" w:rsidP="00240441">
      <w:pPr>
        <w:framePr w:w="5099" w:wrap="auto" w:vAnchor="page" w:hAnchor="page" w:x="3406" w:y="193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538ED4"/>
          <w:sz w:val="50"/>
          <w:szCs w:val="50"/>
        </w:rPr>
      </w:pPr>
    </w:p>
    <w:p w:rsidR="00240441" w:rsidRDefault="00240441" w:rsidP="00240441">
      <w:pPr>
        <w:framePr w:w="5099" w:wrap="auto" w:vAnchor="page" w:hAnchor="page" w:x="3406" w:y="193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50"/>
          <w:szCs w:val="50"/>
        </w:rPr>
        <w:t>Procesadores de lenguajes</w:t>
      </w:r>
    </w:p>
    <w:p w:rsidR="00240441" w:rsidRDefault="00240441" w:rsidP="00240441">
      <w:pPr>
        <w:framePr w:w="7736" w:wrap="auto" w:vAnchor="page" w:hAnchor="page" w:x="1951" w:y="1069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39"/>
          <w:szCs w:val="39"/>
        </w:rPr>
        <w:t>Práctica Obligatoria. Parte 1: Análisis léxico y sintáctico</w:t>
      </w:r>
    </w:p>
    <w:p w:rsidR="00240441" w:rsidRDefault="00240441" w:rsidP="00240441">
      <w:pPr>
        <w:framePr w:w="3553" w:wrap="auto" w:hAnchor="text" w:x="6478" w:y="150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Autores:  Sergio Paniego Blanco</w:t>
      </w:r>
    </w:p>
    <w:p w:rsidR="00240441" w:rsidRDefault="00240441" w:rsidP="00240441">
      <w:pPr>
        <w:framePr w:w="2949" w:wrap="auto" w:vAnchor="page" w:hAnchor="page" w:x="7261" w:y="154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Héctor Domínguez Diego</w:t>
      </w:r>
    </w:p>
    <w:p w:rsidR="00240441" w:rsidRDefault="00240441" w:rsidP="00240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40441">
          <w:pgSz w:w="11905" w:h="16829"/>
          <w:pgMar w:top="0" w:right="0" w:bottom="0" w:left="0" w:header="720" w:footer="720" w:gutter="0"/>
          <w:cols w:space="720"/>
          <w:noEndnote/>
        </w:sectPr>
      </w:pP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39"/>
          <w:szCs w:val="39"/>
        </w:rPr>
        <w:lastRenderedPageBreak/>
        <w:t>Descripción de la práctica</w:t>
      </w:r>
    </w:p>
    <w:p w:rsidR="00EA07BA" w:rsidRDefault="00EA07BA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50C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práctica </w:t>
      </w:r>
      <w:r w:rsidR="009C550C">
        <w:rPr>
          <w:rFonts w:ascii="Times New Roman" w:hAnsi="Times New Roman" w:cs="Times New Roman"/>
          <w:sz w:val="24"/>
          <w:szCs w:val="24"/>
        </w:rPr>
        <w:t>hemos realizado la especificación léxica, en la que hemos detectado los identificadores, las constantes numéricas, que pueden ser del tipo real o decimal y con base decimal, octal o hexadecimal, las constantes literales y los comentarios.</w:t>
      </w: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sintaxis, hemos definido las declaraciones de funciones y procedimientos, declaraciones de variables, asignaciones y llamadas a las funciones y procedimientos.</w:t>
      </w: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 de esto</w:t>
      </w:r>
      <w:r w:rsidR="002E7AF5">
        <w:rPr>
          <w:rFonts w:ascii="Times New Roman" w:hAnsi="Times New Roman" w:cs="Times New Roman"/>
          <w:sz w:val="24"/>
          <w:szCs w:val="24"/>
        </w:rPr>
        <w:t xml:space="preserve">, hemos definido las sentencias de control de flujo </w:t>
      </w:r>
      <w:proofErr w:type="spellStart"/>
      <w:r w:rsidR="002E7AF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E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7AF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E7AF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E7AF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E7AF5">
        <w:rPr>
          <w:rFonts w:ascii="Times New Roman" w:hAnsi="Times New Roman" w:cs="Times New Roman"/>
          <w:sz w:val="24"/>
          <w:szCs w:val="24"/>
        </w:rPr>
        <w:t>, y los tipos de datos para distintas estructuras y matrices.</w:t>
      </w:r>
    </w:p>
    <w:p w:rsidR="002E7AF5" w:rsidRDefault="002E7AF5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F5" w:rsidRDefault="002E7AF5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control de errores, hemos detectado si no se ha escrito un principio de comentario y se ha puesto un final de comentario, si se ha declarado mal un número hexadecimal, tanto dejándolo a medias, como si se ha puesto más de un signo o más de un punto y si se ha abierto de forma incorrecta un comentario o si se ha cerrado de forma incorrecta.</w:t>
      </w: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39"/>
          <w:szCs w:val="39"/>
        </w:rPr>
        <w:t>Casos de uso</w:t>
      </w:r>
    </w:p>
    <w:p w:rsidR="00735E32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A0D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2A0D">
        <w:rPr>
          <w:rFonts w:ascii="Times New Roman" w:hAnsi="Times New Roman" w:cs="Times New Roman"/>
          <w:sz w:val="40"/>
          <w:szCs w:val="40"/>
        </w:rPr>
        <w:t>Caso correcto 1</w:t>
      </w:r>
    </w:p>
    <w:p w:rsidR="002B2A0D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un registro, una función con instrucciones simples y </w:t>
      </w:r>
      <w:r w:rsidR="00541DBA">
        <w:rPr>
          <w:rFonts w:ascii="Times New Roman" w:hAnsi="Times New Roman" w:cs="Times New Roman"/>
          <w:sz w:val="24"/>
          <w:szCs w:val="24"/>
        </w:rPr>
        <w:t>un procedimiento</w:t>
      </w:r>
      <w:r>
        <w:rPr>
          <w:rFonts w:ascii="Times New Roman" w:hAnsi="Times New Roman" w:cs="Times New Roman"/>
          <w:sz w:val="24"/>
          <w:szCs w:val="24"/>
        </w:rPr>
        <w:t xml:space="preserve"> con instrucciones de flujo y en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hacemos uso de est</w:t>
      </w:r>
      <w:r w:rsidR="00541D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s. Estas declaraciones se pueden observar en el fichero prueba1.c.</w:t>
      </w:r>
    </w:p>
    <w:p w:rsidR="002B2A0D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A0D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salida tras compilar este fichero se encuentra en el fichero resultado.txt, en él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han detectado en el fichero prueba1.c.</w:t>
      </w:r>
    </w:p>
    <w:p w:rsidR="002B2A0D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Caso correcto 2</w:t>
      </w: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una función en la que realizamos operaciones con las distintas bases y tipos de números y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hacemos uso de la función anterior.</w:t>
      </w: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tras compilar este fichero se en</w:t>
      </w:r>
      <w:r w:rsidR="00541DBA">
        <w:rPr>
          <w:rFonts w:ascii="Times New Roman" w:hAnsi="Times New Roman" w:cs="Times New Roman"/>
          <w:sz w:val="24"/>
          <w:szCs w:val="24"/>
        </w:rPr>
        <w:t>cuentra en el fichero resultado2</w:t>
      </w:r>
      <w:r>
        <w:rPr>
          <w:rFonts w:ascii="Times New Roman" w:hAnsi="Times New Roman" w:cs="Times New Roman"/>
          <w:sz w:val="24"/>
          <w:szCs w:val="24"/>
        </w:rPr>
        <w:t xml:space="preserve">.txt, en él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han detectado en el fichero prueba2.c.</w:t>
      </w: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Caso correcto </w:t>
      </w:r>
      <w:r>
        <w:rPr>
          <w:rFonts w:ascii="Times New Roman" w:hAnsi="Times New Roman" w:cs="Times New Roman"/>
          <w:sz w:val="40"/>
          <w:szCs w:val="40"/>
        </w:rPr>
        <w:t>3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</w:t>
      </w:r>
      <w:r>
        <w:rPr>
          <w:rFonts w:ascii="Times New Roman" w:hAnsi="Times New Roman" w:cs="Times New Roman"/>
          <w:sz w:val="24"/>
          <w:szCs w:val="24"/>
        </w:rPr>
        <w:t xml:space="preserve">un registro, una función con instrucciones simples y un procedimiento con instrucciones de flujo y finalmente hacemos las llamadas a estos métodos en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tras compilar este fichero se encuentra en el fichero resultado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.txt, en él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han detectado en el fichero prueba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.c.</w:t>
      </w:r>
    </w:p>
    <w:p w:rsidR="00541DBA" w:rsidRDefault="00541DBA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Caso correcto </w:t>
      </w:r>
      <w:r>
        <w:rPr>
          <w:rFonts w:ascii="Times New Roman" w:hAnsi="Times New Roman" w:cs="Times New Roman"/>
          <w:sz w:val="40"/>
          <w:szCs w:val="40"/>
        </w:rPr>
        <w:t>4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Declaramos un registro, una función con instrucciones simples y un procedimiento con instrucciones de flujo</w:t>
      </w:r>
      <w:r>
        <w:rPr>
          <w:rFonts w:ascii="Times New Roman" w:hAnsi="Times New Roman" w:cs="Times New Roman"/>
          <w:sz w:val="24"/>
          <w:szCs w:val="24"/>
        </w:rPr>
        <w:t xml:space="preserve"> que hace uso de las estructuras que hemos declarado y un procedimiento con instrucciones simples</w:t>
      </w:r>
      <w:r>
        <w:rPr>
          <w:rFonts w:ascii="Times New Roman" w:hAnsi="Times New Roman" w:cs="Times New Roman"/>
          <w:sz w:val="24"/>
          <w:szCs w:val="24"/>
        </w:rPr>
        <w:t xml:space="preserve"> y finalmente hacemos las llamadas a </w:t>
      </w:r>
      <w:r>
        <w:rPr>
          <w:rFonts w:ascii="Times New Roman" w:hAnsi="Times New Roman" w:cs="Times New Roman"/>
          <w:sz w:val="24"/>
          <w:szCs w:val="24"/>
        </w:rPr>
        <w:t xml:space="preserve">estos métodos </w:t>
      </w:r>
      <w:r>
        <w:rPr>
          <w:rFonts w:ascii="Times New Roman" w:hAnsi="Times New Roman" w:cs="Times New Roman"/>
          <w:sz w:val="24"/>
          <w:szCs w:val="24"/>
        </w:rPr>
        <w:t xml:space="preserve">en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tras compilar este fichero se encuentra en el fichero resultado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.txt, en él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han detectado en el fichero prueba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.c.</w:t>
      </w: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Caso </w:t>
      </w:r>
      <w:r>
        <w:rPr>
          <w:rFonts w:ascii="Times New Roman" w:hAnsi="Times New Roman" w:cs="Times New Roman"/>
          <w:sz w:val="40"/>
          <w:szCs w:val="40"/>
        </w:rPr>
        <w:t>Error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un registro, una función con instrucciones simples y un procedimiento con instrucciones de flujo que hace uso de las estructuras que hemos declarado y un procedimiento con instrucciones simples y finalmente hacemos las llamadas a estos métodos en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Caso error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2B2A0D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186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struct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auxiliar = v1;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v1 =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v2 =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while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8.6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not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)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then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0x34 %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else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], real2;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Aqui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esta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el error al cerrar el comentario mal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F8F8F8"/>
                      <w:sz w:val="18"/>
                      <w:szCs w:val="18"/>
                      <w:shd w:val="clear" w:color="auto" w:fill="B52A1D"/>
                      <w:lang w:eastAsia="es-ES"/>
                    </w:rPr>
                    <w:t>*/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entero1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= entero1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do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1.0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entero2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until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(entero2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(entero2, entero1);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(real2,entero1 +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=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Default="00735E32" w:rsidP="002B2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error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2B2A0D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186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struct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v1;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v1 =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v2 =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while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8.6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not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)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then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0x34 %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else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], real2;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//Comentario mal cerrado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\\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entero1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= entero1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do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1.0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entero2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until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(entero2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(entero2, entero1);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(real2,entero1 +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=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Default="00735E32" w:rsidP="002B2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error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2B2A0D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186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struct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v1;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v1 =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v2 =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while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8.6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not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)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then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Aqui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esta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el error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34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0x34 %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else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], real2;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Aqui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esta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el error al cerrar el comentario mal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F8F8F8"/>
                      <w:sz w:val="18"/>
                      <w:szCs w:val="18"/>
                      <w:shd w:val="clear" w:color="auto" w:fill="B52A1D"/>
                      <w:lang w:eastAsia="es-ES"/>
                    </w:rPr>
                    <w:t>*/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entero1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= entero1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do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1.0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entero2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until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(entero2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(entero2, entero1);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(real2,entero1 +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=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Pr="00735E32" w:rsidRDefault="00735E32" w:rsidP="002B2A0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2E7AF5" w:rsidRDefault="002E7AF5">
      <w:pPr>
        <w:rPr>
          <w:rFonts w:ascii="Times New Roman" w:hAnsi="Times New Roman" w:cs="Times New Roman"/>
          <w:sz w:val="24"/>
          <w:szCs w:val="24"/>
        </w:rPr>
      </w:pPr>
      <w:r w:rsidRPr="00735E32">
        <w:rPr>
          <w:rFonts w:ascii="Times New Roman" w:hAnsi="Times New Roman" w:cs="Times New Roman"/>
          <w:sz w:val="24"/>
          <w:szCs w:val="24"/>
        </w:rPr>
        <w:br w:type="page"/>
      </w:r>
    </w:p>
    <w:sectPr w:rsidR="002E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06"/>
    <w:rsid w:val="00240441"/>
    <w:rsid w:val="002B2A0D"/>
    <w:rsid w:val="002E7AF5"/>
    <w:rsid w:val="00541DBA"/>
    <w:rsid w:val="00681F06"/>
    <w:rsid w:val="00735E32"/>
    <w:rsid w:val="009C550C"/>
    <w:rsid w:val="00EA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FC33"/>
  <w15:chartTrackingRefBased/>
  <w15:docId w15:val="{587F66A4-12CC-4B9D-8FAE-68B5A6F9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81F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E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2E7AF5"/>
  </w:style>
  <w:style w:type="character" w:customStyle="1" w:styleId="pl-c">
    <w:name w:val="pl-c"/>
    <w:basedOn w:val="Fuentedeprrafopredeter"/>
    <w:rsid w:val="002E7AF5"/>
  </w:style>
  <w:style w:type="character" w:customStyle="1" w:styleId="pl-en">
    <w:name w:val="pl-en"/>
    <w:basedOn w:val="Fuentedeprrafopredeter"/>
    <w:rsid w:val="002E7AF5"/>
  </w:style>
  <w:style w:type="character" w:customStyle="1" w:styleId="pl-c1">
    <w:name w:val="pl-c1"/>
    <w:basedOn w:val="Fuentedeprrafopredeter"/>
    <w:rsid w:val="002E7AF5"/>
  </w:style>
  <w:style w:type="character" w:customStyle="1" w:styleId="pl-smi">
    <w:name w:val="pl-smi"/>
    <w:basedOn w:val="Fuentedeprrafopredeter"/>
    <w:rsid w:val="002E7AF5"/>
  </w:style>
  <w:style w:type="character" w:customStyle="1" w:styleId="pl-s">
    <w:name w:val="pl-s"/>
    <w:basedOn w:val="Fuentedeprrafopredeter"/>
    <w:rsid w:val="002E7AF5"/>
  </w:style>
  <w:style w:type="character" w:customStyle="1" w:styleId="pl-pds">
    <w:name w:val="pl-pds"/>
    <w:basedOn w:val="Fuentedeprrafopredeter"/>
    <w:rsid w:val="002E7AF5"/>
  </w:style>
  <w:style w:type="character" w:customStyle="1" w:styleId="pl-cce">
    <w:name w:val="pl-cce"/>
    <w:basedOn w:val="Fuentedeprrafopredeter"/>
    <w:rsid w:val="002E7AF5"/>
  </w:style>
  <w:style w:type="character" w:customStyle="1" w:styleId="pl-ii">
    <w:name w:val="pl-ii"/>
    <w:basedOn w:val="Fuentedeprrafopredeter"/>
    <w:rsid w:val="00735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1023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2</cp:revision>
  <dcterms:created xsi:type="dcterms:W3CDTF">2017-04-07T20:49:00Z</dcterms:created>
  <dcterms:modified xsi:type="dcterms:W3CDTF">2017-04-08T10:26:00Z</dcterms:modified>
</cp:coreProperties>
</file>