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17EE" w14:textId="77777777" w:rsidR="008D56B1" w:rsidRPr="008D56B1" w:rsidRDefault="008D56B1" w:rsidP="008D56B1">
      <w:r w:rsidRPr="008D56B1">
        <w:t xml:space="preserve">A tua abordagem à </w:t>
      </w:r>
      <w:r w:rsidRPr="008D56B1">
        <w:rPr>
          <w:b/>
          <w:bCs/>
        </w:rPr>
        <w:t>feature selection para churn em Telco</w:t>
      </w:r>
      <w:r w:rsidRPr="008D56B1">
        <w:t xml:space="preserve"> está </w:t>
      </w:r>
      <w:r w:rsidRPr="008D56B1">
        <w:rPr>
          <w:b/>
          <w:bCs/>
        </w:rPr>
        <w:t>muito bem estruturada</w:t>
      </w:r>
      <w:r w:rsidRPr="008D56B1">
        <w:t xml:space="preserve">, completa e alinhada com boas práticas de Data Science. Vou explicar o que significa cada etapa, se a ordem faz sentido e </w:t>
      </w:r>
      <w:r w:rsidRPr="008D56B1">
        <w:rPr>
          <w:b/>
          <w:bCs/>
        </w:rPr>
        <w:t>que lições</w:t>
      </w:r>
      <w:r w:rsidRPr="008D56B1">
        <w:t xml:space="preserve"> tirar de cada grupo de métodos — isto vai-te ajudar a escrever bem a parte do relatório / interpretação.</w:t>
      </w:r>
    </w:p>
    <w:p w14:paraId="182FBF62" w14:textId="77777777" w:rsidR="008D56B1" w:rsidRPr="008D56B1" w:rsidRDefault="008D56B1" w:rsidP="008D56B1">
      <w:r w:rsidRPr="008D56B1">
        <w:pict w14:anchorId="276C0F70">
          <v:rect id="_x0000_i1115" style="width:0;height:1.5pt" o:hralign="center" o:hrstd="t" o:hr="t" fillcolor="#a0a0a0" stroked="f"/>
        </w:pict>
      </w:r>
    </w:p>
    <w:p w14:paraId="7ACDD5BC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✅</w:t>
      </w:r>
      <w:r w:rsidRPr="008D56B1">
        <w:rPr>
          <w:b/>
          <w:bCs/>
        </w:rPr>
        <w:t xml:space="preserve"> 1. ORDEM DO PIPELINE — Está bem pensada?</w:t>
      </w:r>
    </w:p>
    <w:p w14:paraId="458D83E9" w14:textId="77777777" w:rsidR="008D56B1" w:rsidRPr="008D56B1" w:rsidRDefault="008D56B1" w:rsidP="008D56B1">
      <w:r w:rsidRPr="008D56B1">
        <w:t xml:space="preserve">Sim, a ordem </w:t>
      </w:r>
      <w:r w:rsidRPr="008D56B1">
        <w:rPr>
          <w:b/>
          <w:bCs/>
        </w:rPr>
        <w:t>filter → embedded → wrapper</w:t>
      </w:r>
      <w:r w:rsidRPr="008D56B1">
        <w:t xml:space="preserve"> é a mais lógica e eficiente:</w:t>
      </w:r>
    </w:p>
    <w:p w14:paraId="610A49CC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Symbol" w:hAnsi="Segoe UI Symbol" w:cs="Segoe UI Symbol"/>
          <w:b/>
          <w:bCs/>
        </w:rPr>
        <w:t>➤</w:t>
      </w:r>
      <w:r w:rsidRPr="008D56B1">
        <w:rPr>
          <w:b/>
          <w:bCs/>
        </w:rPr>
        <w:t xml:space="preserve"> 1) Métodos Filter (rápidos, estatísticos, independentes de modelo)</w:t>
      </w:r>
    </w:p>
    <w:p w14:paraId="62BE143D" w14:textId="77777777" w:rsidR="008D56B1" w:rsidRPr="008D56B1" w:rsidRDefault="008D56B1" w:rsidP="008D56B1">
      <w:r w:rsidRPr="008D56B1">
        <w:t>Servem para:</w:t>
      </w:r>
    </w:p>
    <w:p w14:paraId="311B4F0A" w14:textId="77777777" w:rsidR="008D56B1" w:rsidRPr="008D56B1" w:rsidRDefault="008D56B1" w:rsidP="008D56B1">
      <w:pPr>
        <w:numPr>
          <w:ilvl w:val="0"/>
          <w:numId w:val="1"/>
        </w:numPr>
      </w:pPr>
      <w:r w:rsidRPr="008D56B1">
        <w:t>Limpar features irrelevantes logo no início</w:t>
      </w:r>
    </w:p>
    <w:p w14:paraId="7FB3F52A" w14:textId="77777777" w:rsidR="008D56B1" w:rsidRPr="008D56B1" w:rsidRDefault="008D56B1" w:rsidP="008D56B1">
      <w:pPr>
        <w:numPr>
          <w:ilvl w:val="0"/>
          <w:numId w:val="1"/>
        </w:numPr>
      </w:pPr>
      <w:r w:rsidRPr="008D56B1">
        <w:t>Eliminar redundâncias e colinearidades</w:t>
      </w:r>
    </w:p>
    <w:p w14:paraId="35D157DA" w14:textId="77777777" w:rsidR="008D56B1" w:rsidRPr="008D56B1" w:rsidRDefault="008D56B1" w:rsidP="008D56B1">
      <w:pPr>
        <w:numPr>
          <w:ilvl w:val="0"/>
          <w:numId w:val="1"/>
        </w:numPr>
      </w:pPr>
      <w:r w:rsidRPr="008D56B1">
        <w:t>Reduzir ruído e custo computacional dos métodos seguintes</w:t>
      </w:r>
    </w:p>
    <w:p w14:paraId="3B2408F5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Symbol" w:hAnsi="Segoe UI Symbol" w:cs="Segoe UI Symbol"/>
          <w:b/>
          <w:bCs/>
        </w:rPr>
        <w:t>➤</w:t>
      </w:r>
      <w:r w:rsidRPr="008D56B1">
        <w:rPr>
          <w:b/>
          <w:bCs/>
        </w:rPr>
        <w:t xml:space="preserve"> 2) Métodos Embedded (usam modelos para avaliar importâncias)</w:t>
      </w:r>
    </w:p>
    <w:p w14:paraId="707872C5" w14:textId="77777777" w:rsidR="008D56B1" w:rsidRPr="008D56B1" w:rsidRDefault="008D56B1" w:rsidP="008D56B1">
      <w:r w:rsidRPr="008D56B1">
        <w:t>Servem para:</w:t>
      </w:r>
    </w:p>
    <w:p w14:paraId="57D7F29D" w14:textId="77777777" w:rsidR="008D56B1" w:rsidRPr="008D56B1" w:rsidRDefault="008D56B1" w:rsidP="008D56B1">
      <w:pPr>
        <w:numPr>
          <w:ilvl w:val="0"/>
          <w:numId w:val="2"/>
        </w:numPr>
      </w:pPr>
      <w:r w:rsidRPr="008D56B1">
        <w:t>Ver que atributos são realmente úteis para modelos que capturam interações não lineares (XGBoost / RF)</w:t>
      </w:r>
    </w:p>
    <w:p w14:paraId="12836567" w14:textId="77777777" w:rsidR="008D56B1" w:rsidRPr="008D56B1" w:rsidRDefault="008D56B1" w:rsidP="008D56B1">
      <w:pPr>
        <w:numPr>
          <w:ilvl w:val="0"/>
          <w:numId w:val="2"/>
        </w:numPr>
      </w:pPr>
      <w:r w:rsidRPr="008D56B1">
        <w:t>Confirmar os resultados dos filter methods</w:t>
      </w:r>
    </w:p>
    <w:p w14:paraId="55D5D744" w14:textId="77777777" w:rsidR="008D56B1" w:rsidRPr="008D56B1" w:rsidRDefault="008D56B1" w:rsidP="008D56B1">
      <w:pPr>
        <w:numPr>
          <w:ilvl w:val="0"/>
          <w:numId w:val="2"/>
        </w:numPr>
      </w:pPr>
      <w:r w:rsidRPr="008D56B1">
        <w:t>Obter importâncias mais realistas no contexto do churn</w:t>
      </w:r>
    </w:p>
    <w:p w14:paraId="07B0240C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Symbol" w:hAnsi="Segoe UI Symbol" w:cs="Segoe UI Symbol"/>
          <w:b/>
          <w:bCs/>
        </w:rPr>
        <w:t>➤</w:t>
      </w:r>
      <w:r w:rsidRPr="008D56B1">
        <w:rPr>
          <w:b/>
          <w:bCs/>
        </w:rPr>
        <w:t xml:space="preserve"> 3) Métodos Wrapper (seleção iterativa, ex: RFE, SFS)</w:t>
      </w:r>
    </w:p>
    <w:p w14:paraId="0B6399C2" w14:textId="77777777" w:rsidR="008D56B1" w:rsidRPr="008D56B1" w:rsidRDefault="008D56B1" w:rsidP="008D56B1">
      <w:r w:rsidRPr="008D56B1">
        <w:t>Servem para:</w:t>
      </w:r>
    </w:p>
    <w:p w14:paraId="070E6033" w14:textId="77777777" w:rsidR="008D56B1" w:rsidRPr="008D56B1" w:rsidRDefault="008D56B1" w:rsidP="008D56B1">
      <w:pPr>
        <w:numPr>
          <w:ilvl w:val="0"/>
          <w:numId w:val="3"/>
        </w:numPr>
      </w:pPr>
      <w:r w:rsidRPr="008D56B1">
        <w:t>Encontrar a combinação de features que maximiza o desempenho do modelo final</w:t>
      </w:r>
    </w:p>
    <w:p w14:paraId="4D8D4B42" w14:textId="77777777" w:rsidR="008D56B1" w:rsidRPr="008D56B1" w:rsidRDefault="008D56B1" w:rsidP="008D56B1">
      <w:pPr>
        <w:numPr>
          <w:ilvl w:val="0"/>
          <w:numId w:val="3"/>
        </w:numPr>
      </w:pPr>
      <w:r w:rsidRPr="008D56B1">
        <w:t>Refinar a escolha com base em cross-validation</w:t>
      </w:r>
    </w:p>
    <w:p w14:paraId="408D0ECC" w14:textId="77777777" w:rsidR="008D56B1" w:rsidRPr="008D56B1" w:rsidRDefault="008D56B1" w:rsidP="008D56B1">
      <w:pPr>
        <w:numPr>
          <w:ilvl w:val="0"/>
          <w:numId w:val="3"/>
        </w:numPr>
      </w:pPr>
      <w:r w:rsidRPr="008D56B1">
        <w:t>Validar se as features selecionadas pelos embedded são as que realmente melhoram o modelo</w:t>
      </w:r>
    </w:p>
    <w:p w14:paraId="7E7D908E" w14:textId="77777777" w:rsidR="008D56B1" w:rsidRPr="008D56B1" w:rsidRDefault="008D56B1" w:rsidP="008D56B1">
      <w:r w:rsidRPr="008D56B1">
        <w:rPr>
          <w:b/>
          <w:bCs/>
        </w:rPr>
        <w:t xml:space="preserve">Conclusão: a ordem está perfeita </w:t>
      </w:r>
      <w:r w:rsidRPr="008D56B1">
        <w:rPr>
          <w:rFonts w:ascii="Segoe UI Emoji" w:hAnsi="Segoe UI Emoji" w:cs="Segoe UI Emoji"/>
          <w:b/>
          <w:bCs/>
        </w:rPr>
        <w:t>👌</w:t>
      </w:r>
      <w:r w:rsidRPr="008D56B1">
        <w:rPr>
          <w:b/>
          <w:bCs/>
        </w:rPr>
        <w:t>.</w:t>
      </w:r>
    </w:p>
    <w:p w14:paraId="321F9FBB" w14:textId="77777777" w:rsidR="008D56B1" w:rsidRPr="008D56B1" w:rsidRDefault="008D56B1" w:rsidP="008D56B1">
      <w:r w:rsidRPr="008D56B1">
        <w:pict w14:anchorId="7798FF32">
          <v:rect id="_x0000_i1116" style="width:0;height:1.5pt" o:hralign="center" o:hrstd="t" o:hr="t" fillcolor="#a0a0a0" stroked="f"/>
        </w:pict>
      </w:r>
    </w:p>
    <w:p w14:paraId="023FA46D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🎯</w:t>
      </w:r>
      <w:r w:rsidRPr="008D56B1">
        <w:rPr>
          <w:b/>
          <w:bCs/>
        </w:rPr>
        <w:t xml:space="preserve"> 2. O que cada MÉTODO te ensina — por grupos</w:t>
      </w:r>
    </w:p>
    <w:p w14:paraId="5E9394C1" w14:textId="77777777" w:rsidR="008D56B1" w:rsidRPr="008D56B1" w:rsidRDefault="008D56B1" w:rsidP="008D56B1">
      <w:r w:rsidRPr="008D56B1">
        <w:t>Abaixo tens uma explicação clara e “de relatório”, que podes usar no teu trabalho.</w:t>
      </w:r>
    </w:p>
    <w:p w14:paraId="5EBEA1EE" w14:textId="77777777" w:rsidR="008D56B1" w:rsidRPr="008D56B1" w:rsidRDefault="008D56B1" w:rsidP="008D56B1">
      <w:r w:rsidRPr="008D56B1">
        <w:pict w14:anchorId="43831441">
          <v:rect id="_x0000_i1117" style="width:0;height:1.5pt" o:hralign="center" o:hrstd="t" o:hr="t" fillcolor="#a0a0a0" stroked="f"/>
        </w:pict>
      </w:r>
    </w:p>
    <w:p w14:paraId="525714EE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🟦</w:t>
      </w:r>
      <w:r w:rsidRPr="008D56B1">
        <w:rPr>
          <w:b/>
          <w:bCs/>
        </w:rPr>
        <w:t xml:space="preserve"> A) Métodos Filter — primeira limpeza</w:t>
      </w:r>
    </w:p>
    <w:p w14:paraId="71CAD6C2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1. Variance Threshold</w:t>
      </w:r>
    </w:p>
    <w:p w14:paraId="0D9DCAB0" w14:textId="77777777" w:rsidR="008D56B1" w:rsidRPr="008D56B1" w:rsidRDefault="008D56B1" w:rsidP="008D56B1">
      <w:pPr>
        <w:numPr>
          <w:ilvl w:val="0"/>
          <w:numId w:val="4"/>
        </w:numPr>
      </w:pPr>
      <w:r w:rsidRPr="008D56B1">
        <w:t>Remove variáveis com variância quase zero.</w:t>
      </w:r>
    </w:p>
    <w:p w14:paraId="79757F4D" w14:textId="77777777" w:rsidR="008D56B1" w:rsidRPr="008D56B1" w:rsidRDefault="008D56B1" w:rsidP="008D56B1">
      <w:pPr>
        <w:numPr>
          <w:ilvl w:val="0"/>
          <w:numId w:val="4"/>
        </w:numPr>
      </w:pPr>
      <w:r w:rsidRPr="008D56B1">
        <w:lastRenderedPageBreak/>
        <w:t>Ensina-te: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Features que são praticamente constantes → não ajudam a distinguir churn.</w:t>
      </w:r>
    </w:p>
    <w:p w14:paraId="2BA1A41C" w14:textId="77777777" w:rsidR="008D56B1" w:rsidRPr="008D56B1" w:rsidRDefault="008D56B1" w:rsidP="008D56B1">
      <w:r w:rsidRPr="008D56B1">
        <w:pict w14:anchorId="16ACDB75">
          <v:rect id="_x0000_i1118" style="width:0;height:1.5pt" o:hralign="center" o:hrstd="t" o:hr="t" fillcolor="#a0a0a0" stroked="f"/>
        </w:pict>
      </w:r>
    </w:p>
    <w:p w14:paraId="732198D1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2. Chi-square (para variáveis categóricas vs target binária)</w:t>
      </w:r>
    </w:p>
    <w:p w14:paraId="6AF0712D" w14:textId="77777777" w:rsidR="008D56B1" w:rsidRPr="008D56B1" w:rsidRDefault="008D56B1" w:rsidP="008D56B1">
      <w:pPr>
        <w:numPr>
          <w:ilvl w:val="0"/>
          <w:numId w:val="5"/>
        </w:numPr>
      </w:pPr>
      <w:r w:rsidRPr="008D56B1">
        <w:t>Mede dependência entre categoria e churn.</w:t>
      </w:r>
    </w:p>
    <w:p w14:paraId="2532B0E1" w14:textId="77777777" w:rsidR="008D56B1" w:rsidRPr="008D56B1" w:rsidRDefault="008D56B1" w:rsidP="008D56B1">
      <w:pPr>
        <w:numPr>
          <w:ilvl w:val="0"/>
          <w:numId w:val="5"/>
        </w:numPr>
      </w:pPr>
      <w:r w:rsidRPr="008D56B1">
        <w:t>Ensina-te: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Que categorias estão significativamente associadas a churn.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Quais variáveis categóricas têm poder discriminativo.</w:t>
      </w:r>
    </w:p>
    <w:p w14:paraId="24B86003" w14:textId="77777777" w:rsidR="008D56B1" w:rsidRPr="008D56B1" w:rsidRDefault="008D56B1" w:rsidP="008D56B1">
      <w:r w:rsidRPr="008D56B1">
        <w:pict w14:anchorId="006BC2D1">
          <v:rect id="_x0000_i1119" style="width:0;height:1.5pt" o:hralign="center" o:hrstd="t" o:hr="t" fillcolor="#a0a0a0" stroked="f"/>
        </w:pict>
      </w:r>
    </w:p>
    <w:p w14:paraId="50481660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3. Mutual Information (captura relações não lineares)</w:t>
      </w:r>
    </w:p>
    <w:p w14:paraId="788F3F0F" w14:textId="77777777" w:rsidR="008D56B1" w:rsidRPr="008D56B1" w:rsidRDefault="008D56B1" w:rsidP="008D56B1">
      <w:pPr>
        <w:numPr>
          <w:ilvl w:val="0"/>
          <w:numId w:val="6"/>
        </w:numPr>
      </w:pPr>
      <w:r w:rsidRPr="008D56B1">
        <w:t>Mais potente do que chi-square.</w:t>
      </w:r>
    </w:p>
    <w:p w14:paraId="2A7308A7" w14:textId="77777777" w:rsidR="008D56B1" w:rsidRPr="008D56B1" w:rsidRDefault="008D56B1" w:rsidP="008D56B1">
      <w:pPr>
        <w:numPr>
          <w:ilvl w:val="0"/>
          <w:numId w:val="6"/>
        </w:numPr>
      </w:pPr>
      <w:r w:rsidRPr="008D56B1">
        <w:t>Ensina-te: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Features com dependências não-lineares importantes</w:t>
      </w:r>
      <w:r w:rsidRPr="008D56B1">
        <w:br/>
        <w:t>(muito comum em telco: tempo de contrato, add-ons, data usage, etc.)</w:t>
      </w:r>
    </w:p>
    <w:p w14:paraId="1A1FBF38" w14:textId="77777777" w:rsidR="008D56B1" w:rsidRPr="008D56B1" w:rsidRDefault="008D56B1" w:rsidP="008D56B1">
      <w:r w:rsidRPr="008D56B1">
        <w:pict w14:anchorId="411D7EF4">
          <v:rect id="_x0000_i1120" style="width:0;height:1.5pt" o:hralign="center" o:hrstd="t" o:hr="t" fillcolor="#a0a0a0" stroked="f"/>
        </w:pict>
      </w:r>
    </w:p>
    <w:p w14:paraId="4EF784EF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4. Spearman Correlation</w:t>
      </w:r>
    </w:p>
    <w:p w14:paraId="08B3AA81" w14:textId="77777777" w:rsidR="008D56B1" w:rsidRPr="008D56B1" w:rsidRDefault="008D56B1" w:rsidP="008D56B1">
      <w:pPr>
        <w:numPr>
          <w:ilvl w:val="0"/>
          <w:numId w:val="7"/>
        </w:numPr>
      </w:pPr>
      <w:r w:rsidRPr="008D56B1">
        <w:t>Mede correlação monotónica com churn.</w:t>
      </w:r>
    </w:p>
    <w:p w14:paraId="6FA0DCFE" w14:textId="77777777" w:rsidR="008D56B1" w:rsidRPr="008D56B1" w:rsidRDefault="008D56B1" w:rsidP="008D56B1">
      <w:pPr>
        <w:numPr>
          <w:ilvl w:val="0"/>
          <w:numId w:val="7"/>
        </w:numPr>
      </w:pPr>
      <w:r w:rsidRPr="008D56B1">
        <w:t>Ensina-te: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Relações ordinais importantes (ex: tenure, monthly charges).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Sinal da correlação (positivo/negativo).</w:t>
      </w:r>
    </w:p>
    <w:p w14:paraId="094AFD14" w14:textId="77777777" w:rsidR="008D56B1" w:rsidRPr="008D56B1" w:rsidRDefault="008D56B1" w:rsidP="008D56B1">
      <w:r w:rsidRPr="008D56B1">
        <w:pict w14:anchorId="239C24DE">
          <v:rect id="_x0000_i1121" style="width:0;height:1.5pt" o:hralign="center" o:hrstd="t" o:hr="t" fillcolor="#a0a0a0" stroked="f"/>
        </w:pict>
      </w:r>
    </w:p>
    <w:p w14:paraId="1CDBA509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5. Multicollinearity (Spearman)</w:t>
      </w:r>
    </w:p>
    <w:p w14:paraId="315709A9" w14:textId="77777777" w:rsidR="008D56B1" w:rsidRPr="008D56B1" w:rsidRDefault="008D56B1" w:rsidP="008D56B1">
      <w:pPr>
        <w:numPr>
          <w:ilvl w:val="0"/>
          <w:numId w:val="8"/>
        </w:numPr>
      </w:pPr>
      <w:r w:rsidRPr="008D56B1">
        <w:t>Correlacionar feature vs feature.</w:t>
      </w:r>
    </w:p>
    <w:p w14:paraId="731A657E" w14:textId="77777777" w:rsidR="008D56B1" w:rsidRPr="008D56B1" w:rsidRDefault="008D56B1" w:rsidP="008D56B1">
      <w:pPr>
        <w:numPr>
          <w:ilvl w:val="0"/>
          <w:numId w:val="8"/>
        </w:numPr>
      </w:pPr>
      <w:r w:rsidRPr="008D56B1">
        <w:t>Ensina-te: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Quais features são redundantes entre si (ex: total charges vs monthly charges).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Deves manter apenas uma das que contam a mesma história.</w:t>
      </w:r>
    </w:p>
    <w:p w14:paraId="56B48F74" w14:textId="77777777" w:rsidR="008D56B1" w:rsidRPr="008D56B1" w:rsidRDefault="008D56B1" w:rsidP="008D56B1">
      <w:r w:rsidRPr="008D56B1">
        <w:pict w14:anchorId="383F2FDE">
          <v:rect id="_x0000_i1122" style="width:0;height:1.5pt" o:hralign="center" o:hrstd="t" o:hr="t" fillcolor="#a0a0a0" stroked="f"/>
        </w:pict>
      </w:r>
    </w:p>
    <w:p w14:paraId="67F03891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6. Multicollinearity (VIF)</w:t>
      </w:r>
    </w:p>
    <w:p w14:paraId="05B7144E" w14:textId="77777777" w:rsidR="008D56B1" w:rsidRPr="008D56B1" w:rsidRDefault="008D56B1" w:rsidP="008D56B1">
      <w:pPr>
        <w:numPr>
          <w:ilvl w:val="0"/>
          <w:numId w:val="9"/>
        </w:numPr>
      </w:pPr>
      <w:r w:rsidRPr="008D56B1">
        <w:t>Depende de regressão.</w:t>
      </w:r>
    </w:p>
    <w:p w14:paraId="5B92B0F4" w14:textId="77777777" w:rsidR="008D56B1" w:rsidRPr="008D56B1" w:rsidRDefault="008D56B1" w:rsidP="008D56B1">
      <w:pPr>
        <w:numPr>
          <w:ilvl w:val="0"/>
          <w:numId w:val="9"/>
        </w:numPr>
      </w:pPr>
      <w:r w:rsidRPr="008D56B1">
        <w:t>Ensina-te: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Variáveis que criam instabilidade em modelos lineares (LR).</w:t>
      </w:r>
      <w:r w:rsidRPr="008D56B1">
        <w:br/>
      </w:r>
      <w:r w:rsidRPr="008D56B1">
        <w:rPr>
          <w:rFonts w:ascii="Segoe UI Emoji" w:hAnsi="Segoe UI Emoji" w:cs="Segoe UI Emoji"/>
        </w:rPr>
        <w:t>🔹</w:t>
      </w:r>
      <w:r w:rsidRPr="008D56B1">
        <w:t xml:space="preserve"> Deve ser aplicado no fim dos filter methods para garantir robustez.</w:t>
      </w:r>
    </w:p>
    <w:p w14:paraId="259B5875" w14:textId="77777777" w:rsidR="008D56B1" w:rsidRPr="008D56B1" w:rsidRDefault="008D56B1" w:rsidP="008D56B1">
      <w:r w:rsidRPr="008D56B1">
        <w:pict w14:anchorId="6B1C1B9B">
          <v:rect id="_x0000_i1123" style="width:0;height:1.5pt" o:hralign="center" o:hrstd="t" o:hr="t" fillcolor="#a0a0a0" stroked="f"/>
        </w:pict>
      </w:r>
    </w:p>
    <w:p w14:paraId="539D55D9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🟩</w:t>
      </w:r>
      <w:r w:rsidRPr="008D56B1">
        <w:rPr>
          <w:b/>
          <w:bCs/>
        </w:rPr>
        <w:t xml:space="preserve"> B) Métodos Embedded — seleção orientada por modelo</w:t>
      </w:r>
    </w:p>
    <w:p w14:paraId="55F33B66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lastRenderedPageBreak/>
        <w:t>7. Logistic Regression (com L1/L2 regularization)</w:t>
      </w:r>
    </w:p>
    <w:p w14:paraId="6F3AA286" w14:textId="77777777" w:rsidR="008D56B1" w:rsidRPr="008D56B1" w:rsidRDefault="008D56B1" w:rsidP="008D56B1">
      <w:pPr>
        <w:numPr>
          <w:ilvl w:val="0"/>
          <w:numId w:val="10"/>
        </w:numPr>
      </w:pPr>
      <w:r w:rsidRPr="008D56B1">
        <w:t>L1 → escolhe features (força coeficientes inúteis a zero)</w:t>
      </w:r>
    </w:p>
    <w:p w14:paraId="3779F327" w14:textId="77777777" w:rsidR="008D56B1" w:rsidRPr="008D56B1" w:rsidRDefault="008D56B1" w:rsidP="008D56B1">
      <w:pPr>
        <w:numPr>
          <w:ilvl w:val="0"/>
          <w:numId w:val="10"/>
        </w:numPr>
      </w:pPr>
      <w:r w:rsidRPr="008D56B1">
        <w:t>L2 → estabiliza coeficientes e deteta multicolinearidade residual</w:t>
      </w:r>
    </w:p>
    <w:p w14:paraId="5C71FE67" w14:textId="77777777" w:rsidR="008D56B1" w:rsidRPr="008D56B1" w:rsidRDefault="008D56B1" w:rsidP="008D56B1">
      <w:r w:rsidRPr="008D56B1">
        <w:t>Lições:</w:t>
      </w:r>
    </w:p>
    <w:p w14:paraId="1C398A17" w14:textId="77777777" w:rsidR="008D56B1" w:rsidRPr="008D56B1" w:rsidRDefault="008D56B1" w:rsidP="008D56B1">
      <w:pPr>
        <w:numPr>
          <w:ilvl w:val="0"/>
          <w:numId w:val="11"/>
        </w:numPr>
      </w:pPr>
      <w:r w:rsidRPr="008D56B1">
        <w:t>Identifica features lineares importantes.</w:t>
      </w:r>
    </w:p>
    <w:p w14:paraId="66735192" w14:textId="77777777" w:rsidR="008D56B1" w:rsidRPr="008D56B1" w:rsidRDefault="008D56B1" w:rsidP="008D56B1">
      <w:pPr>
        <w:numPr>
          <w:ilvl w:val="0"/>
          <w:numId w:val="11"/>
        </w:numPr>
      </w:pPr>
      <w:r w:rsidRPr="008D56B1">
        <w:t>Mostra sinal da relação (coeficientes positivos/negativos).</w:t>
      </w:r>
    </w:p>
    <w:p w14:paraId="710D373C" w14:textId="77777777" w:rsidR="008D56B1" w:rsidRPr="008D56B1" w:rsidRDefault="008D56B1" w:rsidP="008D56B1">
      <w:pPr>
        <w:numPr>
          <w:ilvl w:val="0"/>
          <w:numId w:val="11"/>
        </w:numPr>
      </w:pPr>
      <w:r w:rsidRPr="008D56B1">
        <w:t>Ajuda na explicabilidade → essencial em churn telco.</w:t>
      </w:r>
    </w:p>
    <w:p w14:paraId="230CF9E7" w14:textId="77777777" w:rsidR="008D56B1" w:rsidRPr="008D56B1" w:rsidRDefault="008D56B1" w:rsidP="008D56B1">
      <w:r w:rsidRPr="008D56B1">
        <w:pict w14:anchorId="305BFFD9">
          <v:rect id="_x0000_i1124" style="width:0;height:1.5pt" o:hralign="center" o:hrstd="t" o:hr="t" fillcolor="#a0a0a0" stroked="f"/>
        </w:pict>
      </w:r>
    </w:p>
    <w:p w14:paraId="43DBC532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8. Random Forest</w:t>
      </w:r>
    </w:p>
    <w:p w14:paraId="6128E46E" w14:textId="77777777" w:rsidR="008D56B1" w:rsidRPr="008D56B1" w:rsidRDefault="008D56B1" w:rsidP="008D56B1">
      <w:pPr>
        <w:numPr>
          <w:ilvl w:val="0"/>
          <w:numId w:val="12"/>
        </w:numPr>
      </w:pPr>
      <w:r w:rsidRPr="008D56B1">
        <w:t>Modela relações não lineares e interações automáticas.</w:t>
      </w:r>
    </w:p>
    <w:p w14:paraId="78D044EC" w14:textId="77777777" w:rsidR="008D56B1" w:rsidRPr="008D56B1" w:rsidRDefault="008D56B1" w:rsidP="008D56B1">
      <w:pPr>
        <w:numPr>
          <w:ilvl w:val="0"/>
          <w:numId w:val="12"/>
        </w:numPr>
      </w:pPr>
      <w:r w:rsidRPr="008D56B1">
        <w:t>Lições:</w:t>
      </w:r>
    </w:p>
    <w:p w14:paraId="68F10054" w14:textId="77777777" w:rsidR="008D56B1" w:rsidRPr="008D56B1" w:rsidRDefault="008D56B1" w:rsidP="008D56B1">
      <w:pPr>
        <w:numPr>
          <w:ilvl w:val="1"/>
          <w:numId w:val="12"/>
        </w:numPr>
      </w:pPr>
      <w:r w:rsidRPr="008D56B1">
        <w:t xml:space="preserve">Detecta </w:t>
      </w:r>
      <w:r w:rsidRPr="008D56B1">
        <w:rPr>
          <w:i/>
          <w:iCs/>
        </w:rPr>
        <w:t>non-linearities</w:t>
      </w:r>
      <w:r w:rsidRPr="008D56B1">
        <w:t xml:space="preserve"> que a LR não capta</w:t>
      </w:r>
    </w:p>
    <w:p w14:paraId="00A67441" w14:textId="77777777" w:rsidR="008D56B1" w:rsidRPr="008D56B1" w:rsidRDefault="008D56B1" w:rsidP="008D56B1">
      <w:pPr>
        <w:numPr>
          <w:ilvl w:val="1"/>
          <w:numId w:val="12"/>
        </w:numPr>
      </w:pPr>
      <w:r w:rsidRPr="008D56B1">
        <w:t>Identifica variáveis que explicam variação do churn</w:t>
      </w:r>
    </w:p>
    <w:p w14:paraId="0CC69E02" w14:textId="77777777" w:rsidR="008D56B1" w:rsidRPr="008D56B1" w:rsidRDefault="008D56B1" w:rsidP="008D56B1">
      <w:pPr>
        <w:numPr>
          <w:ilvl w:val="1"/>
          <w:numId w:val="12"/>
        </w:numPr>
      </w:pPr>
      <w:r w:rsidRPr="008D56B1">
        <w:t>Diferencia “features informativas” de “features irrelevantes” mesmo com ruído</w:t>
      </w:r>
    </w:p>
    <w:p w14:paraId="3AA875A4" w14:textId="77777777" w:rsidR="008D56B1" w:rsidRPr="008D56B1" w:rsidRDefault="008D56B1" w:rsidP="008D56B1">
      <w:r w:rsidRPr="008D56B1">
        <w:pict w14:anchorId="5472E918">
          <v:rect id="_x0000_i1125" style="width:0;height:1.5pt" o:hralign="center" o:hrstd="t" o:hr="t" fillcolor="#a0a0a0" stroked="f"/>
        </w:pict>
      </w:r>
    </w:p>
    <w:p w14:paraId="6BB5DB6C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9. XGBoost</w:t>
      </w:r>
    </w:p>
    <w:p w14:paraId="3AAFA14A" w14:textId="77777777" w:rsidR="008D56B1" w:rsidRPr="008D56B1" w:rsidRDefault="008D56B1" w:rsidP="008D56B1">
      <w:pPr>
        <w:numPr>
          <w:ilvl w:val="0"/>
          <w:numId w:val="13"/>
        </w:numPr>
      </w:pPr>
      <w:r w:rsidRPr="008D56B1">
        <w:t>O melhor método embedded na maioria dos estudos de churn.</w:t>
      </w:r>
    </w:p>
    <w:p w14:paraId="7ECB72D0" w14:textId="77777777" w:rsidR="008D56B1" w:rsidRPr="008D56B1" w:rsidRDefault="008D56B1" w:rsidP="008D56B1">
      <w:pPr>
        <w:numPr>
          <w:ilvl w:val="0"/>
          <w:numId w:val="13"/>
        </w:numPr>
      </w:pPr>
      <w:r w:rsidRPr="008D56B1">
        <w:t>Lições:</w:t>
      </w:r>
    </w:p>
    <w:p w14:paraId="5E009B15" w14:textId="77777777" w:rsidR="008D56B1" w:rsidRPr="008D56B1" w:rsidRDefault="008D56B1" w:rsidP="008D56B1">
      <w:pPr>
        <w:numPr>
          <w:ilvl w:val="1"/>
          <w:numId w:val="13"/>
        </w:numPr>
      </w:pPr>
      <w:r w:rsidRPr="008D56B1">
        <w:t>Captura interações complexas e efeitos não lineares</w:t>
      </w:r>
    </w:p>
    <w:p w14:paraId="584A68D7" w14:textId="77777777" w:rsidR="008D56B1" w:rsidRPr="008D56B1" w:rsidRDefault="008D56B1" w:rsidP="008D56B1">
      <w:pPr>
        <w:numPr>
          <w:ilvl w:val="1"/>
          <w:numId w:val="13"/>
        </w:numPr>
      </w:pPr>
      <w:r w:rsidRPr="008D56B1">
        <w:t>Mostra features-chave como “tenure”, “contract type”, “monthly charges”, “support tickets”, etc.</w:t>
      </w:r>
    </w:p>
    <w:p w14:paraId="39A4F5BE" w14:textId="77777777" w:rsidR="008D56B1" w:rsidRPr="008D56B1" w:rsidRDefault="008D56B1" w:rsidP="008D56B1">
      <w:pPr>
        <w:numPr>
          <w:ilvl w:val="1"/>
          <w:numId w:val="13"/>
        </w:numPr>
      </w:pPr>
      <w:r w:rsidRPr="008D56B1">
        <w:t>Importâncias muito mais estáveis e fiáveis</w:t>
      </w:r>
    </w:p>
    <w:p w14:paraId="08745A9C" w14:textId="77777777" w:rsidR="008D56B1" w:rsidRPr="008D56B1" w:rsidRDefault="008D56B1" w:rsidP="008D56B1">
      <w:r w:rsidRPr="008D56B1">
        <w:pict w14:anchorId="57651F93">
          <v:rect id="_x0000_i1126" style="width:0;height:1.5pt" o:hralign="center" o:hrstd="t" o:hr="t" fillcolor="#a0a0a0" stroked="f"/>
        </w:pict>
      </w:r>
    </w:p>
    <w:p w14:paraId="72C4CB51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🟧</w:t>
      </w:r>
      <w:r w:rsidRPr="008D56B1">
        <w:rPr>
          <w:b/>
          <w:bCs/>
        </w:rPr>
        <w:t xml:space="preserve"> C) Métodos Wrapper — seleção mais precisa</w:t>
      </w:r>
    </w:p>
    <w:p w14:paraId="02B8C88F" w14:textId="77777777" w:rsidR="008D56B1" w:rsidRPr="008D56B1" w:rsidRDefault="008D56B1" w:rsidP="008D56B1">
      <w:pPr>
        <w:rPr>
          <w:b/>
          <w:bCs/>
        </w:rPr>
      </w:pPr>
      <w:r w:rsidRPr="008D56B1">
        <w:rPr>
          <w:b/>
          <w:bCs/>
        </w:rPr>
        <w:t>(Ex: RFE ou Stepwise usando LR / RF / XGB)</w:t>
      </w:r>
    </w:p>
    <w:p w14:paraId="05F2B93F" w14:textId="77777777" w:rsidR="008D56B1" w:rsidRPr="008D56B1" w:rsidRDefault="008D56B1" w:rsidP="008D56B1">
      <w:r w:rsidRPr="008D56B1">
        <w:t>Servem para:</w:t>
      </w:r>
    </w:p>
    <w:p w14:paraId="4BB94835" w14:textId="77777777" w:rsidR="008D56B1" w:rsidRPr="008D56B1" w:rsidRDefault="008D56B1" w:rsidP="008D56B1">
      <w:pPr>
        <w:numPr>
          <w:ilvl w:val="0"/>
          <w:numId w:val="14"/>
        </w:numPr>
      </w:pPr>
      <w:r w:rsidRPr="008D56B1">
        <w:t>Validar combinações ótimas de features</w:t>
      </w:r>
    </w:p>
    <w:p w14:paraId="1E13EB12" w14:textId="77777777" w:rsidR="008D56B1" w:rsidRPr="008D56B1" w:rsidRDefault="008D56B1" w:rsidP="008D56B1">
      <w:pPr>
        <w:numPr>
          <w:ilvl w:val="0"/>
          <w:numId w:val="14"/>
        </w:numPr>
      </w:pPr>
      <w:r w:rsidRPr="008D56B1">
        <w:t>Eliminar redundâncias finais</w:t>
      </w:r>
    </w:p>
    <w:p w14:paraId="7D2DC337" w14:textId="77777777" w:rsidR="008D56B1" w:rsidRPr="008D56B1" w:rsidRDefault="008D56B1" w:rsidP="008D56B1">
      <w:pPr>
        <w:numPr>
          <w:ilvl w:val="0"/>
          <w:numId w:val="14"/>
        </w:numPr>
      </w:pPr>
      <w:r w:rsidRPr="008D56B1">
        <w:t>Maximizar métricas (AUC, F1, recall para churn)</w:t>
      </w:r>
    </w:p>
    <w:p w14:paraId="5FA6FF3A" w14:textId="77777777" w:rsidR="008D56B1" w:rsidRPr="008D56B1" w:rsidRDefault="008D56B1" w:rsidP="008D56B1">
      <w:r w:rsidRPr="008D56B1">
        <w:t>Lições:</w:t>
      </w:r>
    </w:p>
    <w:p w14:paraId="249A43CA" w14:textId="77777777" w:rsidR="008D56B1" w:rsidRPr="008D56B1" w:rsidRDefault="008D56B1" w:rsidP="008D56B1">
      <w:pPr>
        <w:numPr>
          <w:ilvl w:val="0"/>
          <w:numId w:val="15"/>
        </w:numPr>
      </w:pPr>
      <w:r w:rsidRPr="008D56B1">
        <w:t xml:space="preserve">Quais features são </w:t>
      </w:r>
      <w:r w:rsidRPr="008D56B1">
        <w:rPr>
          <w:b/>
          <w:bCs/>
        </w:rPr>
        <w:t>realmente necessárias</w:t>
      </w:r>
      <w:r w:rsidRPr="008D56B1">
        <w:t xml:space="preserve"> para maximizar o modelo</w:t>
      </w:r>
    </w:p>
    <w:p w14:paraId="4D276F8E" w14:textId="77777777" w:rsidR="008D56B1" w:rsidRPr="008D56B1" w:rsidRDefault="008D56B1" w:rsidP="008D56B1">
      <w:pPr>
        <w:numPr>
          <w:ilvl w:val="0"/>
          <w:numId w:val="15"/>
        </w:numPr>
      </w:pPr>
      <w:r w:rsidRPr="008D56B1">
        <w:lastRenderedPageBreak/>
        <w:t>Se features menos importantes isoladamente são úteis em conjunto</w:t>
      </w:r>
    </w:p>
    <w:p w14:paraId="7CEF65E3" w14:textId="77777777" w:rsidR="008D56B1" w:rsidRPr="008D56B1" w:rsidRDefault="008D56B1" w:rsidP="008D56B1">
      <w:pPr>
        <w:numPr>
          <w:ilvl w:val="0"/>
          <w:numId w:val="15"/>
        </w:numPr>
      </w:pPr>
      <w:r w:rsidRPr="008D56B1">
        <w:t>Verificar estabilidade dos modelos e overfitting</w:t>
      </w:r>
    </w:p>
    <w:p w14:paraId="0724A45D" w14:textId="77777777" w:rsidR="008D56B1" w:rsidRPr="008D56B1" w:rsidRDefault="008D56B1" w:rsidP="008D56B1">
      <w:r w:rsidRPr="008D56B1">
        <w:pict w14:anchorId="5D792CC8">
          <v:rect id="_x0000_i1127" style="width:0;height:1.5pt" o:hralign="center" o:hrstd="t" o:hr="t" fillcolor="#a0a0a0" stroked="f"/>
        </w:pict>
      </w:r>
    </w:p>
    <w:p w14:paraId="23C230AB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🧠</w:t>
      </w:r>
      <w:r w:rsidRPr="008D56B1">
        <w:rPr>
          <w:b/>
          <w:bCs/>
        </w:rPr>
        <w:t xml:space="preserve"> Em resumo — PRINCIPAIS LIÇÕES DO PIPELINE</w:t>
      </w:r>
    </w:p>
    <w:p w14:paraId="6BD1E264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📌</w:t>
      </w:r>
      <w:r w:rsidRPr="008D56B1">
        <w:rPr>
          <w:b/>
          <w:bCs/>
        </w:rPr>
        <w:t xml:space="preserve"> Métodos Filter:</w:t>
      </w:r>
    </w:p>
    <w:p w14:paraId="6DE70119" w14:textId="77777777" w:rsidR="008D56B1" w:rsidRPr="008D56B1" w:rsidRDefault="008D56B1" w:rsidP="008D56B1">
      <w:pPr>
        <w:numPr>
          <w:ilvl w:val="0"/>
          <w:numId w:val="16"/>
        </w:numPr>
      </w:pPr>
      <w:r w:rsidRPr="008D56B1">
        <w:t>Limpeza inicial: remover irrelevantes e redundantes</w:t>
      </w:r>
    </w:p>
    <w:p w14:paraId="52221624" w14:textId="77777777" w:rsidR="008D56B1" w:rsidRPr="008D56B1" w:rsidRDefault="008D56B1" w:rsidP="008D56B1">
      <w:pPr>
        <w:numPr>
          <w:ilvl w:val="0"/>
          <w:numId w:val="16"/>
        </w:numPr>
      </w:pPr>
      <w:r w:rsidRPr="008D56B1">
        <w:t>Identificar relações estatísticas básicas</w:t>
      </w:r>
    </w:p>
    <w:p w14:paraId="00B838E0" w14:textId="77777777" w:rsidR="008D56B1" w:rsidRPr="008D56B1" w:rsidRDefault="008D56B1" w:rsidP="008D56B1">
      <w:pPr>
        <w:numPr>
          <w:ilvl w:val="0"/>
          <w:numId w:val="16"/>
        </w:numPr>
      </w:pPr>
      <w:r w:rsidRPr="008D56B1">
        <w:t>Reduzir custo computacional</w:t>
      </w:r>
    </w:p>
    <w:p w14:paraId="366A9C07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📌</w:t>
      </w:r>
      <w:r w:rsidRPr="008D56B1">
        <w:rPr>
          <w:b/>
          <w:bCs/>
        </w:rPr>
        <w:t xml:space="preserve"> Métodos Embedded:</w:t>
      </w:r>
    </w:p>
    <w:p w14:paraId="32F08A4B" w14:textId="77777777" w:rsidR="008D56B1" w:rsidRPr="008D56B1" w:rsidRDefault="008D56B1" w:rsidP="008D56B1">
      <w:pPr>
        <w:numPr>
          <w:ilvl w:val="0"/>
          <w:numId w:val="17"/>
        </w:numPr>
      </w:pPr>
      <w:r w:rsidRPr="008D56B1">
        <w:t>Descobrir relações não-lineares</w:t>
      </w:r>
    </w:p>
    <w:p w14:paraId="50F624B4" w14:textId="77777777" w:rsidR="008D56B1" w:rsidRPr="008D56B1" w:rsidRDefault="008D56B1" w:rsidP="008D56B1">
      <w:pPr>
        <w:numPr>
          <w:ilvl w:val="0"/>
          <w:numId w:val="17"/>
        </w:numPr>
      </w:pPr>
      <w:r w:rsidRPr="008D56B1">
        <w:t>Validar a importância real das features</w:t>
      </w:r>
    </w:p>
    <w:p w14:paraId="0DEAF5D8" w14:textId="77777777" w:rsidR="008D56B1" w:rsidRPr="008D56B1" w:rsidRDefault="008D56B1" w:rsidP="008D56B1">
      <w:pPr>
        <w:numPr>
          <w:ilvl w:val="0"/>
          <w:numId w:val="17"/>
        </w:numPr>
      </w:pPr>
      <w:r w:rsidRPr="008D56B1">
        <w:t>Saber quais variáveis influenciam o churn de forma mais forte</w:t>
      </w:r>
    </w:p>
    <w:p w14:paraId="09E61AE4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📌</w:t>
      </w:r>
      <w:r w:rsidRPr="008D56B1">
        <w:rPr>
          <w:b/>
          <w:bCs/>
        </w:rPr>
        <w:t xml:space="preserve"> Métodos Wrapper:</w:t>
      </w:r>
    </w:p>
    <w:p w14:paraId="5BA251E0" w14:textId="77777777" w:rsidR="008D56B1" w:rsidRPr="008D56B1" w:rsidRDefault="008D56B1" w:rsidP="008D56B1">
      <w:pPr>
        <w:numPr>
          <w:ilvl w:val="0"/>
          <w:numId w:val="18"/>
        </w:numPr>
      </w:pPr>
      <w:r w:rsidRPr="008D56B1">
        <w:t>Ajuste fino</w:t>
      </w:r>
    </w:p>
    <w:p w14:paraId="7D2BEF4A" w14:textId="77777777" w:rsidR="008D56B1" w:rsidRPr="008D56B1" w:rsidRDefault="008D56B1" w:rsidP="008D56B1">
      <w:pPr>
        <w:numPr>
          <w:ilvl w:val="0"/>
          <w:numId w:val="18"/>
        </w:numPr>
      </w:pPr>
      <w:r w:rsidRPr="008D56B1">
        <w:t>Encontrar o “melhor conjunto” de variáveis</w:t>
      </w:r>
    </w:p>
    <w:p w14:paraId="1987DFD3" w14:textId="77777777" w:rsidR="008D56B1" w:rsidRPr="008D56B1" w:rsidRDefault="008D56B1" w:rsidP="008D56B1">
      <w:pPr>
        <w:numPr>
          <w:ilvl w:val="0"/>
          <w:numId w:val="18"/>
        </w:numPr>
      </w:pPr>
      <w:r w:rsidRPr="008D56B1">
        <w:t>Maximizar performance em cross-validation</w:t>
      </w:r>
    </w:p>
    <w:p w14:paraId="0CA25189" w14:textId="77777777" w:rsidR="008D56B1" w:rsidRPr="008D56B1" w:rsidRDefault="008D56B1" w:rsidP="008D56B1">
      <w:r w:rsidRPr="008D56B1">
        <w:pict w14:anchorId="0CB7E175">
          <v:rect id="_x0000_i1128" style="width:0;height:1.5pt" o:hralign="center" o:hrstd="t" o:hr="t" fillcolor="#a0a0a0" stroked="f"/>
        </w:pict>
      </w:r>
    </w:p>
    <w:p w14:paraId="4A1EAADE" w14:textId="77777777" w:rsidR="008D56B1" w:rsidRPr="008D56B1" w:rsidRDefault="008D56B1" w:rsidP="008D56B1">
      <w:pPr>
        <w:rPr>
          <w:b/>
          <w:bCs/>
        </w:rPr>
      </w:pPr>
      <w:r w:rsidRPr="008D56B1">
        <w:rPr>
          <w:rFonts w:ascii="Segoe UI Emoji" w:hAnsi="Segoe UI Emoji" w:cs="Segoe UI Emoji"/>
          <w:b/>
          <w:bCs/>
        </w:rPr>
        <w:t>🥇</w:t>
      </w:r>
      <w:r w:rsidRPr="008D56B1">
        <w:rPr>
          <w:b/>
          <w:bCs/>
        </w:rPr>
        <w:t xml:space="preserve"> Resultado esperado do pipeline</w:t>
      </w:r>
    </w:p>
    <w:p w14:paraId="158DE609" w14:textId="77777777" w:rsidR="008D56B1" w:rsidRPr="008D56B1" w:rsidRDefault="008D56B1" w:rsidP="008D56B1">
      <w:r w:rsidRPr="008D56B1">
        <w:t>No final de todos estes passos vais obter:</w:t>
      </w:r>
    </w:p>
    <w:p w14:paraId="7FBEA382" w14:textId="77777777" w:rsidR="008D56B1" w:rsidRPr="008D56B1" w:rsidRDefault="008D56B1" w:rsidP="008D56B1">
      <w:r w:rsidRPr="008D56B1">
        <w:rPr>
          <w:rFonts w:ascii="Segoe UI Symbol" w:hAnsi="Segoe UI Symbol" w:cs="Segoe UI Symbol"/>
        </w:rPr>
        <w:t>✔</w:t>
      </w:r>
      <w:r w:rsidRPr="008D56B1">
        <w:t xml:space="preserve"> Um conjunto reduzido de features</w:t>
      </w:r>
      <w:r w:rsidRPr="008D56B1">
        <w:br/>
      </w:r>
      <w:r w:rsidRPr="008D56B1">
        <w:rPr>
          <w:rFonts w:ascii="Segoe UI Symbol" w:hAnsi="Segoe UI Symbol" w:cs="Segoe UI Symbol"/>
        </w:rPr>
        <w:t>✔</w:t>
      </w:r>
      <w:r w:rsidRPr="008D56B1">
        <w:t xml:space="preserve"> Sem multicolinearidade</w:t>
      </w:r>
      <w:r w:rsidRPr="008D56B1">
        <w:br/>
      </w:r>
      <w:r w:rsidRPr="008D56B1">
        <w:rPr>
          <w:rFonts w:ascii="Segoe UI Symbol" w:hAnsi="Segoe UI Symbol" w:cs="Segoe UI Symbol"/>
        </w:rPr>
        <w:t>✔</w:t>
      </w:r>
      <w:r w:rsidRPr="008D56B1">
        <w:t xml:space="preserve"> Com significado de neg</w:t>
      </w:r>
      <w:r w:rsidRPr="008D56B1">
        <w:rPr>
          <w:rFonts w:ascii="Calibri" w:hAnsi="Calibri" w:cs="Calibri"/>
        </w:rPr>
        <w:t>ó</w:t>
      </w:r>
      <w:r w:rsidRPr="008D56B1">
        <w:t>cio</w:t>
      </w:r>
      <w:r w:rsidRPr="008D56B1">
        <w:br/>
      </w:r>
      <w:r w:rsidRPr="008D56B1">
        <w:rPr>
          <w:rFonts w:ascii="Segoe UI Symbol" w:hAnsi="Segoe UI Symbol" w:cs="Segoe UI Symbol"/>
        </w:rPr>
        <w:t>✔</w:t>
      </w:r>
      <w:r w:rsidRPr="008D56B1">
        <w:t xml:space="preserve"> Otimizadas para modelos não lineares (XGBoost/RF)</w:t>
      </w:r>
      <w:r w:rsidRPr="008D56B1">
        <w:br/>
      </w:r>
      <w:r w:rsidRPr="008D56B1">
        <w:rPr>
          <w:rFonts w:ascii="Segoe UI Symbol" w:hAnsi="Segoe UI Symbol" w:cs="Segoe UI Symbol"/>
        </w:rPr>
        <w:t>✔</w:t>
      </w:r>
      <w:r w:rsidRPr="008D56B1">
        <w:t xml:space="preserve"> E ainda interpret</w:t>
      </w:r>
      <w:r w:rsidRPr="008D56B1">
        <w:rPr>
          <w:rFonts w:ascii="Calibri" w:hAnsi="Calibri" w:cs="Calibri"/>
        </w:rPr>
        <w:t>á</w:t>
      </w:r>
      <w:r w:rsidRPr="008D56B1">
        <w:t>veis (via LR/SHAP/XGB)</w:t>
      </w:r>
    </w:p>
    <w:p w14:paraId="4F93B3ED" w14:textId="77777777" w:rsidR="008D56B1" w:rsidRPr="008D56B1" w:rsidRDefault="008D56B1" w:rsidP="008D56B1">
      <w:r w:rsidRPr="008D56B1">
        <w:pict w14:anchorId="0550EF18">
          <v:rect id="_x0000_i1129" style="width:0;height:1.5pt" o:hralign="center" o:hrstd="t" o:hr="t" fillcolor="#a0a0a0" stroked="f"/>
        </w:pict>
      </w:r>
    </w:p>
    <w:p w14:paraId="706A751E" w14:textId="77777777" w:rsidR="008D56B1" w:rsidRPr="008D56B1" w:rsidRDefault="008D56B1" w:rsidP="008D56B1">
      <w:r w:rsidRPr="008D56B1">
        <w:t>Se quiseres, eu posso:</w:t>
      </w:r>
    </w:p>
    <w:p w14:paraId="3F1C00ED" w14:textId="77777777" w:rsidR="008D56B1" w:rsidRPr="008D56B1" w:rsidRDefault="008D56B1" w:rsidP="008D56B1">
      <w:r w:rsidRPr="008D56B1">
        <w:rPr>
          <w:rFonts w:ascii="Segoe UI Emoji" w:hAnsi="Segoe UI Emoji" w:cs="Segoe UI Emoji"/>
        </w:rPr>
        <w:t>✅</w:t>
      </w:r>
      <w:r w:rsidRPr="008D56B1">
        <w:t xml:space="preserve"> Criar o pipeline completo em código</w:t>
      </w:r>
      <w:r w:rsidRPr="008D56B1">
        <w:br/>
      </w:r>
      <w:r w:rsidRPr="008D56B1">
        <w:rPr>
          <w:rFonts w:ascii="Segoe UI Emoji" w:hAnsi="Segoe UI Emoji" w:cs="Segoe UI Emoji"/>
        </w:rPr>
        <w:t>✅</w:t>
      </w:r>
      <w:r w:rsidRPr="008D56B1">
        <w:t xml:space="preserve"> Fazer uma tabela final das features selecionadas por cada m</w:t>
      </w:r>
      <w:r w:rsidRPr="008D56B1">
        <w:rPr>
          <w:rFonts w:ascii="Calibri" w:hAnsi="Calibri" w:cs="Calibri"/>
        </w:rPr>
        <w:t>é</w:t>
      </w:r>
      <w:r w:rsidRPr="008D56B1">
        <w:t>todo</w:t>
      </w:r>
      <w:r w:rsidRPr="008D56B1">
        <w:br/>
      </w:r>
      <w:r w:rsidRPr="008D56B1">
        <w:rPr>
          <w:rFonts w:ascii="Segoe UI Emoji" w:hAnsi="Segoe UI Emoji" w:cs="Segoe UI Emoji"/>
        </w:rPr>
        <w:t>⚡</w:t>
      </w:r>
      <w:r w:rsidRPr="008D56B1">
        <w:t xml:space="preserve"> Ou at</w:t>
      </w:r>
      <w:r w:rsidRPr="008D56B1">
        <w:rPr>
          <w:rFonts w:ascii="Calibri" w:hAnsi="Calibri" w:cs="Calibri"/>
        </w:rPr>
        <w:t>é</w:t>
      </w:r>
      <w:r w:rsidRPr="008D56B1">
        <w:t xml:space="preserve"> escrever por ti a sec</w:t>
      </w:r>
      <w:r w:rsidRPr="008D56B1">
        <w:rPr>
          <w:rFonts w:ascii="Calibri" w:hAnsi="Calibri" w:cs="Calibri"/>
        </w:rPr>
        <w:t>çã</w:t>
      </w:r>
      <w:r w:rsidRPr="008D56B1">
        <w:t>o do relat</w:t>
      </w:r>
      <w:r w:rsidRPr="008D56B1">
        <w:rPr>
          <w:rFonts w:ascii="Calibri" w:hAnsi="Calibri" w:cs="Calibri"/>
        </w:rPr>
        <w:t>ó</w:t>
      </w:r>
      <w:r w:rsidRPr="008D56B1">
        <w:t xml:space="preserve">rio </w:t>
      </w:r>
      <w:r w:rsidRPr="008D56B1">
        <w:rPr>
          <w:rFonts w:ascii="Calibri" w:hAnsi="Calibri" w:cs="Calibri"/>
        </w:rPr>
        <w:t>“</w:t>
      </w:r>
      <w:r w:rsidRPr="008D56B1">
        <w:t>Feature Selection Methodology</w:t>
      </w:r>
      <w:r w:rsidRPr="008D56B1">
        <w:rPr>
          <w:rFonts w:ascii="Calibri" w:hAnsi="Calibri" w:cs="Calibri"/>
        </w:rPr>
        <w:t>”</w:t>
      </w:r>
      <w:r w:rsidRPr="008D56B1">
        <w:t>.</w:t>
      </w:r>
    </w:p>
    <w:p w14:paraId="7D45612F" w14:textId="77777777" w:rsidR="001F6467" w:rsidRDefault="001F6467"/>
    <w:sectPr w:rsidR="001F6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507A"/>
    <w:multiLevelType w:val="multilevel"/>
    <w:tmpl w:val="5658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15603"/>
    <w:multiLevelType w:val="multilevel"/>
    <w:tmpl w:val="F42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473DC"/>
    <w:multiLevelType w:val="multilevel"/>
    <w:tmpl w:val="423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175FD"/>
    <w:multiLevelType w:val="multilevel"/>
    <w:tmpl w:val="7B0C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84018"/>
    <w:multiLevelType w:val="multilevel"/>
    <w:tmpl w:val="469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96697"/>
    <w:multiLevelType w:val="multilevel"/>
    <w:tmpl w:val="FA0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E5026"/>
    <w:multiLevelType w:val="multilevel"/>
    <w:tmpl w:val="147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C25E4"/>
    <w:multiLevelType w:val="multilevel"/>
    <w:tmpl w:val="A4B6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B1730"/>
    <w:multiLevelType w:val="multilevel"/>
    <w:tmpl w:val="A14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D7C89"/>
    <w:multiLevelType w:val="multilevel"/>
    <w:tmpl w:val="B51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34DE3"/>
    <w:multiLevelType w:val="multilevel"/>
    <w:tmpl w:val="810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F2DD7"/>
    <w:multiLevelType w:val="multilevel"/>
    <w:tmpl w:val="999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3552E"/>
    <w:multiLevelType w:val="multilevel"/>
    <w:tmpl w:val="380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C0569"/>
    <w:multiLevelType w:val="multilevel"/>
    <w:tmpl w:val="612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41BDE"/>
    <w:multiLevelType w:val="multilevel"/>
    <w:tmpl w:val="85C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412A1"/>
    <w:multiLevelType w:val="multilevel"/>
    <w:tmpl w:val="DE3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77727"/>
    <w:multiLevelType w:val="multilevel"/>
    <w:tmpl w:val="AB5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07A4B"/>
    <w:multiLevelType w:val="multilevel"/>
    <w:tmpl w:val="B67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558249">
    <w:abstractNumId w:val="2"/>
  </w:num>
  <w:num w:numId="2" w16cid:durableId="1768229992">
    <w:abstractNumId w:val="1"/>
  </w:num>
  <w:num w:numId="3" w16cid:durableId="688718136">
    <w:abstractNumId w:val="6"/>
  </w:num>
  <w:num w:numId="4" w16cid:durableId="988707349">
    <w:abstractNumId w:val="16"/>
  </w:num>
  <w:num w:numId="5" w16cid:durableId="1228108735">
    <w:abstractNumId w:val="13"/>
  </w:num>
  <w:num w:numId="6" w16cid:durableId="1359509892">
    <w:abstractNumId w:val="10"/>
  </w:num>
  <w:num w:numId="7" w16cid:durableId="274485304">
    <w:abstractNumId w:val="0"/>
  </w:num>
  <w:num w:numId="8" w16cid:durableId="1694377110">
    <w:abstractNumId w:val="8"/>
  </w:num>
  <w:num w:numId="9" w16cid:durableId="703143067">
    <w:abstractNumId w:val="11"/>
  </w:num>
  <w:num w:numId="10" w16cid:durableId="145365744">
    <w:abstractNumId w:val="3"/>
  </w:num>
  <w:num w:numId="11" w16cid:durableId="1337424034">
    <w:abstractNumId w:val="5"/>
  </w:num>
  <w:num w:numId="12" w16cid:durableId="1715541208">
    <w:abstractNumId w:val="7"/>
  </w:num>
  <w:num w:numId="13" w16cid:durableId="1221090101">
    <w:abstractNumId w:val="15"/>
  </w:num>
  <w:num w:numId="14" w16cid:durableId="201017901">
    <w:abstractNumId w:val="12"/>
  </w:num>
  <w:num w:numId="15" w16cid:durableId="1066612058">
    <w:abstractNumId w:val="14"/>
  </w:num>
  <w:num w:numId="16" w16cid:durableId="1375422516">
    <w:abstractNumId w:val="17"/>
  </w:num>
  <w:num w:numId="17" w16cid:durableId="336200317">
    <w:abstractNumId w:val="9"/>
  </w:num>
  <w:num w:numId="18" w16cid:durableId="287396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B1"/>
    <w:rsid w:val="000108C8"/>
    <w:rsid w:val="001F6467"/>
    <w:rsid w:val="008D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DE193"/>
  <w15:chartTrackingRefBased/>
  <w15:docId w15:val="{E2F910E0-B1D6-4244-AC15-88E575B8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D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D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5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5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D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D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D5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D5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5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56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56B1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D5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D56B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5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5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D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D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D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D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D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D56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6B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D56B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D5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D56B1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D5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Patinha</dc:creator>
  <cp:keywords/>
  <dc:description/>
  <cp:lastModifiedBy>Sérgio Patinha</cp:lastModifiedBy>
  <cp:revision>1</cp:revision>
  <dcterms:created xsi:type="dcterms:W3CDTF">2025-12-02T14:29:00Z</dcterms:created>
  <dcterms:modified xsi:type="dcterms:W3CDTF">2025-12-02T14:29:00Z</dcterms:modified>
</cp:coreProperties>
</file>