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D5" w:rsidRDefault="00E452D5">
      <w:pPr>
        <w:spacing w:before="0"/>
      </w:pPr>
    </w:p>
    <w:p w:rsidR="00E452D5" w:rsidRDefault="00E452D5"/>
    <w:p w:rsidR="00E452D5" w:rsidRDefault="00E452D5"/>
    <w:p w:rsidR="00E452D5" w:rsidRDefault="00E452D5"/>
    <w:p w:rsidR="00E452D5" w:rsidRDefault="00E452D5"/>
    <w:p w:rsidR="00E452D5" w:rsidRDefault="00E452D5"/>
    <w:p w:rsidR="00E452D5" w:rsidRPr="00E222EA" w:rsidRDefault="00E452D5"/>
    <w:p w:rsidR="00E452D5" w:rsidRPr="00E222EA" w:rsidRDefault="00E222EA">
      <w:pPr>
        <w:pStyle w:val="Recuodecorpodetexto"/>
        <w:jc w:val="center"/>
        <w:rPr>
          <w:b/>
          <w:sz w:val="36"/>
        </w:rPr>
      </w:pPr>
      <w:r w:rsidRPr="00E222EA">
        <w:rPr>
          <w:b/>
          <w:sz w:val="36"/>
        </w:rPr>
        <w:t>Guia do Apostador</w:t>
      </w:r>
    </w:p>
    <w:p w:rsidR="00E452D5" w:rsidRDefault="00E452D5">
      <w:pPr>
        <w:pStyle w:val="Recuodecorpodetexto"/>
        <w:jc w:val="center"/>
        <w:rPr>
          <w:b/>
          <w:sz w:val="36"/>
        </w:rPr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D87D31">
      <w:pPr>
        <w:jc w:val="right"/>
        <w:rPr>
          <w:color w:val="0000FF"/>
          <w:sz w:val="30"/>
        </w:rPr>
      </w:pPr>
      <w:r>
        <w:rPr>
          <w:sz w:val="30"/>
        </w:rPr>
        <w:t xml:space="preserve">Versão </w:t>
      </w:r>
      <w:r w:rsidRPr="00E222EA">
        <w:rPr>
          <w:sz w:val="30"/>
        </w:rPr>
        <w:t>&lt;</w:t>
      </w:r>
      <w:r w:rsidR="00E222EA" w:rsidRPr="00E222EA">
        <w:rPr>
          <w:sz w:val="30"/>
        </w:rPr>
        <w:t>1.0</w:t>
      </w:r>
      <w:r w:rsidRPr="00E222EA">
        <w:rPr>
          <w:sz w:val="30"/>
        </w:rPr>
        <w:t>&gt;</w:t>
      </w:r>
      <w:r w:rsidRPr="00E222EA">
        <w:br w:type="page"/>
      </w:r>
      <w:r>
        <w:rPr>
          <w:b/>
          <w:sz w:val="28"/>
        </w:rPr>
        <w:lastRenderedPageBreak/>
        <w:t>Controle de Versão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4E026A" w:rsidTr="004E026A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E026A" w:rsidTr="005B51D1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:rsidR="004E026A" w:rsidRDefault="00E222EA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:rsidR="004E026A" w:rsidRPr="00E222EA" w:rsidRDefault="00E222EA">
            <w:pPr>
              <w:pStyle w:val="Cabealho"/>
              <w:jc w:val="center"/>
            </w:pPr>
            <w:r w:rsidRPr="00E222EA">
              <w:t>24/03/2015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:rsidR="004E026A" w:rsidRDefault="00E222EA">
            <w:pPr>
              <w:pStyle w:val="Cabealho"/>
            </w:pPr>
            <w:r>
              <w:t>Documento Inicial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:rsidR="004E026A" w:rsidRDefault="00E222EA">
            <w:pPr>
              <w:pStyle w:val="Cabealho"/>
            </w:pPr>
            <w:r>
              <w:t>Claudio Sá Junior</w:t>
            </w:r>
          </w:p>
        </w:tc>
      </w:tr>
      <w:tr w:rsidR="005B51D1" w:rsidTr="003E64E2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:rsidR="005B51D1" w:rsidRDefault="005B51D1">
            <w:pPr>
              <w:pStyle w:val="Cabealho"/>
              <w:jc w:val="center"/>
            </w:pPr>
            <w:r>
              <w:t>1.1</w:t>
            </w: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:rsidR="005B51D1" w:rsidRPr="00E222EA" w:rsidRDefault="005B51D1">
            <w:pPr>
              <w:pStyle w:val="Cabealho"/>
              <w:jc w:val="center"/>
            </w:pPr>
            <w:r>
              <w:t>24/03/2015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:rsidR="005B51D1" w:rsidRDefault="005B51D1">
            <w:pPr>
              <w:pStyle w:val="Cabealho"/>
            </w:pPr>
            <w:r>
              <w:t>Complemento do Documento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:rsidR="005B51D1" w:rsidRDefault="005B51D1">
            <w:pPr>
              <w:pStyle w:val="Cabealho"/>
            </w:pPr>
            <w:r>
              <w:t>Sérgio Prates / Victor Alencar</w:t>
            </w:r>
          </w:p>
        </w:tc>
      </w:tr>
      <w:tr w:rsidR="003E64E2" w:rsidTr="004E026A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>
            <w:pPr>
              <w:pStyle w:val="Cabealho"/>
              <w:jc w:val="center"/>
            </w:pPr>
            <w:r>
              <w:t>1.2</w:t>
            </w: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>
            <w:pPr>
              <w:pStyle w:val="Cabealho"/>
              <w:jc w:val="center"/>
            </w:pPr>
            <w:r>
              <w:t>25/03/2015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 w:rsidP="00AA0F94">
            <w:pPr>
              <w:pStyle w:val="Cabealho"/>
            </w:pPr>
            <w:r>
              <w:t>Complemento do Documento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64E2" w:rsidRDefault="003E64E2">
            <w:pPr>
              <w:pStyle w:val="Cabealho"/>
            </w:pPr>
            <w:r>
              <w:t>Claudio Sá Junior / Gabi Macedo</w:t>
            </w:r>
          </w:p>
        </w:tc>
      </w:tr>
    </w:tbl>
    <w:p w:rsidR="00E452D5" w:rsidRDefault="00E452D5">
      <w:pPr>
        <w:pStyle w:val="Corpodetexto"/>
        <w:rPr>
          <w:b/>
          <w:kern w:val="1"/>
          <w:sz w:val="28"/>
        </w:rPr>
      </w:pPr>
    </w:p>
    <w:p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Envolvidos na elaboração do Documento de Arquitetura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E452D5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Claudio Sá Junior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Gabrielle Macedo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Sergio Prates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452D5">
        <w:trPr>
          <w:cantSplit/>
        </w:trPr>
        <w:tc>
          <w:tcPr>
            <w:tcW w:w="3538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222EA" w:rsidRDefault="00E222EA" w:rsidP="00E222EA">
            <w:pPr>
              <w:pStyle w:val="Cabealho"/>
              <w:jc w:val="center"/>
            </w:pPr>
            <w:r w:rsidRPr="00E222EA">
              <w:t>Victor Alencar</w:t>
            </w:r>
          </w:p>
        </w:tc>
        <w:tc>
          <w:tcPr>
            <w:tcW w:w="51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222EA" w:rsidRDefault="00E452D5">
            <w:pPr>
              <w:pStyle w:val="Cabealho"/>
              <w:jc w:val="left"/>
              <w:rPr>
                <w:color w:val="0000FF"/>
              </w:rPr>
            </w:pPr>
          </w:p>
        </w:tc>
      </w:tr>
    </w:tbl>
    <w:p w:rsidR="00E452D5" w:rsidRDefault="00D87D31">
      <w:pPr>
        <w:pStyle w:val="Corpodetexto"/>
      </w:pPr>
      <w:r>
        <w:br w:type="page"/>
      </w:r>
    </w:p>
    <w:p w:rsidR="00E452D5" w:rsidRDefault="00D87D31">
      <w:pPr>
        <w:jc w:val="center"/>
        <w:rPr>
          <w:b/>
          <w:sz w:val="30"/>
        </w:rPr>
        <w:sectPr w:rsidR="00E452D5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>
        <w:rPr>
          <w:b/>
          <w:sz w:val="30"/>
        </w:rPr>
        <w:lastRenderedPageBreak/>
        <w:t>Índice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pt-PT"/>
        </w:rPr>
        <w:id w:val="626195199"/>
        <w:docPartObj>
          <w:docPartGallery w:val="Table of Contents"/>
          <w:docPartUnique/>
        </w:docPartObj>
      </w:sdtPr>
      <w:sdtEndPr/>
      <w:sdtContent>
        <w:p w:rsidR="003E64E2" w:rsidRDefault="003E64E2">
          <w:pPr>
            <w:pStyle w:val="CabealhodoSumrio"/>
          </w:pPr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4915" w:history="1">
            <w:r w:rsidRPr="00014F1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6" w:history="1">
            <w:r w:rsidR="003E64E2" w:rsidRPr="00014F10">
              <w:rPr>
                <w:rStyle w:val="Hyperlink"/>
                <w:noProof/>
              </w:rPr>
              <w:t>1.1.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Objetivo do Documento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_Toc415074916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7" w:history="1">
            <w:r w:rsidR="003E64E2" w:rsidRPr="00014F10">
              <w:rPr>
                <w:rStyle w:val="Hyperlink"/>
                <w:noProof/>
              </w:rPr>
              <w:t>1.2.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Escopo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_Toc415074917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8" w:history="1">
            <w:r w:rsidR="003E64E2" w:rsidRPr="00014F10">
              <w:rPr>
                <w:rStyle w:val="Hyperlink"/>
                <w:noProof/>
              </w:rPr>
              <w:t>1.3.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Siglas, Abreviações e Acrônimos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_Toc415074918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9" w:history="1">
            <w:r w:rsidR="003E64E2" w:rsidRPr="00014F10">
              <w:rPr>
                <w:rStyle w:val="Hyperlink"/>
                <w:noProof/>
              </w:rPr>
              <w:t>1.4.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Referências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_Toc415074919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5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0" w:history="1">
            <w:r w:rsidR="003E64E2" w:rsidRPr="00014F10">
              <w:rPr>
                <w:rStyle w:val="Hyperlink"/>
                <w:noProof/>
              </w:rPr>
              <w:t>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Metas e Restrições da Arquitetura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_Toc415074920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6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1" w:history="1">
            <w:r w:rsidR="003E64E2" w:rsidRPr="00014F10">
              <w:rPr>
                <w:rStyle w:val="Hyperlink"/>
                <w:noProof/>
              </w:rPr>
              <w:t>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Casos de Uso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_Toc415074921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7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2" w:history="1">
            <w:r w:rsidR="003E64E2" w:rsidRPr="00014F10">
              <w:rPr>
                <w:rStyle w:val="Hyperlink"/>
                <w:noProof/>
              </w:rPr>
              <w:t>3.1.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Ações do Apostador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_Toc415074922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7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3" w:history="1">
            <w:r w:rsidR="003E64E2" w:rsidRPr="00014F10">
              <w:rPr>
                <w:rStyle w:val="Hyperlink"/>
                <w:noProof/>
              </w:rPr>
              <w:t>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Lógica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_Toc415074923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8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4" w:history="1">
            <w:r w:rsidR="003E64E2" w:rsidRPr="00014F10">
              <w:rPr>
                <w:rStyle w:val="Hyperlink"/>
                <w:noProof/>
              </w:rPr>
              <w:t>4.1.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Geral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_Toc415074924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8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5" w:history="1">
            <w:r w:rsidR="003E64E2" w:rsidRPr="00014F10">
              <w:rPr>
                <w:rStyle w:val="Hyperlink"/>
                <w:noProof/>
              </w:rPr>
              <w:t>4.2.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Camadas da Aplicação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_Toc415074925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9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6" w:history="1">
            <w:r w:rsidR="003E64E2" w:rsidRPr="00014F10">
              <w:rPr>
                <w:rStyle w:val="Hyperlink"/>
                <w:noProof/>
              </w:rPr>
              <w:t>4.3.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Nomenclatura da Aplicação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_Toc415074926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10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7" w:history="1">
            <w:r w:rsidR="003E64E2" w:rsidRPr="00014F10">
              <w:rPr>
                <w:rStyle w:val="Hyperlink"/>
                <w:noProof/>
              </w:rPr>
              <w:t>4.4.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Componentes e frameworks a serem construídos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_Toc415074927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10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8" w:history="1">
            <w:r w:rsidR="003E64E2" w:rsidRPr="00014F10">
              <w:rPr>
                <w:rStyle w:val="Hyperlink"/>
                <w:noProof/>
              </w:rPr>
              <w:t>4.5.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Componentes e frameworks a serem reutilizados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_Toc415074928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9" w:history="1">
            <w:r w:rsidR="003E64E2" w:rsidRPr="00014F10">
              <w:rPr>
                <w:rStyle w:val="Hyperlink"/>
                <w:noProof/>
              </w:rPr>
              <w:t>4.6.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Tratamento de Erros e Exceções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_Toc415074929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0" w:history="1">
            <w:r w:rsidR="003E64E2" w:rsidRPr="00014F10">
              <w:rPr>
                <w:rStyle w:val="Hyperlink"/>
                <w:noProof/>
              </w:rPr>
              <w:t>5.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Segurança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_Toc415074930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1" w:history="1">
            <w:r w:rsidR="003E64E2" w:rsidRPr="00014F10">
              <w:rPr>
                <w:rStyle w:val="Hyperlink"/>
                <w:noProof/>
              </w:rPr>
              <w:t>6.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Implantação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_Toc415074931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2" w:history="1">
            <w:r w:rsidR="003E64E2" w:rsidRPr="00014F10">
              <w:rPr>
                <w:rStyle w:val="Hyperlink"/>
                <w:noProof/>
              </w:rPr>
              <w:t>6.1.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Servidor de Aplicações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_Toc415074932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3" w:history="1">
            <w:r w:rsidR="003E64E2" w:rsidRPr="00014F10">
              <w:rPr>
                <w:rStyle w:val="Hyperlink"/>
                <w:noProof/>
              </w:rPr>
              <w:t>6.2.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Servidor de Banco de Dados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_Toc415074933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082225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4" w:history="1">
            <w:r w:rsidR="003E64E2" w:rsidRPr="00014F10">
              <w:rPr>
                <w:rStyle w:val="Hyperlink"/>
                <w:noProof/>
              </w:rPr>
              <w:t>7.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Tamanho e Desempenho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_Toc415074934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13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r>
            <w:rPr>
              <w:b/>
              <w:bCs/>
            </w:rPr>
            <w:fldChar w:fldCharType="end"/>
          </w:r>
        </w:p>
      </w:sdtContent>
    </w:sdt>
    <w:p w:rsidR="00E452D5" w:rsidRDefault="00D87D31" w:rsidP="003E64E2">
      <w:pPr>
        <w:pStyle w:val="Cabealho"/>
        <w:tabs>
          <w:tab w:val="clear" w:pos="4320"/>
          <w:tab w:val="clear" w:pos="8640"/>
        </w:tabs>
        <w:jc w:val="left"/>
        <w:rPr>
          <w:b/>
          <w:kern w:val="1"/>
          <w:sz w:val="28"/>
        </w:rPr>
      </w:pP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0" w:name="_Toc287686977"/>
      <w:bookmarkStart w:id="1" w:name="_Toc415074915"/>
      <w:r>
        <w:rPr>
          <w:szCs w:val="24"/>
        </w:rPr>
        <w:lastRenderedPageBreak/>
        <w:t>Introdução</w:t>
      </w:r>
      <w:bookmarkEnd w:id="0"/>
      <w:bookmarkEnd w:id="1"/>
    </w:p>
    <w:p w:rsidR="00E452D5" w:rsidRDefault="00E452D5">
      <w:pPr>
        <w:pStyle w:val="Corpodetexto"/>
        <w:rPr>
          <w:lang w:val="pt-BR"/>
        </w:rPr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" w:name="_Toc287686978"/>
      <w:bookmarkStart w:id="3" w:name="_Toc415074916"/>
      <w:r>
        <w:rPr>
          <w:sz w:val="28"/>
        </w:rPr>
        <w:t>Objetivo do Documento</w:t>
      </w:r>
      <w:bookmarkEnd w:id="2"/>
      <w:bookmarkEnd w:id="3"/>
    </w:p>
    <w:p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 xml:space="preserve">Este documento apresenta uma visão geral abrangente da arquitetura do projeto </w:t>
      </w:r>
      <w:r w:rsidR="00C233DD" w:rsidRPr="00C65D8B">
        <w:rPr>
          <w:color w:val="auto"/>
          <w:lang w:val="pt-BR"/>
        </w:rPr>
        <w:t>Guia do Apostador</w:t>
      </w:r>
      <w:r w:rsidRPr="00C65D8B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 xml:space="preserve">gerado pela área de </w:t>
      </w:r>
      <w:r w:rsidR="00C65D8B" w:rsidRPr="00C65D8B">
        <w:rPr>
          <w:color w:val="auto"/>
          <w:lang w:val="pt-BR"/>
        </w:rPr>
        <w:t>Projetos</w:t>
      </w:r>
      <w:r>
        <w:rPr>
          <w:color w:val="auto"/>
          <w:lang w:val="pt-BR"/>
        </w:rPr>
        <w:t xml:space="preserve">, utilizando uma série de visões arquiteturais diferentes para ilustrar seus diversos aspectos. </w:t>
      </w:r>
    </w:p>
    <w:p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Sua intenção é capturar e transmitir as decisões significativas do ponto de vista da arquitetura que foram tomadas em relação ao projeto.</w:t>
      </w:r>
    </w:p>
    <w:p w:rsidR="00E452D5" w:rsidRDefault="00E452D5">
      <w:pPr>
        <w:pStyle w:val="Corpodetexto"/>
        <w:rPr>
          <w:color w:val="auto"/>
          <w:lang w:val="pt-BR"/>
        </w:rPr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4" w:name="_Toc287686979"/>
      <w:bookmarkStart w:id="5" w:name="_Toc415074917"/>
      <w:r>
        <w:rPr>
          <w:sz w:val="28"/>
        </w:rPr>
        <w:t>Escopo</w:t>
      </w:r>
      <w:bookmarkEnd w:id="4"/>
      <w:bookmarkEnd w:id="5"/>
    </w:p>
    <w:p w:rsidR="00E452D5" w:rsidRPr="00C65D8B" w:rsidRDefault="00C65D8B">
      <w:pPr>
        <w:pStyle w:val="Corpodetexto"/>
        <w:rPr>
          <w:color w:val="auto"/>
          <w:lang w:val="pt-BR"/>
        </w:rPr>
      </w:pPr>
      <w:r w:rsidRPr="00C65D8B">
        <w:rPr>
          <w:color w:val="auto"/>
          <w:lang w:val="pt-BR"/>
        </w:rPr>
        <w:t>O Projeto Guia do Apostador tem como finalidade auxiliar os apostadores de loterias à consultarem os resultados dos concursos de maneira mais rápida e confortável, ao invés do atual modelo no qual os apostadores têm que ir na lotérica</w:t>
      </w:r>
      <w:r w:rsidR="000832DE">
        <w:rPr>
          <w:color w:val="auto"/>
          <w:lang w:val="pt-BR"/>
        </w:rPr>
        <w:t xml:space="preserve"> e</w:t>
      </w:r>
      <w:r w:rsidRPr="00C65D8B">
        <w:rPr>
          <w:color w:val="auto"/>
          <w:lang w:val="pt-BR"/>
        </w:rPr>
        <w:t xml:space="preserve"> consultar os números que foram sorteados.</w:t>
      </w:r>
    </w:p>
    <w:p w:rsidR="00E452D5" w:rsidRDefault="00E452D5"/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6" w:name="_Toc287686980"/>
      <w:bookmarkStart w:id="7" w:name="_Toc415074918"/>
      <w:r>
        <w:rPr>
          <w:sz w:val="28"/>
        </w:rPr>
        <w:t>Siglas, Abreviações e Acrônimos</w:t>
      </w:r>
      <w:bookmarkEnd w:id="6"/>
      <w:bookmarkEnd w:id="7"/>
    </w:p>
    <w:p w:rsidR="004E026A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Framework – Artefato que auxilia no desenvolvimento de algo específico, pode auxiliar tanto no desenvolvimento front-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quanto </w:t>
      </w:r>
      <w:proofErr w:type="spellStart"/>
      <w:r w:rsidRPr="00026742">
        <w:rPr>
          <w:color w:val="auto"/>
          <w:lang w:val="pt-BR"/>
        </w:rPr>
        <w:t>back</w:t>
      </w:r>
      <w:proofErr w:type="spellEnd"/>
      <w:r w:rsidRPr="00026742">
        <w:rPr>
          <w:color w:val="auto"/>
          <w:lang w:val="pt-BR"/>
        </w:rPr>
        <w:t>-end.</w:t>
      </w:r>
    </w:p>
    <w:p w:rsidR="00DB4180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Front-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– Camada de visualização, pode ser um website, um aplicativo ou qualquer aplicação que seja visualizável.</w:t>
      </w:r>
    </w:p>
    <w:p w:rsidR="00DB4180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Back-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– Camada de lógica, esta camada não fica acessível para o usuário, nela contém por exemplo regras de acesso ao banco de dados, cálculos e etc.</w:t>
      </w:r>
    </w:p>
    <w:p w:rsidR="00DD073F" w:rsidRPr="00026742" w:rsidRDefault="00DD073F" w:rsidP="004E026A">
      <w:pPr>
        <w:pStyle w:val="Corpodetexto"/>
        <w:rPr>
          <w:color w:val="auto"/>
          <w:lang w:val="pt-BR"/>
        </w:rPr>
      </w:pPr>
      <w:proofErr w:type="spellStart"/>
      <w:r w:rsidRPr="00026742">
        <w:rPr>
          <w:color w:val="auto"/>
          <w:lang w:val="pt-BR"/>
        </w:rPr>
        <w:t>Multi-plataforma</w:t>
      </w:r>
      <w:proofErr w:type="spellEnd"/>
      <w:r w:rsidRPr="00026742">
        <w:rPr>
          <w:color w:val="auto"/>
          <w:lang w:val="pt-BR"/>
        </w:rPr>
        <w:t xml:space="preserve"> – Algo que pode ser executado em ambientes distintos, por exemplo, uma aplicação </w:t>
      </w:r>
      <w:proofErr w:type="spellStart"/>
      <w:r w:rsidRPr="00026742">
        <w:rPr>
          <w:color w:val="auto"/>
          <w:lang w:val="pt-BR"/>
        </w:rPr>
        <w:t>multi-plataforma</w:t>
      </w:r>
      <w:proofErr w:type="spellEnd"/>
      <w:r w:rsidRPr="00026742">
        <w:rPr>
          <w:color w:val="auto"/>
          <w:lang w:val="pt-BR"/>
        </w:rPr>
        <w:t xml:space="preserve"> pode ser executada tanto em ambientes Windows, Mac ou Linux.</w:t>
      </w:r>
    </w:p>
    <w:p w:rsidR="00E452D5" w:rsidRDefault="00E452D5"/>
    <w:p w:rsidR="00E452D5" w:rsidRDefault="00E452D5">
      <w:pPr>
        <w:rPr>
          <w:b/>
          <w:color w:val="0000FF"/>
        </w:rPr>
      </w:pPr>
    </w:p>
    <w:p w:rsidR="00E452D5" w:rsidRDefault="00D87D31">
      <w:pPr>
        <w:rPr>
          <w:b/>
          <w:color w:val="0000FF"/>
        </w:rPr>
      </w:pPr>
      <w:r>
        <w:br w:type="page"/>
      </w: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8" w:name="_Toc287686981"/>
      <w:bookmarkStart w:id="9" w:name="_Toc415074919"/>
      <w:r>
        <w:rPr>
          <w:sz w:val="28"/>
        </w:rPr>
        <w:lastRenderedPageBreak/>
        <w:t>Referências</w:t>
      </w:r>
      <w:bookmarkEnd w:id="8"/>
      <w:bookmarkEnd w:id="9"/>
    </w:p>
    <w:p w:rsidR="00E452D5" w:rsidRPr="00026742" w:rsidRDefault="00082225" w:rsidP="00C65D8B">
      <w:pPr>
        <w:numPr>
          <w:ilvl w:val="0"/>
          <w:numId w:val="2"/>
        </w:numPr>
        <w:ind w:left="283" w:hanging="283"/>
        <w:rPr>
          <w:lang w:val="pt-BR"/>
        </w:rPr>
      </w:pPr>
      <w:hyperlink r:id="rId10" w:history="1">
        <w:r w:rsidR="00C65D8B" w:rsidRPr="00026742">
          <w:rPr>
            <w:rStyle w:val="Hyperlink"/>
            <w:color w:val="auto"/>
            <w:lang w:val="pt-BR"/>
          </w:rPr>
          <w:t>http://www.highcharts.com/docs</w:t>
        </w:r>
      </w:hyperlink>
      <w:r w:rsidR="00C65D8B" w:rsidRPr="00026742">
        <w:rPr>
          <w:lang w:val="pt-BR"/>
        </w:rPr>
        <w:t xml:space="preserve"> - Componentes gráficos</w:t>
      </w:r>
    </w:p>
    <w:p w:rsidR="008C25A9" w:rsidRPr="00026742" w:rsidRDefault="00082225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1" w:history="1">
        <w:r w:rsidR="008C25A9" w:rsidRPr="00026742">
          <w:rPr>
            <w:rStyle w:val="Hyperlink"/>
            <w:color w:val="auto"/>
            <w:lang w:val="pt-BR"/>
          </w:rPr>
          <w:t>http://docs.phonegap.com/en/4.0.0/index.html</w:t>
        </w:r>
      </w:hyperlink>
      <w:r w:rsidR="008C25A9" w:rsidRPr="00026742">
        <w:rPr>
          <w:lang w:val="pt-BR"/>
        </w:rPr>
        <w:t xml:space="preserve"> - </w:t>
      </w:r>
      <w:r w:rsidR="00026742" w:rsidRPr="00026742">
        <w:rPr>
          <w:lang w:val="pt-BR"/>
        </w:rPr>
        <w:t xml:space="preserve">Framework </w:t>
      </w:r>
      <w:proofErr w:type="spellStart"/>
      <w:r w:rsidR="00026742" w:rsidRPr="00026742">
        <w:rPr>
          <w:lang w:val="pt-BR"/>
        </w:rPr>
        <w:t>javascript</w:t>
      </w:r>
      <w:proofErr w:type="spellEnd"/>
      <w:r w:rsidR="00026742" w:rsidRPr="00026742">
        <w:rPr>
          <w:lang w:val="pt-BR"/>
        </w:rPr>
        <w:t xml:space="preserve"> que permite o acesso a recursos nativos de </w:t>
      </w:r>
      <w:r w:rsidR="00026742">
        <w:rPr>
          <w:lang w:val="pt-BR"/>
        </w:rPr>
        <w:t>aparelhos móveis em sistemas operacionais distintos</w:t>
      </w:r>
      <w:r w:rsidR="008C25A9" w:rsidRPr="00026742">
        <w:rPr>
          <w:lang w:val="pt-BR"/>
        </w:rPr>
        <w:t>.</w:t>
      </w:r>
    </w:p>
    <w:p w:rsidR="008C25A9" w:rsidRPr="00026742" w:rsidRDefault="00082225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2" w:history="1">
        <w:r w:rsidR="008C25A9" w:rsidRPr="00026742">
          <w:rPr>
            <w:rStyle w:val="Hyperlink"/>
            <w:color w:val="auto"/>
            <w:lang w:val="pt-BR"/>
          </w:rPr>
          <w:t>https://msdn.microsoft.com/en-us/library/aa287558(v=vs.71).aspx</w:t>
        </w:r>
      </w:hyperlink>
      <w:r w:rsidR="008C25A9" w:rsidRPr="00026742">
        <w:rPr>
          <w:lang w:val="pt-BR"/>
        </w:rPr>
        <w:t xml:space="preserve"> – Linguagem de desenvolvimento </w:t>
      </w:r>
      <w:proofErr w:type="spellStart"/>
      <w:r w:rsidR="008C25A9" w:rsidRPr="00026742">
        <w:rPr>
          <w:lang w:val="pt-BR"/>
        </w:rPr>
        <w:t>back</w:t>
      </w:r>
      <w:proofErr w:type="spellEnd"/>
      <w:r w:rsidR="008C25A9" w:rsidRPr="00026742">
        <w:rPr>
          <w:lang w:val="pt-BR"/>
        </w:rPr>
        <w:t>-end.</w:t>
      </w:r>
    </w:p>
    <w:p w:rsidR="008C25A9" w:rsidRPr="00026742" w:rsidRDefault="00082225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3" w:history="1">
        <w:r w:rsidR="008C25A9" w:rsidRPr="00026742">
          <w:rPr>
            <w:rStyle w:val="Hyperlink"/>
            <w:color w:val="auto"/>
            <w:lang w:val="pt-BR"/>
          </w:rPr>
          <w:t>http://www.agileandart.com/2010/07/16/ddd-introducao-a-domain-driven-design/</w:t>
        </w:r>
      </w:hyperlink>
      <w:r w:rsidR="008C25A9" w:rsidRPr="00026742">
        <w:rPr>
          <w:lang w:val="pt-BR"/>
        </w:rPr>
        <w:t xml:space="preserve"> -</w:t>
      </w:r>
      <w:proofErr w:type="spellStart"/>
      <w:r w:rsidR="008C25A9" w:rsidRPr="00026742">
        <w:rPr>
          <w:lang w:val="pt-BR"/>
        </w:rPr>
        <w:t>Pattern</w:t>
      </w:r>
      <w:proofErr w:type="spellEnd"/>
      <w:r w:rsidR="008C25A9" w:rsidRPr="00026742">
        <w:rPr>
          <w:lang w:val="pt-BR"/>
        </w:rPr>
        <w:t xml:space="preserve"> de Desenvolvimento</w:t>
      </w:r>
    </w:p>
    <w:p w:rsidR="00B8647C" w:rsidRPr="00026742" w:rsidRDefault="00082225" w:rsidP="00B8647C">
      <w:pPr>
        <w:numPr>
          <w:ilvl w:val="0"/>
          <w:numId w:val="2"/>
        </w:numPr>
        <w:ind w:left="283" w:hanging="283"/>
        <w:rPr>
          <w:lang w:val="pt-BR"/>
        </w:rPr>
      </w:pPr>
      <w:hyperlink r:id="rId14" w:history="1">
        <w:r w:rsidR="00B8647C" w:rsidRPr="00026742">
          <w:rPr>
            <w:rStyle w:val="Hyperlink"/>
            <w:color w:val="auto"/>
            <w:lang w:val="pt-BR"/>
          </w:rPr>
          <w:t>https://angularjs.org/</w:t>
        </w:r>
      </w:hyperlink>
      <w:r w:rsidR="00B8647C" w:rsidRPr="00026742">
        <w:rPr>
          <w:lang w:val="pt-BR"/>
        </w:rPr>
        <w:t xml:space="preserve"> - Framework para desenvolvimento Front-</w:t>
      </w:r>
      <w:proofErr w:type="spellStart"/>
      <w:r w:rsidR="00B8647C" w:rsidRPr="00026742">
        <w:rPr>
          <w:lang w:val="pt-BR"/>
        </w:rPr>
        <w:t>end</w:t>
      </w:r>
      <w:proofErr w:type="spellEnd"/>
      <w:r w:rsidR="00B8647C" w:rsidRPr="00026742">
        <w:rPr>
          <w:lang w:val="pt-BR"/>
        </w:rPr>
        <w:t xml:space="preserve"> baseado em MV*.</w:t>
      </w:r>
    </w:p>
    <w:p w:rsidR="00B8647C" w:rsidRPr="00026742" w:rsidRDefault="00082225" w:rsidP="00B8647C">
      <w:pPr>
        <w:numPr>
          <w:ilvl w:val="0"/>
          <w:numId w:val="2"/>
        </w:numPr>
        <w:ind w:left="283" w:hanging="283"/>
        <w:rPr>
          <w:lang w:val="pt-BR"/>
        </w:rPr>
      </w:pPr>
      <w:hyperlink r:id="rId15" w:history="1">
        <w:r w:rsidR="00B8647C" w:rsidRPr="00026742">
          <w:rPr>
            <w:rStyle w:val="Hyperlink"/>
            <w:color w:val="auto"/>
            <w:lang w:val="pt-BR"/>
          </w:rPr>
          <w:t>http://getbootstrap.com/</w:t>
        </w:r>
      </w:hyperlink>
      <w:r w:rsidR="00B8647C" w:rsidRPr="00026742">
        <w:rPr>
          <w:lang w:val="pt-BR"/>
        </w:rPr>
        <w:t xml:space="preserve"> - Framework para desenvolvimento Front-</w:t>
      </w:r>
      <w:proofErr w:type="spellStart"/>
      <w:r w:rsidR="00B8647C" w:rsidRPr="00026742">
        <w:rPr>
          <w:lang w:val="pt-BR"/>
        </w:rPr>
        <w:t>end</w:t>
      </w:r>
      <w:proofErr w:type="spellEnd"/>
    </w:p>
    <w:p w:rsidR="00E452D5" w:rsidRPr="00026742" w:rsidRDefault="00B176BA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 w:rsidRPr="00026742">
        <w:rPr>
          <w:lang w:val="pt-BR"/>
        </w:rPr>
        <w:t>DocumentoDeRequisitos.pdf</w:t>
      </w:r>
      <w:r w:rsidR="00D87D31" w:rsidRPr="00026742">
        <w:rPr>
          <w:lang w:val="pt-BR"/>
        </w:rPr>
        <w:t xml:space="preserve">, versão </w:t>
      </w:r>
      <w:r w:rsidRPr="00026742">
        <w:rPr>
          <w:lang w:val="pt-BR"/>
        </w:rPr>
        <w:t>1.0</w:t>
      </w:r>
      <w:r w:rsidR="00D87D31" w:rsidRPr="00026742">
        <w:rPr>
          <w:lang w:val="pt-BR"/>
        </w:rPr>
        <w:t xml:space="preserve"> de </w:t>
      </w:r>
      <w:r w:rsidRPr="00026742">
        <w:rPr>
          <w:lang w:val="pt-BR"/>
        </w:rPr>
        <w:t xml:space="preserve">11/03/2015 </w:t>
      </w:r>
      <w:r w:rsidR="00D87D31" w:rsidRPr="00026742">
        <w:rPr>
          <w:lang w:val="pt-BR"/>
        </w:rPr>
        <w:t xml:space="preserve">em </w:t>
      </w:r>
      <w:r w:rsidRPr="00026742">
        <w:rPr>
          <w:lang w:val="pt-BR"/>
        </w:rPr>
        <w:t>https://github.com/sergioprates/guiadoapostador/tree/master/Documentacao/Analise</w:t>
      </w:r>
    </w:p>
    <w:p w:rsidR="00E452D5" w:rsidRDefault="00B176BA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 w:rsidRPr="00026742">
        <w:rPr>
          <w:lang w:val="pt-BR"/>
        </w:rPr>
        <w:t>VisaoDasNecessidades.docx</w:t>
      </w:r>
      <w:r w:rsidR="00D87D31" w:rsidRPr="00026742">
        <w:rPr>
          <w:lang w:val="pt-BR"/>
        </w:rPr>
        <w:t xml:space="preserve">, versão </w:t>
      </w:r>
      <w:r w:rsidRPr="00026742">
        <w:rPr>
          <w:lang w:val="pt-BR"/>
        </w:rPr>
        <w:t>1.0</w:t>
      </w:r>
      <w:r w:rsidR="00D87D31" w:rsidRPr="00026742">
        <w:rPr>
          <w:lang w:val="pt-BR"/>
        </w:rPr>
        <w:t xml:space="preserve"> de </w:t>
      </w:r>
      <w:r w:rsidRPr="00026742">
        <w:rPr>
          <w:lang w:val="pt-BR"/>
        </w:rPr>
        <w:t>04/03/2015</w:t>
      </w:r>
      <w:r w:rsidR="00D87D31" w:rsidRPr="00026742">
        <w:rPr>
          <w:lang w:val="pt-BR"/>
        </w:rPr>
        <w:t xml:space="preserve"> em </w:t>
      </w:r>
      <w:r w:rsidRPr="00026742">
        <w:rPr>
          <w:lang w:val="pt-BR"/>
        </w:rPr>
        <w:t>https://github.com/sergioprates/guiadoapostador/tree/master/Documentacao/Analise</w:t>
      </w:r>
    </w:p>
    <w:p w:rsidR="009D7301" w:rsidRPr="009D7301" w:rsidRDefault="009D7301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>
        <w:rPr>
          <w:lang w:val="pt-BR"/>
        </w:rPr>
        <w:t xml:space="preserve">MockupsGuiaApostador.zip em </w:t>
      </w:r>
      <w:r w:rsidRPr="00026742">
        <w:rPr>
          <w:lang w:val="pt-BR"/>
        </w:rPr>
        <w:t>https://github.com/sergioprates/guiadoapostador/tree/master/Documentacao/Analise</w:t>
      </w:r>
    </w:p>
    <w:p w:rsidR="00B176BA" w:rsidRPr="00026742" w:rsidRDefault="00B176BA" w:rsidP="00B176BA">
      <w:pPr>
        <w:numPr>
          <w:ilvl w:val="0"/>
          <w:numId w:val="2"/>
        </w:numPr>
        <w:ind w:left="283" w:hanging="283"/>
        <w:rPr>
          <w:lang w:val="pt-BR"/>
        </w:rPr>
      </w:pPr>
      <w:r w:rsidRPr="00026742">
        <w:rPr>
          <w:lang w:val="pt-BR"/>
        </w:rPr>
        <w:t>http://jqueryvalidation.org/ - Framework para validação de formulários.</w:t>
      </w:r>
    </w:p>
    <w:p w:rsidR="00E452D5" w:rsidRPr="00026742" w:rsidRDefault="00B176BA" w:rsidP="00B176BA">
      <w:pPr>
        <w:numPr>
          <w:ilvl w:val="0"/>
          <w:numId w:val="2"/>
        </w:numPr>
        <w:ind w:left="283" w:hanging="283"/>
        <w:rPr>
          <w:lang w:val="pt-BR"/>
        </w:rPr>
      </w:pPr>
      <w:r w:rsidRPr="00026742">
        <w:rPr>
          <w:lang w:val="pt-BR"/>
        </w:rPr>
        <w:t xml:space="preserve">https://jquery.com/ - Framework para desenvolvimento front-end. </w:t>
      </w:r>
    </w:p>
    <w:p w:rsidR="00E452D5" w:rsidRDefault="00D87D31">
      <w:pPr>
        <w:rPr>
          <w:color w:val="0000FF"/>
          <w:lang w:val="pt-BR"/>
        </w:rPr>
      </w:pP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0" w:name="_Toc287686982"/>
      <w:bookmarkStart w:id="11" w:name="_Toc415074920"/>
      <w:r>
        <w:rPr>
          <w:szCs w:val="24"/>
        </w:rPr>
        <w:lastRenderedPageBreak/>
        <w:t>Metas e Restrições da Arquitetura</w:t>
      </w:r>
      <w:bookmarkEnd w:id="10"/>
      <w:bookmarkEnd w:id="11"/>
      <w:r>
        <w:rPr>
          <w:szCs w:val="24"/>
        </w:rPr>
        <w:t xml:space="preserve"> </w:t>
      </w:r>
    </w:p>
    <w:p w:rsidR="00E452D5" w:rsidRPr="005379C3" w:rsidRDefault="002C357A">
      <w:pPr>
        <w:pStyle w:val="Corpodetexto"/>
        <w:rPr>
          <w:color w:val="auto"/>
          <w:lang w:val="pt-BR"/>
        </w:rPr>
      </w:pPr>
      <w:r w:rsidRPr="005379C3">
        <w:rPr>
          <w:color w:val="auto"/>
        </w:rPr>
        <w:t>Para a proposta da arquitetura, foram considerados alguns fatores como a finalidade da aplicação, o tipo de usuário em questão e os ambientes em que a plataforma irá operar como um todo. A arquitetura deverá então atender aos seguintes requisitos:</w:t>
      </w:r>
    </w:p>
    <w:p w:rsidR="00E452D5" w:rsidRPr="005379C3" w:rsidRDefault="002C357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Modularidade: O sistema deverá possuir suas partes </w:t>
      </w:r>
      <w:r w:rsidR="00867BEB" w:rsidRPr="005379C3">
        <w:rPr>
          <w:color w:val="auto"/>
          <w:lang w:val="pt-BR"/>
        </w:rPr>
        <w:t>des</w:t>
      </w:r>
      <w:r w:rsidRPr="005379C3">
        <w:rPr>
          <w:color w:val="auto"/>
          <w:lang w:val="pt-BR"/>
        </w:rPr>
        <w:t>acopladas, o que facilitará a reutilização de regras de negócio já construídas em outras aplicações caso seja necessária.</w:t>
      </w:r>
    </w:p>
    <w:p w:rsidR="00E452D5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Versão do .NET Framework: 4.0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Versão do </w:t>
      </w:r>
      <w:proofErr w:type="spellStart"/>
      <w:r w:rsidRPr="005379C3">
        <w:rPr>
          <w:color w:val="auto"/>
          <w:lang w:val="pt-BR"/>
        </w:rPr>
        <w:t>phonegap</w:t>
      </w:r>
      <w:proofErr w:type="spellEnd"/>
      <w:r w:rsidRPr="005379C3">
        <w:rPr>
          <w:color w:val="auto"/>
          <w:lang w:val="pt-BR"/>
        </w:rPr>
        <w:t>: 3.7.0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Visual Studio 2010: IDE de desenvolvimento .NET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Intel XDK: IDE que auxilia no desenvolvimento de </w:t>
      </w:r>
      <w:proofErr w:type="spellStart"/>
      <w:r w:rsidRPr="005379C3">
        <w:rPr>
          <w:color w:val="auto"/>
          <w:lang w:val="pt-BR"/>
        </w:rPr>
        <w:t>apps</w:t>
      </w:r>
      <w:proofErr w:type="spellEnd"/>
      <w:r w:rsidRPr="005379C3">
        <w:rPr>
          <w:color w:val="auto"/>
          <w:lang w:val="pt-BR"/>
        </w:rPr>
        <w:t xml:space="preserve"> híbridos.</w:t>
      </w:r>
    </w:p>
    <w:p w:rsidR="00E452D5" w:rsidRPr="00E222EA" w:rsidRDefault="00D87D31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>Utilização de componentes e frameworks de terceiros</w:t>
      </w:r>
    </w:p>
    <w:p w:rsidR="00E222EA" w:rsidRDefault="00E222EA" w:rsidP="00E222EA">
      <w:pPr>
        <w:pStyle w:val="Corpodetexto"/>
        <w:numPr>
          <w:ilvl w:val="0"/>
          <w:numId w:val="9"/>
        </w:numPr>
        <w:ind w:left="993"/>
        <w:rPr>
          <w:color w:val="auto"/>
          <w:lang w:val="pt-BR"/>
        </w:rPr>
      </w:pPr>
      <w:r>
        <w:rPr>
          <w:color w:val="auto"/>
          <w:lang w:val="pt-BR"/>
        </w:rPr>
        <w:t xml:space="preserve">Log4net: </w:t>
      </w:r>
      <w:proofErr w:type="spellStart"/>
      <w:r>
        <w:rPr>
          <w:color w:val="auto"/>
          <w:lang w:val="pt-BR"/>
        </w:rPr>
        <w:t>Lib</w:t>
      </w:r>
      <w:proofErr w:type="spellEnd"/>
      <w:r>
        <w:rPr>
          <w:color w:val="auto"/>
          <w:lang w:val="pt-BR"/>
        </w:rPr>
        <w:t xml:space="preserve"> criada para gerar logs do sistema, será utilizada na maioria das vezes para tratar exceções.</w:t>
      </w:r>
    </w:p>
    <w:p w:rsidR="00E222EA" w:rsidRPr="00E222EA" w:rsidRDefault="00E222EA" w:rsidP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proofErr w:type="spellStart"/>
      <w:r w:rsidRPr="00E222EA">
        <w:rPr>
          <w:color w:val="auto"/>
          <w:lang w:val="pt-BR"/>
        </w:rPr>
        <w:t>SqlHelper</w:t>
      </w:r>
      <w:proofErr w:type="spellEnd"/>
      <w:r w:rsidRPr="00E222EA">
        <w:rPr>
          <w:color w:val="auto"/>
          <w:lang w:val="pt-BR"/>
        </w:rPr>
        <w:t xml:space="preserve">: </w:t>
      </w:r>
      <w:proofErr w:type="spellStart"/>
      <w:r w:rsidRPr="00E222EA">
        <w:rPr>
          <w:color w:val="auto"/>
          <w:lang w:val="pt-BR"/>
        </w:rPr>
        <w:t>Lib</w:t>
      </w:r>
      <w:proofErr w:type="spellEnd"/>
      <w:r w:rsidRPr="00E222EA">
        <w:rPr>
          <w:color w:val="auto"/>
          <w:lang w:val="pt-BR"/>
        </w:rPr>
        <w:t xml:space="preserve"> para </w:t>
      </w:r>
      <w:r>
        <w:rPr>
          <w:color w:val="auto"/>
          <w:lang w:val="pt-BR"/>
        </w:rPr>
        <w:t>facilitar acesso a dados.</w:t>
      </w:r>
    </w:p>
    <w:p w:rsidR="00E452D5" w:rsidRPr="005379C3" w:rsidRDefault="00AC6BDD" w:rsidP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SQL Server 2012: Banco de dados que será utilizado.</w:t>
      </w:r>
    </w:p>
    <w:p w:rsidR="00E452D5" w:rsidRPr="005379C3" w:rsidRDefault="00867BEB" w:rsidP="005379C3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HTML5, </w:t>
      </w:r>
      <w:proofErr w:type="spellStart"/>
      <w:r w:rsidRPr="005379C3">
        <w:rPr>
          <w:color w:val="auto"/>
          <w:lang w:val="pt-BR"/>
        </w:rPr>
        <w:t>js</w:t>
      </w:r>
      <w:proofErr w:type="spellEnd"/>
      <w:r w:rsidRPr="005379C3">
        <w:rPr>
          <w:color w:val="auto"/>
          <w:lang w:val="pt-BR"/>
        </w:rPr>
        <w:t xml:space="preserve"> e css3: Interface para o usuário.</w:t>
      </w:r>
    </w:p>
    <w:p w:rsidR="00E222EA" w:rsidRPr="00E222EA" w:rsidRDefault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>Processos Batch</w:t>
      </w:r>
    </w:p>
    <w:p w:rsidR="00E222EA" w:rsidRDefault="00E222EA" w:rsidP="00E222EA">
      <w:pPr>
        <w:pStyle w:val="Corpodetexto"/>
        <w:numPr>
          <w:ilvl w:val="0"/>
          <w:numId w:val="8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Será </w:t>
      </w:r>
      <w:r w:rsidRPr="00E222EA">
        <w:rPr>
          <w:color w:val="auto"/>
          <w:lang w:val="pt-BR"/>
        </w:rPr>
        <w:t xml:space="preserve">implementado </w:t>
      </w:r>
      <w:r>
        <w:rPr>
          <w:color w:val="auto"/>
          <w:lang w:val="pt-BR"/>
        </w:rPr>
        <w:t xml:space="preserve">um processo </w:t>
      </w:r>
      <w:r w:rsidRPr="00E222EA">
        <w:rPr>
          <w:color w:val="auto"/>
          <w:lang w:val="pt-BR"/>
        </w:rPr>
        <w:t xml:space="preserve">para </w:t>
      </w:r>
      <w:r>
        <w:rPr>
          <w:color w:val="auto"/>
          <w:lang w:val="pt-BR"/>
        </w:rPr>
        <w:t xml:space="preserve">fazer </w:t>
      </w:r>
      <w:r w:rsidRPr="00E222EA">
        <w:rPr>
          <w:color w:val="auto"/>
          <w:lang w:val="pt-BR"/>
        </w:rPr>
        <w:t>uma carga inicial dos dados</w:t>
      </w:r>
      <w:r>
        <w:rPr>
          <w:color w:val="auto"/>
          <w:lang w:val="pt-BR"/>
        </w:rPr>
        <w:t>. Os dados s</w:t>
      </w:r>
      <w:r w:rsidRPr="00E222EA">
        <w:rPr>
          <w:color w:val="auto"/>
          <w:lang w:val="pt-BR"/>
        </w:rPr>
        <w:t xml:space="preserve">erão consultados via serviço </w:t>
      </w:r>
      <w:r>
        <w:rPr>
          <w:color w:val="auto"/>
          <w:lang w:val="pt-BR"/>
        </w:rPr>
        <w:t>e inseridos n</w:t>
      </w:r>
      <w:r w:rsidRPr="00E222EA">
        <w:rPr>
          <w:color w:val="auto"/>
          <w:lang w:val="pt-BR"/>
        </w:rPr>
        <w:t xml:space="preserve">a base de dados da aplicação. </w:t>
      </w:r>
    </w:p>
    <w:p w:rsidR="00E222EA" w:rsidRPr="00E222EA" w:rsidRDefault="00AC6BDD" w:rsidP="00E222EA">
      <w:pPr>
        <w:pStyle w:val="Corpodetexto"/>
        <w:numPr>
          <w:ilvl w:val="0"/>
          <w:numId w:val="8"/>
        </w:numPr>
        <w:rPr>
          <w:color w:val="auto"/>
          <w:lang w:val="pt-BR"/>
        </w:rPr>
      </w:pPr>
      <w:r>
        <w:rPr>
          <w:color w:val="auto"/>
          <w:lang w:val="pt-BR"/>
        </w:rPr>
        <w:t>Terá</w:t>
      </w:r>
      <w:r w:rsidR="00E222EA">
        <w:rPr>
          <w:color w:val="auto"/>
          <w:lang w:val="pt-BR"/>
        </w:rPr>
        <w:t xml:space="preserve"> outro processo que irá</w:t>
      </w:r>
      <w:r>
        <w:rPr>
          <w:color w:val="auto"/>
          <w:lang w:val="pt-BR"/>
        </w:rPr>
        <w:t xml:space="preserve"> rodar diariamente</w:t>
      </w:r>
      <w:r w:rsidR="00E222EA" w:rsidRPr="00E222EA">
        <w:rPr>
          <w:color w:val="auto"/>
          <w:lang w:val="pt-BR"/>
        </w:rPr>
        <w:t xml:space="preserve"> para atualizar os dados de sorteios novos e trazer para a base de dados da aplicação.</w:t>
      </w:r>
    </w:p>
    <w:p w:rsidR="00E452D5" w:rsidRPr="009D7301" w:rsidRDefault="00D87D31" w:rsidP="009D7301">
      <w:pPr>
        <w:pStyle w:val="Corpodetexto"/>
        <w:numPr>
          <w:ilvl w:val="0"/>
          <w:numId w:val="3"/>
        </w:numPr>
        <w:ind w:left="283" w:hanging="283"/>
        <w:rPr>
          <w:color w:val="auto"/>
        </w:rPr>
      </w:pPr>
      <w:r w:rsidRPr="005379C3">
        <w:rPr>
          <w:color w:val="auto"/>
          <w:lang w:val="pt-BR"/>
        </w:rPr>
        <w:t xml:space="preserve">Envio de </w:t>
      </w:r>
      <w:proofErr w:type="spellStart"/>
      <w:r w:rsidRPr="005379C3">
        <w:rPr>
          <w:color w:val="auto"/>
          <w:lang w:val="pt-BR"/>
        </w:rPr>
        <w:t>email</w:t>
      </w:r>
      <w:proofErr w:type="spellEnd"/>
      <w:r w:rsidR="00867BEB" w:rsidRPr="005379C3">
        <w:rPr>
          <w:color w:val="auto"/>
          <w:lang w:val="pt-BR"/>
        </w:rPr>
        <w:t xml:space="preserve">: Quando o </w:t>
      </w:r>
      <w:r w:rsidR="002C762B" w:rsidRPr="005379C3">
        <w:rPr>
          <w:color w:val="auto"/>
          <w:lang w:val="pt-BR"/>
        </w:rPr>
        <w:t>apostador</w:t>
      </w:r>
      <w:r w:rsidR="00867BEB" w:rsidRPr="005379C3">
        <w:rPr>
          <w:color w:val="auto"/>
          <w:lang w:val="pt-BR"/>
        </w:rPr>
        <w:t xml:space="preserve"> acertar algum número do sorteio, o sistema deverá enviar um e-mail informando e incentivando</w:t>
      </w:r>
      <w:r w:rsidR="002C762B" w:rsidRPr="005379C3">
        <w:rPr>
          <w:color w:val="auto"/>
          <w:lang w:val="pt-BR"/>
        </w:rPr>
        <w:t>-o</w:t>
      </w:r>
      <w:r w:rsidR="00867BEB" w:rsidRPr="005379C3">
        <w:rPr>
          <w:color w:val="auto"/>
          <w:lang w:val="pt-BR"/>
        </w:rPr>
        <w:t xml:space="preserve"> a apostar novamente.</w:t>
      </w:r>
      <w:r w:rsidR="002C762B" w:rsidRPr="009D7301">
        <w:rPr>
          <w:color w:val="auto"/>
        </w:rPr>
        <w:t xml:space="preserve"> </w:t>
      </w: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2" w:name="_Toc287686983"/>
      <w:bookmarkStart w:id="13" w:name="_Toc415074921"/>
      <w:r>
        <w:rPr>
          <w:szCs w:val="24"/>
        </w:rPr>
        <w:lastRenderedPageBreak/>
        <w:t>Visão de Casos de Uso</w:t>
      </w:r>
      <w:bookmarkEnd w:id="12"/>
      <w:bookmarkEnd w:id="13"/>
    </w:p>
    <w:p w:rsidR="00E452D5" w:rsidRDefault="00CE35FF" w:rsidP="00CE35FF">
      <w:pPr>
        <w:pStyle w:val="Corpodetexto"/>
        <w:rPr>
          <w:color w:val="auto"/>
        </w:rPr>
      </w:pPr>
      <w:r>
        <w:rPr>
          <w:color w:val="auto"/>
        </w:rPr>
        <w:t xml:space="preserve">Ações do Apostador: O caso de uso abaixo mostra de uma forma geral as funcionalidades do sistema na visão do usuário/apostador. </w:t>
      </w:r>
    </w:p>
    <w:p w:rsidR="00CE35FF" w:rsidRDefault="00CE35FF" w:rsidP="00CE35FF">
      <w:pPr>
        <w:pStyle w:val="Corpodetexto"/>
      </w:pPr>
    </w:p>
    <w:p w:rsidR="00E222EA" w:rsidRDefault="00E10599">
      <w:pPr>
        <w:pStyle w:val="Corpodetexto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5C9886A5" wp14:editId="581B1BBE">
            <wp:extent cx="4200525" cy="3333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E222EA" w:rsidRDefault="00E222EA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4" w:name="_Toc415074922"/>
      <w:r w:rsidRPr="00E222EA">
        <w:rPr>
          <w:sz w:val="28"/>
        </w:rPr>
        <w:t>Ações do Apostador</w:t>
      </w:r>
      <w:bookmarkEnd w:id="14"/>
    </w:p>
    <w:p w:rsidR="00E222EA" w:rsidRP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</w:rPr>
        <w:t>Consultar Sorteio: O apostador pode consultar sorteios já realizados.</w:t>
      </w:r>
    </w:p>
    <w:p w:rsid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Manter Aposta: O apostador poderá inserir suas gerenciar suas futuras apostas.</w:t>
      </w:r>
    </w:p>
    <w:p w:rsid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Gerar Sorteio: Terá uma funcionalidade que o programa gerará um sorteio para o usuário, que poderá ou não definir como seu jogo.</w:t>
      </w:r>
    </w:p>
    <w:p w:rsidR="00E452D5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Consultar Estatísticas: Terá diversas estatísticas dos jogos realizados da própria CAIXA e dos jogos salvos do usuário.</w:t>
      </w:r>
    </w:p>
    <w:p w:rsidR="00CE35FF" w:rsidRDefault="00CE35FF" w:rsidP="00CE35FF">
      <w:pPr>
        <w:pStyle w:val="Corpodetexto"/>
        <w:ind w:left="851"/>
        <w:rPr>
          <w:color w:val="auto"/>
          <w:lang w:val="pt-BR"/>
        </w:rPr>
      </w:pPr>
    </w:p>
    <w:p w:rsidR="00CE35FF" w:rsidRPr="00E222EA" w:rsidRDefault="00CE35FF" w:rsidP="00CE35FF">
      <w:pPr>
        <w:pStyle w:val="Corpodetexto"/>
        <w:ind w:left="851"/>
        <w:rPr>
          <w:color w:val="auto"/>
          <w:lang w:val="pt-BR"/>
        </w:rPr>
      </w:pP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5" w:name="_Toc287686985"/>
      <w:bookmarkStart w:id="16" w:name="_Toc415074923"/>
      <w:r>
        <w:rPr>
          <w:szCs w:val="24"/>
        </w:rPr>
        <w:lastRenderedPageBreak/>
        <w:t>Visão Lógica</w:t>
      </w:r>
      <w:bookmarkEnd w:id="15"/>
      <w:bookmarkEnd w:id="16"/>
    </w:p>
    <w:p w:rsidR="00E452D5" w:rsidRDefault="00E452D5">
      <w:pPr>
        <w:pStyle w:val="Corpodetexto"/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7" w:name="_Toc287686986"/>
      <w:bookmarkStart w:id="18" w:name="_Toc415074924"/>
      <w:r>
        <w:rPr>
          <w:sz w:val="28"/>
        </w:rPr>
        <w:t>Visão Geral</w:t>
      </w:r>
      <w:bookmarkEnd w:id="17"/>
      <w:bookmarkEnd w:id="18"/>
    </w:p>
    <w:p w:rsidR="00506D8D" w:rsidRDefault="00AD608D">
      <w:pPr>
        <w:pStyle w:val="Corpodetexto"/>
      </w:pPr>
      <w:r>
        <w:rPr>
          <w:noProof/>
          <w:lang w:val="pt-BR"/>
        </w:rPr>
        <w:drawing>
          <wp:inline distT="0" distB="0" distL="0" distR="0" wp14:anchorId="09D3A930" wp14:editId="75AC9965">
            <wp:extent cx="4886325" cy="428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8D" w:rsidRDefault="00AD608D">
      <w:pPr>
        <w:pStyle w:val="Corpodetexto"/>
        <w:rPr>
          <w:color w:val="auto"/>
        </w:rPr>
      </w:pPr>
      <w:r w:rsidRPr="00AD608D">
        <w:rPr>
          <w:color w:val="auto"/>
        </w:rPr>
        <w:t xml:space="preserve">O </w:t>
      </w:r>
      <w:r>
        <w:rPr>
          <w:color w:val="auto"/>
        </w:rPr>
        <w:t>desenho acima se refere à</w:t>
      </w:r>
      <w:r w:rsidRPr="00AD608D">
        <w:rPr>
          <w:color w:val="auto"/>
        </w:rPr>
        <w:t xml:space="preserve"> interação do </w:t>
      </w:r>
      <w:r>
        <w:rPr>
          <w:color w:val="auto"/>
        </w:rPr>
        <w:t>usuário/apostador com o sistema. O caso de uso “Ações do apostador” demonstra essa interação.</w:t>
      </w:r>
    </w:p>
    <w:p w:rsidR="00AD608D" w:rsidRDefault="00AD608D">
      <w:pPr>
        <w:pStyle w:val="Corpodetexto"/>
      </w:pPr>
      <w:r>
        <w:t xml:space="preserve"> </w:t>
      </w:r>
    </w:p>
    <w:p w:rsidR="00AD608D" w:rsidRDefault="00AD608D">
      <w:pPr>
        <w:suppressAutoHyphens w:val="0"/>
        <w:spacing w:before="0" w:line="240" w:lineRule="auto"/>
        <w:jc w:val="left"/>
        <w:rPr>
          <w:color w:val="0000FF"/>
        </w:rPr>
      </w:pPr>
      <w:r>
        <w:br w:type="page"/>
      </w:r>
    </w:p>
    <w:p w:rsidR="00E452D5" w:rsidRPr="005C3F5D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9" w:name="_Toc287686987"/>
      <w:bookmarkStart w:id="20" w:name="_Toc415074925"/>
      <w:r w:rsidRPr="005C3F5D">
        <w:rPr>
          <w:sz w:val="28"/>
        </w:rPr>
        <w:lastRenderedPageBreak/>
        <w:t>Camadas da Aplicação</w:t>
      </w:r>
      <w:bookmarkEnd w:id="19"/>
      <w:bookmarkEnd w:id="20"/>
    </w:p>
    <w:p w:rsidR="00E452D5" w:rsidRPr="005C3F5D" w:rsidRDefault="005C3F5D" w:rsidP="005C3F5D">
      <w:pPr>
        <w:pStyle w:val="Corpodetexto"/>
        <w:rPr>
          <w:color w:val="auto"/>
        </w:rPr>
      </w:pPr>
      <w:r w:rsidRPr="005C3F5D">
        <w:rPr>
          <w:color w:val="auto"/>
        </w:rPr>
        <w:t>Para este projeto será implementado o design pattern DDD que visa o máximo de desacoplamento de código possível, utilização de Injeção de Depências, não acoplando as classes diretamente umas as outras.</w:t>
      </w:r>
    </w:p>
    <w:p w:rsidR="005C3F5D" w:rsidRDefault="005C3F5D" w:rsidP="005C3F5D">
      <w:pPr>
        <w:pStyle w:val="Corpodetexto"/>
      </w:pPr>
    </w:p>
    <w:p w:rsidR="005C3F5D" w:rsidRDefault="005C3F5D" w:rsidP="005C3F5D">
      <w:pPr>
        <w:pStyle w:val="Corpodetexto"/>
      </w:pPr>
      <w:r w:rsidRPr="005C3F5D">
        <w:rPr>
          <w:noProof/>
          <w:lang w:val="pt-BR"/>
        </w:rPr>
        <w:drawing>
          <wp:inline distT="0" distB="0" distL="0" distR="0">
            <wp:extent cx="5486400" cy="5254831"/>
            <wp:effectExtent l="0" t="0" r="0" b="0"/>
            <wp:docPr id="5" name="Imagem 5" descr="D:\Desenvolvimento\github\guiadoapostador\Documentacao\Analise\Diagramas\Compon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envolvimento\github\guiadoapostador\Documentacao\Analise\Diagramas\Component Diagram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E452D5" w:rsidRPr="005C3F5D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1" w:name="_Toc287686988"/>
      <w:bookmarkStart w:id="22" w:name="_Toc415074926"/>
      <w:r w:rsidRPr="005C3F5D">
        <w:rPr>
          <w:sz w:val="28"/>
        </w:rPr>
        <w:t>Nomenclatura da Aplicação</w:t>
      </w:r>
      <w:bookmarkEnd w:id="21"/>
      <w:bookmarkEnd w:id="22"/>
    </w:p>
    <w:p w:rsidR="00E452D5" w:rsidRPr="005C3F5D" w:rsidRDefault="00D87D31">
      <w:pPr>
        <w:pStyle w:val="Corpodetexto"/>
        <w:rPr>
          <w:color w:val="auto"/>
        </w:rPr>
      </w:pPr>
      <w:r w:rsidRPr="005C3F5D">
        <w:rPr>
          <w:color w:val="auto"/>
        </w:rPr>
        <w:t>A aplicação a ser desenvolvida terá as seguintes identificações:</w:t>
      </w:r>
    </w:p>
    <w:p w:rsidR="00E452D5" w:rsidRPr="005C3F5D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5C3F5D" w:rsidRPr="005C3F5D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 do Apostador</w:t>
            </w:r>
          </w:p>
        </w:tc>
      </w:tr>
      <w:tr w:rsidR="005C3F5D" w:rsidRPr="005C3F5D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</w:t>
            </w:r>
          </w:p>
        </w:tc>
      </w:tr>
      <w:tr w:rsidR="005C3F5D" w:rsidRPr="005C3F5D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guiadoapostador.API</w:t>
            </w:r>
          </w:p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guiadoapostador.Aplicacao</w:t>
            </w:r>
          </w:p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guiadoapostador.Dominio</w:t>
            </w:r>
          </w:p>
          <w:p w:rsidR="00E452D5" w:rsidRPr="005C3F5D" w:rsidRDefault="002C762B" w:rsidP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guiadoapostador.Infra.Data</w:t>
            </w:r>
          </w:p>
        </w:tc>
      </w:tr>
    </w:tbl>
    <w:p w:rsidR="00E452D5" w:rsidRDefault="00E452D5">
      <w:pPr>
        <w:pStyle w:val="Corpodetexto"/>
      </w:pPr>
    </w:p>
    <w:p w:rsidR="00E452D5" w:rsidRPr="006B2DF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3" w:name="_Toc287686989"/>
      <w:bookmarkStart w:id="24" w:name="_Toc415074927"/>
      <w:r w:rsidRPr="006B2DF6">
        <w:rPr>
          <w:sz w:val="28"/>
        </w:rPr>
        <w:t>Componentes e frameworks a serem construídos</w:t>
      </w:r>
      <w:bookmarkEnd w:id="23"/>
      <w:bookmarkEnd w:id="24"/>
    </w:p>
    <w:p w:rsidR="00E452D5" w:rsidRPr="006B2DF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931"/>
        <w:gridCol w:w="3820"/>
      </w:tblGrid>
      <w:tr w:rsidR="006B2DF6" w:rsidRPr="006B2DF6" w:rsidTr="005476BE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 xml:space="preserve">Identificação </w:t>
            </w:r>
          </w:p>
        </w:tc>
        <w:tc>
          <w:tcPr>
            <w:tcW w:w="1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Responsável</w:t>
            </w:r>
          </w:p>
        </w:tc>
        <w:tc>
          <w:tcPr>
            <w:tcW w:w="3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Descrição</w:t>
            </w:r>
          </w:p>
        </w:tc>
      </w:tr>
      <w:tr w:rsidR="00FD4446" w:rsidRPr="006B2DF6" w:rsidTr="005476BE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Guiadoapostador.Dominio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Biblioteca que será reutilizada ao ser implementado o processo batch na aplicação. Caso a aplicação venha a evoluir futuramente tornando-se, por exemplo, uma aplicação web, este componente será reutilizado para as ações do apostador.</w:t>
            </w:r>
          </w:p>
        </w:tc>
      </w:tr>
      <w:tr w:rsidR="00FD4446" w:rsidTr="005476BE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Default="00FD4446" w:rsidP="00FD4446">
            <w:pPr>
              <w:pStyle w:val="Contedodatabela"/>
              <w:jc w:val="left"/>
            </w:pPr>
          </w:p>
        </w:tc>
        <w:tc>
          <w:tcPr>
            <w:tcW w:w="1931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Default="00FD4446" w:rsidP="00FD4446">
            <w:pPr>
              <w:pStyle w:val="Contedodatabela"/>
              <w:jc w:val="left"/>
            </w:pPr>
          </w:p>
        </w:tc>
        <w:tc>
          <w:tcPr>
            <w:tcW w:w="3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Default="00FD4446" w:rsidP="00FD4446">
            <w:pPr>
              <w:pStyle w:val="Contedodatabela"/>
              <w:jc w:val="left"/>
            </w:pPr>
          </w:p>
        </w:tc>
      </w:tr>
    </w:tbl>
    <w:p w:rsidR="00AD608D" w:rsidRDefault="00AD608D">
      <w:pPr>
        <w:pStyle w:val="Corpodetexto"/>
      </w:pPr>
    </w:p>
    <w:p w:rsidR="00AD608D" w:rsidRDefault="00AD608D">
      <w:pPr>
        <w:suppressAutoHyphens w:val="0"/>
        <w:spacing w:before="0" w:line="240" w:lineRule="auto"/>
        <w:jc w:val="left"/>
        <w:rPr>
          <w:color w:val="0000FF"/>
        </w:rPr>
      </w:pPr>
      <w:r>
        <w:br w:type="page"/>
      </w:r>
    </w:p>
    <w:p w:rsidR="00E452D5" w:rsidRPr="006B2DF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5" w:name="_Toc287686990"/>
      <w:bookmarkStart w:id="26" w:name="_Toc415074928"/>
      <w:r w:rsidRPr="006B2DF6">
        <w:rPr>
          <w:sz w:val="28"/>
        </w:rPr>
        <w:lastRenderedPageBreak/>
        <w:t>Componentes e frameworks a serem reutilizados</w:t>
      </w:r>
      <w:bookmarkEnd w:id="25"/>
      <w:bookmarkEnd w:id="26"/>
    </w:p>
    <w:p w:rsidR="00E452D5" w:rsidRPr="006B2DF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1945"/>
        <w:gridCol w:w="4001"/>
      </w:tblGrid>
      <w:tr w:rsidR="006B2DF6" w:rsidRPr="006B2DF6" w:rsidTr="005476BE">
        <w:trPr>
          <w:cantSplit/>
          <w:tblHeader/>
        </w:trPr>
        <w:tc>
          <w:tcPr>
            <w:tcW w:w="26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Identificação</w:t>
            </w:r>
          </w:p>
        </w:tc>
        <w:tc>
          <w:tcPr>
            <w:tcW w:w="1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Descrição</w:t>
            </w:r>
          </w:p>
        </w:tc>
      </w:tr>
      <w:tr w:rsidR="00FD444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phonegap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Criar arquitetura de desenvolvimento de acordo com os outros frameworks.</w:t>
            </w:r>
          </w:p>
        </w:tc>
      </w:tr>
      <w:tr w:rsidR="00FD444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Angularjs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Dividir páginas em escopos distintos e realizar requisições para a API na aplicação phonegap.</w:t>
            </w:r>
          </w:p>
        </w:tc>
      </w:tr>
      <w:tr w:rsidR="00FD444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Log4Net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Implementar logs nas partes de alto risco do sistema.</w:t>
            </w:r>
          </w:p>
        </w:tc>
      </w:tr>
      <w:tr w:rsidR="00FD444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jQuery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Utilizar para validações</w:t>
            </w:r>
          </w:p>
        </w:tc>
      </w:tr>
    </w:tbl>
    <w:p w:rsidR="00E452D5" w:rsidRDefault="00E452D5">
      <w:pPr>
        <w:rPr>
          <w:sz w:val="28"/>
        </w:rPr>
      </w:pPr>
    </w:p>
    <w:p w:rsidR="00E222EA" w:rsidRPr="00E222EA" w:rsidRDefault="00E222EA" w:rsidP="00E222EA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7" w:name="_Toc415074929"/>
      <w:r w:rsidRPr="00E222EA">
        <w:rPr>
          <w:sz w:val="28"/>
        </w:rPr>
        <w:t>Tratamento de Erros e Exceções</w:t>
      </w:r>
      <w:bookmarkEnd w:id="27"/>
    </w:p>
    <w:p w:rsidR="00E452D5" w:rsidRPr="00E222EA" w:rsidRDefault="00E222EA">
      <w:pPr>
        <w:pStyle w:val="Corpodetexto"/>
        <w:rPr>
          <w:color w:val="auto"/>
        </w:rPr>
      </w:pPr>
      <w:r w:rsidRPr="00E222EA">
        <w:rPr>
          <w:color w:val="auto"/>
        </w:rPr>
        <w:t>Todos os erros tratados</w:t>
      </w:r>
      <w:r>
        <w:rPr>
          <w:color w:val="auto"/>
        </w:rPr>
        <w:t xml:space="preserve"> serão logados em arquivos .log no servidor da aplicação. Serão pré-definidos alguns erros como “Sem conexão com a internet”, que serão apresentados  de forma “amigável” ao usuário.</w:t>
      </w:r>
    </w:p>
    <w:p w:rsidR="00E452D5" w:rsidRDefault="00E452D5">
      <w:pPr>
        <w:pStyle w:val="Corpodetexto"/>
      </w:pPr>
    </w:p>
    <w:p w:rsidR="00E452D5" w:rsidRPr="00E016ED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28" w:name="_Toc287686991"/>
      <w:bookmarkStart w:id="29" w:name="_Toc415074930"/>
      <w:r w:rsidRPr="00E016ED">
        <w:rPr>
          <w:szCs w:val="24"/>
        </w:rPr>
        <w:t>Visão de Segurança</w:t>
      </w:r>
      <w:bookmarkEnd w:id="28"/>
      <w:bookmarkEnd w:id="29"/>
    </w:p>
    <w:p w:rsidR="00E452D5" w:rsidRPr="00E016ED" w:rsidRDefault="00D87D31">
      <w:pPr>
        <w:pStyle w:val="Corpodetexto"/>
        <w:rPr>
          <w:color w:val="auto"/>
        </w:rPr>
      </w:pPr>
      <w:r w:rsidRPr="00E016ED">
        <w:rPr>
          <w:color w:val="auto"/>
        </w:rPr>
        <w:t>A aplicação terá as seguintes formas de acesso:</w:t>
      </w:r>
    </w:p>
    <w:p w:rsidR="00E452D5" w:rsidRPr="00E016ED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E016ED" w:rsidRPr="00E016ED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Acesso</w:t>
            </w:r>
          </w:p>
        </w:tc>
      </w:tr>
      <w:tr w:rsidR="00E016ED" w:rsidRPr="00E016ED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E222EA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Apostador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Prestadores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Portal de Negócios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Externo</w:t>
            </w:r>
          </w:p>
        </w:tc>
      </w:tr>
    </w:tbl>
    <w:p w:rsidR="00E452D5" w:rsidRPr="00E016ED" w:rsidRDefault="00E452D5">
      <w:pPr>
        <w:pStyle w:val="Corpodetexto"/>
        <w:rPr>
          <w:color w:val="auto"/>
        </w:rPr>
      </w:pPr>
    </w:p>
    <w:p w:rsidR="00E452D5" w:rsidRPr="00E016ED" w:rsidRDefault="00E016ED" w:rsidP="00E016ED">
      <w:pPr>
        <w:pStyle w:val="Corpodetexto"/>
        <w:rPr>
          <w:color w:val="auto"/>
        </w:rPr>
      </w:pPr>
      <w:r w:rsidRPr="00E016ED">
        <w:rPr>
          <w:color w:val="auto"/>
        </w:rPr>
        <w:t>A identificação dos apostadores será feita através do ID do dispositivo móvel.</w:t>
      </w:r>
    </w:p>
    <w:p w:rsidR="00E452D5" w:rsidRDefault="00E452D5">
      <w:pPr>
        <w:pStyle w:val="Corpodetexto"/>
      </w:pPr>
    </w:p>
    <w:p w:rsidR="00E452D5" w:rsidRDefault="00D87D31"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30" w:name="_Toc287686992"/>
      <w:bookmarkStart w:id="31" w:name="_Toc415074931"/>
      <w:r>
        <w:rPr>
          <w:szCs w:val="24"/>
        </w:rPr>
        <w:lastRenderedPageBreak/>
        <w:t>Visão de Implantação</w:t>
      </w:r>
      <w:bookmarkEnd w:id="30"/>
      <w:bookmarkEnd w:id="31"/>
    </w:p>
    <w:p w:rsidR="00E452D5" w:rsidRDefault="002A4212">
      <w:pPr>
        <w:pStyle w:val="Corpodetexto"/>
      </w:pPr>
      <w:r w:rsidRPr="002A4212">
        <w:rPr>
          <w:noProof/>
          <w:lang w:val="pt-BR"/>
        </w:rPr>
        <w:drawing>
          <wp:inline distT="0" distB="0" distL="0" distR="0">
            <wp:extent cx="5486400" cy="2874196"/>
            <wp:effectExtent l="0" t="0" r="0" b="0"/>
            <wp:docPr id="6" name="Imagem 6" descr="D:\Desenvolvimento\github\guiadoapostador\Documentacao\Analise\Diagramas\Deploym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envolvimento\github\guiadoapostador\Documentacao\Analise\Diagramas\Deployment Diagram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2A4212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2" w:name="_Toc287686994"/>
      <w:bookmarkStart w:id="33" w:name="_Toc415074932"/>
      <w:r w:rsidRPr="002A4212">
        <w:rPr>
          <w:sz w:val="28"/>
        </w:rPr>
        <w:t>Servidor de Aplicações</w:t>
      </w:r>
      <w:bookmarkEnd w:id="32"/>
      <w:bookmarkEnd w:id="33"/>
    </w:p>
    <w:p w:rsidR="00E452D5" w:rsidRPr="002A4212" w:rsidRDefault="00E452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2A4212" w:rsidRPr="002A4212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Login</w:t>
            </w:r>
          </w:p>
        </w:tc>
      </w:tr>
      <w:tr w:rsidR="002A4212" w:rsidRPr="002A4212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 w:rsidP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Servidor\SQLSERVER2012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SqlServer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11.0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Zapdos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guiadoapostador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ASPNET</w:t>
            </w:r>
          </w:p>
        </w:tc>
      </w:tr>
    </w:tbl>
    <w:p w:rsidR="00E452D5" w:rsidRPr="00B21B11" w:rsidRDefault="00E452D5"/>
    <w:p w:rsidR="00A41836" w:rsidRPr="00B21B11" w:rsidRDefault="00A41836" w:rsidP="00A4183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4" w:name="_Toc415074933"/>
      <w:r w:rsidRPr="00B21B11">
        <w:rPr>
          <w:sz w:val="28"/>
        </w:rPr>
        <w:t>Servidor de Banco de Dados</w:t>
      </w:r>
      <w:bookmarkEnd w:id="34"/>
    </w:p>
    <w:p w:rsidR="00A41836" w:rsidRPr="00B21B11" w:rsidRDefault="00B21B11" w:rsidP="00A41836">
      <w:r w:rsidRPr="00B21B11">
        <w:t xml:space="preserve">Banco de dados: </w:t>
      </w:r>
      <w:r w:rsidR="005C3F5D" w:rsidRPr="00B21B11">
        <w:t>guiadoapostador</w:t>
      </w:r>
    </w:p>
    <w:p w:rsidR="00A41836" w:rsidRPr="00B21B11" w:rsidRDefault="00B21B11" w:rsidP="00A41836">
      <w:r w:rsidRPr="00B21B11">
        <w:t xml:space="preserve">Endereço do Servidor: </w:t>
      </w:r>
      <w:r w:rsidR="005C3F5D" w:rsidRPr="00B21B11">
        <w:t>À definir</w:t>
      </w:r>
    </w:p>
    <w:p w:rsidR="00A41836" w:rsidRPr="00B21B11" w:rsidRDefault="005C3F5D" w:rsidP="00A41836">
      <w:r w:rsidRPr="00B21B11">
        <w:t>Usuário: ASPNET</w:t>
      </w:r>
    </w:p>
    <w:p w:rsidR="005C3F5D" w:rsidRPr="00B21B11" w:rsidRDefault="005C3F5D" w:rsidP="00A41836">
      <w:r w:rsidRPr="00B21B11">
        <w:t>Senha: gu1@d0@p0st@d0r</w:t>
      </w:r>
    </w:p>
    <w:p w:rsidR="00A41836" w:rsidRDefault="00A41836" w:rsidP="00A41836">
      <w:r w:rsidRPr="00B21B11">
        <w:t>Collation</w:t>
      </w:r>
      <w:r w:rsidR="005C3F5D" w:rsidRPr="00B21B11">
        <w:t>: Default do SQL Server</w:t>
      </w:r>
    </w:p>
    <w:p w:rsidR="00157C39" w:rsidRDefault="00157C39" w:rsidP="00A41836">
      <w:r>
        <w:t>Para o armazenamento dos dados das apostas do apostador iremos utilizar um banco de dados SqLite.</w:t>
      </w:r>
    </w:p>
    <w:p w:rsidR="00157C39" w:rsidRDefault="00157C39" w:rsidP="00A41836">
      <w:r>
        <w:lastRenderedPageBreak/>
        <w:t>Nome da base: guiadoapostador</w:t>
      </w:r>
    </w:p>
    <w:p w:rsidR="00157C39" w:rsidRPr="00B21B11" w:rsidRDefault="00157C39" w:rsidP="00A41836">
      <w:r>
        <w:t>Tamanho máximo de cada transação: 65535</w:t>
      </w:r>
      <w:bookmarkStart w:id="35" w:name="_GoBack"/>
      <w:bookmarkEnd w:id="35"/>
    </w:p>
    <w:p w:rsidR="00A41836" w:rsidRPr="00A41836" w:rsidRDefault="00A41836" w:rsidP="00A41836"/>
    <w:p w:rsidR="009D7301" w:rsidRPr="00BF7D14" w:rsidRDefault="009D7301" w:rsidP="009D7301">
      <w:pPr>
        <w:pStyle w:val="Ttulo1"/>
        <w:numPr>
          <w:ilvl w:val="0"/>
          <w:numId w:val="1"/>
        </w:numPr>
        <w:tabs>
          <w:tab w:val="clear" w:pos="4320"/>
          <w:tab w:val="num" w:pos="360"/>
        </w:tabs>
        <w:suppressAutoHyphens w:val="0"/>
        <w:ind w:left="360" w:hanging="360"/>
        <w:rPr>
          <w:szCs w:val="24"/>
        </w:rPr>
      </w:pPr>
      <w:bookmarkStart w:id="36" w:name="_Toc287686996"/>
      <w:bookmarkStart w:id="37" w:name="_Toc415074934"/>
      <w:r w:rsidRPr="00BF7D14">
        <w:rPr>
          <w:szCs w:val="24"/>
        </w:rPr>
        <w:t>Tamanho e Desempenho</w:t>
      </w:r>
      <w:bookmarkEnd w:id="36"/>
      <w:bookmarkEnd w:id="37"/>
    </w:p>
    <w:p w:rsidR="009D7301" w:rsidRPr="00BF7D14" w:rsidRDefault="009D7301" w:rsidP="009D7301">
      <w:pPr>
        <w:pStyle w:val="Corpodetexto"/>
        <w:rPr>
          <w:color w:val="auto"/>
        </w:rPr>
      </w:pPr>
      <w:r w:rsidRPr="00BF7D14">
        <w:rPr>
          <w:color w:val="auto"/>
        </w:rPr>
        <w:t>Em relação à tamanho e desempenho, devem ser consideradas as seguintes características do sistema: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 sistema não deverá ultrapassar 5 segundos para a realização de qualquer caso de uso.</w:t>
      </w:r>
    </w:p>
    <w:p w:rsidR="009D7301" w:rsidRPr="00BF7D14" w:rsidRDefault="009D7301" w:rsidP="009D7301">
      <w:pPr>
        <w:numPr>
          <w:ilvl w:val="0"/>
          <w:numId w:val="4"/>
        </w:numPr>
        <w:suppressAutoHyphens w:val="0"/>
      </w:pPr>
      <w:r w:rsidRPr="00BF7D14">
        <w:t>Até 100 usuários simultâneos conectados em qualquer horário do dia.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 sistema deve estar disponível 24 horas por dia e ser tolerante a falhas, devido ao alto número de consultas simultâneas.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Os dados transferidos na integração com a API da Loteria Federal são os seguintes. Reforçando que o tempo de retorno não deve ultrapassar 5 segundos. A estipulação do tamanho do retorno foi feita através de uma requisição teste.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color w:val="auto"/>
        </w:rPr>
        <w:t>Número do concurso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Data em que o concurso foi realizado.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Cidade onde foi realizado o sorteio.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Local onde foi realizado o sorteio.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Informações referente à premiação da Loteria Federal.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Cidade onde o 1º prêmio foi contemplado.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Para realizar a transferência para o sistema de imagens, o sistema irá utilizar o número da aposta feita pelo usuário e o número do concurso e exibir como um gráfico, num tamanho inferior a 1MB. Os demais dados serão exibidos como texto.</w:t>
      </w:r>
    </w:p>
    <w:p w:rsidR="00E452D5" w:rsidRDefault="00E452D5">
      <w:pPr>
        <w:rPr>
          <w:color w:val="0000FF"/>
        </w:rPr>
      </w:pPr>
    </w:p>
    <w:sectPr w:rsidR="00E452D5" w:rsidSect="00D07FAC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25" w:rsidRDefault="00082225">
      <w:pPr>
        <w:spacing w:before="0" w:line="240" w:lineRule="auto"/>
      </w:pPr>
      <w:r>
        <w:separator/>
      </w:r>
    </w:p>
  </w:endnote>
  <w:endnote w:type="continuationSeparator" w:id="0">
    <w:p w:rsidR="00082225" w:rsidRDefault="000822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2D5" w:rsidRDefault="00D87D31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 w:rsidR="00D07FAC"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 w:rsidR="00D07FAC">
      <w:rPr>
        <w:rStyle w:val="Nmerodepgina"/>
        <w:sz w:val="18"/>
      </w:rPr>
      <w:fldChar w:fldCharType="separate"/>
    </w:r>
    <w:r w:rsidR="00157C39">
      <w:rPr>
        <w:rStyle w:val="Nmerodepgina"/>
        <w:noProof/>
        <w:sz w:val="18"/>
      </w:rPr>
      <w:t>13</w:t>
    </w:r>
    <w:r w:rsidR="00D07FAC">
      <w:rPr>
        <w:rStyle w:val="Nmerodepgina"/>
        <w:sz w:val="18"/>
      </w:rPr>
      <w:fldChar w:fldCharType="end"/>
    </w:r>
    <w:r>
      <w:rPr>
        <w:sz w:val="18"/>
      </w:rPr>
      <w:t xml:space="preserve"> de </w:t>
    </w:r>
    <w:r w:rsidR="00D07FAC"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 w:rsidR="00D07FAC">
      <w:rPr>
        <w:rStyle w:val="Nmerodepgina"/>
        <w:sz w:val="18"/>
      </w:rPr>
      <w:fldChar w:fldCharType="separate"/>
    </w:r>
    <w:r w:rsidR="00157C39">
      <w:rPr>
        <w:rStyle w:val="Nmerodepgina"/>
        <w:noProof/>
        <w:sz w:val="18"/>
      </w:rPr>
      <w:t>13</w:t>
    </w:r>
    <w:r w:rsidR="00D07FAC"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25" w:rsidRDefault="00082225">
      <w:pPr>
        <w:spacing w:before="0" w:line="240" w:lineRule="auto"/>
      </w:pPr>
      <w:r>
        <w:separator/>
      </w:r>
    </w:p>
  </w:footnote>
  <w:footnote w:type="continuationSeparator" w:id="0">
    <w:p w:rsidR="00082225" w:rsidRDefault="000822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26" w:rsidRDefault="004E026A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:rsidR="007D4E26" w:rsidRDefault="007D4E26" w:rsidP="007D4E26">
    <w:pPr>
      <w:pStyle w:val="Cabealho"/>
    </w:pPr>
  </w:p>
  <w:p w:rsidR="00E452D5" w:rsidRDefault="00E452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Ttulo1"/>
      <w:lvlText w:val="%1"/>
      <w:lvlJc w:val="righ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5">
    <w:nsid w:val="20B20E6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9"/>
        </w:tabs>
      </w:pPr>
    </w:lvl>
    <w:lvl w:ilvl="1">
      <w:start w:val="1"/>
      <w:numFmt w:val="decimal"/>
      <w:lvlText w:val="%2."/>
      <w:lvlJc w:val="left"/>
      <w:pPr>
        <w:tabs>
          <w:tab w:val="num" w:pos="1133"/>
        </w:tabs>
      </w:pPr>
    </w:lvl>
    <w:lvl w:ilvl="2">
      <w:start w:val="1"/>
      <w:numFmt w:val="decimal"/>
      <w:lvlText w:val="%3."/>
      <w:lvlJc w:val="left"/>
      <w:pPr>
        <w:tabs>
          <w:tab w:val="num" w:pos="1416"/>
        </w:tabs>
      </w:pPr>
    </w:lvl>
    <w:lvl w:ilvl="3">
      <w:start w:val="1"/>
      <w:numFmt w:val="decimal"/>
      <w:lvlText w:val="%4."/>
      <w:lvlJc w:val="left"/>
      <w:pPr>
        <w:tabs>
          <w:tab w:val="num" w:pos="1700"/>
        </w:tabs>
      </w:pPr>
    </w:lvl>
    <w:lvl w:ilvl="4">
      <w:start w:val="1"/>
      <w:numFmt w:val="decimal"/>
      <w:lvlText w:val="%5."/>
      <w:lvlJc w:val="left"/>
      <w:pPr>
        <w:tabs>
          <w:tab w:val="num" w:pos="1983"/>
        </w:tabs>
      </w:pPr>
    </w:lvl>
    <w:lvl w:ilvl="5">
      <w:start w:val="1"/>
      <w:numFmt w:val="decimal"/>
      <w:lvlText w:val="%6."/>
      <w:lvlJc w:val="left"/>
      <w:pPr>
        <w:tabs>
          <w:tab w:val="num" w:pos="2267"/>
        </w:tabs>
      </w:pPr>
    </w:lvl>
    <w:lvl w:ilvl="6">
      <w:start w:val="1"/>
      <w:numFmt w:val="decimal"/>
      <w:lvlText w:val="%7."/>
      <w:lvlJc w:val="left"/>
      <w:pPr>
        <w:tabs>
          <w:tab w:val="num" w:pos="2550"/>
        </w:tabs>
      </w:pPr>
    </w:lvl>
    <w:lvl w:ilvl="7">
      <w:start w:val="1"/>
      <w:numFmt w:val="decimal"/>
      <w:lvlText w:val="%8."/>
      <w:lvlJc w:val="left"/>
      <w:pPr>
        <w:tabs>
          <w:tab w:val="num" w:pos="2834"/>
        </w:tabs>
      </w:pPr>
    </w:lvl>
    <w:lvl w:ilvl="8">
      <w:start w:val="1"/>
      <w:numFmt w:val="decimal"/>
      <w:lvlText w:val="%9."/>
      <w:lvlJc w:val="left"/>
      <w:pPr>
        <w:tabs>
          <w:tab w:val="num" w:pos="3117"/>
        </w:tabs>
      </w:pPr>
    </w:lvl>
  </w:abstractNum>
  <w:abstractNum w:abstractNumId="6">
    <w:nsid w:val="21AF7AD4"/>
    <w:multiLevelType w:val="multilevel"/>
    <w:tmpl w:val="D00E498C"/>
    <w:lvl w:ilvl="0">
      <w:start w:val="1"/>
      <w:numFmt w:val="decimal"/>
      <w:lvlText w:val="%1."/>
      <w:lvlJc w:val="left"/>
      <w:pPr>
        <w:tabs>
          <w:tab w:val="num" w:pos="1981"/>
        </w:tabs>
      </w:pPr>
      <w:rPr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2265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2548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2832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3115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3399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3682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3966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4249"/>
        </w:tabs>
      </w:pPr>
      <w:rPr>
        <w:rFonts w:ascii="Symbol" w:hAnsi="Symbol" w:cs="StarSymbol"/>
        <w:sz w:val="18"/>
        <w:szCs w:val="18"/>
      </w:rPr>
    </w:lvl>
  </w:abstractNum>
  <w:abstractNum w:abstractNumId="7">
    <w:nsid w:val="38C057F1"/>
    <w:multiLevelType w:val="hybridMultilevel"/>
    <w:tmpl w:val="F522C09C"/>
    <w:lvl w:ilvl="0" w:tplc="0416000F">
      <w:start w:val="1"/>
      <w:numFmt w:val="decimal"/>
      <w:lvlText w:val="%1."/>
      <w:lvlJc w:val="left"/>
      <w:pPr>
        <w:ind w:left="1363" w:hanging="360"/>
      </w:p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432B1C26"/>
    <w:multiLevelType w:val="hybridMultilevel"/>
    <w:tmpl w:val="41FE0724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7DC53FEF"/>
    <w:multiLevelType w:val="hybridMultilevel"/>
    <w:tmpl w:val="F3967B56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#ffc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E026A"/>
    <w:rsid w:val="00026742"/>
    <w:rsid w:val="00082225"/>
    <w:rsid w:val="000832DE"/>
    <w:rsid w:val="000855FE"/>
    <w:rsid w:val="00157C39"/>
    <w:rsid w:val="00205A96"/>
    <w:rsid w:val="002A4212"/>
    <w:rsid w:val="002C357A"/>
    <w:rsid w:val="002C762B"/>
    <w:rsid w:val="003110D4"/>
    <w:rsid w:val="00335EE8"/>
    <w:rsid w:val="003E64E2"/>
    <w:rsid w:val="00426F77"/>
    <w:rsid w:val="004E026A"/>
    <w:rsid w:val="00506D8D"/>
    <w:rsid w:val="005379C3"/>
    <w:rsid w:val="005476BE"/>
    <w:rsid w:val="005B51D1"/>
    <w:rsid w:val="005C3F5D"/>
    <w:rsid w:val="0068678F"/>
    <w:rsid w:val="006B2DF6"/>
    <w:rsid w:val="006C13E6"/>
    <w:rsid w:val="00747193"/>
    <w:rsid w:val="007A5EF2"/>
    <w:rsid w:val="007D4E26"/>
    <w:rsid w:val="00867BEB"/>
    <w:rsid w:val="008C25A9"/>
    <w:rsid w:val="0090159E"/>
    <w:rsid w:val="00947328"/>
    <w:rsid w:val="00951B27"/>
    <w:rsid w:val="009D7301"/>
    <w:rsid w:val="00A41836"/>
    <w:rsid w:val="00AC6BDD"/>
    <w:rsid w:val="00AD608D"/>
    <w:rsid w:val="00AF035B"/>
    <w:rsid w:val="00B176BA"/>
    <w:rsid w:val="00B21B11"/>
    <w:rsid w:val="00B8647C"/>
    <w:rsid w:val="00BB176E"/>
    <w:rsid w:val="00C233DD"/>
    <w:rsid w:val="00C65D8B"/>
    <w:rsid w:val="00CE35FF"/>
    <w:rsid w:val="00D07FAC"/>
    <w:rsid w:val="00D87D31"/>
    <w:rsid w:val="00DB4180"/>
    <w:rsid w:val="00DD073F"/>
    <w:rsid w:val="00E016ED"/>
    <w:rsid w:val="00E10599"/>
    <w:rsid w:val="00E222EA"/>
    <w:rsid w:val="00E452D5"/>
    <w:rsid w:val="00EF0CCE"/>
    <w:rsid w:val="00F74BEC"/>
    <w:rsid w:val="00F97E22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5:docId w15:val="{36ABF1C0-BAA6-4139-8A47-EC11DB2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AC"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rsid w:val="00D07FAC"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rsid w:val="00D07FAC"/>
    <w:pPr>
      <w:keepNext/>
      <w:numPr>
        <w:ilvl w:val="1"/>
        <w:numId w:val="5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07FAC"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  <w:rsid w:val="00D07FAC"/>
  </w:style>
  <w:style w:type="character" w:customStyle="1" w:styleId="Smbolosdenumerao">
    <w:name w:val="Símbolos de numeração"/>
    <w:rsid w:val="00D07FAC"/>
  </w:style>
  <w:style w:type="character" w:customStyle="1" w:styleId="Smbolosdemarca">
    <w:name w:val="Símbolos de marca"/>
    <w:rsid w:val="00D07FAC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sid w:val="00D07FAC"/>
    <w:rPr>
      <w:color w:val="0000FF"/>
      <w:u w:val="single"/>
    </w:rPr>
  </w:style>
  <w:style w:type="character" w:styleId="HiperlinkVisitado">
    <w:name w:val="FollowedHyperlink"/>
    <w:basedOn w:val="WW-Fontepargpadro1"/>
    <w:semiHidden/>
    <w:rsid w:val="00D07FAC"/>
    <w:rPr>
      <w:color w:val="800080"/>
      <w:u w:val="single"/>
    </w:rPr>
  </w:style>
  <w:style w:type="character" w:customStyle="1" w:styleId="WW8Num1z0">
    <w:name w:val="WW8Num1z0"/>
    <w:rsid w:val="00D07FAC"/>
    <w:rPr>
      <w:rFonts w:ascii="StarSymbol" w:eastAsia="StarSymbol" w:hAnsi="StarSymbol"/>
      <w:sz w:val="18"/>
    </w:rPr>
  </w:style>
  <w:style w:type="character" w:customStyle="1" w:styleId="WW8Num2z0">
    <w:name w:val="WW8Num2z0"/>
    <w:rsid w:val="00D07FAC"/>
    <w:rPr>
      <w:rFonts w:ascii="StarSymbol" w:eastAsia="StarSymbol" w:hAnsi="StarSymbol"/>
      <w:sz w:val="18"/>
    </w:rPr>
  </w:style>
  <w:style w:type="character" w:customStyle="1" w:styleId="WW8Num4z0">
    <w:name w:val="WW8Num4z0"/>
    <w:rsid w:val="00D07FAC"/>
    <w:rPr>
      <w:rFonts w:ascii="Symbol" w:hAnsi="Symbol"/>
    </w:rPr>
  </w:style>
  <w:style w:type="character" w:customStyle="1" w:styleId="WW8Num6z0">
    <w:name w:val="WW8Num6z0"/>
    <w:rsid w:val="00D07FAC"/>
    <w:rPr>
      <w:rFonts w:ascii="Symbol" w:hAnsi="Symbol"/>
    </w:rPr>
  </w:style>
  <w:style w:type="character" w:customStyle="1" w:styleId="WW8Num9z0">
    <w:name w:val="WW8Num9z0"/>
    <w:rsid w:val="00D07FAC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D07FAC"/>
    <w:rPr>
      <w:rFonts w:ascii="Courier New" w:hAnsi="Courier New"/>
    </w:rPr>
  </w:style>
  <w:style w:type="character" w:customStyle="1" w:styleId="WW8Num9z2">
    <w:name w:val="WW8Num9z2"/>
    <w:rsid w:val="00D07FAC"/>
    <w:rPr>
      <w:rFonts w:ascii="Wingdings" w:hAnsi="Wingdings"/>
    </w:rPr>
  </w:style>
  <w:style w:type="character" w:customStyle="1" w:styleId="WW8Num9z3">
    <w:name w:val="WW8Num9z3"/>
    <w:rsid w:val="00D07FAC"/>
    <w:rPr>
      <w:rFonts w:ascii="Symbol" w:hAnsi="Symbol"/>
    </w:rPr>
  </w:style>
  <w:style w:type="character" w:customStyle="1" w:styleId="WW-Fontepargpadro">
    <w:name w:val="WW-Fonte parág. padrão"/>
    <w:rsid w:val="00D07FAC"/>
  </w:style>
  <w:style w:type="character" w:customStyle="1" w:styleId="WW-Fontepargpadro1">
    <w:name w:val="WW-Fonte parág. padrão1"/>
    <w:rsid w:val="00D07FAC"/>
  </w:style>
  <w:style w:type="character" w:customStyle="1" w:styleId="Smbolodenotafinal">
    <w:name w:val="Símbolo de nota final"/>
    <w:rsid w:val="00D07FAC"/>
  </w:style>
  <w:style w:type="character" w:customStyle="1" w:styleId="WW-Smbolodenotafinal">
    <w:name w:val="WW-Símbolo de nota final"/>
    <w:rsid w:val="00D07FAC"/>
  </w:style>
  <w:style w:type="character" w:customStyle="1" w:styleId="Marcasenmeros">
    <w:name w:val="Marcas e números"/>
    <w:rsid w:val="00D07FAC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sid w:val="00D07FAC"/>
    <w:rPr>
      <w:color w:val="0000FF"/>
    </w:rPr>
  </w:style>
  <w:style w:type="paragraph" w:styleId="Recuodecorpodetexto">
    <w:name w:val="Body Text Indent"/>
    <w:basedOn w:val="Normal"/>
    <w:semiHidden/>
    <w:rsid w:val="00D07FAC"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  <w:rsid w:val="00D07FAC"/>
  </w:style>
  <w:style w:type="paragraph" w:styleId="Subttulo">
    <w:name w:val="Subtitle"/>
    <w:basedOn w:val="Normal"/>
    <w:next w:val="Corpodetexto"/>
    <w:qFormat/>
    <w:rsid w:val="00D07FAC"/>
    <w:pPr>
      <w:jc w:val="center"/>
    </w:pPr>
    <w:rPr>
      <w:i/>
      <w:iCs/>
    </w:rPr>
  </w:style>
  <w:style w:type="paragraph" w:styleId="Lista">
    <w:name w:val="List"/>
    <w:basedOn w:val="Corpodetexto"/>
    <w:semiHidden/>
    <w:rsid w:val="00D07FAC"/>
    <w:rPr>
      <w:rFonts w:cs="Tahoma"/>
    </w:rPr>
  </w:style>
  <w:style w:type="paragraph" w:styleId="Cabealho">
    <w:name w:val="header"/>
    <w:basedOn w:val="Normal"/>
    <w:semiHidden/>
    <w:rsid w:val="00D07F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07FAC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D07FAC"/>
    <w:pPr>
      <w:suppressLineNumbers/>
    </w:pPr>
  </w:style>
  <w:style w:type="paragraph" w:customStyle="1" w:styleId="Ttulodatabela">
    <w:name w:val="Título da tabela"/>
    <w:basedOn w:val="Contedodatabela"/>
    <w:rsid w:val="00D07FAC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D07FAC"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rsid w:val="00D07FAC"/>
    <w:pPr>
      <w:suppressLineNumbers/>
    </w:pPr>
  </w:style>
  <w:style w:type="paragraph" w:styleId="Sumrio1">
    <w:name w:val="toc 1"/>
    <w:basedOn w:val="Normal"/>
    <w:next w:val="Normal"/>
    <w:uiPriority w:val="39"/>
    <w:rsid w:val="00D07FAC"/>
  </w:style>
  <w:style w:type="paragraph" w:styleId="Sumrio2">
    <w:name w:val="toc 2"/>
    <w:basedOn w:val="Normal"/>
    <w:next w:val="Normal"/>
    <w:uiPriority w:val="39"/>
    <w:rsid w:val="00D07FAC"/>
    <w:pPr>
      <w:ind w:left="220" w:firstLine="1"/>
    </w:pPr>
  </w:style>
  <w:style w:type="paragraph" w:styleId="Sumrio3">
    <w:name w:val="toc 3"/>
    <w:basedOn w:val="Normal"/>
    <w:next w:val="Normal"/>
    <w:semiHidden/>
    <w:rsid w:val="00D07FAC"/>
    <w:pPr>
      <w:ind w:left="440" w:firstLine="1"/>
    </w:pPr>
  </w:style>
  <w:style w:type="paragraph" w:styleId="Sumrio4">
    <w:name w:val="toc 4"/>
    <w:basedOn w:val="Normal"/>
    <w:next w:val="Normal"/>
    <w:semiHidden/>
    <w:rsid w:val="00D07FAC"/>
    <w:pPr>
      <w:ind w:left="660" w:firstLine="1"/>
    </w:pPr>
  </w:style>
  <w:style w:type="paragraph" w:styleId="Sumrio5">
    <w:name w:val="toc 5"/>
    <w:basedOn w:val="Normal"/>
    <w:next w:val="Normal"/>
    <w:semiHidden/>
    <w:rsid w:val="00D07FAC"/>
    <w:pPr>
      <w:ind w:left="880" w:firstLine="1"/>
    </w:pPr>
  </w:style>
  <w:style w:type="paragraph" w:styleId="Sumrio6">
    <w:name w:val="toc 6"/>
    <w:basedOn w:val="Normal"/>
    <w:next w:val="Normal"/>
    <w:semiHidden/>
    <w:rsid w:val="00D07FAC"/>
    <w:pPr>
      <w:ind w:left="1100" w:firstLine="1"/>
    </w:pPr>
  </w:style>
  <w:style w:type="paragraph" w:styleId="Sumrio7">
    <w:name w:val="toc 7"/>
    <w:basedOn w:val="Normal"/>
    <w:next w:val="Normal"/>
    <w:semiHidden/>
    <w:rsid w:val="00D07FAC"/>
    <w:pPr>
      <w:ind w:left="1320" w:firstLine="1"/>
    </w:pPr>
  </w:style>
  <w:style w:type="paragraph" w:styleId="Sumrio8">
    <w:name w:val="toc 8"/>
    <w:basedOn w:val="Normal"/>
    <w:next w:val="Normal"/>
    <w:semiHidden/>
    <w:rsid w:val="00D07FAC"/>
    <w:pPr>
      <w:ind w:left="1540" w:firstLine="1"/>
    </w:pPr>
  </w:style>
  <w:style w:type="paragraph" w:styleId="Sumrio9">
    <w:name w:val="toc 9"/>
    <w:basedOn w:val="Normal"/>
    <w:next w:val="Normal"/>
    <w:semiHidden/>
    <w:rsid w:val="00D07FAC"/>
    <w:pPr>
      <w:ind w:left="1760" w:firstLine="1"/>
    </w:pPr>
  </w:style>
  <w:style w:type="paragraph" w:customStyle="1" w:styleId="infoblue">
    <w:name w:val="infoblue"/>
    <w:basedOn w:val="Normal"/>
    <w:next w:val="Normal"/>
    <w:rsid w:val="00D07FAC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rsid w:val="00D07FAC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rsid w:val="00D07FAC"/>
    <w:pPr>
      <w:suppressLineNumbers/>
    </w:pPr>
  </w:style>
  <w:style w:type="paragraph" w:customStyle="1" w:styleId="Ttulodetabela">
    <w:name w:val="Título de tabela"/>
    <w:basedOn w:val="Contedodetabela"/>
    <w:rsid w:val="00D07FAC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64E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gileandart.com/2010/07/16/ddd-introducao-a-domain-driven-design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aa287558(v=vs.71).asp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phonegap.com/en/4.0.0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/" TargetMode="External"/><Relationship Id="rId10" Type="http://schemas.openxmlformats.org/officeDocument/2006/relationships/hyperlink" Target="http://www.highcharts.com/doc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ngularj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AAE14-A5FC-44BF-9F4A-7E38A76A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1666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SEGURO</Company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HOUSE</cp:lastModifiedBy>
  <cp:revision>6</cp:revision>
  <cp:lastPrinted>1901-01-01T03:06:00Z</cp:lastPrinted>
  <dcterms:created xsi:type="dcterms:W3CDTF">2015-03-25T16:23:00Z</dcterms:created>
  <dcterms:modified xsi:type="dcterms:W3CDTF">2015-04-01T03:31:00Z</dcterms:modified>
</cp:coreProperties>
</file>