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12"/>
        <w:gridCol w:w="3072"/>
        <w:gridCol w:w="116"/>
        <w:gridCol w:w="497"/>
        <w:gridCol w:w="1144"/>
        <w:gridCol w:w="1127"/>
        <w:gridCol w:w="1386"/>
      </w:tblGrid>
      <w:tr w:rsidR="0004551E" w:rsidRPr="0004551E" w14:paraId="36286A7E" w14:textId="77777777" w:rsidTr="002C08D4">
        <w:trPr>
          <w:trHeight w:val="1403"/>
        </w:trPr>
        <w:tc>
          <w:tcPr>
            <w:tcW w:w="1980" w:type="dxa"/>
            <w:vAlign w:val="center"/>
          </w:tcPr>
          <w:p w14:paraId="2B2CD0AB" w14:textId="77777777" w:rsidR="0004551E" w:rsidRPr="0004551E" w:rsidRDefault="0004551E" w:rsidP="0004551E">
            <w:pPr>
              <w:ind w:right="-103"/>
              <w:jc w:val="center"/>
              <w:rPr>
                <w:b/>
                <w:bCs/>
                <w:sz w:val="20"/>
                <w:szCs w:val="20"/>
              </w:rPr>
            </w:pPr>
            <w:bookmarkStart w:id="0" w:name="Xce3c5a68428ee30e5a6758aeb2b5eba5f4b8da8"/>
            <w:r w:rsidRPr="0004551E">
              <w:rPr>
                <w:b/>
                <w:bCs/>
                <w:noProof/>
                <w:sz w:val="20"/>
                <w:szCs w:val="20"/>
                <w:lang w:val="es-CL" w:eastAsia="es-CL"/>
              </w:rPr>
              <w:drawing>
                <wp:anchor distT="0" distB="0" distL="114300" distR="114300" simplePos="0" relativeHeight="251661824" behindDoc="0" locked="0" layoutInCell="1" allowOverlap="1" wp14:anchorId="0E4A2D9F" wp14:editId="093D258D">
                  <wp:simplePos x="0" y="0"/>
                  <wp:positionH relativeFrom="column">
                    <wp:posOffset>313055</wp:posOffset>
                  </wp:positionH>
                  <wp:positionV relativeFrom="paragraph">
                    <wp:posOffset>-27940</wp:posOffset>
                  </wp:positionV>
                  <wp:extent cx="335280" cy="373380"/>
                  <wp:effectExtent l="0" t="0" r="0" b="0"/>
                  <wp:wrapNone/>
                  <wp:docPr id="57" name="Image 1" descr="Logotipo  El contenido generado por IA puede ser incorrec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Logotipo  El contenido generado por IA puede ser incorrecto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37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4DEEC2" w14:textId="77777777" w:rsidR="0004551E" w:rsidRPr="0004551E" w:rsidRDefault="0004551E" w:rsidP="0004551E">
            <w:pPr>
              <w:ind w:right="-103"/>
              <w:jc w:val="center"/>
              <w:rPr>
                <w:b/>
                <w:bCs/>
                <w:sz w:val="20"/>
                <w:szCs w:val="20"/>
              </w:rPr>
            </w:pPr>
          </w:p>
          <w:p w14:paraId="55CD82FC" w14:textId="77777777" w:rsidR="0004551E" w:rsidRPr="0004551E" w:rsidRDefault="0004551E" w:rsidP="0004551E">
            <w:pPr>
              <w:ind w:right="-103"/>
              <w:jc w:val="center"/>
              <w:rPr>
                <w:b/>
                <w:bCs/>
                <w:sz w:val="20"/>
                <w:szCs w:val="20"/>
              </w:rPr>
            </w:pPr>
            <w:r w:rsidRPr="0004551E">
              <w:rPr>
                <w:b/>
                <w:bCs/>
                <w:sz w:val="20"/>
                <w:szCs w:val="20"/>
              </w:rPr>
              <w:t>Colegio San Pedro</w:t>
            </w:r>
          </w:p>
          <w:p w14:paraId="4826D6C9" w14:textId="77777777" w:rsidR="0004551E" w:rsidRPr="0004551E" w:rsidRDefault="0004551E" w:rsidP="0004551E">
            <w:pPr>
              <w:ind w:right="-103"/>
              <w:jc w:val="center"/>
              <w:rPr>
                <w:bCs/>
                <w:sz w:val="20"/>
                <w:szCs w:val="20"/>
              </w:rPr>
            </w:pPr>
            <w:r w:rsidRPr="0004551E">
              <w:rPr>
                <w:b/>
                <w:bCs/>
                <w:sz w:val="20"/>
                <w:szCs w:val="20"/>
              </w:rPr>
              <w:t>Valle Grande</w:t>
            </w:r>
          </w:p>
        </w:tc>
        <w:tc>
          <w:tcPr>
            <w:tcW w:w="3685" w:type="dxa"/>
            <w:vAlign w:val="center"/>
          </w:tcPr>
          <w:p w14:paraId="150AC3AD" w14:textId="77777777" w:rsidR="0004551E" w:rsidRPr="0004551E" w:rsidRDefault="0004551E" w:rsidP="0004551E">
            <w:pPr>
              <w:ind w:right="528"/>
              <w:jc w:val="center"/>
              <w:rPr>
                <w:b/>
                <w:bCs/>
                <w:sz w:val="20"/>
                <w:szCs w:val="20"/>
              </w:rPr>
            </w:pPr>
          </w:p>
          <w:p w14:paraId="5901717A" w14:textId="77777777" w:rsidR="0004551E" w:rsidRPr="0004551E" w:rsidRDefault="0004551E" w:rsidP="0004551E">
            <w:pPr>
              <w:ind w:right="528"/>
              <w:jc w:val="center"/>
              <w:rPr>
                <w:b/>
                <w:bCs/>
                <w:sz w:val="20"/>
                <w:szCs w:val="20"/>
              </w:rPr>
            </w:pPr>
          </w:p>
          <w:p w14:paraId="276B46EA" w14:textId="7D192866" w:rsidR="0004551E" w:rsidRPr="0004551E" w:rsidRDefault="0004551E" w:rsidP="0004551E">
            <w:pPr>
              <w:ind w:right="528"/>
              <w:jc w:val="center"/>
              <w:rPr>
                <w:bCs/>
                <w:sz w:val="20"/>
                <w:szCs w:val="20"/>
              </w:rPr>
            </w:pPr>
            <w:r w:rsidRPr="0004551E">
              <w:rPr>
                <w:bCs/>
                <w:sz w:val="20"/>
                <w:szCs w:val="20"/>
              </w:rPr>
              <w:t xml:space="preserve">Nombre de </w:t>
            </w:r>
            <w:proofErr w:type="spellStart"/>
            <w:proofErr w:type="gramStart"/>
            <w:r w:rsidRPr="0004551E">
              <w:rPr>
                <w:bCs/>
                <w:sz w:val="20"/>
                <w:szCs w:val="20"/>
              </w:rPr>
              <w:t>Evaluación</w:t>
            </w:r>
            <w:proofErr w:type="spellEnd"/>
            <w:r w:rsidRPr="0004551E">
              <w:rPr>
                <w:bCs/>
                <w:sz w:val="20"/>
                <w:szCs w:val="20"/>
              </w:rPr>
              <w:t xml:space="preserve"> :</w:t>
            </w:r>
            <w:proofErr w:type="gramEnd"/>
            <w:r w:rsidRPr="0004551E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4551E">
              <w:rPr>
                <w:bCs/>
                <w:sz w:val="20"/>
                <w:szCs w:val="20"/>
              </w:rPr>
              <w:t>medidas</w:t>
            </w:r>
            <w:proofErr w:type="spellEnd"/>
            <w:r w:rsidRPr="0004551E">
              <w:rPr>
                <w:bCs/>
                <w:sz w:val="20"/>
                <w:szCs w:val="20"/>
              </w:rPr>
              <w:t xml:space="preserve"> de </w:t>
            </w:r>
            <w:proofErr w:type="spellStart"/>
            <w:r w:rsidRPr="0004551E">
              <w:rPr>
                <w:bCs/>
                <w:sz w:val="20"/>
                <w:szCs w:val="20"/>
              </w:rPr>
              <w:t>dispersión</w:t>
            </w:r>
            <w:proofErr w:type="spellEnd"/>
          </w:p>
          <w:p w14:paraId="598C4092" w14:textId="159CF930" w:rsidR="0004551E" w:rsidRPr="0004551E" w:rsidRDefault="0004551E" w:rsidP="0004551E">
            <w:pPr>
              <w:ind w:right="528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04551E">
              <w:rPr>
                <w:bCs/>
                <w:sz w:val="20"/>
                <w:szCs w:val="20"/>
              </w:rPr>
              <w:t>Curso</w:t>
            </w:r>
            <w:proofErr w:type="spellEnd"/>
            <w:r w:rsidRPr="0004551E">
              <w:rPr>
                <w:bCs/>
                <w:sz w:val="20"/>
                <w:szCs w:val="20"/>
              </w:rPr>
              <w:t xml:space="preserve">: Tercero medio </w:t>
            </w:r>
          </w:p>
          <w:p w14:paraId="7495F867" w14:textId="77777777" w:rsidR="0004551E" w:rsidRPr="0004551E" w:rsidRDefault="0004551E" w:rsidP="0004551E">
            <w:pPr>
              <w:ind w:right="528"/>
              <w:jc w:val="center"/>
              <w:rPr>
                <w:b/>
                <w:bCs/>
                <w:sz w:val="20"/>
                <w:szCs w:val="20"/>
              </w:rPr>
            </w:pPr>
            <w:r w:rsidRPr="0004551E">
              <w:rPr>
                <w:bCs/>
                <w:sz w:val="20"/>
                <w:szCs w:val="20"/>
              </w:rPr>
              <w:t>2026</w:t>
            </w:r>
          </w:p>
        </w:tc>
        <w:tc>
          <w:tcPr>
            <w:tcW w:w="5103" w:type="dxa"/>
            <w:gridSpan w:val="5"/>
            <w:vAlign w:val="center"/>
          </w:tcPr>
          <w:p w14:paraId="38677FAE" w14:textId="77777777" w:rsidR="0004551E" w:rsidRPr="0004551E" w:rsidRDefault="0004551E" w:rsidP="0004551E">
            <w:pPr>
              <w:ind w:right="528"/>
              <w:jc w:val="center"/>
              <w:rPr>
                <w:b/>
                <w:bCs/>
                <w:sz w:val="20"/>
                <w:szCs w:val="20"/>
              </w:rPr>
            </w:pPr>
          </w:p>
          <w:p w14:paraId="7599FE37" w14:textId="77777777" w:rsidR="0004551E" w:rsidRPr="0004551E" w:rsidRDefault="0004551E" w:rsidP="0004551E">
            <w:pPr>
              <w:ind w:right="528"/>
              <w:jc w:val="center"/>
              <w:rPr>
                <w:b/>
                <w:bCs/>
                <w:sz w:val="20"/>
                <w:szCs w:val="20"/>
              </w:rPr>
            </w:pPr>
          </w:p>
          <w:p w14:paraId="2FBA732D" w14:textId="77777777" w:rsidR="0004551E" w:rsidRPr="0004551E" w:rsidRDefault="0004551E" w:rsidP="0004551E">
            <w:pPr>
              <w:ind w:right="528"/>
              <w:jc w:val="center"/>
              <w:rPr>
                <w:bCs/>
                <w:sz w:val="20"/>
                <w:szCs w:val="20"/>
              </w:rPr>
            </w:pPr>
            <w:r w:rsidRPr="0004551E">
              <w:rPr>
                <w:bCs/>
                <w:sz w:val="20"/>
                <w:szCs w:val="20"/>
              </w:rPr>
              <w:t>Unidad Técnico-</w:t>
            </w:r>
            <w:proofErr w:type="spellStart"/>
            <w:r w:rsidRPr="0004551E">
              <w:rPr>
                <w:bCs/>
                <w:sz w:val="20"/>
                <w:szCs w:val="20"/>
              </w:rPr>
              <w:t>Pedagógica</w:t>
            </w:r>
            <w:proofErr w:type="spellEnd"/>
          </w:p>
          <w:p w14:paraId="1EE14E1B" w14:textId="77777777" w:rsidR="0004551E" w:rsidRPr="0004551E" w:rsidRDefault="0004551E" w:rsidP="0004551E">
            <w:pPr>
              <w:ind w:right="528"/>
              <w:jc w:val="center"/>
              <w:rPr>
                <w:bCs/>
                <w:sz w:val="20"/>
                <w:szCs w:val="20"/>
              </w:rPr>
            </w:pPr>
          </w:p>
          <w:p w14:paraId="447E2398" w14:textId="339D8E07" w:rsidR="0004551E" w:rsidRPr="0004551E" w:rsidRDefault="0004551E" w:rsidP="0004551E">
            <w:pPr>
              <w:ind w:right="528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04551E">
              <w:rPr>
                <w:bCs/>
                <w:sz w:val="20"/>
                <w:szCs w:val="20"/>
              </w:rPr>
              <w:t>Asignatura</w:t>
            </w:r>
            <w:proofErr w:type="spellEnd"/>
            <w:r w:rsidRPr="0004551E">
              <w:rPr>
                <w:bCs/>
                <w:sz w:val="20"/>
                <w:szCs w:val="20"/>
              </w:rPr>
              <w:t xml:space="preserve">: </w:t>
            </w:r>
            <w:proofErr w:type="spellStart"/>
            <w:r w:rsidRPr="0004551E">
              <w:rPr>
                <w:bCs/>
                <w:sz w:val="20"/>
                <w:szCs w:val="20"/>
              </w:rPr>
              <w:t>matematica</w:t>
            </w:r>
            <w:proofErr w:type="spellEnd"/>
          </w:p>
        </w:tc>
      </w:tr>
      <w:tr w:rsidR="0004551E" w:rsidRPr="0004551E" w14:paraId="5D74BDC6" w14:textId="77777777" w:rsidTr="002C08D4">
        <w:trPr>
          <w:trHeight w:val="505"/>
        </w:trPr>
        <w:tc>
          <w:tcPr>
            <w:tcW w:w="1980" w:type="dxa"/>
            <w:vAlign w:val="center"/>
          </w:tcPr>
          <w:p w14:paraId="478A294F" w14:textId="77777777" w:rsidR="0004551E" w:rsidRPr="0004551E" w:rsidRDefault="0004551E" w:rsidP="0004551E">
            <w:pPr>
              <w:ind w:right="-103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04551E">
              <w:rPr>
                <w:bCs/>
                <w:spacing w:val="-2"/>
                <w:sz w:val="20"/>
                <w:szCs w:val="20"/>
              </w:rPr>
              <w:t>Objetivo</w:t>
            </w:r>
            <w:proofErr w:type="spellEnd"/>
            <w:r w:rsidRPr="0004551E">
              <w:rPr>
                <w:bCs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04551E">
              <w:rPr>
                <w:bCs/>
                <w:spacing w:val="-2"/>
                <w:sz w:val="20"/>
                <w:szCs w:val="20"/>
              </w:rPr>
              <w:t>Aprendizaje</w:t>
            </w:r>
            <w:proofErr w:type="spellEnd"/>
          </w:p>
        </w:tc>
        <w:tc>
          <w:tcPr>
            <w:tcW w:w="8788" w:type="dxa"/>
            <w:gridSpan w:val="6"/>
            <w:vAlign w:val="center"/>
          </w:tcPr>
          <w:p w14:paraId="1A5F84C2" w14:textId="7873E592" w:rsidR="0004551E" w:rsidRPr="0004551E" w:rsidRDefault="0004551E" w:rsidP="0004551E">
            <w:pPr>
              <w:ind w:right="528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04551E">
              <w:rPr>
                <w:b/>
                <w:bCs/>
                <w:sz w:val="20"/>
                <w:szCs w:val="20"/>
              </w:rPr>
              <w:t>Calcular</w:t>
            </w:r>
            <w:proofErr w:type="spellEnd"/>
            <w:r w:rsidRPr="0004551E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4551E">
              <w:rPr>
                <w:b/>
                <w:bCs/>
                <w:sz w:val="20"/>
                <w:szCs w:val="20"/>
              </w:rPr>
              <w:t>medidas</w:t>
            </w:r>
            <w:proofErr w:type="spellEnd"/>
            <w:r w:rsidRPr="0004551E"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04551E">
              <w:rPr>
                <w:b/>
                <w:bCs/>
                <w:sz w:val="20"/>
                <w:szCs w:val="20"/>
              </w:rPr>
              <w:t>tendencia</w:t>
            </w:r>
            <w:proofErr w:type="spellEnd"/>
            <w:r w:rsidRPr="0004551E">
              <w:rPr>
                <w:b/>
                <w:bCs/>
                <w:sz w:val="20"/>
                <w:szCs w:val="20"/>
              </w:rPr>
              <w:t xml:space="preserve"> central y de </w:t>
            </w:r>
            <w:proofErr w:type="spellStart"/>
            <w:r w:rsidRPr="0004551E">
              <w:rPr>
                <w:b/>
                <w:bCs/>
                <w:sz w:val="20"/>
                <w:szCs w:val="20"/>
              </w:rPr>
              <w:t>dispersión</w:t>
            </w:r>
            <w:proofErr w:type="spellEnd"/>
            <w:r w:rsidRPr="0004551E">
              <w:rPr>
                <w:b/>
                <w:bCs/>
                <w:sz w:val="20"/>
                <w:szCs w:val="20"/>
              </w:rPr>
              <w:t xml:space="preserve"> para conjuntos de </w:t>
            </w:r>
            <w:proofErr w:type="spellStart"/>
            <w:r w:rsidRPr="0004551E">
              <w:rPr>
                <w:b/>
                <w:bCs/>
                <w:sz w:val="20"/>
                <w:szCs w:val="20"/>
              </w:rPr>
              <w:t>datos</w:t>
            </w:r>
            <w:proofErr w:type="spellEnd"/>
            <w:r w:rsidRPr="0004551E">
              <w:rPr>
                <w:b/>
                <w:bCs/>
                <w:sz w:val="20"/>
                <w:szCs w:val="20"/>
              </w:rPr>
              <w:t xml:space="preserve"> no </w:t>
            </w:r>
            <w:proofErr w:type="spellStart"/>
            <w:r w:rsidRPr="0004551E">
              <w:rPr>
                <w:b/>
                <w:bCs/>
                <w:sz w:val="20"/>
                <w:szCs w:val="20"/>
              </w:rPr>
              <w:t>agrupados</w:t>
            </w:r>
            <w:proofErr w:type="spellEnd"/>
            <w:r w:rsidRPr="0004551E">
              <w:rPr>
                <w:b/>
                <w:bCs/>
                <w:sz w:val="20"/>
                <w:szCs w:val="20"/>
              </w:rPr>
              <w:t xml:space="preserve">, e </w:t>
            </w:r>
            <w:proofErr w:type="spellStart"/>
            <w:r w:rsidRPr="0004551E">
              <w:rPr>
                <w:b/>
                <w:bCs/>
                <w:sz w:val="20"/>
                <w:szCs w:val="20"/>
              </w:rPr>
              <w:t>interpretar</w:t>
            </w:r>
            <w:proofErr w:type="spellEnd"/>
            <w:r w:rsidRPr="0004551E">
              <w:rPr>
                <w:b/>
                <w:bCs/>
                <w:sz w:val="20"/>
                <w:szCs w:val="20"/>
              </w:rPr>
              <w:t xml:space="preserve"> sus </w:t>
            </w:r>
            <w:proofErr w:type="spellStart"/>
            <w:r w:rsidRPr="0004551E">
              <w:rPr>
                <w:b/>
                <w:bCs/>
                <w:sz w:val="20"/>
                <w:szCs w:val="20"/>
              </w:rPr>
              <w:t>resultados</w:t>
            </w:r>
            <w:proofErr w:type="spellEnd"/>
            <w:r w:rsidRPr="0004551E">
              <w:rPr>
                <w:b/>
                <w:bCs/>
                <w:sz w:val="20"/>
                <w:szCs w:val="20"/>
              </w:rPr>
              <w:t xml:space="preserve"> para la </w:t>
            </w:r>
            <w:proofErr w:type="spellStart"/>
            <w:r w:rsidRPr="0004551E">
              <w:rPr>
                <w:b/>
                <w:bCs/>
                <w:sz w:val="20"/>
                <w:szCs w:val="20"/>
              </w:rPr>
              <w:t>toma</w:t>
            </w:r>
            <w:proofErr w:type="spellEnd"/>
            <w:r w:rsidRPr="0004551E"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04551E">
              <w:rPr>
                <w:b/>
                <w:bCs/>
                <w:sz w:val="20"/>
                <w:szCs w:val="20"/>
              </w:rPr>
              <w:t>decisiones</w:t>
            </w:r>
            <w:proofErr w:type="spellEnd"/>
          </w:p>
        </w:tc>
      </w:tr>
      <w:tr w:rsidR="0004551E" w:rsidRPr="0004551E" w14:paraId="3435B8F4" w14:textId="77777777" w:rsidTr="002C08D4">
        <w:trPr>
          <w:trHeight w:val="473"/>
        </w:trPr>
        <w:tc>
          <w:tcPr>
            <w:tcW w:w="1980" w:type="dxa"/>
            <w:vAlign w:val="center"/>
          </w:tcPr>
          <w:p w14:paraId="62A130B7" w14:textId="77777777" w:rsidR="0004551E" w:rsidRPr="0004551E" w:rsidRDefault="0004551E" w:rsidP="0004551E">
            <w:pPr>
              <w:ind w:right="-103"/>
              <w:jc w:val="center"/>
              <w:rPr>
                <w:bCs/>
                <w:spacing w:val="-2"/>
                <w:sz w:val="20"/>
                <w:szCs w:val="20"/>
              </w:rPr>
            </w:pPr>
            <w:r w:rsidRPr="0004551E">
              <w:rPr>
                <w:bCs/>
                <w:spacing w:val="-2"/>
                <w:sz w:val="20"/>
                <w:szCs w:val="20"/>
              </w:rPr>
              <w:t xml:space="preserve">Nombre del </w:t>
            </w:r>
            <w:proofErr w:type="spellStart"/>
            <w:r w:rsidRPr="0004551E">
              <w:rPr>
                <w:bCs/>
                <w:spacing w:val="-2"/>
                <w:sz w:val="20"/>
                <w:szCs w:val="20"/>
              </w:rPr>
              <w:t>Estudiante</w:t>
            </w:r>
            <w:proofErr w:type="spellEnd"/>
          </w:p>
        </w:tc>
        <w:tc>
          <w:tcPr>
            <w:tcW w:w="3827" w:type="dxa"/>
            <w:gridSpan w:val="2"/>
            <w:vAlign w:val="center"/>
          </w:tcPr>
          <w:p w14:paraId="5CD6C9E0" w14:textId="77777777" w:rsidR="0004551E" w:rsidRPr="0004551E" w:rsidRDefault="0004551E" w:rsidP="0004551E">
            <w:pPr>
              <w:ind w:right="528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370B77B5" w14:textId="77777777" w:rsidR="0004551E" w:rsidRPr="0004551E" w:rsidRDefault="0004551E" w:rsidP="0004551E">
            <w:pPr>
              <w:ind w:right="39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04551E">
              <w:rPr>
                <w:b/>
                <w:bCs/>
                <w:sz w:val="20"/>
                <w:szCs w:val="20"/>
              </w:rPr>
              <w:t>Curso</w:t>
            </w:r>
            <w:proofErr w:type="spellEnd"/>
            <w:r w:rsidRPr="0004551E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133" w:type="dxa"/>
            <w:vAlign w:val="center"/>
          </w:tcPr>
          <w:p w14:paraId="4DFC32B8" w14:textId="77777777" w:rsidR="0004551E" w:rsidRPr="0004551E" w:rsidRDefault="0004551E" w:rsidP="0004551E">
            <w:pPr>
              <w:tabs>
                <w:tab w:val="left" w:pos="318"/>
              </w:tabs>
              <w:ind w:right="181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04551E">
              <w:rPr>
                <w:b/>
                <w:bCs/>
                <w:sz w:val="20"/>
                <w:szCs w:val="20"/>
              </w:rPr>
              <w:t>Fecha</w:t>
            </w:r>
            <w:proofErr w:type="spellEnd"/>
          </w:p>
        </w:tc>
        <w:tc>
          <w:tcPr>
            <w:tcW w:w="1843" w:type="dxa"/>
            <w:vAlign w:val="center"/>
          </w:tcPr>
          <w:p w14:paraId="5F32A01F" w14:textId="77777777" w:rsidR="0004551E" w:rsidRPr="0004551E" w:rsidRDefault="0004551E" w:rsidP="0004551E">
            <w:pPr>
              <w:ind w:right="528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04551E" w:rsidRPr="0004551E" w14:paraId="2220E73B" w14:textId="77777777" w:rsidTr="002C08D4">
        <w:trPr>
          <w:trHeight w:val="115"/>
        </w:trPr>
        <w:tc>
          <w:tcPr>
            <w:tcW w:w="1980" w:type="dxa"/>
            <w:vAlign w:val="center"/>
          </w:tcPr>
          <w:p w14:paraId="0C052D81" w14:textId="77777777" w:rsidR="0004551E" w:rsidRPr="0004551E" w:rsidRDefault="0004551E" w:rsidP="0004551E">
            <w:pPr>
              <w:ind w:right="-103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proofErr w:type="spellStart"/>
            <w:r w:rsidRPr="0004551E">
              <w:rPr>
                <w:b/>
                <w:bCs/>
                <w:spacing w:val="-2"/>
                <w:sz w:val="20"/>
                <w:szCs w:val="20"/>
              </w:rPr>
              <w:t>Puntaje</w:t>
            </w:r>
            <w:proofErr w:type="spellEnd"/>
            <w:r w:rsidRPr="0004551E">
              <w:rPr>
                <w:b/>
                <w:bCs/>
                <w:spacing w:val="-2"/>
                <w:sz w:val="20"/>
                <w:szCs w:val="20"/>
              </w:rPr>
              <w:t xml:space="preserve"> Total</w:t>
            </w:r>
          </w:p>
        </w:tc>
        <w:tc>
          <w:tcPr>
            <w:tcW w:w="4394" w:type="dxa"/>
            <w:gridSpan w:val="3"/>
            <w:vAlign w:val="center"/>
          </w:tcPr>
          <w:p w14:paraId="3DAF5E91" w14:textId="77777777" w:rsidR="0004551E" w:rsidRPr="0004551E" w:rsidRDefault="0004551E" w:rsidP="0004551E">
            <w:pPr>
              <w:ind w:right="528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04551E">
              <w:rPr>
                <w:b/>
                <w:bCs/>
                <w:sz w:val="20"/>
                <w:szCs w:val="20"/>
              </w:rPr>
              <w:t>Puntaje</w:t>
            </w:r>
            <w:proofErr w:type="spellEnd"/>
            <w:r w:rsidRPr="0004551E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4551E">
              <w:rPr>
                <w:b/>
                <w:bCs/>
                <w:sz w:val="20"/>
                <w:szCs w:val="20"/>
              </w:rPr>
              <w:t>Obtenido</w:t>
            </w:r>
            <w:proofErr w:type="spellEnd"/>
          </w:p>
        </w:tc>
        <w:tc>
          <w:tcPr>
            <w:tcW w:w="4394" w:type="dxa"/>
            <w:gridSpan w:val="3"/>
            <w:vAlign w:val="center"/>
          </w:tcPr>
          <w:p w14:paraId="0BCBBD11" w14:textId="77777777" w:rsidR="0004551E" w:rsidRPr="0004551E" w:rsidRDefault="0004551E" w:rsidP="0004551E">
            <w:pPr>
              <w:ind w:right="528"/>
              <w:jc w:val="center"/>
              <w:rPr>
                <w:b/>
                <w:bCs/>
                <w:sz w:val="20"/>
                <w:szCs w:val="20"/>
              </w:rPr>
            </w:pPr>
            <w:r w:rsidRPr="0004551E">
              <w:rPr>
                <w:b/>
                <w:bCs/>
                <w:sz w:val="20"/>
                <w:szCs w:val="20"/>
              </w:rPr>
              <w:t>Nota</w:t>
            </w:r>
          </w:p>
        </w:tc>
      </w:tr>
      <w:tr w:rsidR="0004551E" w:rsidRPr="0004551E" w14:paraId="49990463" w14:textId="77777777" w:rsidTr="002C08D4">
        <w:trPr>
          <w:trHeight w:val="286"/>
        </w:trPr>
        <w:tc>
          <w:tcPr>
            <w:tcW w:w="1980" w:type="dxa"/>
            <w:vAlign w:val="center"/>
          </w:tcPr>
          <w:p w14:paraId="635382CC" w14:textId="77777777" w:rsidR="0004551E" w:rsidRPr="0004551E" w:rsidRDefault="0004551E" w:rsidP="0004551E">
            <w:pPr>
              <w:ind w:right="-103"/>
              <w:jc w:val="center"/>
              <w:rPr>
                <w:bCs/>
                <w:spacing w:val="-2"/>
                <w:sz w:val="20"/>
                <w:szCs w:val="20"/>
              </w:rPr>
            </w:pPr>
          </w:p>
        </w:tc>
        <w:tc>
          <w:tcPr>
            <w:tcW w:w="4394" w:type="dxa"/>
            <w:gridSpan w:val="3"/>
            <w:vAlign w:val="center"/>
          </w:tcPr>
          <w:p w14:paraId="15CDA713" w14:textId="77777777" w:rsidR="0004551E" w:rsidRPr="0004551E" w:rsidRDefault="0004551E" w:rsidP="0004551E">
            <w:pPr>
              <w:ind w:right="528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394" w:type="dxa"/>
            <w:gridSpan w:val="3"/>
            <w:vAlign w:val="center"/>
          </w:tcPr>
          <w:p w14:paraId="0D8F4B03" w14:textId="77777777" w:rsidR="0004551E" w:rsidRPr="0004551E" w:rsidRDefault="0004551E" w:rsidP="0004551E">
            <w:pPr>
              <w:ind w:right="528"/>
              <w:jc w:val="center"/>
              <w:rPr>
                <w:b/>
                <w:bCs/>
                <w:sz w:val="20"/>
                <w:szCs w:val="20"/>
              </w:rPr>
            </w:pPr>
          </w:p>
          <w:p w14:paraId="4D3D7407" w14:textId="77777777" w:rsidR="0004551E" w:rsidRPr="0004551E" w:rsidRDefault="0004551E" w:rsidP="0004551E">
            <w:pPr>
              <w:ind w:right="528"/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19EC131D" w14:textId="77777777" w:rsidR="004B05DB" w:rsidRPr="0004551E" w:rsidRDefault="00000000" w:rsidP="0004551E">
      <w:pPr>
        <w:pStyle w:val="FirstParagraph"/>
        <w:spacing w:before="0" w:after="200"/>
        <w:rPr>
          <w:sz w:val="20"/>
          <w:szCs w:val="20"/>
        </w:rPr>
      </w:pPr>
      <w:proofErr w:type="spellStart"/>
      <w:r w:rsidRPr="0004551E">
        <w:rPr>
          <w:b/>
          <w:bCs/>
          <w:sz w:val="20"/>
          <w:szCs w:val="20"/>
        </w:rPr>
        <w:t>Instrucciones</w:t>
      </w:r>
      <w:proofErr w:type="spellEnd"/>
      <w:r w:rsidRPr="0004551E">
        <w:rPr>
          <w:b/>
          <w:bCs/>
          <w:sz w:val="20"/>
          <w:szCs w:val="20"/>
        </w:rPr>
        <w:t>:</w:t>
      </w:r>
      <w:r w:rsidRPr="0004551E">
        <w:rPr>
          <w:sz w:val="20"/>
          <w:szCs w:val="20"/>
        </w:rPr>
        <w:t xml:space="preserve"> Lee </w:t>
      </w:r>
      <w:proofErr w:type="spellStart"/>
      <w:r w:rsidRPr="0004551E">
        <w:rPr>
          <w:sz w:val="20"/>
          <w:szCs w:val="20"/>
        </w:rPr>
        <w:t>atentamente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cada</w:t>
      </w:r>
      <w:proofErr w:type="spellEnd"/>
      <w:r w:rsidRPr="0004551E">
        <w:rPr>
          <w:sz w:val="20"/>
          <w:szCs w:val="20"/>
        </w:rPr>
        <w:t xml:space="preserve"> pregunta y selecciona la alternativa correcta.</w:t>
      </w:r>
    </w:p>
    <w:p w14:paraId="0FA269A5" w14:textId="77777777" w:rsidR="0004551E" w:rsidRDefault="0004551E" w:rsidP="0004551E">
      <w:pPr>
        <w:pStyle w:val="Textoindependiente"/>
        <w:spacing w:before="0" w:after="0"/>
        <w:rPr>
          <w:b/>
          <w:bCs/>
          <w:sz w:val="20"/>
          <w:szCs w:val="20"/>
        </w:rPr>
        <w:sectPr w:rsidR="0004551E">
          <w:footnotePr>
            <w:numRestart w:val="eachSect"/>
          </w:footnotePr>
          <w:pgSz w:w="12240" w:h="15840"/>
          <w:pgMar w:top="1417" w:right="1701" w:bottom="1417" w:left="1701" w:header="720" w:footer="720" w:gutter="0"/>
          <w:cols w:space="720"/>
        </w:sectPr>
      </w:pPr>
    </w:p>
    <w:p w14:paraId="5459C9BA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b/>
          <w:bCs/>
          <w:sz w:val="20"/>
          <w:szCs w:val="20"/>
        </w:rPr>
        <w:t>1. Según la guía, ¿qué buscan resumir las medidas de tendencia central?</w:t>
      </w:r>
      <w:r w:rsidRPr="0004551E">
        <w:rPr>
          <w:sz w:val="20"/>
          <w:szCs w:val="20"/>
        </w:rPr>
        <w:t xml:space="preserve"> </w:t>
      </w:r>
    </w:p>
    <w:p w14:paraId="002A6958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a) La </w:t>
      </w:r>
      <w:proofErr w:type="spellStart"/>
      <w:r w:rsidRPr="0004551E">
        <w:rPr>
          <w:sz w:val="20"/>
          <w:szCs w:val="20"/>
        </w:rPr>
        <w:t>dispersión</w:t>
      </w:r>
      <w:proofErr w:type="spellEnd"/>
      <w:r w:rsidRPr="0004551E">
        <w:rPr>
          <w:sz w:val="20"/>
          <w:szCs w:val="20"/>
        </w:rPr>
        <w:t xml:space="preserve"> de </w:t>
      </w:r>
      <w:proofErr w:type="spellStart"/>
      <w:r w:rsidRPr="0004551E">
        <w:rPr>
          <w:sz w:val="20"/>
          <w:szCs w:val="20"/>
        </w:rPr>
        <w:t>los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datos</w:t>
      </w:r>
      <w:proofErr w:type="spellEnd"/>
      <w:r w:rsidRPr="0004551E">
        <w:rPr>
          <w:sz w:val="20"/>
          <w:szCs w:val="20"/>
        </w:rPr>
        <w:t xml:space="preserve"> en múltiples valores. </w:t>
      </w:r>
    </w:p>
    <w:p w14:paraId="14AF5C14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b) El valor </w:t>
      </w:r>
      <w:proofErr w:type="spellStart"/>
      <w:r w:rsidRPr="0004551E">
        <w:rPr>
          <w:sz w:val="20"/>
          <w:szCs w:val="20"/>
        </w:rPr>
        <w:t>máximo</w:t>
      </w:r>
      <w:proofErr w:type="spellEnd"/>
      <w:r w:rsidRPr="0004551E">
        <w:rPr>
          <w:sz w:val="20"/>
          <w:szCs w:val="20"/>
        </w:rPr>
        <w:t xml:space="preserve"> y </w:t>
      </w:r>
      <w:proofErr w:type="spellStart"/>
      <w:r w:rsidRPr="0004551E">
        <w:rPr>
          <w:sz w:val="20"/>
          <w:szCs w:val="20"/>
        </w:rPr>
        <w:t>el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mínimo</w:t>
      </w:r>
      <w:proofErr w:type="spellEnd"/>
      <w:r w:rsidRPr="0004551E">
        <w:rPr>
          <w:sz w:val="20"/>
          <w:szCs w:val="20"/>
        </w:rPr>
        <w:t xml:space="preserve"> de una muestra. </w:t>
      </w:r>
    </w:p>
    <w:p w14:paraId="20314AAD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c) El </w:t>
      </w:r>
      <w:proofErr w:type="spellStart"/>
      <w:r w:rsidRPr="0004551E">
        <w:rPr>
          <w:sz w:val="20"/>
          <w:szCs w:val="20"/>
        </w:rPr>
        <w:t>centro</w:t>
      </w:r>
      <w:proofErr w:type="spellEnd"/>
      <w:r w:rsidRPr="0004551E">
        <w:rPr>
          <w:sz w:val="20"/>
          <w:szCs w:val="20"/>
        </w:rPr>
        <w:t xml:space="preserve"> de la </w:t>
      </w:r>
      <w:proofErr w:type="spellStart"/>
      <w:r w:rsidRPr="0004551E">
        <w:rPr>
          <w:sz w:val="20"/>
          <w:szCs w:val="20"/>
        </w:rPr>
        <w:t>distribución</w:t>
      </w:r>
      <w:proofErr w:type="spellEnd"/>
      <w:r w:rsidRPr="0004551E">
        <w:rPr>
          <w:sz w:val="20"/>
          <w:szCs w:val="20"/>
        </w:rPr>
        <w:t xml:space="preserve"> de los datos en un solo valor. </w:t>
      </w:r>
    </w:p>
    <w:p w14:paraId="168C60ED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d) La </w:t>
      </w:r>
      <w:proofErr w:type="spellStart"/>
      <w:r w:rsidRPr="0004551E">
        <w:rPr>
          <w:sz w:val="20"/>
          <w:szCs w:val="20"/>
        </w:rPr>
        <w:t>distancia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absoluta</w:t>
      </w:r>
      <w:proofErr w:type="spellEnd"/>
      <w:r w:rsidRPr="0004551E">
        <w:rPr>
          <w:sz w:val="20"/>
          <w:szCs w:val="20"/>
        </w:rPr>
        <w:t xml:space="preserve"> de </w:t>
      </w:r>
      <w:proofErr w:type="spellStart"/>
      <w:r w:rsidRPr="0004551E">
        <w:rPr>
          <w:sz w:val="20"/>
          <w:szCs w:val="20"/>
        </w:rPr>
        <w:t>cada</w:t>
      </w:r>
      <w:proofErr w:type="spellEnd"/>
      <w:r w:rsidRPr="0004551E">
        <w:rPr>
          <w:sz w:val="20"/>
          <w:szCs w:val="20"/>
        </w:rPr>
        <w:t xml:space="preserve"> dato respecto a la media. </w:t>
      </w:r>
    </w:p>
    <w:p w14:paraId="10A608D1" w14:textId="1E0A91E9" w:rsidR="004B05DB" w:rsidRP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e) La </w:t>
      </w:r>
      <w:proofErr w:type="spellStart"/>
      <w:r w:rsidRPr="0004551E">
        <w:rPr>
          <w:sz w:val="20"/>
          <w:szCs w:val="20"/>
        </w:rPr>
        <w:t>probabilidad</w:t>
      </w:r>
      <w:proofErr w:type="spellEnd"/>
      <w:r w:rsidRPr="0004551E">
        <w:rPr>
          <w:sz w:val="20"/>
          <w:szCs w:val="20"/>
        </w:rPr>
        <w:t xml:space="preserve"> de </w:t>
      </w:r>
      <w:proofErr w:type="spellStart"/>
      <w:r w:rsidRPr="0004551E">
        <w:rPr>
          <w:sz w:val="20"/>
          <w:szCs w:val="20"/>
        </w:rPr>
        <w:t>éxito</w:t>
      </w:r>
      <w:proofErr w:type="spellEnd"/>
      <w:r w:rsidRPr="0004551E">
        <w:rPr>
          <w:sz w:val="20"/>
          <w:szCs w:val="20"/>
        </w:rPr>
        <w:t xml:space="preserve"> o fracaso de un experimento.</w:t>
      </w:r>
    </w:p>
    <w:p w14:paraId="1E9CC966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b/>
          <w:bCs/>
          <w:sz w:val="20"/>
          <w:szCs w:val="20"/>
        </w:rPr>
        <w:t xml:space="preserve">2. ¿Cuál es la definición de la Media Aritmética (Promedio - </w:t>
      </w:r>
      <m:oMath>
        <m:acc>
          <m:accPr>
            <m:chr m:val="‾"/>
            <m:ctrlPr>
              <w:rPr>
                <w:rFonts w:ascii="Cambria Math" w:hAnsi="Cambria Math"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</m:acc>
      </m:oMath>
      <w:r w:rsidRPr="0004551E">
        <w:rPr>
          <w:b/>
          <w:bCs/>
          <w:sz w:val="20"/>
          <w:szCs w:val="20"/>
        </w:rPr>
        <w:t>)?</w:t>
      </w:r>
      <w:r w:rsidRPr="0004551E">
        <w:rPr>
          <w:sz w:val="20"/>
          <w:szCs w:val="20"/>
        </w:rPr>
        <w:t xml:space="preserve"> </w:t>
      </w:r>
    </w:p>
    <w:p w14:paraId="5F4BEC62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a) El valor o </w:t>
      </w:r>
      <w:proofErr w:type="spellStart"/>
      <w:r w:rsidRPr="0004551E">
        <w:rPr>
          <w:sz w:val="20"/>
          <w:szCs w:val="20"/>
        </w:rPr>
        <w:t>valores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que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más</w:t>
      </w:r>
      <w:proofErr w:type="spellEnd"/>
      <w:r w:rsidRPr="0004551E">
        <w:rPr>
          <w:sz w:val="20"/>
          <w:szCs w:val="20"/>
        </w:rPr>
        <w:t xml:space="preserve"> se </w:t>
      </w:r>
      <w:proofErr w:type="spellStart"/>
      <w:r w:rsidRPr="0004551E">
        <w:rPr>
          <w:sz w:val="20"/>
          <w:szCs w:val="20"/>
        </w:rPr>
        <w:t>repite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en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el</w:t>
      </w:r>
      <w:proofErr w:type="spellEnd"/>
      <w:r w:rsidRPr="0004551E">
        <w:rPr>
          <w:sz w:val="20"/>
          <w:szCs w:val="20"/>
        </w:rPr>
        <w:t xml:space="preserve"> conjunto.</w:t>
      </w:r>
    </w:p>
    <w:p w14:paraId="0046BAF7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 b) El centro de gravedad de los datos. </w:t>
      </w:r>
    </w:p>
    <w:p w14:paraId="12A6C23D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c) El valor central </w:t>
      </w:r>
      <w:proofErr w:type="spellStart"/>
      <w:r w:rsidRPr="0004551E">
        <w:rPr>
          <w:sz w:val="20"/>
          <w:szCs w:val="20"/>
        </w:rPr>
        <w:t>cuando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los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datos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están</w:t>
      </w:r>
      <w:proofErr w:type="spellEnd"/>
      <w:r w:rsidRPr="0004551E">
        <w:rPr>
          <w:sz w:val="20"/>
          <w:szCs w:val="20"/>
        </w:rPr>
        <w:t xml:space="preserve"> desordenados. </w:t>
      </w:r>
    </w:p>
    <w:p w14:paraId="33CFC1BA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d) La </w:t>
      </w:r>
      <w:proofErr w:type="spellStart"/>
      <w:r w:rsidRPr="0004551E">
        <w:rPr>
          <w:sz w:val="20"/>
          <w:szCs w:val="20"/>
        </w:rPr>
        <w:t>raíz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cuadrada</w:t>
      </w:r>
      <w:proofErr w:type="spellEnd"/>
      <w:r w:rsidRPr="0004551E">
        <w:rPr>
          <w:sz w:val="20"/>
          <w:szCs w:val="20"/>
        </w:rPr>
        <w:t xml:space="preserve"> de la varianza de los datos. </w:t>
      </w:r>
    </w:p>
    <w:p w14:paraId="4CAD0621" w14:textId="22766A11" w:rsidR="004B05DB" w:rsidRP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e) La </w:t>
      </w:r>
      <w:proofErr w:type="spellStart"/>
      <w:r w:rsidRPr="0004551E">
        <w:rPr>
          <w:sz w:val="20"/>
          <w:szCs w:val="20"/>
        </w:rPr>
        <w:t>diferencia</w:t>
      </w:r>
      <w:proofErr w:type="spellEnd"/>
      <w:r w:rsidRPr="0004551E">
        <w:rPr>
          <w:sz w:val="20"/>
          <w:szCs w:val="20"/>
        </w:rPr>
        <w:t xml:space="preserve"> entre </w:t>
      </w:r>
      <w:proofErr w:type="spellStart"/>
      <w:r w:rsidRPr="0004551E">
        <w:rPr>
          <w:sz w:val="20"/>
          <w:szCs w:val="20"/>
        </w:rPr>
        <w:t>el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dato</w:t>
      </w:r>
      <w:proofErr w:type="spellEnd"/>
      <w:r w:rsidRPr="0004551E">
        <w:rPr>
          <w:sz w:val="20"/>
          <w:szCs w:val="20"/>
        </w:rPr>
        <w:t xml:space="preserve"> mayor y el menor.</w:t>
      </w:r>
    </w:p>
    <w:p w14:paraId="12CB4DE3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b/>
          <w:bCs/>
          <w:sz w:val="20"/>
          <w:szCs w:val="20"/>
        </w:rPr>
        <w:t>3. ¿Cómo se determina el valor de la Mediana (</w:t>
      </w:r>
      <m:oMath>
        <m:r>
          <w:rPr>
            <w:rFonts w:ascii="Cambria Math" w:hAnsi="Cambria Math"/>
            <w:sz w:val="20"/>
            <w:szCs w:val="20"/>
          </w:rPr>
          <m:t>Me</m:t>
        </m:r>
      </m:oMath>
      <w:r w:rsidRPr="0004551E">
        <w:rPr>
          <w:b/>
          <w:bCs/>
          <w:sz w:val="20"/>
          <w:szCs w:val="20"/>
        </w:rPr>
        <w:t>) si la cantidad de datos (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04551E">
        <w:rPr>
          <w:b/>
          <w:bCs/>
          <w:sz w:val="20"/>
          <w:szCs w:val="20"/>
        </w:rPr>
        <w:t>) es un número par?</w:t>
      </w:r>
      <w:r w:rsidRPr="0004551E">
        <w:rPr>
          <w:sz w:val="20"/>
          <w:szCs w:val="20"/>
        </w:rPr>
        <w:t xml:space="preserve"> </w:t>
      </w:r>
    </w:p>
    <w:p w14:paraId="3ADC7068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a) Es </w:t>
      </w:r>
      <w:proofErr w:type="spellStart"/>
      <w:r w:rsidRPr="0004551E">
        <w:rPr>
          <w:sz w:val="20"/>
          <w:szCs w:val="20"/>
        </w:rPr>
        <w:t>el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dato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que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tiene</w:t>
      </w:r>
      <w:proofErr w:type="spellEnd"/>
      <w:r w:rsidRPr="0004551E">
        <w:rPr>
          <w:sz w:val="20"/>
          <w:szCs w:val="20"/>
        </w:rPr>
        <w:t xml:space="preserve"> la mayor frecuencia absoluta. </w:t>
      </w:r>
    </w:p>
    <w:p w14:paraId="334C61B6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b) Se </w:t>
      </w:r>
      <w:proofErr w:type="spellStart"/>
      <w:r w:rsidRPr="0004551E">
        <w:rPr>
          <w:sz w:val="20"/>
          <w:szCs w:val="20"/>
        </w:rPr>
        <w:t>elige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el</w:t>
      </w:r>
      <w:proofErr w:type="spellEnd"/>
      <w:r w:rsidRPr="0004551E">
        <w:rPr>
          <w:sz w:val="20"/>
          <w:szCs w:val="20"/>
        </w:rPr>
        <w:t xml:space="preserve"> valor </w:t>
      </w:r>
      <w:proofErr w:type="spellStart"/>
      <w:r w:rsidRPr="0004551E">
        <w:rPr>
          <w:sz w:val="20"/>
          <w:szCs w:val="20"/>
        </w:rPr>
        <w:t>más</w:t>
      </w:r>
      <w:proofErr w:type="spellEnd"/>
      <w:r w:rsidRPr="0004551E">
        <w:rPr>
          <w:sz w:val="20"/>
          <w:szCs w:val="20"/>
        </w:rPr>
        <w:t xml:space="preserve"> alto del conjunto de datos. </w:t>
      </w:r>
    </w:p>
    <w:p w14:paraId="73845C3F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c) Es </w:t>
      </w:r>
      <w:proofErr w:type="spellStart"/>
      <w:r w:rsidRPr="0004551E">
        <w:rPr>
          <w:sz w:val="20"/>
          <w:szCs w:val="20"/>
        </w:rPr>
        <w:t>el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promedio</w:t>
      </w:r>
      <w:proofErr w:type="spellEnd"/>
      <w:r w:rsidRPr="0004551E">
        <w:rPr>
          <w:sz w:val="20"/>
          <w:szCs w:val="20"/>
        </w:rPr>
        <w:t xml:space="preserve"> general de todos los datos de la muestra. </w:t>
      </w:r>
    </w:p>
    <w:p w14:paraId="5506966A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d) Es </w:t>
      </w:r>
      <w:proofErr w:type="spellStart"/>
      <w:r w:rsidRPr="0004551E">
        <w:rPr>
          <w:sz w:val="20"/>
          <w:szCs w:val="20"/>
        </w:rPr>
        <w:t>el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dato</w:t>
      </w:r>
      <w:proofErr w:type="spellEnd"/>
      <w:r w:rsidRPr="0004551E">
        <w:rPr>
          <w:sz w:val="20"/>
          <w:szCs w:val="20"/>
        </w:rPr>
        <w:t xml:space="preserve"> central </w:t>
      </w:r>
      <w:proofErr w:type="spellStart"/>
      <w:r w:rsidRPr="0004551E">
        <w:rPr>
          <w:sz w:val="20"/>
          <w:szCs w:val="20"/>
        </w:rPr>
        <w:t>exacto</w:t>
      </w:r>
      <w:proofErr w:type="spellEnd"/>
      <w:r w:rsidRPr="0004551E">
        <w:rPr>
          <w:sz w:val="20"/>
          <w:szCs w:val="20"/>
        </w:rPr>
        <w:t xml:space="preserve">. </w:t>
      </w:r>
    </w:p>
    <w:p w14:paraId="24D0EF6A" w14:textId="37D3D7B2" w:rsidR="004B05DB" w:rsidRP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e) Es </w:t>
      </w:r>
      <w:proofErr w:type="spellStart"/>
      <w:r w:rsidRPr="0004551E">
        <w:rPr>
          <w:sz w:val="20"/>
          <w:szCs w:val="20"/>
        </w:rPr>
        <w:t>el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promedio</w:t>
      </w:r>
      <w:proofErr w:type="spellEnd"/>
      <w:r w:rsidRPr="0004551E">
        <w:rPr>
          <w:sz w:val="20"/>
          <w:szCs w:val="20"/>
        </w:rPr>
        <w:t xml:space="preserve"> de </w:t>
      </w:r>
      <w:proofErr w:type="spellStart"/>
      <w:r w:rsidRPr="0004551E">
        <w:rPr>
          <w:sz w:val="20"/>
          <w:szCs w:val="20"/>
        </w:rPr>
        <w:t>los</w:t>
      </w:r>
      <w:proofErr w:type="spellEnd"/>
      <w:r w:rsidRPr="0004551E">
        <w:rPr>
          <w:sz w:val="20"/>
          <w:szCs w:val="20"/>
        </w:rPr>
        <w:t xml:space="preserve"> dos datos centrales cuando están ordenados de menor a mayor.</w:t>
      </w:r>
    </w:p>
    <w:p w14:paraId="603D73E4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b/>
          <w:bCs/>
          <w:sz w:val="20"/>
          <w:szCs w:val="20"/>
        </w:rPr>
        <w:t>4. ¿Qué concepto corresponde a “el valor (o valores) que más se repite en el conjunto de datos”?</w:t>
      </w:r>
      <w:r w:rsidRPr="0004551E">
        <w:rPr>
          <w:sz w:val="20"/>
          <w:szCs w:val="20"/>
        </w:rPr>
        <w:t xml:space="preserve"> </w:t>
      </w:r>
    </w:p>
    <w:p w14:paraId="40CF6057" w14:textId="0C5CD3FE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a) Rango </w:t>
      </w:r>
    </w:p>
    <w:p w14:paraId="695F6D45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b) Media </w:t>
      </w:r>
      <w:proofErr w:type="spellStart"/>
      <w:r w:rsidRPr="0004551E">
        <w:rPr>
          <w:sz w:val="20"/>
          <w:szCs w:val="20"/>
        </w:rPr>
        <w:t>Aritmética</w:t>
      </w:r>
      <w:proofErr w:type="spellEnd"/>
      <w:r w:rsidRPr="0004551E">
        <w:rPr>
          <w:sz w:val="20"/>
          <w:szCs w:val="20"/>
        </w:rPr>
        <w:t xml:space="preserve"> </w:t>
      </w:r>
    </w:p>
    <w:p w14:paraId="6C03D72F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c) Moda </w:t>
      </w:r>
    </w:p>
    <w:p w14:paraId="77059774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d) </w:t>
      </w:r>
      <w:proofErr w:type="spellStart"/>
      <w:r w:rsidRPr="0004551E">
        <w:rPr>
          <w:sz w:val="20"/>
          <w:szCs w:val="20"/>
        </w:rPr>
        <w:t>Desviación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Estándar</w:t>
      </w:r>
      <w:proofErr w:type="spellEnd"/>
      <w:r w:rsidRPr="0004551E">
        <w:rPr>
          <w:sz w:val="20"/>
          <w:szCs w:val="20"/>
        </w:rPr>
        <w:t xml:space="preserve"> </w:t>
      </w:r>
    </w:p>
    <w:p w14:paraId="7E7D7DA9" w14:textId="6A631ABC" w:rsidR="004B05DB" w:rsidRP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e) </w:t>
      </w:r>
      <w:proofErr w:type="spellStart"/>
      <w:r w:rsidRPr="0004551E">
        <w:rPr>
          <w:sz w:val="20"/>
          <w:szCs w:val="20"/>
        </w:rPr>
        <w:t>Varianza</w:t>
      </w:r>
      <w:proofErr w:type="spellEnd"/>
    </w:p>
    <w:p w14:paraId="32E79DA7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b/>
          <w:bCs/>
          <w:sz w:val="20"/>
          <w:szCs w:val="20"/>
        </w:rPr>
        <w:t>5. ¿Qué información principal indican las Medidas de Dispersión?</w:t>
      </w:r>
      <w:r w:rsidRPr="0004551E">
        <w:rPr>
          <w:sz w:val="20"/>
          <w:szCs w:val="20"/>
        </w:rPr>
        <w:t xml:space="preserve"> </w:t>
      </w:r>
    </w:p>
    <w:p w14:paraId="2FA12083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a) </w:t>
      </w:r>
      <w:proofErr w:type="spellStart"/>
      <w:r w:rsidRPr="0004551E">
        <w:rPr>
          <w:sz w:val="20"/>
          <w:szCs w:val="20"/>
        </w:rPr>
        <w:t>Qué</w:t>
      </w:r>
      <w:proofErr w:type="spellEnd"/>
      <w:r w:rsidRPr="0004551E">
        <w:rPr>
          <w:sz w:val="20"/>
          <w:szCs w:val="20"/>
        </w:rPr>
        <w:t xml:space="preserve"> tan </w:t>
      </w:r>
      <w:proofErr w:type="spellStart"/>
      <w:r w:rsidRPr="0004551E">
        <w:rPr>
          <w:sz w:val="20"/>
          <w:szCs w:val="20"/>
        </w:rPr>
        <w:t>alejados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están</w:t>
      </w:r>
      <w:proofErr w:type="spellEnd"/>
      <w:r w:rsidRPr="0004551E">
        <w:rPr>
          <w:sz w:val="20"/>
          <w:szCs w:val="20"/>
        </w:rPr>
        <w:t xml:space="preserve"> los datos respecto a su centro (generalmente respecto a la media aritmética). </w:t>
      </w:r>
    </w:p>
    <w:p w14:paraId="030BD41A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b) El </w:t>
      </w:r>
      <w:proofErr w:type="spellStart"/>
      <w:r w:rsidRPr="0004551E">
        <w:rPr>
          <w:sz w:val="20"/>
          <w:szCs w:val="20"/>
        </w:rPr>
        <w:t>dato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exacto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que</w:t>
      </w:r>
      <w:proofErr w:type="spellEnd"/>
      <w:r w:rsidRPr="0004551E">
        <w:rPr>
          <w:sz w:val="20"/>
          <w:szCs w:val="20"/>
        </w:rPr>
        <w:t xml:space="preserve"> divide la muestra en dos mitades iguales. </w:t>
      </w:r>
    </w:p>
    <w:p w14:paraId="31FF6222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c) La </w:t>
      </w:r>
      <w:proofErr w:type="spellStart"/>
      <w:r w:rsidRPr="0004551E">
        <w:rPr>
          <w:sz w:val="20"/>
          <w:szCs w:val="20"/>
        </w:rPr>
        <w:t>suma</w:t>
      </w:r>
      <w:proofErr w:type="spellEnd"/>
      <w:r w:rsidRPr="0004551E">
        <w:rPr>
          <w:sz w:val="20"/>
          <w:szCs w:val="20"/>
        </w:rPr>
        <w:t xml:space="preserve"> total de </w:t>
      </w:r>
      <w:proofErr w:type="spellStart"/>
      <w:r w:rsidRPr="0004551E">
        <w:rPr>
          <w:sz w:val="20"/>
          <w:szCs w:val="20"/>
        </w:rPr>
        <w:t>todas</w:t>
      </w:r>
      <w:proofErr w:type="spellEnd"/>
      <w:r w:rsidRPr="0004551E">
        <w:rPr>
          <w:sz w:val="20"/>
          <w:szCs w:val="20"/>
        </w:rPr>
        <w:t xml:space="preserve"> las variables cuantitativas. </w:t>
      </w:r>
    </w:p>
    <w:p w14:paraId="0665B9D6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d) La </w:t>
      </w:r>
      <w:proofErr w:type="spellStart"/>
      <w:r w:rsidRPr="0004551E">
        <w:rPr>
          <w:sz w:val="20"/>
          <w:szCs w:val="20"/>
        </w:rPr>
        <w:t>posición</w:t>
      </w:r>
      <w:proofErr w:type="spellEnd"/>
      <w:r w:rsidRPr="0004551E">
        <w:rPr>
          <w:sz w:val="20"/>
          <w:szCs w:val="20"/>
        </w:rPr>
        <w:t xml:space="preserve"> central de un conjunto de datos agrupados. </w:t>
      </w:r>
    </w:p>
    <w:p w14:paraId="2F4AB987" w14:textId="2D6492F0" w:rsidR="004B05DB" w:rsidRP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e) El </w:t>
      </w:r>
      <w:proofErr w:type="spellStart"/>
      <w:r w:rsidRPr="0004551E">
        <w:rPr>
          <w:sz w:val="20"/>
          <w:szCs w:val="20"/>
        </w:rPr>
        <w:t>promedio</w:t>
      </w:r>
      <w:proofErr w:type="spellEnd"/>
      <w:r w:rsidRPr="0004551E">
        <w:rPr>
          <w:sz w:val="20"/>
          <w:szCs w:val="20"/>
        </w:rPr>
        <w:t xml:space="preserve"> de </w:t>
      </w:r>
      <w:proofErr w:type="spellStart"/>
      <w:r w:rsidRPr="0004551E">
        <w:rPr>
          <w:sz w:val="20"/>
          <w:szCs w:val="20"/>
        </w:rPr>
        <w:t>los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datos</w:t>
      </w:r>
      <w:proofErr w:type="spellEnd"/>
      <w:r w:rsidRPr="0004551E">
        <w:rPr>
          <w:sz w:val="20"/>
          <w:szCs w:val="20"/>
        </w:rPr>
        <w:t xml:space="preserve"> extremos.</w:t>
      </w:r>
    </w:p>
    <w:p w14:paraId="47E172CE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b/>
          <w:bCs/>
          <w:sz w:val="20"/>
          <w:szCs w:val="20"/>
        </w:rPr>
        <w:t xml:space="preserve">6. LIMITACIONES DE TENDENCIA CENTRAL: En el problema de los corredores, ambos tienen el mismo tiempo promedio de 12.3 segundos. ¿Cuál es la principal limitación de usar solo el promedio para describir </w:t>
      </w:r>
      <w:proofErr w:type="gramStart"/>
      <w:r w:rsidRPr="0004551E">
        <w:rPr>
          <w:b/>
          <w:bCs/>
          <w:sz w:val="20"/>
          <w:szCs w:val="20"/>
        </w:rPr>
        <w:t>a</w:t>
      </w:r>
      <w:proofErr w:type="gramEnd"/>
      <w:r w:rsidRPr="0004551E">
        <w:rPr>
          <w:b/>
          <w:bCs/>
          <w:sz w:val="20"/>
          <w:szCs w:val="20"/>
        </w:rPr>
        <w:t xml:space="preserve"> estos corredores?</w:t>
      </w:r>
      <w:r w:rsidRPr="0004551E">
        <w:rPr>
          <w:sz w:val="20"/>
          <w:szCs w:val="20"/>
        </w:rPr>
        <w:t xml:space="preserve"> </w:t>
      </w:r>
    </w:p>
    <w:p w14:paraId="68A73FF2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a) El </w:t>
      </w:r>
      <w:proofErr w:type="spellStart"/>
      <w:r w:rsidRPr="0004551E">
        <w:rPr>
          <w:sz w:val="20"/>
          <w:szCs w:val="20"/>
        </w:rPr>
        <w:t>promedio</w:t>
      </w:r>
      <w:proofErr w:type="spellEnd"/>
      <w:r w:rsidRPr="0004551E">
        <w:rPr>
          <w:sz w:val="20"/>
          <w:szCs w:val="20"/>
        </w:rPr>
        <w:t xml:space="preserve"> no se </w:t>
      </w:r>
      <w:proofErr w:type="spellStart"/>
      <w:r w:rsidRPr="0004551E">
        <w:rPr>
          <w:sz w:val="20"/>
          <w:szCs w:val="20"/>
        </w:rPr>
        <w:t>puede</w:t>
      </w:r>
      <w:proofErr w:type="spellEnd"/>
      <w:r w:rsidRPr="0004551E">
        <w:rPr>
          <w:sz w:val="20"/>
          <w:szCs w:val="20"/>
        </w:rPr>
        <w:t xml:space="preserve"> calcular si hay valores con decimales. </w:t>
      </w:r>
    </w:p>
    <w:p w14:paraId="6F759781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b) El </w:t>
      </w:r>
      <w:proofErr w:type="spellStart"/>
      <w:r w:rsidRPr="0004551E">
        <w:rPr>
          <w:sz w:val="20"/>
          <w:szCs w:val="20"/>
        </w:rPr>
        <w:t>promedio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por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sí</w:t>
      </w:r>
      <w:proofErr w:type="spellEnd"/>
      <w:r w:rsidRPr="0004551E">
        <w:rPr>
          <w:sz w:val="20"/>
          <w:szCs w:val="20"/>
        </w:rPr>
        <w:t xml:space="preserve"> solo no describe la variabilidad, ocultando qué corredor tiene un rendimiento irregular y cuál es más constante. </w:t>
      </w:r>
    </w:p>
    <w:p w14:paraId="3A9A8335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c) El </w:t>
      </w:r>
      <w:proofErr w:type="spellStart"/>
      <w:r w:rsidRPr="0004551E">
        <w:rPr>
          <w:sz w:val="20"/>
          <w:szCs w:val="20"/>
        </w:rPr>
        <w:t>promedio</w:t>
      </w:r>
      <w:proofErr w:type="spellEnd"/>
      <w:r w:rsidRPr="0004551E">
        <w:rPr>
          <w:sz w:val="20"/>
          <w:szCs w:val="20"/>
        </w:rPr>
        <w:t xml:space="preserve"> se </w:t>
      </w:r>
      <w:proofErr w:type="spellStart"/>
      <w:r w:rsidRPr="0004551E">
        <w:rPr>
          <w:sz w:val="20"/>
          <w:szCs w:val="20"/>
        </w:rPr>
        <w:t>ve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inalterado</w:t>
      </w:r>
      <w:proofErr w:type="spellEnd"/>
      <w:r w:rsidRPr="0004551E">
        <w:rPr>
          <w:sz w:val="20"/>
          <w:szCs w:val="20"/>
        </w:rPr>
        <w:t xml:space="preserve"> por valores extremos o atípicos. </w:t>
      </w:r>
    </w:p>
    <w:p w14:paraId="577DCA48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d) El </w:t>
      </w:r>
      <w:proofErr w:type="spellStart"/>
      <w:r w:rsidRPr="0004551E">
        <w:rPr>
          <w:sz w:val="20"/>
          <w:szCs w:val="20"/>
        </w:rPr>
        <w:t>promedio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siempre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requiere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conocer</w:t>
      </w:r>
      <w:proofErr w:type="spellEnd"/>
      <w:r w:rsidRPr="0004551E">
        <w:rPr>
          <w:sz w:val="20"/>
          <w:szCs w:val="20"/>
        </w:rPr>
        <w:t xml:space="preserve"> el rango para ser calculado. </w:t>
      </w:r>
    </w:p>
    <w:p w14:paraId="60BC30B4" w14:textId="54A84C23" w:rsidR="004B05DB" w:rsidRP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e) El </w:t>
      </w:r>
      <w:proofErr w:type="spellStart"/>
      <w:r w:rsidRPr="0004551E">
        <w:rPr>
          <w:sz w:val="20"/>
          <w:szCs w:val="20"/>
        </w:rPr>
        <w:t>promedio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asume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que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todos</w:t>
      </w:r>
      <w:proofErr w:type="spellEnd"/>
      <w:r w:rsidRPr="0004551E">
        <w:rPr>
          <w:sz w:val="20"/>
          <w:szCs w:val="20"/>
        </w:rPr>
        <w:t xml:space="preserve"> los tiempos cronometrados son idénticos.</w:t>
      </w:r>
    </w:p>
    <w:p w14:paraId="30AB9449" w14:textId="77777777" w:rsidR="0004551E" w:rsidRDefault="0004551E" w:rsidP="0004551E">
      <w:pPr>
        <w:pStyle w:val="Textoindependiente"/>
        <w:spacing w:before="0" w:after="0"/>
        <w:rPr>
          <w:b/>
          <w:bCs/>
          <w:sz w:val="20"/>
          <w:szCs w:val="20"/>
        </w:rPr>
      </w:pPr>
    </w:p>
    <w:p w14:paraId="49125877" w14:textId="77777777" w:rsidR="0004551E" w:rsidRDefault="0004551E" w:rsidP="0004551E">
      <w:pPr>
        <w:pStyle w:val="Textoindependiente"/>
        <w:spacing w:before="0" w:after="0"/>
        <w:rPr>
          <w:b/>
          <w:bCs/>
          <w:sz w:val="20"/>
          <w:szCs w:val="20"/>
        </w:rPr>
      </w:pPr>
    </w:p>
    <w:p w14:paraId="163207D8" w14:textId="77777777" w:rsidR="0004551E" w:rsidRDefault="0004551E" w:rsidP="0004551E">
      <w:pPr>
        <w:pStyle w:val="Textoindependiente"/>
        <w:spacing w:before="0" w:after="0"/>
        <w:rPr>
          <w:b/>
          <w:bCs/>
          <w:sz w:val="20"/>
          <w:szCs w:val="20"/>
        </w:rPr>
      </w:pPr>
    </w:p>
    <w:p w14:paraId="3FC26A82" w14:textId="77777777" w:rsidR="0004551E" w:rsidRDefault="0004551E" w:rsidP="0004551E">
      <w:pPr>
        <w:pStyle w:val="Textoindependiente"/>
        <w:spacing w:before="0" w:after="0"/>
        <w:rPr>
          <w:b/>
          <w:bCs/>
          <w:sz w:val="20"/>
          <w:szCs w:val="20"/>
        </w:rPr>
      </w:pPr>
    </w:p>
    <w:p w14:paraId="3D8A1AA9" w14:textId="186397C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b/>
          <w:bCs/>
          <w:sz w:val="20"/>
          <w:szCs w:val="20"/>
        </w:rPr>
        <w:lastRenderedPageBreak/>
        <w:t>7. USO DE MEDIDAS DE DISPERSIÓN: Al elegir a un atleta para una competencia de 100 metros planos, el profesor calcula la desviación estándar. ¿Para qué utiliza el profesor esta medida de dispersión al conocer el conjunto de datos?</w:t>
      </w:r>
      <w:r w:rsidRPr="0004551E">
        <w:rPr>
          <w:sz w:val="20"/>
          <w:szCs w:val="20"/>
        </w:rPr>
        <w:t xml:space="preserve"> </w:t>
      </w:r>
    </w:p>
    <w:p w14:paraId="4C8DD1A3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a) Para </w:t>
      </w:r>
      <w:proofErr w:type="spellStart"/>
      <w:r w:rsidRPr="0004551E">
        <w:rPr>
          <w:sz w:val="20"/>
          <w:szCs w:val="20"/>
        </w:rPr>
        <w:t>encontrar</w:t>
      </w:r>
      <w:proofErr w:type="spellEnd"/>
      <w:r w:rsidRPr="0004551E">
        <w:rPr>
          <w:sz w:val="20"/>
          <w:szCs w:val="20"/>
        </w:rPr>
        <w:t xml:space="preserve"> al </w:t>
      </w:r>
      <w:proofErr w:type="spellStart"/>
      <w:r w:rsidRPr="0004551E">
        <w:rPr>
          <w:sz w:val="20"/>
          <w:szCs w:val="20"/>
        </w:rPr>
        <w:t>corredor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que</w:t>
      </w:r>
      <w:proofErr w:type="spellEnd"/>
      <w:r w:rsidRPr="0004551E">
        <w:rPr>
          <w:sz w:val="20"/>
          <w:szCs w:val="20"/>
        </w:rPr>
        <w:t xml:space="preserve"> logró la máxima velocidad en un solo intento. </w:t>
      </w:r>
    </w:p>
    <w:p w14:paraId="3D1796C7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b) Para </w:t>
      </w:r>
      <w:proofErr w:type="spellStart"/>
      <w:r w:rsidRPr="0004551E">
        <w:rPr>
          <w:sz w:val="20"/>
          <w:szCs w:val="20"/>
        </w:rPr>
        <w:t>identificar</w:t>
      </w:r>
      <w:proofErr w:type="spellEnd"/>
      <w:r w:rsidRPr="0004551E">
        <w:rPr>
          <w:sz w:val="20"/>
          <w:szCs w:val="20"/>
        </w:rPr>
        <w:t xml:space="preserve"> al </w:t>
      </w:r>
      <w:proofErr w:type="spellStart"/>
      <w:r w:rsidRPr="0004551E">
        <w:rPr>
          <w:sz w:val="20"/>
          <w:szCs w:val="20"/>
        </w:rPr>
        <w:t>corredor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más</w:t>
      </w:r>
      <w:proofErr w:type="spellEnd"/>
      <w:r w:rsidRPr="0004551E">
        <w:rPr>
          <w:sz w:val="20"/>
          <w:szCs w:val="20"/>
        </w:rPr>
        <w:t xml:space="preserve"> “confiable”, regular y predecible en su rendimiento. </w:t>
      </w:r>
    </w:p>
    <w:p w14:paraId="1857C34E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c) Para </w:t>
      </w:r>
      <w:proofErr w:type="spellStart"/>
      <w:r w:rsidRPr="0004551E">
        <w:rPr>
          <w:sz w:val="20"/>
          <w:szCs w:val="20"/>
        </w:rPr>
        <w:t>calcular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exactamente</w:t>
      </w:r>
      <w:proofErr w:type="spellEnd"/>
      <w:r w:rsidRPr="0004551E">
        <w:rPr>
          <w:sz w:val="20"/>
          <w:szCs w:val="20"/>
        </w:rPr>
        <w:t xml:space="preserve"> la </w:t>
      </w:r>
      <w:proofErr w:type="spellStart"/>
      <w:r w:rsidRPr="0004551E">
        <w:rPr>
          <w:sz w:val="20"/>
          <w:szCs w:val="20"/>
        </w:rPr>
        <w:t>diferencia</w:t>
      </w:r>
      <w:proofErr w:type="spellEnd"/>
      <w:r w:rsidRPr="0004551E">
        <w:rPr>
          <w:sz w:val="20"/>
          <w:szCs w:val="20"/>
        </w:rPr>
        <w:t xml:space="preserve"> entre el mejor y el peor tiempo. </w:t>
      </w:r>
    </w:p>
    <w:p w14:paraId="787639C3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d) Para </w:t>
      </w:r>
      <w:proofErr w:type="spellStart"/>
      <w:r w:rsidRPr="0004551E">
        <w:rPr>
          <w:sz w:val="20"/>
          <w:szCs w:val="20"/>
        </w:rPr>
        <w:t>sumar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todos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los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tiempos</w:t>
      </w:r>
      <w:proofErr w:type="spellEnd"/>
      <w:r w:rsidRPr="0004551E">
        <w:rPr>
          <w:sz w:val="20"/>
          <w:szCs w:val="20"/>
        </w:rPr>
        <w:t xml:space="preserve"> de los entrenamientos. </w:t>
      </w:r>
    </w:p>
    <w:p w14:paraId="2EA5603A" w14:textId="79EC473F" w:rsidR="004B05DB" w:rsidRP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e) Para </w:t>
      </w:r>
      <w:proofErr w:type="spellStart"/>
      <w:r w:rsidRPr="0004551E">
        <w:rPr>
          <w:sz w:val="20"/>
          <w:szCs w:val="20"/>
        </w:rPr>
        <w:t>descartar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automáticamente</w:t>
      </w:r>
      <w:proofErr w:type="spellEnd"/>
      <w:r w:rsidRPr="0004551E">
        <w:rPr>
          <w:sz w:val="20"/>
          <w:szCs w:val="20"/>
        </w:rPr>
        <w:t xml:space="preserve"> al </w:t>
      </w:r>
      <w:proofErr w:type="spellStart"/>
      <w:r w:rsidRPr="0004551E">
        <w:rPr>
          <w:sz w:val="20"/>
          <w:szCs w:val="20"/>
        </w:rPr>
        <w:t>corredor</w:t>
      </w:r>
      <w:proofErr w:type="spellEnd"/>
      <w:r w:rsidRPr="0004551E">
        <w:rPr>
          <w:sz w:val="20"/>
          <w:szCs w:val="20"/>
        </w:rPr>
        <w:t xml:space="preserve"> más rápido.</w:t>
      </w:r>
    </w:p>
    <w:p w14:paraId="22A8E366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b/>
          <w:bCs/>
          <w:sz w:val="20"/>
          <w:szCs w:val="20"/>
        </w:rPr>
        <w:t>8. LIMITACIONES DEL RANGO: Según la guía, el Rango se calcula como la diferencia entre el valor máximo y el mínimo (</w:t>
      </w:r>
      <m:oMath>
        <m:r>
          <w:rPr>
            <w:rFonts w:ascii="Cambria Math" w:hAnsi="Cambria Math"/>
            <w:sz w:val="20"/>
            <w:szCs w:val="20"/>
          </w:rPr>
          <m:t>R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min</m:t>
            </m:r>
          </m:sub>
        </m:sSub>
      </m:oMath>
      <w:r w:rsidRPr="0004551E">
        <w:rPr>
          <w:b/>
          <w:bCs/>
          <w:sz w:val="20"/>
          <w:szCs w:val="20"/>
        </w:rPr>
        <w:t>). Basándose en esta fórmula, ¿cuál es su mayor limitación como medida de dispersión?</w:t>
      </w:r>
      <w:r w:rsidRPr="0004551E">
        <w:rPr>
          <w:sz w:val="20"/>
          <w:szCs w:val="20"/>
        </w:rPr>
        <w:t xml:space="preserve"> </w:t>
      </w:r>
    </w:p>
    <w:p w14:paraId="6234F3ED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a) Es la </w:t>
      </w:r>
      <w:proofErr w:type="spellStart"/>
      <w:r w:rsidRPr="0004551E">
        <w:rPr>
          <w:sz w:val="20"/>
          <w:szCs w:val="20"/>
        </w:rPr>
        <w:t>medida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matemática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más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compleja</w:t>
      </w:r>
      <w:proofErr w:type="spellEnd"/>
      <w:r w:rsidRPr="0004551E">
        <w:rPr>
          <w:sz w:val="20"/>
          <w:szCs w:val="20"/>
        </w:rPr>
        <w:t xml:space="preserve"> de calcular. </w:t>
      </w:r>
    </w:p>
    <w:p w14:paraId="2B422913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b) Solo </w:t>
      </w:r>
      <w:proofErr w:type="spellStart"/>
      <w:r w:rsidRPr="0004551E">
        <w:rPr>
          <w:sz w:val="20"/>
          <w:szCs w:val="20"/>
        </w:rPr>
        <w:t>toma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en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cuenta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los</w:t>
      </w:r>
      <w:proofErr w:type="spellEnd"/>
      <w:r w:rsidRPr="0004551E">
        <w:rPr>
          <w:sz w:val="20"/>
          <w:szCs w:val="20"/>
        </w:rPr>
        <w:t xml:space="preserve"> dos valores extremos, ignorando por completo la información y distribución de todos los demás datos intermedios. </w:t>
      </w:r>
    </w:p>
    <w:p w14:paraId="27EDE350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c) </w:t>
      </w:r>
      <w:proofErr w:type="spellStart"/>
      <w:r w:rsidRPr="0004551E">
        <w:rPr>
          <w:sz w:val="20"/>
          <w:szCs w:val="20"/>
        </w:rPr>
        <w:t>Requiere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calcular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obligatoriamente</w:t>
      </w:r>
      <w:proofErr w:type="spellEnd"/>
      <w:r w:rsidRPr="0004551E">
        <w:rPr>
          <w:sz w:val="20"/>
          <w:szCs w:val="20"/>
        </w:rPr>
        <w:t xml:space="preserve"> la varianza antes de usar la fórmula. </w:t>
      </w:r>
    </w:p>
    <w:p w14:paraId="77F8E3E0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d) </w:t>
      </w:r>
      <w:proofErr w:type="spellStart"/>
      <w:r w:rsidRPr="0004551E">
        <w:rPr>
          <w:sz w:val="20"/>
          <w:szCs w:val="20"/>
        </w:rPr>
        <w:t>Siempre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entrega</w:t>
      </w:r>
      <w:proofErr w:type="spellEnd"/>
      <w:r w:rsidRPr="0004551E">
        <w:rPr>
          <w:sz w:val="20"/>
          <w:szCs w:val="20"/>
        </w:rPr>
        <w:t xml:space="preserve"> un </w:t>
      </w:r>
      <w:proofErr w:type="spellStart"/>
      <w:r w:rsidRPr="0004551E">
        <w:rPr>
          <w:sz w:val="20"/>
          <w:szCs w:val="20"/>
        </w:rPr>
        <w:t>resultado</w:t>
      </w:r>
      <w:proofErr w:type="spellEnd"/>
      <w:r w:rsidRPr="0004551E">
        <w:rPr>
          <w:sz w:val="20"/>
          <w:szCs w:val="20"/>
        </w:rPr>
        <w:t xml:space="preserve"> negativo que confunde el análisis. </w:t>
      </w:r>
    </w:p>
    <w:p w14:paraId="19696E0F" w14:textId="6C363E17" w:rsidR="004B05DB" w:rsidRP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e) Se </w:t>
      </w:r>
      <w:proofErr w:type="spellStart"/>
      <w:r w:rsidRPr="0004551E">
        <w:rPr>
          <w:sz w:val="20"/>
          <w:szCs w:val="20"/>
        </w:rPr>
        <w:t>ve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menos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afectado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por</w:t>
      </w:r>
      <w:proofErr w:type="spellEnd"/>
      <w:r w:rsidRPr="0004551E">
        <w:rPr>
          <w:sz w:val="20"/>
          <w:szCs w:val="20"/>
        </w:rPr>
        <w:t xml:space="preserve"> valores atípicos que la desviación media.</w:t>
      </w:r>
    </w:p>
    <w:p w14:paraId="319AFE46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b/>
          <w:bCs/>
          <w:sz w:val="20"/>
          <w:szCs w:val="20"/>
        </w:rPr>
        <w:t xml:space="preserve">9. CONCEPTO DE ESTADÍGRAFO: Recordando los conceptos de inferencia estadística sobre la diferencia entre Población y Muestra, ¿qué representa un “estadígrafo” o estadístico (como </w:t>
      </w:r>
      <m:oMath>
        <m:acc>
          <m:accPr>
            <m:chr m:val="‾"/>
            <m:ctrlPr>
              <w:rPr>
                <w:rFonts w:ascii="Cambria Math" w:hAnsi="Cambria Math"/>
                <w:sz w:val="20"/>
                <w:szCs w:val="20"/>
              </w:rPr>
            </m:ctrlPr>
          </m:acc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</m:acc>
      </m:oMath>
      <w:r w:rsidRPr="0004551E">
        <w:rPr>
          <w:b/>
          <w:bCs/>
          <w:sz w:val="20"/>
          <w:szCs w:val="20"/>
        </w:rPr>
        <w:t xml:space="preserve"> y </w:t>
      </w:r>
      <m:oMath>
        <m:r>
          <w:rPr>
            <w:rFonts w:ascii="Cambria Math" w:hAnsi="Cambria Math"/>
            <w:sz w:val="20"/>
            <w:szCs w:val="20"/>
          </w:rPr>
          <m:t>s</m:t>
        </m:r>
      </m:oMath>
      <w:r w:rsidRPr="0004551E">
        <w:rPr>
          <w:b/>
          <w:bCs/>
          <w:sz w:val="20"/>
          <w:szCs w:val="20"/>
        </w:rPr>
        <w:t>)?</w:t>
      </w:r>
      <w:r w:rsidRPr="0004551E">
        <w:rPr>
          <w:sz w:val="20"/>
          <w:szCs w:val="20"/>
        </w:rPr>
        <w:t xml:space="preserve"> </w:t>
      </w:r>
    </w:p>
    <w:p w14:paraId="4C234CB2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a) Un </w:t>
      </w:r>
      <w:proofErr w:type="spellStart"/>
      <w:r w:rsidRPr="0004551E">
        <w:rPr>
          <w:sz w:val="20"/>
          <w:szCs w:val="20"/>
        </w:rPr>
        <w:t>parámetro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inamovible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que</w:t>
      </w:r>
      <w:proofErr w:type="spellEnd"/>
      <w:r w:rsidRPr="0004551E">
        <w:rPr>
          <w:sz w:val="20"/>
          <w:szCs w:val="20"/>
        </w:rPr>
        <w:t xml:space="preserve"> describe a toda la Población (como </w:t>
      </w:r>
      <m:oMath>
        <m:r>
          <w:rPr>
            <w:rFonts w:ascii="Cambria Math" w:hAnsi="Cambria Math"/>
            <w:sz w:val="20"/>
            <w:szCs w:val="20"/>
          </w:rPr>
          <m:t>μ</m:t>
        </m:r>
      </m:oMath>
      <w:r w:rsidRPr="0004551E">
        <w:rPr>
          <w:sz w:val="20"/>
          <w:szCs w:val="20"/>
        </w:rPr>
        <w:t xml:space="preserve"> y </w:t>
      </w:r>
      <m:oMath>
        <m:r>
          <w:rPr>
            <w:rFonts w:ascii="Cambria Math" w:hAnsi="Cambria Math"/>
            <w:sz w:val="20"/>
            <w:szCs w:val="20"/>
          </w:rPr>
          <m:t>σ</m:t>
        </m:r>
      </m:oMath>
      <w:r w:rsidRPr="0004551E">
        <w:rPr>
          <w:sz w:val="20"/>
          <w:szCs w:val="20"/>
        </w:rPr>
        <w:t xml:space="preserve">). </w:t>
      </w:r>
    </w:p>
    <w:p w14:paraId="600A6DDB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b) Un valor </w:t>
      </w:r>
      <w:proofErr w:type="spellStart"/>
      <w:r w:rsidRPr="0004551E">
        <w:rPr>
          <w:sz w:val="20"/>
          <w:szCs w:val="20"/>
        </w:rPr>
        <w:t>representativo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que</w:t>
      </w:r>
      <w:proofErr w:type="spellEnd"/>
      <w:r w:rsidRPr="0004551E">
        <w:rPr>
          <w:sz w:val="20"/>
          <w:szCs w:val="20"/>
        </w:rPr>
        <w:t xml:space="preserve"> se </w:t>
      </w:r>
      <w:proofErr w:type="spellStart"/>
      <w:r w:rsidRPr="0004551E">
        <w:rPr>
          <w:sz w:val="20"/>
          <w:szCs w:val="20"/>
        </w:rPr>
        <w:t>calcula</w:t>
      </w:r>
      <w:proofErr w:type="spellEnd"/>
      <w:r w:rsidRPr="0004551E">
        <w:rPr>
          <w:sz w:val="20"/>
          <w:szCs w:val="20"/>
        </w:rPr>
        <w:t xml:space="preserve"> para extraer información a partir de los datos de una Muestra. </w:t>
      </w:r>
    </w:p>
    <w:p w14:paraId="300B76B3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c) Un </w:t>
      </w:r>
      <w:proofErr w:type="spellStart"/>
      <w:r w:rsidRPr="0004551E">
        <w:rPr>
          <w:sz w:val="20"/>
          <w:szCs w:val="20"/>
        </w:rPr>
        <w:t>gráfico</w:t>
      </w:r>
      <w:proofErr w:type="spellEnd"/>
      <w:r w:rsidRPr="0004551E">
        <w:rPr>
          <w:sz w:val="20"/>
          <w:szCs w:val="20"/>
        </w:rPr>
        <w:t xml:space="preserve"> de barras </w:t>
      </w:r>
      <w:proofErr w:type="spellStart"/>
      <w:r w:rsidRPr="0004551E">
        <w:rPr>
          <w:sz w:val="20"/>
          <w:szCs w:val="20"/>
        </w:rPr>
        <w:t>utilizado</w:t>
      </w:r>
      <w:proofErr w:type="spellEnd"/>
      <w:r w:rsidRPr="0004551E">
        <w:rPr>
          <w:sz w:val="20"/>
          <w:szCs w:val="20"/>
        </w:rPr>
        <w:t xml:space="preserve"> para frecuencias absolutas. </w:t>
      </w:r>
    </w:p>
    <w:p w14:paraId="148B0057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d) Una variable </w:t>
      </w:r>
      <w:proofErr w:type="spellStart"/>
      <w:r w:rsidRPr="0004551E">
        <w:rPr>
          <w:sz w:val="20"/>
          <w:szCs w:val="20"/>
        </w:rPr>
        <w:t>cualitativa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que</w:t>
      </w:r>
      <w:proofErr w:type="spellEnd"/>
      <w:r w:rsidRPr="0004551E">
        <w:rPr>
          <w:sz w:val="20"/>
          <w:szCs w:val="20"/>
        </w:rPr>
        <w:t xml:space="preserve"> no </w:t>
      </w:r>
      <w:proofErr w:type="spellStart"/>
      <w:r w:rsidRPr="0004551E">
        <w:rPr>
          <w:sz w:val="20"/>
          <w:szCs w:val="20"/>
        </w:rPr>
        <w:t>puede</w:t>
      </w:r>
      <w:proofErr w:type="spellEnd"/>
      <w:r w:rsidRPr="0004551E">
        <w:rPr>
          <w:sz w:val="20"/>
          <w:szCs w:val="20"/>
        </w:rPr>
        <w:t xml:space="preserve"> ser medida numéricamente. </w:t>
      </w:r>
    </w:p>
    <w:p w14:paraId="7CAFF8E2" w14:textId="42D58639" w:rsidR="004B05DB" w:rsidRP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e) Un </w:t>
      </w:r>
      <w:proofErr w:type="spellStart"/>
      <w:r w:rsidRPr="0004551E">
        <w:rPr>
          <w:sz w:val="20"/>
          <w:szCs w:val="20"/>
        </w:rPr>
        <w:t>experimento</w:t>
      </w:r>
      <w:proofErr w:type="spellEnd"/>
      <w:r w:rsidRPr="0004551E">
        <w:rPr>
          <w:sz w:val="20"/>
          <w:szCs w:val="20"/>
        </w:rPr>
        <w:t xml:space="preserve"> de </w:t>
      </w:r>
      <w:proofErr w:type="spellStart"/>
      <w:r w:rsidRPr="0004551E">
        <w:rPr>
          <w:sz w:val="20"/>
          <w:szCs w:val="20"/>
        </w:rPr>
        <w:t>éxito</w:t>
      </w:r>
      <w:proofErr w:type="spellEnd"/>
      <w:r w:rsidRPr="0004551E">
        <w:rPr>
          <w:sz w:val="20"/>
          <w:szCs w:val="20"/>
        </w:rPr>
        <w:t>/</w:t>
      </w:r>
      <w:proofErr w:type="spellStart"/>
      <w:r w:rsidRPr="0004551E">
        <w:rPr>
          <w:sz w:val="20"/>
          <w:szCs w:val="20"/>
        </w:rPr>
        <w:t>fracaso</w:t>
      </w:r>
      <w:proofErr w:type="spellEnd"/>
      <w:r w:rsidRPr="0004551E">
        <w:rPr>
          <w:sz w:val="20"/>
          <w:szCs w:val="20"/>
        </w:rPr>
        <w:t xml:space="preserve"> de Bernoulli.</w:t>
      </w:r>
    </w:p>
    <w:p w14:paraId="0954F55E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b/>
          <w:bCs/>
          <w:sz w:val="20"/>
          <w:szCs w:val="20"/>
        </w:rPr>
        <w:t>10. ¿Qué representa la Desviación Media (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D</m:t>
            </m:r>
          </m:e>
          <m:sub>
            <m:acc>
              <m:accPr>
                <m:chr m:val="‾"/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</m:acc>
          </m:sub>
        </m:sSub>
      </m:oMath>
      <w:r w:rsidRPr="0004551E">
        <w:rPr>
          <w:b/>
          <w:bCs/>
          <w:sz w:val="20"/>
          <w:szCs w:val="20"/>
        </w:rPr>
        <w:t>)?</w:t>
      </w:r>
      <w:r w:rsidRPr="0004551E">
        <w:rPr>
          <w:sz w:val="20"/>
          <w:szCs w:val="20"/>
        </w:rPr>
        <w:t xml:space="preserve"> </w:t>
      </w:r>
    </w:p>
    <w:p w14:paraId="47285854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a) La </w:t>
      </w:r>
      <w:proofErr w:type="spellStart"/>
      <w:r w:rsidRPr="0004551E">
        <w:rPr>
          <w:sz w:val="20"/>
          <w:szCs w:val="20"/>
        </w:rPr>
        <w:t>raíz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cuadrada</w:t>
      </w:r>
      <w:proofErr w:type="spellEnd"/>
      <w:r w:rsidRPr="0004551E">
        <w:rPr>
          <w:sz w:val="20"/>
          <w:szCs w:val="20"/>
        </w:rPr>
        <w:t xml:space="preserve"> exacta de la varianza. </w:t>
      </w:r>
    </w:p>
    <w:p w14:paraId="0A833263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b) La </w:t>
      </w:r>
      <w:proofErr w:type="spellStart"/>
      <w:r w:rsidRPr="0004551E">
        <w:rPr>
          <w:sz w:val="20"/>
          <w:szCs w:val="20"/>
        </w:rPr>
        <w:t>distancia</w:t>
      </w:r>
      <w:proofErr w:type="spellEnd"/>
      <w:r w:rsidRPr="0004551E">
        <w:rPr>
          <w:sz w:val="20"/>
          <w:szCs w:val="20"/>
        </w:rPr>
        <w:t xml:space="preserve"> entre </w:t>
      </w:r>
      <w:proofErr w:type="spellStart"/>
      <w:r w:rsidRPr="0004551E">
        <w:rPr>
          <w:sz w:val="20"/>
          <w:szCs w:val="20"/>
        </w:rPr>
        <w:t>el</w:t>
      </w:r>
      <w:proofErr w:type="spellEnd"/>
      <w:r w:rsidRPr="0004551E">
        <w:rPr>
          <w:sz w:val="20"/>
          <w:szCs w:val="20"/>
        </w:rPr>
        <w:t xml:space="preserve"> primer y el último dato cronometrado. </w:t>
      </w:r>
    </w:p>
    <w:p w14:paraId="77AB2D56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c) El </w:t>
      </w:r>
      <w:proofErr w:type="spellStart"/>
      <w:r w:rsidRPr="0004551E">
        <w:rPr>
          <w:sz w:val="20"/>
          <w:szCs w:val="20"/>
        </w:rPr>
        <w:t>promedio</w:t>
      </w:r>
      <w:proofErr w:type="spellEnd"/>
      <w:r w:rsidRPr="0004551E">
        <w:rPr>
          <w:sz w:val="20"/>
          <w:szCs w:val="20"/>
        </w:rPr>
        <w:t xml:space="preserve"> de las </w:t>
      </w:r>
      <w:proofErr w:type="spellStart"/>
      <w:r w:rsidRPr="0004551E">
        <w:rPr>
          <w:sz w:val="20"/>
          <w:szCs w:val="20"/>
        </w:rPr>
        <w:t>desviaciones</w:t>
      </w:r>
      <w:proofErr w:type="spellEnd"/>
      <w:r w:rsidRPr="0004551E">
        <w:rPr>
          <w:sz w:val="20"/>
          <w:szCs w:val="20"/>
        </w:rPr>
        <w:t xml:space="preserve"> al cuadrado respecto a la media. </w:t>
      </w:r>
    </w:p>
    <w:p w14:paraId="3443EE3F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d) El </w:t>
      </w:r>
      <w:proofErr w:type="spellStart"/>
      <w:r w:rsidRPr="0004551E">
        <w:rPr>
          <w:sz w:val="20"/>
          <w:szCs w:val="20"/>
        </w:rPr>
        <w:t>promedio</w:t>
      </w:r>
      <w:proofErr w:type="spellEnd"/>
      <w:r w:rsidRPr="0004551E">
        <w:rPr>
          <w:sz w:val="20"/>
          <w:szCs w:val="20"/>
        </w:rPr>
        <w:t xml:space="preserve"> de las </w:t>
      </w:r>
      <w:proofErr w:type="spellStart"/>
      <w:r w:rsidRPr="0004551E">
        <w:rPr>
          <w:sz w:val="20"/>
          <w:szCs w:val="20"/>
        </w:rPr>
        <w:t>distancias</w:t>
      </w:r>
      <w:proofErr w:type="spellEnd"/>
      <w:r w:rsidRPr="0004551E">
        <w:rPr>
          <w:sz w:val="20"/>
          <w:szCs w:val="20"/>
        </w:rPr>
        <w:t xml:space="preserve"> absolutas de cada dato respecto a la media aritmética. </w:t>
      </w:r>
    </w:p>
    <w:p w14:paraId="05EBE23A" w14:textId="7CF73F4A" w:rsidR="004B05DB" w:rsidRP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e) El </w:t>
      </w:r>
      <w:proofErr w:type="spellStart"/>
      <w:r w:rsidRPr="0004551E">
        <w:rPr>
          <w:sz w:val="20"/>
          <w:szCs w:val="20"/>
        </w:rPr>
        <w:t>dato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que</w:t>
      </w:r>
      <w:proofErr w:type="spellEnd"/>
      <w:r w:rsidRPr="0004551E">
        <w:rPr>
          <w:sz w:val="20"/>
          <w:szCs w:val="20"/>
        </w:rPr>
        <w:t xml:space="preserve"> se </w:t>
      </w:r>
      <w:proofErr w:type="spellStart"/>
      <w:r w:rsidRPr="0004551E">
        <w:rPr>
          <w:sz w:val="20"/>
          <w:szCs w:val="20"/>
        </w:rPr>
        <w:t>encuentra</w:t>
      </w:r>
      <w:proofErr w:type="spellEnd"/>
      <w:r w:rsidRPr="0004551E">
        <w:rPr>
          <w:sz w:val="20"/>
          <w:szCs w:val="20"/>
        </w:rPr>
        <w:t xml:space="preserve"> en el medio geométrico.</w:t>
      </w:r>
    </w:p>
    <w:p w14:paraId="03CDAB4C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b/>
          <w:bCs/>
          <w:sz w:val="20"/>
          <w:szCs w:val="20"/>
        </w:rPr>
        <w:t>11. ¿Cómo se define matemáticamente la Varianza (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σ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</m:oMath>
      <w:r w:rsidRPr="0004551E">
        <w:rPr>
          <w:b/>
          <w:bCs/>
          <w:sz w:val="20"/>
          <w:szCs w:val="20"/>
        </w:rPr>
        <w:t>) en la guía?</w:t>
      </w:r>
      <w:r w:rsidRPr="0004551E">
        <w:rPr>
          <w:sz w:val="20"/>
          <w:szCs w:val="20"/>
        </w:rPr>
        <w:t xml:space="preserve"> </w:t>
      </w:r>
    </w:p>
    <w:p w14:paraId="6F39B88F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a) </w:t>
      </w:r>
      <w:proofErr w:type="spellStart"/>
      <w:r w:rsidRPr="0004551E">
        <w:rPr>
          <w:sz w:val="20"/>
          <w:szCs w:val="20"/>
        </w:rPr>
        <w:t>Promedio</w:t>
      </w:r>
      <w:proofErr w:type="spellEnd"/>
      <w:r w:rsidRPr="0004551E">
        <w:rPr>
          <w:sz w:val="20"/>
          <w:szCs w:val="20"/>
        </w:rPr>
        <w:t xml:space="preserve"> de las </w:t>
      </w:r>
      <w:proofErr w:type="spellStart"/>
      <w:r w:rsidRPr="0004551E">
        <w:rPr>
          <w:sz w:val="20"/>
          <w:szCs w:val="20"/>
        </w:rPr>
        <w:t>distancias</w:t>
      </w:r>
      <w:proofErr w:type="spellEnd"/>
      <w:r w:rsidRPr="0004551E">
        <w:rPr>
          <w:sz w:val="20"/>
          <w:szCs w:val="20"/>
        </w:rPr>
        <w:t xml:space="preserve"> absolutas de cada dato respecto a la media. </w:t>
      </w:r>
    </w:p>
    <w:p w14:paraId="48ADFEF9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b) </w:t>
      </w:r>
      <w:proofErr w:type="spellStart"/>
      <w:r w:rsidRPr="0004551E">
        <w:rPr>
          <w:sz w:val="20"/>
          <w:szCs w:val="20"/>
        </w:rPr>
        <w:t>Raíz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cuadrada</w:t>
      </w:r>
      <w:proofErr w:type="spellEnd"/>
      <w:r w:rsidRPr="0004551E">
        <w:rPr>
          <w:sz w:val="20"/>
          <w:szCs w:val="20"/>
        </w:rPr>
        <w:t xml:space="preserve"> del </w:t>
      </w:r>
      <w:proofErr w:type="spellStart"/>
      <w:r w:rsidRPr="0004551E">
        <w:rPr>
          <w:sz w:val="20"/>
          <w:szCs w:val="20"/>
        </w:rPr>
        <w:t>promedio</w:t>
      </w:r>
      <w:proofErr w:type="spellEnd"/>
      <w:r w:rsidRPr="0004551E">
        <w:rPr>
          <w:sz w:val="20"/>
          <w:szCs w:val="20"/>
        </w:rPr>
        <w:t xml:space="preserve"> de las desviaciones. </w:t>
      </w:r>
    </w:p>
    <w:p w14:paraId="7373DF04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c) </w:t>
      </w:r>
      <w:proofErr w:type="spellStart"/>
      <w:r w:rsidRPr="0004551E">
        <w:rPr>
          <w:sz w:val="20"/>
          <w:szCs w:val="20"/>
        </w:rPr>
        <w:t>Diferencia</w:t>
      </w:r>
      <w:proofErr w:type="spellEnd"/>
      <w:r w:rsidRPr="0004551E">
        <w:rPr>
          <w:sz w:val="20"/>
          <w:szCs w:val="20"/>
        </w:rPr>
        <w:t xml:space="preserve"> entre </w:t>
      </w:r>
      <w:proofErr w:type="spellStart"/>
      <w:r w:rsidRPr="0004551E">
        <w:rPr>
          <w:sz w:val="20"/>
          <w:szCs w:val="20"/>
        </w:rPr>
        <w:t>el</w:t>
      </w:r>
      <w:proofErr w:type="spellEnd"/>
      <w:r w:rsidRPr="0004551E">
        <w:rPr>
          <w:sz w:val="20"/>
          <w:szCs w:val="20"/>
        </w:rPr>
        <w:t xml:space="preserve"> valor máximo y el mínimo elevado al cuadrado. </w:t>
      </w:r>
    </w:p>
    <w:p w14:paraId="02C374E3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d) </w:t>
      </w:r>
      <w:proofErr w:type="spellStart"/>
      <w:r w:rsidRPr="0004551E">
        <w:rPr>
          <w:sz w:val="20"/>
          <w:szCs w:val="20"/>
        </w:rPr>
        <w:t>Promedio</w:t>
      </w:r>
      <w:proofErr w:type="spellEnd"/>
      <w:r w:rsidRPr="0004551E">
        <w:rPr>
          <w:sz w:val="20"/>
          <w:szCs w:val="20"/>
        </w:rPr>
        <w:t xml:space="preserve"> de las </w:t>
      </w:r>
      <w:proofErr w:type="spellStart"/>
      <w:r w:rsidRPr="0004551E">
        <w:rPr>
          <w:sz w:val="20"/>
          <w:szCs w:val="20"/>
        </w:rPr>
        <w:t>desviaciones</w:t>
      </w:r>
      <w:proofErr w:type="spellEnd"/>
      <w:r w:rsidRPr="0004551E">
        <w:rPr>
          <w:sz w:val="20"/>
          <w:szCs w:val="20"/>
        </w:rPr>
        <w:t xml:space="preserve"> al cuadrado respecto a la media. </w:t>
      </w:r>
    </w:p>
    <w:p w14:paraId="455282BE" w14:textId="3F3F844E" w:rsidR="004B05DB" w:rsidRP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e) Suma de </w:t>
      </w:r>
      <w:proofErr w:type="spellStart"/>
      <w:r w:rsidRPr="0004551E">
        <w:rPr>
          <w:sz w:val="20"/>
          <w:szCs w:val="20"/>
        </w:rPr>
        <w:t>todos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los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datos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dividida</w:t>
      </w:r>
      <w:proofErr w:type="spellEnd"/>
      <w:r w:rsidRPr="0004551E">
        <w:rPr>
          <w:sz w:val="20"/>
          <w:szCs w:val="20"/>
        </w:rPr>
        <w:t xml:space="preserve"> en dos.</w:t>
      </w:r>
    </w:p>
    <w:p w14:paraId="6FF18CC3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b/>
          <w:bCs/>
          <w:sz w:val="20"/>
          <w:szCs w:val="20"/>
        </w:rPr>
        <w:t>12. ¿Cuál es la relación directa entre la Varianza (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σ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</m:oMath>
      <w:r w:rsidRPr="0004551E">
        <w:rPr>
          <w:b/>
          <w:bCs/>
          <w:sz w:val="20"/>
          <w:szCs w:val="20"/>
        </w:rPr>
        <w:t>) y la Desviación Estándar (</w:t>
      </w:r>
      <m:oMath>
        <m:r>
          <w:rPr>
            <w:rFonts w:ascii="Cambria Math" w:hAnsi="Cambria Math"/>
            <w:sz w:val="20"/>
            <w:szCs w:val="20"/>
          </w:rPr>
          <m:t>σ</m:t>
        </m:r>
      </m:oMath>
      <w:r w:rsidRPr="0004551E">
        <w:rPr>
          <w:b/>
          <w:bCs/>
          <w:sz w:val="20"/>
          <w:szCs w:val="20"/>
        </w:rPr>
        <w:t>)?</w:t>
      </w:r>
      <w:r w:rsidRPr="0004551E">
        <w:rPr>
          <w:sz w:val="20"/>
          <w:szCs w:val="20"/>
        </w:rPr>
        <w:t xml:space="preserve"> </w:t>
      </w:r>
    </w:p>
    <w:p w14:paraId="6B5C930D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a) La </w:t>
      </w:r>
      <w:proofErr w:type="spellStart"/>
      <w:r w:rsidRPr="0004551E">
        <w:rPr>
          <w:sz w:val="20"/>
          <w:szCs w:val="20"/>
        </w:rPr>
        <w:t>Desviación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Estándar</w:t>
      </w:r>
      <w:proofErr w:type="spellEnd"/>
      <w:r w:rsidRPr="0004551E">
        <w:rPr>
          <w:sz w:val="20"/>
          <w:szCs w:val="20"/>
        </w:rPr>
        <w:t xml:space="preserve"> es </w:t>
      </w:r>
      <w:proofErr w:type="spellStart"/>
      <w:r w:rsidRPr="0004551E">
        <w:rPr>
          <w:sz w:val="20"/>
          <w:szCs w:val="20"/>
        </w:rPr>
        <w:t>el</w:t>
      </w:r>
      <w:proofErr w:type="spellEnd"/>
      <w:r w:rsidRPr="0004551E">
        <w:rPr>
          <w:sz w:val="20"/>
          <w:szCs w:val="20"/>
        </w:rPr>
        <w:t xml:space="preserve"> doble de la Varianza. </w:t>
      </w:r>
    </w:p>
    <w:p w14:paraId="758D6FC6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b) La </w:t>
      </w:r>
      <w:proofErr w:type="spellStart"/>
      <w:r w:rsidRPr="0004551E">
        <w:rPr>
          <w:sz w:val="20"/>
          <w:szCs w:val="20"/>
        </w:rPr>
        <w:t>Desviación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Estándar</w:t>
      </w:r>
      <w:proofErr w:type="spellEnd"/>
      <w:r w:rsidRPr="0004551E">
        <w:rPr>
          <w:sz w:val="20"/>
          <w:szCs w:val="20"/>
        </w:rPr>
        <w:t xml:space="preserve"> es la raíz cuadrada de la Varianza. </w:t>
      </w:r>
    </w:p>
    <w:p w14:paraId="56E8AF5F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c) La </w:t>
      </w:r>
      <w:proofErr w:type="spellStart"/>
      <w:r w:rsidRPr="0004551E">
        <w:rPr>
          <w:sz w:val="20"/>
          <w:szCs w:val="20"/>
        </w:rPr>
        <w:t>Varianza</w:t>
      </w:r>
      <w:proofErr w:type="spellEnd"/>
      <w:r w:rsidRPr="0004551E">
        <w:rPr>
          <w:sz w:val="20"/>
          <w:szCs w:val="20"/>
        </w:rPr>
        <w:t xml:space="preserve"> es la </w:t>
      </w:r>
      <w:proofErr w:type="spellStart"/>
      <w:r w:rsidRPr="0004551E">
        <w:rPr>
          <w:sz w:val="20"/>
          <w:szCs w:val="20"/>
        </w:rPr>
        <w:t>raíz</w:t>
      </w:r>
      <w:proofErr w:type="spellEnd"/>
      <w:r w:rsidRPr="0004551E">
        <w:rPr>
          <w:sz w:val="20"/>
          <w:szCs w:val="20"/>
        </w:rPr>
        <w:t xml:space="preserve"> cuadrada de la Desviación Estándar. </w:t>
      </w:r>
    </w:p>
    <w:p w14:paraId="111F479A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d) Son </w:t>
      </w:r>
      <w:proofErr w:type="spellStart"/>
      <w:r w:rsidRPr="0004551E">
        <w:rPr>
          <w:sz w:val="20"/>
          <w:szCs w:val="20"/>
        </w:rPr>
        <w:t>exactamente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el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mismo</w:t>
      </w:r>
      <w:proofErr w:type="spellEnd"/>
      <w:r w:rsidRPr="0004551E">
        <w:rPr>
          <w:sz w:val="20"/>
          <w:szCs w:val="20"/>
        </w:rPr>
        <w:t xml:space="preserve"> valor matemático. </w:t>
      </w:r>
    </w:p>
    <w:p w14:paraId="096E8B4B" w14:textId="379CB02C" w:rsidR="004B05DB" w:rsidRPr="0004551E" w:rsidRDefault="00000000" w:rsidP="0004551E">
      <w:pPr>
        <w:pStyle w:val="Textoindependiente"/>
        <w:spacing w:before="0" w:after="200"/>
        <w:rPr>
          <w:sz w:val="20"/>
          <w:szCs w:val="20"/>
        </w:rPr>
      </w:pPr>
      <w:r w:rsidRPr="0004551E">
        <w:rPr>
          <w:sz w:val="20"/>
          <w:szCs w:val="20"/>
        </w:rPr>
        <w:t xml:space="preserve">e) La </w:t>
      </w:r>
      <w:proofErr w:type="spellStart"/>
      <w:r w:rsidRPr="0004551E">
        <w:rPr>
          <w:sz w:val="20"/>
          <w:szCs w:val="20"/>
        </w:rPr>
        <w:t>Varianza</w:t>
      </w:r>
      <w:proofErr w:type="spellEnd"/>
      <w:r w:rsidRPr="0004551E">
        <w:rPr>
          <w:sz w:val="20"/>
          <w:szCs w:val="20"/>
        </w:rPr>
        <w:t xml:space="preserve"> se </w:t>
      </w:r>
      <w:proofErr w:type="spellStart"/>
      <w:r w:rsidRPr="0004551E">
        <w:rPr>
          <w:sz w:val="20"/>
          <w:szCs w:val="20"/>
        </w:rPr>
        <w:t>obtiene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dividiendo</w:t>
      </w:r>
      <w:proofErr w:type="spellEnd"/>
      <w:r w:rsidRPr="0004551E">
        <w:rPr>
          <w:sz w:val="20"/>
          <w:szCs w:val="20"/>
        </w:rPr>
        <w:t xml:space="preserve"> la Desviación Estándar por la cantidad de datos (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04551E">
        <w:rPr>
          <w:sz w:val="20"/>
          <w:szCs w:val="20"/>
        </w:rPr>
        <w:t>).</w:t>
      </w:r>
    </w:p>
    <w:p w14:paraId="49D95CCF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b/>
          <w:bCs/>
          <w:sz w:val="20"/>
          <w:szCs w:val="20"/>
        </w:rPr>
        <w:t>13. En el Ejercicio 1 de la guía, un estudiante obtiene las notas 4.2 - 5.5 - 6.0 - 5.5 - 4.8 - 6.4. ¿Cuál es el valor de la Media (promedio) de estas calificaciones?</w:t>
      </w:r>
      <w:r w:rsidRPr="0004551E">
        <w:rPr>
          <w:sz w:val="20"/>
          <w:szCs w:val="20"/>
        </w:rPr>
        <w:t xml:space="preserve"> </w:t>
      </w:r>
    </w:p>
    <w:p w14:paraId="174B7DAF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a) 5.5 </w:t>
      </w:r>
    </w:p>
    <w:p w14:paraId="0AEB9FFF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b) 6.0 </w:t>
      </w:r>
    </w:p>
    <w:p w14:paraId="361067CA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c) 5.4 </w:t>
      </w:r>
    </w:p>
    <w:p w14:paraId="4981B027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d) 4.8 </w:t>
      </w:r>
    </w:p>
    <w:p w14:paraId="70E26EAC" w14:textId="2E6A9277" w:rsidR="004B05DB" w:rsidRP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>e) 5.0</w:t>
      </w:r>
    </w:p>
    <w:p w14:paraId="7E03ED04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b/>
          <w:bCs/>
          <w:sz w:val="20"/>
          <w:szCs w:val="20"/>
        </w:rPr>
        <w:t>14. Respecto a las mismas notas del estudiante del Ejercicio 1 (4.2 - 5.5 - 6.0 - 5.5 - 4.8 - 6.4), ¿cuáles son los valores correspondientes a la Mediana y la Moda, respectivamente?</w:t>
      </w:r>
      <w:r w:rsidRPr="0004551E">
        <w:rPr>
          <w:sz w:val="20"/>
          <w:szCs w:val="20"/>
        </w:rPr>
        <w:t xml:space="preserve"> </w:t>
      </w:r>
    </w:p>
    <w:p w14:paraId="1B2E878F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a) 5.4 y 5.5 </w:t>
      </w:r>
    </w:p>
    <w:p w14:paraId="75DAB262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b) 5.5 y 5.5 </w:t>
      </w:r>
    </w:p>
    <w:p w14:paraId="58C7AE73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c) 6.0 y 5.5 </w:t>
      </w:r>
    </w:p>
    <w:p w14:paraId="5F175670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d) 4.8 y 6.4 </w:t>
      </w:r>
    </w:p>
    <w:p w14:paraId="39BC9FB1" w14:textId="7F7C5009" w:rsidR="004B05DB" w:rsidRP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>e) 5.5 y 6.0</w:t>
      </w:r>
    </w:p>
    <w:p w14:paraId="6C818184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b/>
          <w:bCs/>
          <w:sz w:val="20"/>
          <w:szCs w:val="20"/>
        </w:rPr>
        <w:lastRenderedPageBreak/>
        <w:t xml:space="preserve">15. En el solucionario del Ejercicio 1, la Desviación Media es 0.6. ¿Qué interpretación se da </w:t>
      </w:r>
      <w:proofErr w:type="gramStart"/>
      <w:r w:rsidRPr="0004551E">
        <w:rPr>
          <w:b/>
          <w:bCs/>
          <w:sz w:val="20"/>
          <w:szCs w:val="20"/>
        </w:rPr>
        <w:t>a</w:t>
      </w:r>
      <w:proofErr w:type="gramEnd"/>
      <w:r w:rsidRPr="0004551E">
        <w:rPr>
          <w:b/>
          <w:bCs/>
          <w:sz w:val="20"/>
          <w:szCs w:val="20"/>
        </w:rPr>
        <w:t xml:space="preserve"> este resultado respecto al rendimiento del estudiante?</w:t>
      </w:r>
      <w:r w:rsidRPr="0004551E">
        <w:rPr>
          <w:sz w:val="20"/>
          <w:szCs w:val="20"/>
        </w:rPr>
        <w:t xml:space="preserve"> </w:t>
      </w:r>
    </w:p>
    <w:p w14:paraId="6137BA09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a) </w:t>
      </w:r>
      <w:proofErr w:type="spellStart"/>
      <w:r w:rsidRPr="0004551E">
        <w:rPr>
          <w:sz w:val="20"/>
          <w:szCs w:val="20"/>
        </w:rPr>
        <w:t>Que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el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estudiante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obtuvo</w:t>
      </w:r>
      <w:proofErr w:type="spellEnd"/>
      <w:r w:rsidRPr="0004551E">
        <w:rPr>
          <w:sz w:val="20"/>
          <w:szCs w:val="20"/>
        </w:rPr>
        <w:t xml:space="preserve"> un 0.6 en su última prueba. </w:t>
      </w:r>
    </w:p>
    <w:p w14:paraId="4AC1AAA0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b) </w:t>
      </w:r>
      <w:proofErr w:type="spellStart"/>
      <w:r w:rsidRPr="0004551E">
        <w:rPr>
          <w:sz w:val="20"/>
          <w:szCs w:val="20"/>
        </w:rPr>
        <w:t>Que</w:t>
      </w:r>
      <w:proofErr w:type="spellEnd"/>
      <w:r w:rsidRPr="0004551E">
        <w:rPr>
          <w:sz w:val="20"/>
          <w:szCs w:val="20"/>
        </w:rPr>
        <w:t xml:space="preserve"> la nota </w:t>
      </w:r>
      <w:proofErr w:type="spellStart"/>
      <w:r w:rsidRPr="0004551E">
        <w:rPr>
          <w:sz w:val="20"/>
          <w:szCs w:val="20"/>
        </w:rPr>
        <w:t>más</w:t>
      </w:r>
      <w:proofErr w:type="spellEnd"/>
      <w:r w:rsidRPr="0004551E">
        <w:rPr>
          <w:sz w:val="20"/>
          <w:szCs w:val="20"/>
        </w:rPr>
        <w:t xml:space="preserve"> alta y la más baja tienen una diferencia de 0.6. </w:t>
      </w:r>
    </w:p>
    <w:p w14:paraId="7457B52A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c) </w:t>
      </w:r>
      <w:proofErr w:type="spellStart"/>
      <w:r w:rsidRPr="0004551E">
        <w:rPr>
          <w:sz w:val="20"/>
          <w:szCs w:val="20"/>
        </w:rPr>
        <w:t>Que</w:t>
      </w:r>
      <w:proofErr w:type="spellEnd"/>
      <w:r w:rsidRPr="0004551E">
        <w:rPr>
          <w:sz w:val="20"/>
          <w:szCs w:val="20"/>
        </w:rPr>
        <w:t xml:space="preserve"> la nota de aprobación mínima exigida es </w:t>
      </w:r>
      <w:proofErr w:type="gramStart"/>
      <w:r w:rsidRPr="0004551E">
        <w:rPr>
          <w:sz w:val="20"/>
          <w:szCs w:val="20"/>
        </w:rPr>
        <w:t>un 6.0</w:t>
      </w:r>
      <w:proofErr w:type="gramEnd"/>
      <w:r w:rsidRPr="0004551E">
        <w:rPr>
          <w:sz w:val="20"/>
          <w:szCs w:val="20"/>
        </w:rPr>
        <w:t xml:space="preserve">. </w:t>
      </w:r>
    </w:p>
    <w:p w14:paraId="6F31BC9C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d) </w:t>
      </w:r>
      <w:proofErr w:type="spellStart"/>
      <w:r w:rsidRPr="0004551E">
        <w:rPr>
          <w:sz w:val="20"/>
          <w:szCs w:val="20"/>
        </w:rPr>
        <w:t>Que</w:t>
      </w:r>
      <w:proofErr w:type="spellEnd"/>
      <w:r w:rsidRPr="0004551E">
        <w:rPr>
          <w:sz w:val="20"/>
          <w:szCs w:val="20"/>
        </w:rPr>
        <w:t xml:space="preserve">, </w:t>
      </w:r>
      <w:proofErr w:type="spellStart"/>
      <w:r w:rsidRPr="0004551E">
        <w:rPr>
          <w:sz w:val="20"/>
          <w:szCs w:val="20"/>
        </w:rPr>
        <w:t>en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promedio</w:t>
      </w:r>
      <w:proofErr w:type="spellEnd"/>
      <w:r w:rsidRPr="0004551E">
        <w:rPr>
          <w:sz w:val="20"/>
          <w:szCs w:val="20"/>
        </w:rPr>
        <w:t xml:space="preserve">, las notas se alejan 0.6 décimas del promedio general de 5.4. </w:t>
      </w:r>
    </w:p>
    <w:p w14:paraId="14470FA9" w14:textId="63CDF4B5" w:rsidR="004B05DB" w:rsidRP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e) </w:t>
      </w:r>
      <w:proofErr w:type="spellStart"/>
      <w:r w:rsidRPr="0004551E">
        <w:rPr>
          <w:sz w:val="20"/>
          <w:szCs w:val="20"/>
        </w:rPr>
        <w:t>Que</w:t>
      </w:r>
      <w:proofErr w:type="spellEnd"/>
      <w:r w:rsidRPr="0004551E">
        <w:rPr>
          <w:sz w:val="20"/>
          <w:szCs w:val="20"/>
        </w:rPr>
        <w:t xml:space="preserve"> la </w:t>
      </w:r>
      <w:proofErr w:type="spellStart"/>
      <w:r w:rsidRPr="0004551E">
        <w:rPr>
          <w:sz w:val="20"/>
          <w:szCs w:val="20"/>
        </w:rPr>
        <w:t>varianza</w:t>
      </w:r>
      <w:proofErr w:type="spellEnd"/>
      <w:r w:rsidRPr="0004551E">
        <w:rPr>
          <w:sz w:val="20"/>
          <w:szCs w:val="20"/>
        </w:rPr>
        <w:t xml:space="preserve"> de las notas es exactamente cero.</w:t>
      </w:r>
    </w:p>
    <w:p w14:paraId="2769BFF4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b/>
          <w:bCs/>
          <w:sz w:val="20"/>
          <w:szCs w:val="20"/>
        </w:rPr>
        <w:t>16. En el Ejercicio 2, el Corredor A tiene una desviación estándar (</w:t>
      </w:r>
      <m:oMath>
        <m:r>
          <w:rPr>
            <w:rFonts w:ascii="Cambria Math" w:hAnsi="Cambria Math"/>
            <w:sz w:val="20"/>
            <w:szCs w:val="20"/>
          </w:rPr>
          <m:t>σ</m:t>
        </m:r>
      </m:oMath>
      <w:r w:rsidRPr="0004551E">
        <w:rPr>
          <w:b/>
          <w:bCs/>
          <w:sz w:val="20"/>
          <w:szCs w:val="20"/>
        </w:rPr>
        <w:t xml:space="preserve">) de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≈</m:t>
        </m:r>
        <m:r>
          <w:rPr>
            <w:rFonts w:ascii="Cambria Math" w:hAnsi="Cambria Math"/>
            <w:sz w:val="20"/>
            <w:szCs w:val="20"/>
          </w:rPr>
          <m:t>0.14</m:t>
        </m:r>
      </m:oMath>
      <w:r w:rsidRPr="0004551E">
        <w:rPr>
          <w:b/>
          <w:bCs/>
          <w:sz w:val="20"/>
          <w:szCs w:val="20"/>
        </w:rPr>
        <w:t xml:space="preserve"> s y el Corredor B tiene una de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≈</m:t>
        </m:r>
        <m:r>
          <w:rPr>
            <w:rFonts w:ascii="Cambria Math" w:hAnsi="Cambria Math"/>
            <w:sz w:val="20"/>
            <w:szCs w:val="20"/>
          </w:rPr>
          <m:t>0.88</m:t>
        </m:r>
      </m:oMath>
      <w:r w:rsidRPr="0004551E">
        <w:rPr>
          <w:b/>
          <w:bCs/>
          <w:sz w:val="20"/>
          <w:szCs w:val="20"/>
        </w:rPr>
        <w:t xml:space="preserve"> s. Según la interpretación esperada, ¿a quién se debe elegir y por qué?</w:t>
      </w:r>
      <w:r w:rsidRPr="0004551E">
        <w:rPr>
          <w:sz w:val="20"/>
          <w:szCs w:val="20"/>
        </w:rPr>
        <w:t xml:space="preserve"> </w:t>
      </w:r>
    </w:p>
    <w:p w14:paraId="555A6A8E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a) Al Corredor B, </w:t>
      </w:r>
      <w:proofErr w:type="spellStart"/>
      <w:r w:rsidRPr="0004551E">
        <w:rPr>
          <w:sz w:val="20"/>
          <w:szCs w:val="20"/>
        </w:rPr>
        <w:t>porque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una</w:t>
      </w:r>
      <w:proofErr w:type="spellEnd"/>
      <w:r w:rsidRPr="0004551E">
        <w:rPr>
          <w:sz w:val="20"/>
          <w:szCs w:val="20"/>
        </w:rPr>
        <w:t xml:space="preserve"> mayor </w:t>
      </w:r>
      <w:proofErr w:type="spellStart"/>
      <w:r w:rsidRPr="0004551E">
        <w:rPr>
          <w:sz w:val="20"/>
          <w:szCs w:val="20"/>
        </w:rPr>
        <w:t>desviación</w:t>
      </w:r>
      <w:proofErr w:type="spellEnd"/>
      <w:r w:rsidRPr="0004551E">
        <w:rPr>
          <w:sz w:val="20"/>
          <w:szCs w:val="20"/>
        </w:rPr>
        <w:t xml:space="preserve"> indica que es más rápido. </w:t>
      </w:r>
    </w:p>
    <w:p w14:paraId="5914B9E9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b) Al Corredor A, </w:t>
      </w:r>
      <w:proofErr w:type="spellStart"/>
      <w:r w:rsidRPr="0004551E">
        <w:rPr>
          <w:sz w:val="20"/>
          <w:szCs w:val="20"/>
        </w:rPr>
        <w:t>porque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su</w:t>
      </w:r>
      <w:proofErr w:type="spellEnd"/>
      <w:r w:rsidRPr="0004551E">
        <w:rPr>
          <w:sz w:val="20"/>
          <w:szCs w:val="20"/>
        </w:rPr>
        <w:t xml:space="preserve"> baja </w:t>
      </w:r>
      <w:proofErr w:type="spellStart"/>
      <w:r w:rsidRPr="0004551E">
        <w:rPr>
          <w:sz w:val="20"/>
          <w:szCs w:val="20"/>
        </w:rPr>
        <w:t>desviación</w:t>
      </w:r>
      <w:proofErr w:type="spellEnd"/>
      <w:r w:rsidRPr="0004551E">
        <w:rPr>
          <w:sz w:val="20"/>
          <w:szCs w:val="20"/>
        </w:rPr>
        <w:t xml:space="preserve"> estándar indica que es mucho más consistente y predecible. </w:t>
      </w:r>
    </w:p>
    <w:p w14:paraId="5B0C51F2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c) A cualquiera de los dos, porque sus tiempos promedio son iguales y la desviación no importa en atletismo. </w:t>
      </w:r>
    </w:p>
    <w:p w14:paraId="4B742C84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d) Al Corredor B, </w:t>
      </w:r>
      <w:proofErr w:type="spellStart"/>
      <w:r w:rsidRPr="0004551E">
        <w:rPr>
          <w:sz w:val="20"/>
          <w:szCs w:val="20"/>
        </w:rPr>
        <w:t>porque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demostró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tener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los</w:t>
      </w:r>
      <w:proofErr w:type="spellEnd"/>
      <w:r w:rsidRPr="0004551E">
        <w:rPr>
          <w:sz w:val="20"/>
          <w:szCs w:val="20"/>
        </w:rPr>
        <w:t xml:space="preserve"> picos más altos de velocidad en la pista. </w:t>
      </w:r>
    </w:p>
    <w:p w14:paraId="05308F61" w14:textId="02B095EC" w:rsidR="004B05DB" w:rsidRP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e) Al Corredor A, </w:t>
      </w:r>
      <w:proofErr w:type="spellStart"/>
      <w:r w:rsidRPr="0004551E">
        <w:rPr>
          <w:sz w:val="20"/>
          <w:szCs w:val="20"/>
        </w:rPr>
        <w:t>porque</w:t>
      </w:r>
      <w:proofErr w:type="spellEnd"/>
      <w:r w:rsidRPr="0004551E">
        <w:rPr>
          <w:sz w:val="20"/>
          <w:szCs w:val="20"/>
        </w:rPr>
        <w:t xml:space="preserve"> es </w:t>
      </w:r>
      <w:proofErr w:type="spellStart"/>
      <w:r w:rsidRPr="0004551E">
        <w:rPr>
          <w:sz w:val="20"/>
          <w:szCs w:val="20"/>
        </w:rPr>
        <w:t>el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único</w:t>
      </w:r>
      <w:proofErr w:type="spellEnd"/>
      <w:r w:rsidRPr="0004551E">
        <w:rPr>
          <w:sz w:val="20"/>
          <w:szCs w:val="20"/>
        </w:rPr>
        <w:t xml:space="preserve"> que tiene una varianza negativa.</w:t>
      </w:r>
    </w:p>
    <w:p w14:paraId="24847E96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b/>
          <w:bCs/>
          <w:sz w:val="20"/>
          <w:szCs w:val="20"/>
        </w:rPr>
        <w:t>17. En el Ejercicio 3 sobre la fábrica de pan artesanal, se evalúan 8 bolsas que pesan idealmente 500 gramos. Al hacer los cálculos iniciales, ¿cuáles son los valores de la Media, Mediana y Moda, respectivamente?</w:t>
      </w:r>
      <w:r w:rsidRPr="0004551E">
        <w:rPr>
          <w:sz w:val="20"/>
          <w:szCs w:val="20"/>
        </w:rPr>
        <w:t xml:space="preserve"> </w:t>
      </w:r>
    </w:p>
    <w:p w14:paraId="32D6132D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a) 505 g, 495 g y 500 g </w:t>
      </w:r>
    </w:p>
    <w:p w14:paraId="79BF0A0F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b) 500 g, 502 g y 498 g </w:t>
      </w:r>
    </w:p>
    <w:p w14:paraId="49901F3E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c) 500 g, 500 g y 500 g </w:t>
      </w:r>
    </w:p>
    <w:p w14:paraId="0774B659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d) 499 g, 501 g y 500 g </w:t>
      </w:r>
    </w:p>
    <w:p w14:paraId="32F92C91" w14:textId="390B742D" w:rsidR="004B05DB" w:rsidRP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>e) 495 g, 500 g y 505 g</w:t>
      </w:r>
    </w:p>
    <w:p w14:paraId="1DC77B18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b/>
          <w:bCs/>
          <w:sz w:val="20"/>
          <w:szCs w:val="20"/>
        </w:rPr>
        <w:t>18. En la misma situación de las bolsas de pan iniciales (495, 505, 502, 498, 500, 501, 499, 500), ¿cuál es el Rango calculado?</w:t>
      </w:r>
      <w:r w:rsidRPr="0004551E">
        <w:rPr>
          <w:sz w:val="20"/>
          <w:szCs w:val="20"/>
        </w:rPr>
        <w:t xml:space="preserve"> </w:t>
      </w:r>
    </w:p>
    <w:p w14:paraId="4757A31B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a) 2.25 g </w:t>
      </w:r>
    </w:p>
    <w:p w14:paraId="43BDDCE3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b) 8.5 g </w:t>
      </w:r>
    </w:p>
    <w:p w14:paraId="6D9F9A61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c) 2.91 g </w:t>
      </w:r>
    </w:p>
    <w:p w14:paraId="5500EC0B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d) 500 g </w:t>
      </w:r>
    </w:p>
    <w:p w14:paraId="1C2F9696" w14:textId="1EF26B09" w:rsidR="004B05DB" w:rsidRP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>e) 10 g</w:t>
      </w:r>
    </w:p>
    <w:p w14:paraId="19345067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b/>
          <w:bCs/>
          <w:sz w:val="20"/>
          <w:szCs w:val="20"/>
        </w:rPr>
        <w:t>19. Según el análisis del Ejercicio 3, si al día siguiente se registra un valor extremo (una bolsa pesa 410 gramos), ¿qué ocurre con las medidas de tendencia central?</w:t>
      </w:r>
      <w:r w:rsidRPr="0004551E">
        <w:rPr>
          <w:sz w:val="20"/>
          <w:szCs w:val="20"/>
        </w:rPr>
        <w:t xml:space="preserve"> </w:t>
      </w:r>
    </w:p>
    <w:p w14:paraId="3ED1FC1C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a) </w:t>
      </w:r>
      <w:proofErr w:type="spellStart"/>
      <w:r w:rsidRPr="0004551E">
        <w:rPr>
          <w:sz w:val="20"/>
          <w:szCs w:val="20"/>
        </w:rPr>
        <w:t>Todas</w:t>
      </w:r>
      <w:proofErr w:type="spellEnd"/>
      <w:r w:rsidRPr="0004551E">
        <w:rPr>
          <w:sz w:val="20"/>
          <w:szCs w:val="20"/>
        </w:rPr>
        <w:t xml:space="preserve"> las </w:t>
      </w:r>
      <w:proofErr w:type="spellStart"/>
      <w:r w:rsidRPr="0004551E">
        <w:rPr>
          <w:sz w:val="20"/>
          <w:szCs w:val="20"/>
        </w:rPr>
        <w:t>medidas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aumentan</w:t>
      </w:r>
      <w:proofErr w:type="spellEnd"/>
      <w:r w:rsidRPr="0004551E">
        <w:rPr>
          <w:sz w:val="20"/>
          <w:szCs w:val="20"/>
        </w:rPr>
        <w:t xml:space="preserve"> drásticamente su valor original. </w:t>
      </w:r>
    </w:p>
    <w:p w14:paraId="53033E84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b) La Media </w:t>
      </w:r>
      <w:proofErr w:type="spellStart"/>
      <w:r w:rsidRPr="0004551E">
        <w:rPr>
          <w:sz w:val="20"/>
          <w:szCs w:val="20"/>
        </w:rPr>
        <w:t>será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arrastrada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hacia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abajo</w:t>
      </w:r>
      <w:proofErr w:type="spellEnd"/>
      <w:r w:rsidRPr="0004551E">
        <w:rPr>
          <w:sz w:val="20"/>
          <w:szCs w:val="20"/>
        </w:rPr>
        <w:t xml:space="preserve"> (muy afectada), mientras que la Mediana se mantendrá casi intacta. </w:t>
      </w:r>
    </w:p>
    <w:p w14:paraId="2262C6BD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c) La Mediana </w:t>
      </w:r>
      <w:proofErr w:type="spellStart"/>
      <w:r w:rsidRPr="0004551E">
        <w:rPr>
          <w:sz w:val="20"/>
          <w:szCs w:val="20"/>
        </w:rPr>
        <w:t>cambiará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bruscamente</w:t>
      </w:r>
      <w:proofErr w:type="spellEnd"/>
      <w:r w:rsidRPr="0004551E">
        <w:rPr>
          <w:sz w:val="20"/>
          <w:szCs w:val="20"/>
        </w:rPr>
        <w:t xml:space="preserve">, </w:t>
      </w:r>
      <w:proofErr w:type="spellStart"/>
      <w:r w:rsidRPr="0004551E">
        <w:rPr>
          <w:sz w:val="20"/>
          <w:szCs w:val="20"/>
        </w:rPr>
        <w:t>pero</w:t>
      </w:r>
      <w:proofErr w:type="spellEnd"/>
      <w:r w:rsidRPr="0004551E">
        <w:rPr>
          <w:sz w:val="20"/>
          <w:szCs w:val="20"/>
        </w:rPr>
        <w:t xml:space="preserve"> la Media seguirá siendo exactamente 500 g. </w:t>
      </w:r>
    </w:p>
    <w:p w14:paraId="38FFAD34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d) La Moda se </w:t>
      </w:r>
      <w:proofErr w:type="spellStart"/>
      <w:r w:rsidRPr="0004551E">
        <w:rPr>
          <w:sz w:val="20"/>
          <w:szCs w:val="20"/>
        </w:rPr>
        <w:t>transformará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en</w:t>
      </w:r>
      <w:proofErr w:type="spellEnd"/>
      <w:r w:rsidRPr="0004551E">
        <w:rPr>
          <w:sz w:val="20"/>
          <w:szCs w:val="20"/>
        </w:rPr>
        <w:t xml:space="preserve"> 410 g de inmediato. </w:t>
      </w:r>
    </w:p>
    <w:p w14:paraId="68B0BF26" w14:textId="426F0AD7" w:rsidR="004B05DB" w:rsidRP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>e) La Media y la Mediana se volverán incalculables.</w:t>
      </w:r>
    </w:p>
    <w:p w14:paraId="153F45BA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b/>
          <w:bCs/>
          <w:sz w:val="20"/>
          <w:szCs w:val="20"/>
        </w:rPr>
        <w:t>20. En relación al mismo valor extremo (bolsa de 410 gramos) en la producción de pan, ¿qué le pasará a la Desviación Estándar de la muestra?</w:t>
      </w:r>
      <w:r w:rsidRPr="0004551E">
        <w:rPr>
          <w:sz w:val="20"/>
          <w:szCs w:val="20"/>
        </w:rPr>
        <w:t xml:space="preserve"> </w:t>
      </w:r>
    </w:p>
    <w:p w14:paraId="5D30DE0F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a) </w:t>
      </w:r>
      <w:proofErr w:type="spellStart"/>
      <w:r w:rsidRPr="0004551E">
        <w:rPr>
          <w:sz w:val="20"/>
          <w:szCs w:val="20"/>
        </w:rPr>
        <w:t>Disminuirá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acercándose</w:t>
      </w:r>
      <w:proofErr w:type="spellEnd"/>
      <w:r w:rsidRPr="0004551E">
        <w:rPr>
          <w:sz w:val="20"/>
          <w:szCs w:val="20"/>
        </w:rPr>
        <w:t xml:space="preserve"> a cero </w:t>
      </w:r>
      <w:proofErr w:type="spellStart"/>
      <w:r w:rsidRPr="0004551E">
        <w:rPr>
          <w:sz w:val="20"/>
          <w:szCs w:val="20"/>
        </w:rPr>
        <w:t>debido</w:t>
      </w:r>
      <w:proofErr w:type="spellEnd"/>
      <w:r w:rsidRPr="0004551E">
        <w:rPr>
          <w:sz w:val="20"/>
          <w:szCs w:val="20"/>
        </w:rPr>
        <w:t xml:space="preserve"> al peso </w:t>
      </w:r>
      <w:proofErr w:type="spellStart"/>
      <w:r w:rsidRPr="0004551E">
        <w:rPr>
          <w:sz w:val="20"/>
          <w:szCs w:val="20"/>
        </w:rPr>
        <w:t>menor</w:t>
      </w:r>
      <w:proofErr w:type="spellEnd"/>
      <w:r w:rsidRPr="0004551E">
        <w:rPr>
          <w:sz w:val="20"/>
          <w:szCs w:val="20"/>
        </w:rPr>
        <w:t xml:space="preserve"> de la </w:t>
      </w:r>
      <w:proofErr w:type="spellStart"/>
      <w:r w:rsidRPr="0004551E">
        <w:rPr>
          <w:sz w:val="20"/>
          <w:szCs w:val="20"/>
        </w:rPr>
        <w:t>bolsa</w:t>
      </w:r>
      <w:proofErr w:type="spellEnd"/>
      <w:r w:rsidRPr="0004551E">
        <w:rPr>
          <w:sz w:val="20"/>
          <w:szCs w:val="20"/>
        </w:rPr>
        <w:t>.</w:t>
      </w:r>
    </w:p>
    <w:p w14:paraId="0E6EACFB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 b) Se mantendrá exactamente igual porque solo evalúa los valores centrales. </w:t>
      </w:r>
    </w:p>
    <w:p w14:paraId="532855D0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c) </w:t>
      </w:r>
      <w:proofErr w:type="spellStart"/>
      <w:r w:rsidRPr="0004551E">
        <w:rPr>
          <w:sz w:val="20"/>
          <w:szCs w:val="20"/>
        </w:rPr>
        <w:t>Aumentará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drásticamente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por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el</w:t>
      </w:r>
      <w:proofErr w:type="spellEnd"/>
      <w:r w:rsidRPr="0004551E">
        <w:rPr>
          <w:sz w:val="20"/>
          <w:szCs w:val="20"/>
        </w:rPr>
        <w:t xml:space="preserve"> gran aumento en la dispersión de los datos. </w:t>
      </w:r>
    </w:p>
    <w:p w14:paraId="02F5848C" w14:textId="77777777" w:rsid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d) Se </w:t>
      </w:r>
      <w:proofErr w:type="spellStart"/>
      <w:r w:rsidRPr="0004551E">
        <w:rPr>
          <w:sz w:val="20"/>
          <w:szCs w:val="20"/>
        </w:rPr>
        <w:t>convertirá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en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el</w:t>
      </w:r>
      <w:proofErr w:type="spellEnd"/>
      <w:r w:rsidRPr="0004551E">
        <w:rPr>
          <w:sz w:val="20"/>
          <w:szCs w:val="20"/>
        </w:rPr>
        <w:t xml:space="preserve"> </w:t>
      </w:r>
      <w:proofErr w:type="spellStart"/>
      <w:r w:rsidRPr="0004551E">
        <w:rPr>
          <w:sz w:val="20"/>
          <w:szCs w:val="20"/>
        </w:rPr>
        <w:t>mismo</w:t>
      </w:r>
      <w:proofErr w:type="spellEnd"/>
      <w:r w:rsidRPr="0004551E">
        <w:rPr>
          <w:sz w:val="20"/>
          <w:szCs w:val="20"/>
        </w:rPr>
        <w:t xml:space="preserve"> valor de la desviación media. </w:t>
      </w:r>
    </w:p>
    <w:p w14:paraId="5FA1F9A8" w14:textId="4D70FF0D" w:rsidR="004B05DB" w:rsidRPr="0004551E" w:rsidRDefault="00000000" w:rsidP="0004551E">
      <w:pPr>
        <w:pStyle w:val="Textoindependiente"/>
        <w:spacing w:before="0" w:after="0"/>
        <w:rPr>
          <w:sz w:val="20"/>
          <w:szCs w:val="20"/>
        </w:rPr>
      </w:pPr>
      <w:r w:rsidRPr="0004551E">
        <w:rPr>
          <w:sz w:val="20"/>
          <w:szCs w:val="20"/>
        </w:rPr>
        <w:t xml:space="preserve">e) </w:t>
      </w:r>
      <w:proofErr w:type="spellStart"/>
      <w:r w:rsidRPr="0004551E">
        <w:rPr>
          <w:sz w:val="20"/>
          <w:szCs w:val="20"/>
        </w:rPr>
        <w:t>Pasará</w:t>
      </w:r>
      <w:proofErr w:type="spellEnd"/>
      <w:r w:rsidRPr="0004551E">
        <w:rPr>
          <w:sz w:val="20"/>
          <w:szCs w:val="20"/>
        </w:rPr>
        <w:t xml:space="preserve"> a ser un número negativo debido al fracaso de la producción.</w:t>
      </w:r>
    </w:p>
    <w:p w14:paraId="64BB9C02" w14:textId="77777777" w:rsidR="0004551E" w:rsidRDefault="0004551E" w:rsidP="0004551E">
      <w:pPr>
        <w:pStyle w:val="Textoindependiente"/>
        <w:spacing w:before="0" w:after="200"/>
        <w:rPr>
          <w:b/>
          <w:bCs/>
          <w:sz w:val="20"/>
          <w:szCs w:val="20"/>
        </w:rPr>
        <w:sectPr w:rsidR="0004551E" w:rsidSect="0004551E">
          <w:footnotePr>
            <w:numRestart w:val="eachSect"/>
          </w:footnotePr>
          <w:type w:val="continuous"/>
          <w:pgSz w:w="12240" w:h="15840"/>
          <w:pgMar w:top="1417" w:right="1701" w:bottom="1417" w:left="1701" w:header="720" w:footer="720" w:gutter="0"/>
          <w:cols w:num="2" w:space="720"/>
        </w:sectPr>
      </w:pPr>
    </w:p>
    <w:p w14:paraId="73818DB3" w14:textId="77777777" w:rsidR="006C0357" w:rsidRDefault="006C0357" w:rsidP="0004551E">
      <w:pPr>
        <w:pStyle w:val="Textoindependiente"/>
        <w:spacing w:before="0" w:after="200"/>
        <w:rPr>
          <w:b/>
          <w:bCs/>
          <w:sz w:val="20"/>
          <w:szCs w:val="20"/>
        </w:rPr>
      </w:pPr>
    </w:p>
    <w:p w14:paraId="68AA9C75" w14:textId="77777777" w:rsidR="006C0357" w:rsidRDefault="006C0357" w:rsidP="0004551E">
      <w:pPr>
        <w:pStyle w:val="Textoindependiente"/>
        <w:spacing w:before="0" w:after="200"/>
        <w:rPr>
          <w:b/>
          <w:bCs/>
          <w:sz w:val="20"/>
          <w:szCs w:val="20"/>
        </w:rPr>
      </w:pPr>
    </w:p>
    <w:p w14:paraId="01B89626" w14:textId="77777777" w:rsidR="006C0357" w:rsidRDefault="006C0357" w:rsidP="0004551E">
      <w:pPr>
        <w:pStyle w:val="Textoindependiente"/>
        <w:spacing w:before="0" w:after="200"/>
        <w:rPr>
          <w:b/>
          <w:bCs/>
          <w:sz w:val="20"/>
          <w:szCs w:val="20"/>
        </w:rPr>
      </w:pPr>
    </w:p>
    <w:p w14:paraId="376747B6" w14:textId="77777777" w:rsidR="006C0357" w:rsidRDefault="006C0357" w:rsidP="0004551E">
      <w:pPr>
        <w:pStyle w:val="Textoindependiente"/>
        <w:spacing w:before="0" w:after="200"/>
        <w:rPr>
          <w:b/>
          <w:bCs/>
          <w:sz w:val="20"/>
          <w:szCs w:val="20"/>
        </w:rPr>
      </w:pPr>
    </w:p>
    <w:p w14:paraId="222355BE" w14:textId="77777777" w:rsidR="006C0357" w:rsidRDefault="006C0357" w:rsidP="0004551E">
      <w:pPr>
        <w:pStyle w:val="Textoindependiente"/>
        <w:spacing w:before="0" w:after="200"/>
        <w:rPr>
          <w:b/>
          <w:bCs/>
          <w:sz w:val="20"/>
          <w:szCs w:val="20"/>
        </w:rPr>
      </w:pPr>
    </w:p>
    <w:p w14:paraId="6879E6DD" w14:textId="77777777" w:rsidR="006C0357" w:rsidRDefault="006C0357" w:rsidP="0004551E">
      <w:pPr>
        <w:pStyle w:val="Textoindependiente"/>
        <w:spacing w:before="0" w:after="200"/>
        <w:rPr>
          <w:b/>
          <w:bCs/>
          <w:sz w:val="20"/>
          <w:szCs w:val="20"/>
        </w:rPr>
      </w:pPr>
    </w:p>
    <w:p w14:paraId="6F405DF9" w14:textId="77777777" w:rsidR="006C0357" w:rsidRDefault="006C0357" w:rsidP="0004551E">
      <w:pPr>
        <w:pStyle w:val="Textoindependiente"/>
        <w:spacing w:before="0" w:after="200"/>
        <w:rPr>
          <w:b/>
          <w:bCs/>
          <w:sz w:val="20"/>
          <w:szCs w:val="20"/>
        </w:rPr>
      </w:pPr>
    </w:p>
    <w:p w14:paraId="350F1F1C" w14:textId="41CCC3DA" w:rsidR="006C0357" w:rsidRDefault="006C0357" w:rsidP="006C0357">
      <w:pPr>
        <w:pStyle w:val="Textoindependiente"/>
        <w:spacing w:before="0" w:after="200"/>
        <w:jc w:val="center"/>
        <w:rPr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C4FA11D" wp14:editId="1422B708">
            <wp:extent cx="3962400" cy="5144216"/>
            <wp:effectExtent l="0" t="0" r="0" b="0"/>
            <wp:docPr id="1374239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743" cy="5147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38E9A" w14:textId="136216BD" w:rsidR="004B05DB" w:rsidRPr="0004551E" w:rsidRDefault="00000000" w:rsidP="0004551E">
      <w:pPr>
        <w:pStyle w:val="Textoindependiente"/>
        <w:spacing w:before="0" w:after="200"/>
        <w:rPr>
          <w:sz w:val="20"/>
          <w:szCs w:val="20"/>
        </w:rPr>
      </w:pPr>
      <w:r w:rsidRPr="0004551E">
        <w:rPr>
          <w:b/>
          <w:bCs/>
          <w:sz w:val="20"/>
          <w:szCs w:val="20"/>
        </w:rPr>
        <w:t xml:space="preserve">Pauta de </w:t>
      </w:r>
      <w:proofErr w:type="spellStart"/>
      <w:r w:rsidRPr="0004551E">
        <w:rPr>
          <w:b/>
          <w:bCs/>
          <w:sz w:val="20"/>
          <w:szCs w:val="20"/>
        </w:rPr>
        <w:t>Corrección</w:t>
      </w:r>
      <w:proofErr w:type="spellEnd"/>
      <w:r w:rsidRPr="0004551E">
        <w:rPr>
          <w:b/>
          <w:bCs/>
          <w:sz w:val="20"/>
          <w:szCs w:val="20"/>
        </w:rPr>
        <w:t>:</w:t>
      </w:r>
      <w:r w:rsidRPr="0004551E">
        <w:rPr>
          <w:sz w:val="20"/>
          <w:szCs w:val="20"/>
        </w:rPr>
        <w:t xml:space="preserve"> 1. c | 2. b | 3. e | 4. c | 5. a | 6. b | 7. b | 8. b | 9. b | 10. d | 11. d | 12. b | 13. c | 14. b | 15. d | 16. b | 17. c | 18. e | 19. b | 20. c</w:t>
      </w:r>
      <w:bookmarkEnd w:id="0"/>
    </w:p>
    <w:sectPr w:rsidR="004B05DB" w:rsidRPr="0004551E" w:rsidSect="0004551E">
      <w:footnotePr>
        <w:numRestart w:val="eachSect"/>
      </w:footnotePr>
      <w:type w:val="continuous"/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1F438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523633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05DB"/>
    <w:rsid w:val="0004551E"/>
    <w:rsid w:val="0041534F"/>
    <w:rsid w:val="004851C2"/>
    <w:rsid w:val="004B05DB"/>
    <w:rsid w:val="006C0357"/>
    <w:rsid w:val="00704420"/>
    <w:rsid w:val="00F2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57B00"/>
  <w15:docId w15:val="{32BBE0C9-B6B7-44DB-873E-FDD660BF6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concuadrcula">
    <w:name w:val="Table Grid"/>
    <w:basedOn w:val="Tablanormal"/>
    <w:uiPriority w:val="39"/>
    <w:rsid w:val="0004551E"/>
    <w:pPr>
      <w:widowControl w:val="0"/>
      <w:autoSpaceDE w:val="0"/>
      <w:autoSpaceDN w:val="0"/>
      <w:spacing w:after="0"/>
    </w:pPr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1542</TotalTime>
  <Pages>1</Pages>
  <Words>1620</Words>
  <Characters>7374</Characters>
  <Application>Microsoft Office Word</Application>
  <DocSecurity>0</DocSecurity>
  <Lines>320</Lines>
  <Paragraphs>169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Sergio Rubio</cp:lastModifiedBy>
  <cp:revision>4</cp:revision>
  <cp:lastPrinted>2026-04-06T02:40:00Z</cp:lastPrinted>
  <dcterms:created xsi:type="dcterms:W3CDTF">2026-04-06T02:25:00Z</dcterms:created>
  <dcterms:modified xsi:type="dcterms:W3CDTF">2026-04-14T14:28:00Z</dcterms:modified>
</cp:coreProperties>
</file>