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8A56" w14:textId="77777777" w:rsidR="00204A85" w:rsidRDefault="00000000">
      <w:pPr>
        <w:pStyle w:val="Ttulo1"/>
      </w:pPr>
      <w:bookmarkStart w:id="0" w:name="guía-de-ejercicios-prácticos"/>
      <w:r>
        <w:t>Guía de Ejercicios Prácticos</w:t>
      </w:r>
    </w:p>
    <w:p w14:paraId="169AC456" w14:textId="77777777" w:rsidR="00204A85" w:rsidRDefault="00000000">
      <w:pPr>
        <w:pStyle w:val="Ttulo2"/>
      </w:pPr>
      <w:bookmarkStart w:id="1" w:name="multiplicación-y-división-de-racionales"/>
      <w:r>
        <w:t>Multiplicación y División de Racionales</w:t>
      </w:r>
    </w:p>
    <w:p w14:paraId="4A6AC878" w14:textId="77777777" w:rsidR="00204A85" w:rsidRDefault="00000000">
      <w:pPr>
        <w:pStyle w:val="FirstParagraph"/>
      </w:pPr>
      <w:r>
        <w:rPr>
          <w:b/>
          <w:bCs/>
        </w:rPr>
        <w:t>Asignatura:</w:t>
      </w:r>
      <w:r>
        <w:t xml:space="preserve"> Matemática | </w:t>
      </w:r>
      <w:r>
        <w:rPr>
          <w:b/>
          <w:bCs/>
        </w:rPr>
        <w:t>Nivel:</w:t>
      </w:r>
      <w:r>
        <w:t xml:space="preserve"> 7° Básico</w:t>
      </w:r>
    </w:p>
    <w:p w14:paraId="7D998A64" w14:textId="77777777" w:rsidR="00204A85" w:rsidRDefault="00000000">
      <w:pPr>
        <w:pStyle w:val="Textoindependiente"/>
      </w:pPr>
      <w:r>
        <w:rPr>
          <w:b/>
          <w:bCs/>
        </w:rPr>
        <w:t>Nombre:</w:t>
      </w:r>
      <w:r>
        <w:t xml:space="preserve"> ____________________________________________________</w:t>
      </w:r>
      <w:r>
        <w:br/>
      </w:r>
      <w:r>
        <w:rPr>
          <w:b/>
          <w:bCs/>
        </w:rPr>
        <w:t>Fecha:</w:t>
      </w:r>
      <w:r>
        <w:t xml:space="preserve"> ____ / ____ / 2026</w:t>
      </w:r>
    </w:p>
    <w:p w14:paraId="065F26A0" w14:textId="77777777" w:rsidR="00204A85" w:rsidRDefault="00000000">
      <w:r>
        <w:pict w14:anchorId="686290E5">
          <v:rect id="_x0000_i1025" style="width:0;height:1.5pt" o:hralign="center" o:hrstd="t" o:hr="t"/>
        </w:pict>
      </w:r>
    </w:p>
    <w:p w14:paraId="0B598B30" w14:textId="77777777" w:rsidR="00204A85" w:rsidRDefault="00000000">
      <w:pPr>
        <w:pStyle w:val="Ttulo3"/>
      </w:pPr>
      <w:bookmarkStart w:id="2" w:name="instrucciones"/>
      <w:r>
        <w:t>Instrucciones:</w:t>
      </w:r>
    </w:p>
    <w:p w14:paraId="053D79B9" w14:textId="77777777" w:rsidR="00204A85" w:rsidRDefault="00000000">
      <w:pPr>
        <w:pStyle w:val="Compact"/>
        <w:numPr>
          <w:ilvl w:val="0"/>
          <w:numId w:val="2"/>
        </w:numPr>
      </w:pPr>
      <w:r>
        <w:t>Lee atentamente cada ejercicio y problema.</w:t>
      </w:r>
    </w:p>
    <w:p w14:paraId="2273540C" w14:textId="77777777" w:rsidR="00204A85" w:rsidRDefault="00000000">
      <w:pPr>
        <w:pStyle w:val="Compact"/>
        <w:numPr>
          <w:ilvl w:val="0"/>
          <w:numId w:val="2"/>
        </w:numPr>
      </w:pPr>
      <w:r>
        <w:t>Escribe todo tu desarrollo en los espacios asignados; no borres tus cálculos, ya que el proceso es tan importante como el resultado.</w:t>
      </w:r>
    </w:p>
    <w:p w14:paraId="3D6C1FC9" w14:textId="77777777" w:rsidR="00204A85" w:rsidRDefault="00000000">
      <w:pPr>
        <w:pStyle w:val="Compact"/>
        <w:numPr>
          <w:ilvl w:val="0"/>
          <w:numId w:val="2"/>
        </w:numPr>
      </w:pPr>
      <w:r>
        <w:t>Simplifica las fracciones hasta su mínima expresión siempre que sea posible.</w:t>
      </w:r>
    </w:p>
    <w:p w14:paraId="780C2A2C" w14:textId="77777777" w:rsidR="00204A85" w:rsidRDefault="00000000">
      <w:r>
        <w:pict w14:anchorId="285D8BAB">
          <v:rect id="_x0000_i1026" style="width:0;height:1.5pt" o:hralign="center" o:hrstd="t" o:hr="t"/>
        </w:pict>
      </w:r>
    </w:p>
    <w:p w14:paraId="05BAD71E" w14:textId="77777777" w:rsidR="00204A85" w:rsidRDefault="00000000">
      <w:pPr>
        <w:pStyle w:val="Ttulo3"/>
      </w:pPr>
      <w:bookmarkStart w:id="3" w:name="i.-cálculo-directo-números-decimales"/>
      <w:bookmarkEnd w:id="2"/>
      <w:r>
        <w:t>I. Cálculo Directo: Números Decimales</w:t>
      </w:r>
    </w:p>
    <w:p w14:paraId="6BDB5A8F" w14:textId="77777777" w:rsidR="00204A85" w:rsidRDefault="00000000">
      <w:pPr>
        <w:pStyle w:val="FirstParagraph"/>
      </w:pPr>
      <w:r>
        <w:t>Resuelve las siguientes operaciones. Para las divisiones, recuerda aplicar la estrategia de amplificación para que el divisor quede como número entero.</w:t>
      </w:r>
    </w:p>
    <w:p w14:paraId="592E16C9" w14:textId="77777777" w:rsidR="00204A85" w:rsidRDefault="00000000">
      <w:pPr>
        <w:pStyle w:val="Textoindependiente"/>
      </w:pPr>
      <w:r>
        <w:rPr>
          <w:b/>
          <w:bCs/>
        </w:rPr>
        <w:t>1.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82CFA27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5085A1E7" w14:textId="77777777" w:rsidR="00204A85" w:rsidRDefault="00000000">
      <w:pPr>
        <w:pStyle w:val="Textoindependiente"/>
      </w:pPr>
      <w:r>
        <w:rPr>
          <w:b/>
          <w:bCs/>
        </w:rPr>
        <w:t>2.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31A0FECC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085BB6D3" w14:textId="3D17FF68" w:rsidR="00204A85" w:rsidRDefault="00000000">
      <w:pPr>
        <w:pStyle w:val="Textoindependiente"/>
      </w:pPr>
      <w:r>
        <w:rPr>
          <w:b/>
          <w:bCs/>
        </w:rPr>
        <w:t>3.</w:t>
      </w:r>
      <w:r>
        <w:t xml:space="preserve"> </w:t>
      </w:r>
      <m:oMath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0,6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181608B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1B618E90" w14:textId="396CFC2E" w:rsidR="00204A85" w:rsidRDefault="00000000">
      <w:pPr>
        <w:pStyle w:val="Textoindependiente"/>
      </w:pPr>
      <w:r>
        <w:rPr>
          <w:b/>
          <w:bCs/>
        </w:rPr>
        <w:t>4.</w:t>
      </w:r>
      <w:r>
        <w:t xml:space="preserve">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1,2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08A6EA88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06800A13" w14:textId="77777777" w:rsidR="00204A85" w:rsidRDefault="00000000">
      <w:r>
        <w:lastRenderedPageBreak/>
        <w:pict w14:anchorId="27C3D6DF">
          <v:rect id="_x0000_i1027" style="width:0;height:1.5pt" o:hralign="center" o:hrstd="t" o:hr="t"/>
        </w:pict>
      </w:r>
    </w:p>
    <w:p w14:paraId="790F23E3" w14:textId="77777777" w:rsidR="00204A85" w:rsidRDefault="00000000">
      <w:pPr>
        <w:pStyle w:val="Ttulo3"/>
      </w:pPr>
      <w:bookmarkStart w:id="4" w:name="ii.-cálculo-directo-fracciones"/>
      <w:bookmarkEnd w:id="3"/>
      <w:r>
        <w:t>II. Cálculo Directo: Fracciones</w:t>
      </w:r>
    </w:p>
    <w:p w14:paraId="54E0A304" w14:textId="77777777" w:rsidR="00204A85" w:rsidRDefault="00000000">
      <w:pPr>
        <w:pStyle w:val="FirstParagraph"/>
      </w:pPr>
      <w:r>
        <w:t>Resuelve las siguientes operaciones aplicando los algoritmos vistos en clase (multiplicación lineal y división invirtiendo el divisor).</w:t>
      </w:r>
    </w:p>
    <w:p w14:paraId="48DAAB7E" w14:textId="77777777" w:rsidR="00204A85" w:rsidRDefault="00000000">
      <w:pPr>
        <w:pStyle w:val="Textoindependiente"/>
      </w:pPr>
      <w:r>
        <w:rPr>
          <w:b/>
          <w:bCs/>
        </w:rPr>
        <w:t>5.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07F1CEDA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62993F02" w14:textId="77777777" w:rsidR="00204A85" w:rsidRDefault="00000000">
      <w:pPr>
        <w:pStyle w:val="Textoindependiente"/>
      </w:pPr>
      <w:r>
        <w:rPr>
          <w:b/>
          <w:bCs/>
        </w:rPr>
        <w:t>6.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2C132A50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764AF8D4" w14:textId="77777777" w:rsidR="00204A85" w:rsidRDefault="00000000">
      <w:pPr>
        <w:pStyle w:val="Textoindependiente"/>
      </w:pPr>
      <w:r>
        <w:rPr>
          <w:b/>
          <w:bCs/>
        </w:rPr>
        <w:t>7.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3538DEF1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61CD9C30" w14:textId="77777777" w:rsidR="00204A85" w:rsidRDefault="00000000">
      <w:pPr>
        <w:pStyle w:val="Textoindependiente"/>
      </w:pPr>
      <w:r>
        <w:rPr>
          <w:b/>
          <w:bCs/>
        </w:rPr>
        <w:t>8.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27EDD912" w14:textId="77777777" w:rsidR="00204A85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6AAD5623" w14:textId="77777777" w:rsidR="00204A85" w:rsidRDefault="00000000">
      <w:r>
        <w:pict w14:anchorId="1F16E1E2">
          <v:rect id="_x0000_i1028" style="width:0;height:1.5pt" o:hralign="center" o:hrstd="t" o:hr="t"/>
        </w:pict>
      </w:r>
    </w:p>
    <w:p w14:paraId="16CE6B50" w14:textId="77777777" w:rsidR="00204A85" w:rsidRDefault="00000000">
      <w:pPr>
        <w:pStyle w:val="Ttulo3"/>
      </w:pPr>
      <w:bookmarkStart w:id="5" w:name="X4566eb2b8d8b24f61eac739de68a8da7e46acbc"/>
      <w:bookmarkEnd w:id="4"/>
      <w:r>
        <w:t>III. Resolución de Problemas de la Vida Real</w:t>
      </w:r>
    </w:p>
    <w:p w14:paraId="07F79370" w14:textId="77777777" w:rsidR="00204A85" w:rsidRDefault="00000000">
      <w:pPr>
        <w:pStyle w:val="FirstParagraph"/>
      </w:pPr>
      <w:r>
        <w:t>Plantea la operación matemática correspondiente a cada situación, resuélvela y responde con una oración completa.</w:t>
      </w:r>
    </w:p>
    <w:p w14:paraId="3FDFEC14" w14:textId="77777777" w:rsidR="00204A85" w:rsidRDefault="00000000">
      <w:pPr>
        <w:pStyle w:val="Textoindependiente"/>
      </w:pPr>
      <w:r>
        <w:rPr>
          <w:b/>
          <w:bCs/>
        </w:rPr>
        <w:t>9. Preparación de Masa Madre</w:t>
      </w:r>
      <w:r>
        <w:t xml:space="preserve"> Compraste un saco de harina de alta calidad en el molino La Estampa que contiene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kg</m:t>
        </m:r>
      </m:oMath>
      <w:r>
        <w:t xml:space="preserve">. Si para cada hogaza de pan artesanal de larga fermentación utilizas exactamente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kg</m:t>
        </m:r>
      </m:oMath>
      <w:r>
        <w:t xml:space="preserve"> de harina, ¿cuántos panes puedes hornear en total con el saco completo? (multiplicación)</w:t>
      </w:r>
    </w:p>
    <w:p w14:paraId="0C70A48B" w14:textId="77777777" w:rsidR="00204A85" w:rsidRDefault="00000000">
      <w:pPr>
        <w:pStyle w:val="Textoindependiente"/>
      </w:pPr>
      <w:r>
        <w:rPr>
          <w:i/>
          <w:iCs/>
        </w:rPr>
        <w:t>Operación y Desarrollo: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86523D7" w14:textId="77777777" w:rsidR="00204A85" w:rsidRDefault="00000000">
      <w:pPr>
        <w:pStyle w:val="Textoindependiente"/>
      </w:pPr>
      <w:r>
        <w:rPr>
          <w:b/>
          <w:bCs/>
        </w:rPr>
        <w:lastRenderedPageBreak/>
        <w:t>10. Práctica Musical</w:t>
      </w:r>
      <w:r>
        <w:t xml:space="preserve"> Estás transcribiendo una partitura para bajo eléctrico. En un compás específico, cada nota rápida dura exactamente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de tiempo. Si hay un solo de bajo que dura </w:t>
      </w:r>
      <m:oMath>
        <m:r>
          <w:rPr>
            <w:rFonts w:ascii="Cambria Math" w:hAnsi="Cambria Math"/>
          </w:rPr>
          <m:t>3</m:t>
        </m:r>
      </m:oMath>
      <w:r>
        <w:t xml:space="preserve"> tiempos completos ininterrumpidos, ¿cuántas de esas notas de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caben exactamente en ese solo? (dividir)</w:t>
      </w:r>
    </w:p>
    <w:p w14:paraId="3B1CC38D" w14:textId="77777777" w:rsidR="00204A85" w:rsidRDefault="00000000">
      <w:pPr>
        <w:pStyle w:val="Textoindependiente"/>
      </w:pPr>
      <w:r>
        <w:rPr>
          <w:i/>
          <w:iCs/>
        </w:rPr>
        <w:t>Operación y Desarrollo: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986C6E5" w14:textId="77777777" w:rsidR="00204A85" w:rsidRDefault="00000000">
      <w:pPr>
        <w:pStyle w:val="Textoindependiente"/>
      </w:pPr>
      <w:r>
        <w:rPr>
          <w:b/>
          <w:bCs/>
        </w:rPr>
        <w:t>11. Compras en La Vega</w:t>
      </w:r>
      <w:r>
        <w:t xml:space="preserve"> Fuiste a hacer las compras de la semana a La Vega Central y decidiste llevar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kg</m:t>
        </m:r>
      </m:oMath>
      <w:r>
        <w:t xml:space="preserve"> de carne para preparar un chili con carne casero. Si el letrero indica que el precio exacto es de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6.400</m:t>
        </m:r>
      </m:oMath>
      <w:r>
        <w:t xml:space="preserve"> por kilo, ¿cuánto dinero pagaste en total por la carne?(multiplicar)</w:t>
      </w:r>
    </w:p>
    <w:p w14:paraId="228934C2" w14:textId="77777777" w:rsidR="00204A85" w:rsidRDefault="00000000">
      <w:pPr>
        <w:pStyle w:val="Textoindependiente"/>
      </w:pPr>
      <w:r>
        <w:rPr>
          <w:i/>
          <w:iCs/>
        </w:rPr>
        <w:t>Operación y Desarrollo: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04B9A9BB" w14:textId="77777777" w:rsidR="00204A85" w:rsidRDefault="00000000">
      <w:pPr>
        <w:pStyle w:val="Textoindependiente"/>
      </w:pPr>
      <w:r>
        <w:rPr>
          <w:b/>
          <w:bCs/>
        </w:rPr>
        <w:t>12. Descarga de Repositorios</w:t>
      </w:r>
      <w:r>
        <w:t xml:space="preserve"> Estás clonando un proyecto de código desde GitHub hacia tu editor VS Code. El archivo comprimido pesa un total de 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nor/>
          </m:rPr>
          <m:t xml:space="preserve"> MB</m:t>
        </m:r>
      </m:oMath>
      <w:r>
        <w:t xml:space="preserve">. Si tu conexión a internet descarga a una velocidad constante de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MB</m:t>
        </m:r>
      </m:oMath>
      <w:r>
        <w:t xml:space="preserve"> por segundo, ¿cuántos segundos tardará la descarga en completarse? (dividir)</w:t>
      </w:r>
    </w:p>
    <w:p w14:paraId="61B127B3" w14:textId="77777777" w:rsidR="00204A85" w:rsidRDefault="00000000">
      <w:pPr>
        <w:pStyle w:val="Textoindependiente"/>
      </w:pPr>
      <w:r>
        <w:rPr>
          <w:i/>
          <w:iCs/>
        </w:rPr>
        <w:t>Operación y Desarrollo: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BB4F0D5" w14:textId="77777777" w:rsidR="00AE564D" w:rsidRDefault="00AE564D">
      <w:pPr>
        <w:pStyle w:val="Ttulo1"/>
        <w:sectPr w:rsidR="00AE564D" w:rsidSect="00AE564D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bookmarkStart w:id="6" w:name="Xce80783f617d12f766e7c4e99fd264c48f3bf70"/>
      <w:bookmarkEnd w:id="0"/>
      <w:bookmarkEnd w:id="1"/>
      <w:bookmarkEnd w:id="5"/>
    </w:p>
    <w:p w14:paraId="644CE3C7" w14:textId="77777777" w:rsidR="00204A85" w:rsidRDefault="00000000">
      <w:pPr>
        <w:pStyle w:val="Ttulo1"/>
      </w:pPr>
      <w:r>
        <w:t xml:space="preserve">Pauta de </w:t>
      </w:r>
      <w:proofErr w:type="spellStart"/>
      <w:r>
        <w:t>Autocorrección</w:t>
      </w:r>
      <w:proofErr w:type="spellEnd"/>
      <w:r>
        <w:t xml:space="preserve"> (Para la estudiante o revisión docente)</w:t>
      </w:r>
    </w:p>
    <w:p w14:paraId="57300D7A" w14:textId="77777777" w:rsidR="00AE564D" w:rsidRDefault="00000000">
      <w:pPr>
        <w:pStyle w:val="FirstParagraph"/>
      </w:pPr>
      <w:r>
        <w:rPr>
          <w:b/>
          <w:bCs/>
        </w:rPr>
        <w:t>Ítem I (Decimales)</w:t>
      </w:r>
      <w:r>
        <w:t xml:space="preserve"> </w:t>
      </w:r>
    </w:p>
    <w:p w14:paraId="35686994" w14:textId="77777777" w:rsidR="00AE564D" w:rsidRDefault="00000000">
      <w:pPr>
        <w:pStyle w:val="FirstParagraph"/>
      </w:pPr>
      <w:r>
        <w:t xml:space="preserve">1.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</m:t>
        </m:r>
      </m:oMath>
      <w:r>
        <w:t xml:space="preserve"> </w:t>
      </w:r>
    </w:p>
    <w:p w14:paraId="017BD51F" w14:textId="77777777" w:rsidR="00AE564D" w:rsidRDefault="00000000">
      <w:pPr>
        <w:pStyle w:val="FirstParagraph"/>
      </w:pPr>
      <w:r>
        <w:t xml:space="preserve">2.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(o simplemente </w:t>
      </w:r>
      <m:oMath>
        <m:r>
          <w:rPr>
            <w:rFonts w:ascii="Cambria Math" w:hAnsi="Cambria Math"/>
          </w:rPr>
          <m:t>1</m:t>
        </m:r>
      </m:oMath>
      <w:r>
        <w:t xml:space="preserve">) </w:t>
      </w:r>
    </w:p>
    <w:p w14:paraId="0201E75E" w14:textId="77777777" w:rsidR="00AE564D" w:rsidRDefault="00000000">
      <w:pPr>
        <w:pStyle w:val="FirstParagraph"/>
      </w:pPr>
      <w:r>
        <w:t xml:space="preserve">3. </w:t>
      </w:r>
      <m:oMath>
        <m:r>
          <w:rPr>
            <w:rFonts w:ascii="Cambria Math" w:hAnsi="Cambria Math"/>
          </w:rPr>
          <m:t>12</m:t>
        </m:r>
      </m:oMath>
      <w:r>
        <w:t xml:space="preserve"> (se amplifica a </w:t>
      </w:r>
      <m:oMath>
        <m:r>
          <w:rPr>
            <w:rFonts w:ascii="Cambria Math" w:hAnsi="Cambria Math"/>
          </w:rPr>
          <m:t>144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12</m:t>
        </m:r>
      </m:oMath>
      <w:r>
        <w:t xml:space="preserve">) </w:t>
      </w:r>
    </w:p>
    <w:p w14:paraId="74CB3CC1" w14:textId="06ABA5BD" w:rsidR="00204A85" w:rsidRDefault="00000000">
      <w:pPr>
        <w:pStyle w:val="FirstParagraph"/>
      </w:pPr>
      <w:r>
        <w:t xml:space="preserve">4. </w:t>
      </w:r>
      <m:oMath>
        <m:r>
          <w:rPr>
            <w:rFonts w:ascii="Cambria Math" w:hAnsi="Cambria Math"/>
          </w:rPr>
          <m:t>30</m:t>
        </m:r>
      </m:oMath>
      <w:r>
        <w:t xml:space="preserve"> (se amplifica a </w:t>
      </w:r>
      <m:oMath>
        <m:r>
          <w:rPr>
            <w:rFonts w:ascii="Cambria Math" w:hAnsi="Cambria Math"/>
          </w:rPr>
          <m:t>750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25</m:t>
        </m:r>
      </m:oMath>
      <w:r>
        <w:t>)</w:t>
      </w:r>
    </w:p>
    <w:p w14:paraId="33E6B4CC" w14:textId="77777777" w:rsidR="00204A85" w:rsidRDefault="00000000">
      <w:pPr>
        <w:pStyle w:val="Textoindependiente"/>
      </w:pPr>
      <w:r>
        <w:rPr>
          <w:b/>
          <w:bCs/>
        </w:rPr>
        <w:t>Ítem II (Fracciones)</w:t>
      </w:r>
    </w:p>
    <w:p w14:paraId="34B2B32D" w14:textId="77777777" w:rsidR="00204A85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60</m:t>
            </m:r>
          </m:num>
          <m:den>
            <m:r>
              <w:rPr>
                <w:rFonts w:ascii="Cambria Math" w:hAnsi="Cambria Math"/>
              </w:rPr>
              <m:t>40</m:t>
            </m:r>
          </m:den>
        </m:f>
      </m:oMath>
      <w:r>
        <w:t xml:space="preserve"> que simplificado 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690A09C" w14:textId="77777777" w:rsidR="00204A85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126</m:t>
            </m:r>
          </m:den>
        </m:f>
      </m:oMath>
      <w:r>
        <w:t xml:space="preserve"> que simplificado 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356E63A7" w14:textId="77777777" w:rsidR="00204A85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t xml:space="preserve"> que simplificado 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6F1D57B" w14:textId="77777777" w:rsidR="00204A85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66</m:t>
            </m:r>
          </m:den>
        </m:f>
      </m:oMath>
      <w:r>
        <w:t xml:space="preserve"> que simplificado 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192A435" w14:textId="77777777" w:rsidR="00AE564D" w:rsidRDefault="00000000">
      <w:pPr>
        <w:pStyle w:val="FirstParagraph"/>
      </w:pPr>
      <w:r>
        <w:rPr>
          <w:b/>
          <w:bCs/>
        </w:rPr>
        <w:t>Ítem III (Problemas)</w:t>
      </w:r>
      <w:r>
        <w:t xml:space="preserve"> </w:t>
      </w:r>
    </w:p>
    <w:p w14:paraId="597742A9" w14:textId="77777777" w:rsidR="00AE564D" w:rsidRDefault="00000000">
      <w:pPr>
        <w:pStyle w:val="FirstParagraph"/>
      </w:pPr>
      <w:r>
        <w:t xml:space="preserve">9. Se plantea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 xml:space="preserve">. Se pueden hornear </w:t>
      </w:r>
      <m:oMath>
        <m:r>
          <w:rPr>
            <w:rFonts w:ascii="Cambria Math" w:hAnsi="Cambria Math"/>
          </w:rPr>
          <m:t>25</m:t>
        </m:r>
      </m:oMath>
      <w:r>
        <w:t xml:space="preserve"> panes. </w:t>
      </w:r>
    </w:p>
    <w:p w14:paraId="2BE21041" w14:textId="77777777" w:rsidR="00AE564D" w:rsidRDefault="00000000">
      <w:pPr>
        <w:pStyle w:val="FirstParagraph"/>
      </w:pPr>
      <w:r>
        <w:t xml:space="preserve">10. Se plantea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 xml:space="preserve">. Caben </w:t>
      </w:r>
      <m:oMath>
        <m:r>
          <w:rPr>
            <w:rFonts w:ascii="Cambria Math" w:hAnsi="Cambria Math"/>
          </w:rPr>
          <m:t>24</m:t>
        </m:r>
      </m:oMath>
      <w:r>
        <w:t xml:space="preserve"> notas en el solo de bajo. </w:t>
      </w:r>
    </w:p>
    <w:p w14:paraId="142E9FCB" w14:textId="77777777" w:rsidR="00AE564D" w:rsidRDefault="00000000">
      <w:pPr>
        <w:pStyle w:val="FirstParagraph"/>
      </w:pPr>
      <w:r>
        <w:t xml:space="preserve">11. Se plantea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22400</m:t>
        </m:r>
      </m:oMath>
      <w:r>
        <w:t xml:space="preserve">. Se pagaron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22.400</m:t>
        </m:r>
      </m:oMath>
      <w:r>
        <w:t xml:space="preserve"> en total. </w:t>
      </w:r>
    </w:p>
    <w:p w14:paraId="6697CB63" w14:textId="1A965459" w:rsidR="00204A85" w:rsidRDefault="00000000">
      <w:pPr>
        <w:pStyle w:val="FirstParagraph"/>
      </w:pPr>
      <w:r>
        <w:t xml:space="preserve">12. Se plantea 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186</m:t>
        </m:r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. La descarga tardará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segundos.</w:t>
      </w:r>
      <w:bookmarkEnd w:id="6"/>
    </w:p>
    <w:sectPr w:rsidR="00204A85" w:rsidSect="00AE564D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504D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1C47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5"/>
    <w:multiLevelType w:val="multilevel"/>
    <w:tmpl w:val="46C8BC3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100684943">
    <w:abstractNumId w:val="0"/>
  </w:num>
  <w:num w:numId="2" w16cid:durableId="164826322">
    <w:abstractNumId w:val="1"/>
  </w:num>
  <w:num w:numId="3" w16cid:durableId="1976522885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A85"/>
    <w:rsid w:val="00204A85"/>
    <w:rsid w:val="003D194B"/>
    <w:rsid w:val="00AE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2E52"/>
  <w15:docId w15:val="{740492F5-FF39-4735-949B-C24E57E2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cp:lastPrinted>2026-07-08T04:04:00Z</cp:lastPrinted>
  <dcterms:created xsi:type="dcterms:W3CDTF">2026-07-08T04:00:00Z</dcterms:created>
  <dcterms:modified xsi:type="dcterms:W3CDTF">2026-07-08T04:07:00Z</dcterms:modified>
</cp:coreProperties>
</file>