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cd85fe2560e23e39cfa1fdb522f1cbf78f40c5"/>
    <w:p>
      <w:pPr>
        <w:pStyle w:val="Heading1"/>
      </w:pPr>
      <w:r>
        <w:t xml:space="preserve">Guía de Ejercicios: IPC y Toma de Decisiones Financieras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Matemática / Educación Ciudadana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IV Medio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Índice de Precios al Consumidor (IPC) y Poder Adquisitivo</w:t>
      </w:r>
    </w:p>
    <w:p>
      <w:r>
        <w:pict>
          <v:rect style="width:0;height:1.5pt" o:hralign="center" o:hrstd="t" o:hr="t"/>
        </w:pict>
      </w:r>
    </w:p>
    <w:bookmarkStart w:id="9" w:name="introducción-teórica"/>
    <w:p>
      <w:pPr>
        <w:pStyle w:val="Heading2"/>
      </w:pPr>
      <w:r>
        <w:t xml:space="preserve">Introducción Teórica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mide la variación de precios de una canasta de bienes y servicios. La variación porcentual se calcula mediante la fórmula: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t>r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2" w:name="Xc50404e1043188fda04d369d46f404fb81ce9c7"/>
    <w:p>
      <w:pPr>
        <w:pStyle w:val="Heading2"/>
      </w:pPr>
      <w:r>
        <w:t xml:space="preserve">Parte 1: Cálculo de Variación y Canasta Básica (Clase 1)</w:t>
      </w:r>
    </w:p>
    <w:bookmarkStart w:id="10" w:name="ejercicio-1-mi-propia-canasta"/>
    <w:p>
      <w:pPr>
        <w:pStyle w:val="Heading3"/>
      </w:pPr>
      <w:r>
        <w:t xml:space="preserve">Ejercicio 1: Mi propia canasta</w:t>
      </w:r>
    </w:p>
    <w:p>
      <w:pPr>
        <w:pStyle w:val="FirstParagraph"/>
      </w:pPr>
      <w:r>
        <w:t xml:space="preserve">Imagina que un estudiante universitario consume principalmente 3 productos. Calcula la variación porcentual de cada uno y el IPC simplificado de esta canasta.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Mes 1 (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o</m:t>
              </m:r>
              <m:r>
                <m:t>M</m:t>
              </m:r>
              <m:r>
                <m:t>e</m:t>
              </m:r>
              <m:r>
                <m:t>s</m:t>
              </m:r>
              <m:r>
                <m:t>2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Variación Porcentual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Almuerzo Casino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Pasaje 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Fotocopias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Preguntas:</w:t>
      </w:r>
      <w:r>
        <w:t xml:space="preserve"> </w:t>
      </w:r>
      <w:r>
        <w:t xml:space="preserve">1. ¿Cuál fue el producto que más subió proporcionalmente?</w:t>
      </w:r>
      <w:r>
        <w:t xml:space="preserve"> </w:t>
      </w:r>
      <w:r>
        <w:t xml:space="preserve">2. Si el</w:t>
      </w:r>
      <w:r>
        <w:t xml:space="preserve"> </w:t>
      </w:r>
      <w:r>
        <w:t xml:space="preserve">“IPC Estudiantil”</w:t>
      </w:r>
      <w:r>
        <w:t xml:space="preserve"> </w:t>
      </w:r>
      <w:r>
        <w:t xml:space="preserve">es el promedio de estas 3 variaciones, ¿de cuánto fue la inflación para este estudiante?</w:t>
      </w:r>
    </w:p>
    <w:bookmarkEnd w:id="10"/>
    <w:bookmarkStart w:id="11" w:name="ejercicio-2-interpretación-de-datos"/>
    <w:p>
      <w:pPr>
        <w:pStyle w:val="Heading3"/>
      </w:pPr>
      <w:r>
        <w:t xml:space="preserve">Ejercicio 2: Interpretación de datos</w:t>
      </w:r>
    </w:p>
    <w:p>
      <w:pPr>
        <w:pStyle w:val="FirstParagraph"/>
      </w:pPr>
      <w:r>
        <w:t xml:space="preserve">Si el INE anuncia que el IPC del mes de marzo fue de</w:t>
      </w:r>
      <w:r>
        <w:t xml:space="preserve"> </w:t>
      </w:r>
      <w:r>
        <w:rPr>
          <w:b/>
          <w:bCs/>
        </w:rPr>
        <w:t xml:space="preserve">1,2%</w:t>
      </w:r>
      <w:r>
        <w:t xml:space="preserve">:</w:t>
      </w:r>
      <w:r>
        <w:t xml:space="preserve"> </w:t>
      </w:r>
      <w:r>
        <w:t xml:space="preserve">- ¿Significa esto que el precio del pan subió exactamente un 1,2%? Justifica.</w:t>
      </w:r>
      <w:r>
        <w:t xml:space="preserve"> </w:t>
      </w:r>
      <w:r>
        <w:t xml:space="preserve">- Si un artículo costaba $25.000 antes de marzo, ¿cuál es su precio teórico ajustado por IPC al finalizar el mes?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2c87f2684f514cc51d16b9b30d7dd3a440ffe43"/>
    <w:p>
      <w:pPr>
        <w:pStyle w:val="Heading2"/>
      </w:pPr>
      <w:r>
        <w:t xml:space="preserve">Parte 2: UF, Sueldos y Toma de Decisiones (Clase 2)</w:t>
      </w:r>
    </w:p>
    <w:bookmarkStart w:id="13" w:name="ejercicio-3-el-valor-de-la-uf"/>
    <w:p>
      <w:pPr>
        <w:pStyle w:val="Heading3"/>
      </w:pPr>
      <w:r>
        <w:t xml:space="preserve">Ejercicio 3: El valor de la UF</w:t>
      </w:r>
    </w:p>
    <w:p>
      <w:pPr>
        <w:pStyle w:val="FirstParagraph"/>
      </w:pPr>
      <w:r>
        <w:t xml:space="preserve">La Unidad de Fomento (UF) se reajusta según el IPC. Si al 1 de marzo la UF está a</w:t>
      </w:r>
      <w:r>
        <w:t xml:space="preserve"> </w:t>
      </w:r>
      <w:r>
        <w:rPr>
          <w:b/>
          <w:bCs/>
        </w:rPr>
        <w:t xml:space="preserve">$37.000</w:t>
      </w:r>
      <w:r>
        <w:t xml:space="preserve"> </w:t>
      </w:r>
      <w:r>
        <w:t xml:space="preserve">y el IPC de marzo es de</w:t>
      </w:r>
      <w:r>
        <w:t xml:space="preserve"> </w:t>
      </w:r>
      <w:r>
        <w:rPr>
          <w:b/>
          <w:bCs/>
        </w:rPr>
        <w:t xml:space="preserve">1,0%</w:t>
      </w:r>
      <w:r>
        <w:t xml:space="preserve">:</w:t>
      </w:r>
      <w:r>
        <w:t xml:space="preserve"> </w:t>
      </w:r>
      <w:r>
        <w:t xml:space="preserve">1. ¿Cuál será el valor de la UF al finalizar el periodo de reajuste?</w:t>
      </w:r>
      <w:r>
        <w:t xml:space="preserve"> </w:t>
      </w:r>
      <w:r>
        <w:t xml:space="preserve">2. Si un dividendo hipotecario es de</w:t>
      </w:r>
      <w:r>
        <w:t xml:space="preserve"> </w:t>
      </w:r>
      <w:r>
        <w:rPr>
          <w:b/>
          <w:bCs/>
        </w:rPr>
        <w:t xml:space="preserve">15 UF</w:t>
      </w:r>
      <w:r>
        <w:t xml:space="preserve">, calcula el costo en pesos antes y después del reajuste.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s</m:t>
          </m:r>
          <m:r>
            <m:t>t</m:t>
          </m:r>
          <m:sSub>
            <m:e>
              <m:r>
                <m:t>o</m:t>
              </m:r>
            </m:e>
            <m:sub>
              <m:r>
                <m:t>p</m:t>
              </m:r>
              <m:r>
                <m:t>e</m:t>
              </m:r>
              <m:r>
                <m:t>s</m:t>
              </m:r>
              <m:r>
                <m:t>o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t>a</m:t>
          </m:r>
          <m:r>
            <m:t>l</m:t>
          </m:r>
          <m:r>
            <m:t>o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C</m:t>
          </m:r>
          <m:r>
            <m:t>a</m:t>
          </m:r>
          <m:r>
            <m:t>n</m:t>
          </m:r>
          <m:r>
            <m:t>t</m:t>
          </m:r>
          <m:r>
            <m:t>i</m:t>
          </m:r>
          <m:r>
            <m:t>d</m:t>
          </m:r>
          <m:r>
            <m:t>a</m:t>
          </m:r>
          <m:sSub>
            <m:e>
              <m:r>
                <m:t>d</m:t>
              </m:r>
            </m:e>
            <m:sub>
              <m:r>
                <m:t>U</m:t>
              </m:r>
              <m:r>
                <m:t>F</m:t>
              </m:r>
            </m:sub>
          </m:sSub>
        </m:oMath>
      </m:oMathPara>
    </w:p>
    <w:bookmarkEnd w:id="13"/>
    <w:bookmarkStart w:id="14" w:name="Xeb856c1cd4c47489b8658f8e1c1f2dd597ac15a"/>
    <w:p>
      <w:pPr>
        <w:pStyle w:val="Heading3"/>
      </w:pPr>
      <w:r>
        <w:t xml:space="preserve">Ejercicio 4: Análisis de Poder Adquisitivo (El</w:t>
      </w:r>
      <w:r>
        <w:t xml:space="preserve"> </w:t>
      </w:r>
      <w:r>
        <w:t xml:space="preserve">“Sueldo Real”</w:t>
      </w:r>
      <w:r>
        <w:t xml:space="preserve">)</w:t>
      </w:r>
    </w:p>
    <w:p>
      <w:pPr>
        <w:pStyle w:val="FirstParagraph"/>
      </w:pPr>
      <w:r>
        <w:t xml:space="preserve">Un trabajador recibe un aumento de sueldo del</w:t>
      </w:r>
      <w:r>
        <w:t xml:space="preserve"> </w:t>
      </w:r>
      <w:r>
        <w:rPr>
          <w:b/>
          <w:bCs/>
        </w:rPr>
        <w:t xml:space="preserve">4,5%</w:t>
      </w:r>
      <w:r>
        <w:t xml:space="preserve"> </w:t>
      </w:r>
      <w:r>
        <w:t xml:space="preserve">anual. Sin embargo, la inflación acumulada (IPC) en el mismo año fue del</w:t>
      </w:r>
      <w:r>
        <w:t xml:space="preserve"> </w:t>
      </w:r>
      <w:r>
        <w:rPr>
          <w:b/>
          <w:bCs/>
        </w:rPr>
        <w:t xml:space="preserve">6,2%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¿Aumentó o disminuyó su capacidad de compra?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Calcula el</w:t>
      </w:r>
      <w:r>
        <w:t xml:space="preserve"> </w:t>
      </w:r>
      <w:r>
        <w:t xml:space="preserve">“Sueldo Real”</w:t>
      </w:r>
      <w:r>
        <w:t xml:space="preserve"> </w:t>
      </w:r>
      <w:r>
        <w:t xml:space="preserve">relativo: Si ganaba $1.000.000, ¿cuánto dinero necesitaría ganar hoy para comprar exactamente lo mismo que el año pasado?</w:t>
      </w:r>
    </w:p>
    <w:bookmarkEnd w:id="14"/>
    <w:bookmarkStart w:id="15" w:name="X667c3c07d640d083229c34a40e59303aa5ed5fb"/>
    <w:p>
      <w:pPr>
        <w:pStyle w:val="Heading3"/>
      </w:pPr>
      <w:r>
        <w:t xml:space="preserve">Ejercicio 5: Toma de Decisiones Financieras</w:t>
      </w:r>
    </w:p>
    <w:p>
      <w:pPr>
        <w:pStyle w:val="FirstParagraph"/>
      </w:pPr>
      <w:r>
        <w:t xml:space="preserve">Tienes $500.000 ahorrados y tienes dos opciones para guardarlos durante un año: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Opción A:</w:t>
      </w:r>
      <w:r>
        <w:t xml:space="preserve"> </w:t>
      </w:r>
      <w:r>
        <w:t xml:space="preserve">Una cuenta de ahorro con tasa fija de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anual.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Opción B:</w:t>
      </w:r>
      <w:r>
        <w:t xml:space="preserve"> </w:t>
      </w:r>
      <w:r>
        <w:t xml:space="preserve">Un depósito a plazo que ofrece</w:t>
      </w:r>
      <w:r>
        <w:t xml:space="preserve"> </w:t>
      </w:r>
      <w:r>
        <w:rPr>
          <w:b/>
          <w:bCs/>
        </w:rPr>
        <w:t xml:space="preserve">IPC + 1%</w:t>
      </w:r>
      <w:r>
        <w:t xml:space="preserve"> </w:t>
      </w:r>
      <w:r>
        <w:t xml:space="preserve">anual.</w:t>
      </w:r>
    </w:p>
    <w:p>
      <w:pPr>
        <w:pStyle w:val="BodyText"/>
      </w:pPr>
      <w:r>
        <w:rPr>
          <w:b/>
          <w:bCs/>
        </w:rPr>
        <w:t xml:space="preserve">Situación:</w:t>
      </w:r>
      <w:r>
        <w:t xml:space="preserve"> </w:t>
      </w:r>
      <w:r>
        <w:t xml:space="preserve">Si la inflación anual termina siendo del</w:t>
      </w:r>
      <w:r>
        <w:t xml:space="preserve"> </w:t>
      </w:r>
      <w:r>
        <w:rPr>
          <w:b/>
          <w:bCs/>
        </w:rPr>
        <w:t xml:space="preserve">5,5%</w:t>
      </w:r>
      <w:r>
        <w:t xml:space="preserve">, ¿cuál opción te convino más? Demuestra con cálculos.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esafío-de-reflexión"/>
    <w:p>
      <w:pPr>
        <w:pStyle w:val="Heading2"/>
      </w:pPr>
      <w:r>
        <w:t xml:space="preserve">Desafío de Reflexión</w:t>
      </w:r>
    </w:p>
    <w:p>
      <w:pPr>
        <w:pStyle w:val="FirstParagraph"/>
      </w:pPr>
      <w:r>
        <w:t xml:space="preserve">¿Por qué se dice que el IPC afecta más a las familias de menores ingresos que a las de ingresos altos, considerando que la</w:t>
      </w:r>
      <w:r>
        <w:t xml:space="preserve"> </w:t>
      </w:r>
      <w:r>
        <w:t xml:space="preserve">“Canasta Básica”</w:t>
      </w:r>
      <w:r>
        <w:t xml:space="preserve"> </w:t>
      </w:r>
      <w:r>
        <w:t xml:space="preserve">gasta un mayor porcentaje en alimentos y transporte?</w:t>
      </w:r>
    </w:p>
    <w:bookmarkEnd w:id="17"/>
    <w:bookmarkStart w:id="22" w:name="X93dbafa9034b8b198b2f0a0f06ca4a4adcc7ab9"/>
    <w:p>
      <w:pPr>
        <w:pStyle w:val="Heading2"/>
      </w:pPr>
      <w:r>
        <w:t xml:space="preserve">Apéndice: IPC, Poder Adquisitivo y Tecnología</w:t>
      </w:r>
    </w:p>
    <w:bookmarkStart w:id="18" w:name="el-sueldo-real-vs.-sueldo-nominal"/>
    <w:p>
      <w:pPr>
        <w:pStyle w:val="Heading3"/>
      </w:pPr>
      <w:r>
        <w:t xml:space="preserve">1. El Sueldo Real vs. Sueldo Nominal</w:t>
      </w:r>
    </w:p>
    <w:p>
      <w:pPr>
        <w:pStyle w:val="FirstParagraph"/>
      </w:pPr>
      <w:r>
        <w:t xml:space="preserve">Es común confundir un aumento de dinero con un aumento de riqueza. Para entenderlo, debemos distinguir estos dos conceptos: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Sueldo Nominal:</w:t>
      </w:r>
      <w:r>
        <w:t xml:space="preserve"> </w:t>
      </w:r>
      <w:r>
        <w:t xml:space="preserve">La cantidad de dinero exacta que recibes en tu contrato (ej: $550.000).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Sueldo Real:</w:t>
      </w:r>
      <w:r>
        <w:t xml:space="preserve"> </w:t>
      </w:r>
      <w:r>
        <w:t xml:space="preserve">Lo que realmente puedes comprar con ese dinero tras ajustar el efecto de la inflación.</w:t>
      </w:r>
    </w:p>
    <w:p>
      <w:pPr>
        <w:pStyle w:val="BodyText"/>
      </w:pPr>
      <w:r>
        <w:rPr>
          <w:b/>
          <w:bCs/>
        </w:rPr>
        <w:t xml:space="preserve">Fórmula de aproximación para la toma de decisiones: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nor/>
              <m:sty m:val="p"/>
            </m:rPr>
            <m:t>Poder Adquisitivo</m:t>
          </m:r>
          <m:r>
            <m:rPr>
              <m:sty m:val="p"/>
            </m:rPr>
            <m:t>≈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Aumento Salarial</m:t>
          </m:r>
          <m:r>
            <m:rPr>
              <m:sty m:val="p"/>
            </m:rPr>
            <m:t>−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Inflación (IPC)</m:t>
          </m:r>
        </m:oMath>
      </m:oMathPara>
    </w:p>
    <w:p>
      <w:pPr>
        <w:pStyle w:val="BlockText"/>
      </w:pPr>
      <w:r>
        <w:rPr>
          <w:b/>
          <w:bCs/>
        </w:rPr>
        <w:t xml:space="preserve">Ejercicio de análisis:</w:t>
      </w:r>
      <w:r>
        <w:t xml:space="preserve"> </w:t>
      </w:r>
      <w:r>
        <w:t xml:space="preserve">Si tu empleador te ofrece un aumento del 4,2% para el próximo año, pero las proyecciones del Banco Central estiman un IPC del 5,1%, ¿qué está ocurriendo con tu capacidad de compra?</w:t>
      </w:r>
    </w:p>
    <w:p>
      <w:r>
        <w:pict>
          <v:rect style="width:0;height:1.5pt" o:hralign="center" o:hrstd="t" o:hr="t"/>
        </w:pict>
      </w:r>
    </w:p>
    <w:bookmarkEnd w:id="18"/>
    <w:bookmarkStart w:id="19" w:name="el-índice-big-mac-y-la-estandarización"/>
    <w:p>
      <w:pPr>
        <w:pStyle w:val="Heading3"/>
      </w:pPr>
      <w:r>
        <w:t xml:space="preserve">2. El</w:t>
      </w:r>
      <w:r>
        <w:t xml:space="preserve"> </w:t>
      </w:r>
      <w:r>
        <w:t xml:space="preserve">“Índice Big Mac”</w:t>
      </w:r>
      <w:r>
        <w:t xml:space="preserve"> </w:t>
      </w:r>
      <w:r>
        <w:t xml:space="preserve">y la Estandarización</w:t>
      </w:r>
    </w:p>
    <w:p>
      <w:pPr>
        <w:pStyle w:val="FirstParagraph"/>
      </w:pPr>
      <w:r>
        <w:t xml:space="preserve">Para entender el IPC de forma global, se utiliza a veces el precio de una hamburguesa estandarizada.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Concepto:</w:t>
      </w:r>
      <w:r>
        <w:t xml:space="preserve"> </w:t>
      </w:r>
      <w:r>
        <w:t xml:space="preserve">Si una hamburguesa cuesta hoy $5.500 y el próximo año cuesta $6.000, podemos calcular la inflación local de ese producto específico.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Actividad:</w:t>
      </w:r>
      <w:r>
        <w:t xml:space="preserve"> </w:t>
      </w:r>
      <w:r>
        <w:t xml:space="preserve">Compara el precio de un servicio digital (como Spotify o Netflix) de hace 2 años con el valor actual. ¿Ha subido por sobre o por debajo del IPC acumulado?</w:t>
      </w:r>
    </w:p>
    <w:p>
      <w:r>
        <w:pict>
          <v:rect style="width:0;height:1.5pt" o:hralign="center" o:hrstd="t" o:hr="t"/>
        </w:pict>
      </w:r>
    </w:p>
    <w:bookmarkEnd w:id="19"/>
    <w:bookmarkStart w:id="21" w:name="Xe3cea1e2f8681ec97574ddddcf1435984f7ab5d"/>
    <w:p>
      <w:pPr>
        <w:pStyle w:val="Heading3"/>
      </w:pPr>
      <w:r>
        <w:t xml:space="preserve">3. ¿Cómo se mide el IPC en la era de los Datos? (Bonus Tech)</w:t>
      </w:r>
    </w:p>
    <w:p>
      <w:pPr>
        <w:pStyle w:val="FirstParagraph"/>
      </w:pPr>
      <w:r>
        <w:t xml:space="preserve">Como futuros ciudadanos en un mundo digital, es importante saber que el cálculo del IPC ha evolucionado gracias a la</w:t>
      </w:r>
      <w:r>
        <w:t xml:space="preserve"> </w:t>
      </w:r>
      <w:r>
        <w:rPr>
          <w:b/>
          <w:bCs/>
        </w:rPr>
        <w:t xml:space="preserve">Ciencia de Datos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Scraping:</w:t>
      </w:r>
      <w:r>
        <w:t xml:space="preserve"> </w:t>
      </w:r>
      <w:r>
        <w:t xml:space="preserve">El INE ya no solo visita tiendas físicas; utiliza algoritmos que recolectan precios automáticamente desde sitios de e-commerce en tiempo real.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Canasta Dinámica:</w:t>
      </w:r>
      <w:r>
        <w:t xml:space="preserve"> </w:t>
      </w:r>
      <w:r>
        <w:t xml:space="preserve">Se analizan grandes volúmenes de datos (</w:t>
      </w:r>
      <w:r>
        <w:rPr>
          <w:i/>
          <w:iCs/>
        </w:rPr>
        <w:t xml:space="preserve">Big Data</w:t>
      </w:r>
      <w:r>
        <w:t xml:space="preserve">) para entender si los consumidores están cambiando un producto por otro debido al precio (por ejemplo, cambiar carne de vacuno por pollo).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Modelos Predictivos:</w:t>
      </w:r>
      <w:r>
        <w:t xml:space="preserve"> </w:t>
      </w:r>
      <w:r>
        <w:t xml:space="preserve">El Banco Central utiliza el historial del IPC para alimentar modelos que ayudan a fijar la</w:t>
      </w:r>
      <w:r>
        <w:t xml:space="preserve"> </w:t>
      </w:r>
      <w:r>
        <w:rPr>
          <w:b/>
          <w:bCs/>
        </w:rPr>
        <w:t xml:space="preserve">Tasa de Política Monetaria (TPM)</w:t>
      </w:r>
      <w:r>
        <w:t xml:space="preserve">, influyendo en si los créditos serán más caros o más baratos para ti.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consejo-financiero"/>
      <w:r>
        <w:t xml:space="preserve">💡 Consejo Financiero</w:t>
      </w:r>
      <w:bookmarkEnd w:id="20"/>
    </w:p>
    <w:p>
      <w:pPr>
        <w:pStyle w:val="BlockText"/>
      </w:pPr>
      <w:r>
        <w:t xml:space="preserve">El dinero</w:t>
      </w:r>
      <w:r>
        <w:t xml:space="preserve"> </w:t>
      </w:r>
      <w:r>
        <w:t xml:space="preserve">“detenido”</w:t>
      </w:r>
      <w:r>
        <w:t xml:space="preserve"> </w:t>
      </w:r>
      <w:r>
        <w:t xml:space="preserve">(en una cuenta corriente o bajo el colchón) es dinero que se evapora silenciosamente. Debido al IPC,</w:t>
      </w:r>
      <w:r>
        <w:t xml:space="preserve"> </w:t>
      </w:r>
      <w:r>
        <w:rPr>
          <w:b/>
          <w:bCs/>
        </w:rPr>
        <w:t xml:space="preserve">$100.000 de hoy no comprarán lo mismo en 12 meses</w:t>
      </w:r>
      <w:r>
        <w:t xml:space="preserve">. Al tomar decisiones financieras, busca siempre instrumentos de ahorro que ofrezcan una rentabilidad mínima de</w:t>
      </w:r>
      <w:r>
        <w:t xml:space="preserve"> </w:t>
      </w:r>
      <w:r>
        <w:rPr>
          <w:b/>
          <w:bCs/>
        </w:rPr>
        <w:t xml:space="preserve">IPC + 1%</w:t>
      </w:r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2026-04-15T02:47:55Z</dcterms:created>
  <dcterms:modified xsi:type="dcterms:W3CDTF">2026-04-15T02:47:55Z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