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hdphoto2.wdp" ContentType="image/vnd.ms-photo"/>
  <Override PartName="/word/media/image1.png" ContentType="image/png"/>
  <Override PartName="/word/media/image2.png" ContentType="image/png"/>
  <Override PartName="/word/media/hdphoto1.wdp" ContentType="image/vnd.ms-photo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u w:val="single"/>
        </w:rPr>
        <w:t xml:space="preserve">LIBRO DE RECLAMACIONES 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40"/>
        <w:jc w:val="right"/>
        <w:rPr/>
      </w:pPr>
      <w:r>
        <w:rPr>
          <w:lang w:val="es-PE"/>
        </w:rPr>
        <w:t xml:space="preserve">[Fecha de registro del reclamo] </w:t>
      </w:r>
    </w:p>
    <w:p>
      <w:pPr>
        <w:pStyle w:val="Normal"/>
        <w:spacing w:lineRule="auto" w:line="240"/>
        <w:jc w:val="right"/>
        <w:rPr>
          <w:lang w:val="es-PE"/>
        </w:rPr>
      </w:pPr>
      <w:r>
        <w:rPr>
          <w:highlight w:val="yellow"/>
          <w:lang w:val="es-PE"/>
        </w:rPr>
        <w:t>(Debe ser generado automáticamente por el sistema. Ver punto 3)</w:t>
      </w:r>
    </w:p>
    <w:p>
      <w:pPr>
        <w:pStyle w:val="Normal"/>
        <w:spacing w:lineRule="auto" w:line="240"/>
        <w:jc w:val="right"/>
        <w:rPr>
          <w:lang w:val="es-PE"/>
        </w:rPr>
      </w:pPr>
      <w:r>
        <w:rPr>
          <w:lang w:val="es-PE"/>
        </w:rPr>
      </w:r>
    </w:p>
    <w:tbl>
      <w:tblPr>
        <w:tblStyle w:val="Tablaconcuadrcula"/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69"/>
        <w:gridCol w:w="2280"/>
        <w:gridCol w:w="2306"/>
      </w:tblGrid>
      <w:tr>
        <w:trPr/>
        <w:tc>
          <w:tcPr>
            <w:tcW w:w="9355" w:type="dxa"/>
            <w:gridSpan w:val="3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bCs/>
                <w:lang w:val="es-PE"/>
              </w:rPr>
            </w:pPr>
            <w:r>
              <w:rPr>
                <w:rFonts w:eastAsia="Cambria" w:cs="Arial" w:eastAsiaTheme="minorHAnsi"/>
                <w:b/>
                <w:bCs/>
                <w:lang w:val="es-PE"/>
              </w:rPr>
              <w:t>LIBRO DE RECLAMACIONES</w:t>
            </w:r>
          </w:p>
        </w:tc>
      </w:tr>
      <w:tr>
        <w:trPr/>
        <w:tc>
          <w:tcPr>
            <w:tcW w:w="9355" w:type="dxa"/>
            <w:gridSpan w:val="3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/>
              <w:jc w:val="center"/>
              <w:rPr>
                <w:rFonts w:ascii="Cambria" w:hAnsi="Cambria" w:eastAsia="Cambria" w:cs="" w:asciiTheme="minorHAnsi" w:cstheme="minorBidi" w:eastAsiaTheme="minorHAnsi" w:hAnsiTheme="minorHAnsi"/>
                <w:b/>
                <w:b/>
                <w:bCs/>
                <w:lang w:val="es-PE"/>
              </w:rPr>
            </w:pPr>
            <w:r>
              <w:rPr>
                <w:rFonts w:eastAsia="Cambria" w:cs="" w:cstheme="minorBidi" w:eastAsiaTheme="minorHAnsi" w:ascii="Cambria" w:hAnsi="Cambria"/>
                <w:b/>
                <w:bCs/>
                <w:lang w:val="es-PE"/>
              </w:rPr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bCs/>
                <w:lang w:val="es-PE"/>
              </w:rPr>
            </w:pPr>
            <w:r>
              <w:rPr>
                <w:rFonts w:eastAsia="Cambria" w:cs="" w:cstheme="minorBidi" w:eastAsiaTheme="minorHAnsi" w:ascii="Cambria" w:hAnsi="Cambria"/>
                <w:b/>
                <w:bCs/>
                <w:lang w:val="es-PE"/>
              </w:rPr>
              <w:t>IDENTIFICACIÓN DEL CONSUMIDOR RECLAMANTE</w:t>
            </w:r>
          </w:p>
          <w:p>
            <w:pPr>
              <w:pStyle w:val="Normal"/>
              <w:spacing w:lineRule="auto" w:line="240"/>
              <w:jc w:val="center"/>
              <w:rPr>
                <w:rFonts w:ascii="Cambria" w:hAnsi="Cambria" w:eastAsia="Cambria" w:cs="" w:asciiTheme="minorHAnsi" w:cstheme="minorBidi" w:eastAsiaTheme="minorHAnsi" w:hAnsiTheme="minorHAnsi"/>
                <w:b/>
                <w:b/>
                <w:bCs/>
                <w:lang w:val="es-PE"/>
              </w:rPr>
            </w:pPr>
            <w:r>
              <w:rPr>
                <w:rFonts w:eastAsia="Cambria" w:cs="" w:cstheme="minorBidi" w:eastAsiaTheme="minorHAnsi" w:ascii="Cambria" w:hAnsi="Cambria"/>
                <w:b/>
                <w:bCs/>
                <w:lang w:val="es-PE"/>
              </w:rPr>
            </w:r>
          </w:p>
        </w:tc>
      </w:tr>
      <w:tr>
        <w:trPr/>
        <w:tc>
          <w:tcPr>
            <w:tcW w:w="4769" w:type="dxa"/>
            <w:tcBorders/>
            <w:shd w:color="auto" w:fill="FFFFFF" w:themeFill="background1" w:val="clear"/>
          </w:tcPr>
          <w:p>
            <w:pPr>
              <w:pStyle w:val="ListParagraph"/>
              <w:ind w:left="321" w:hanging="0"/>
              <w:rPr>
                <w:rFonts w:ascii="Cambria" w:hAnsi="Cambria" w:cs=""/>
                <w:lang w:val="es-PE"/>
              </w:rPr>
            </w:pPr>
            <w:r>
              <w:rPr>
                <w:rFonts w:cs=""/>
                <w:lang w:val="es-PE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>Nombres y Apellidos:</w:t>
            </w:r>
          </w:p>
          <w:p>
            <w:pPr>
              <w:pStyle w:val="Normal"/>
              <w:ind w:left="321" w:hanging="219"/>
              <w:rPr>
                <w:rFonts w:ascii="Cambria" w:hAnsi="Cambria" w:cs=""/>
                <w:b/>
                <w:b/>
                <w:bCs/>
                <w:lang w:val="es-PE"/>
              </w:rPr>
            </w:pPr>
            <w:r>
              <w:rPr>
                <w:rFonts w:cs="" w:ascii="Cambria" w:hAnsi="Cambria"/>
                <w:b/>
                <w:bCs/>
                <w:lang w:val="es-PE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>Tipo de Documento: DNI/Carnet de extranjería/pasaporte</w:t>
            </w:r>
          </w:p>
          <w:p>
            <w:pPr>
              <w:pStyle w:val="Normal"/>
              <w:ind w:left="321" w:hanging="219"/>
              <w:rPr>
                <w:rFonts w:ascii="Cambria" w:hAnsi="Cambria" w:cs=""/>
                <w:b/>
                <w:b/>
                <w:bCs/>
                <w:lang w:val="es-PE"/>
              </w:rPr>
            </w:pPr>
            <w:r>
              <w:rPr>
                <w:rFonts w:cs="" w:ascii="Cambria" w:hAnsi="Cambria"/>
                <w:b/>
                <w:bCs/>
                <w:lang w:val="es-PE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ind w:left="321" w:hanging="219"/>
              <w:contextualSpacing/>
              <w:rPr>
                <w:rFonts w:ascii="Arial" w:hAnsi="Arial" w:cs="Arial"/>
                <w:b/>
                <w:b/>
                <w:bCs/>
                <w:lang w:val="es-PE"/>
              </w:rPr>
            </w:pPr>
            <w:r>
              <w:rPr>
                <w:rFonts w:cs=""/>
                <w:lang w:val="es-PE"/>
              </w:rPr>
              <w:t>Número de documento:</w:t>
            </w:r>
          </w:p>
          <w:p>
            <w:pPr>
              <w:pStyle w:val="Normal"/>
              <w:ind w:left="102" w:hanging="0"/>
              <w:rPr>
                <w:rFonts w:ascii="Cambria" w:hAnsi="Cambria" w:cs=""/>
                <w:b/>
                <w:b/>
                <w:bCs/>
                <w:lang w:val="es-PE"/>
              </w:rPr>
            </w:pPr>
            <w:r>
              <w:rPr>
                <w:rFonts w:cs="" w:ascii="Cambria" w:hAnsi="Cambria"/>
                <w:b/>
                <w:bCs/>
                <w:lang w:val="es-PE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b/>
                <w:b/>
                <w:bCs/>
                <w:lang w:val="es-PE"/>
              </w:rPr>
            </w:pPr>
            <w:r>
              <w:rPr>
                <w:rFonts w:cs=""/>
                <w:lang w:val="es-PE"/>
              </w:rPr>
              <w:t>Domicilio:</w:t>
            </w:r>
          </w:p>
          <w:p>
            <w:pPr>
              <w:pStyle w:val="ListParagraph"/>
              <w:spacing w:before="0" w:after="160"/>
              <w:ind w:left="462" w:hanging="0"/>
              <w:contextualSpacing/>
              <w:rPr>
                <w:rFonts w:ascii="Cambria" w:hAnsi="Cambria" w:cs=""/>
                <w:b/>
                <w:b/>
                <w:bCs/>
                <w:lang w:val="es-PE"/>
              </w:rPr>
            </w:pPr>
            <w:r>
              <w:rPr>
                <w:rFonts w:cs=""/>
                <w:b/>
                <w:bCs/>
                <w:lang w:val="es-PE"/>
              </w:rPr>
            </w:r>
          </w:p>
        </w:tc>
        <w:tc>
          <w:tcPr>
            <w:tcW w:w="458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rPr>
                <w:rFonts w:ascii="Cambria" w:hAnsi="Cambria" w:cs=""/>
                <w:lang w:val="es-PE"/>
              </w:rPr>
            </w:pPr>
            <w:r>
              <w:rPr>
                <w:rFonts w:cs="" w:ascii="Cambria" w:hAnsi="Cambria"/>
                <w:lang w:val="es-PE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29" w:hanging="218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 xml:space="preserve">Teléfono/Celular: </w:t>
            </w:r>
          </w:p>
          <w:p>
            <w:pPr>
              <w:pStyle w:val="Normal"/>
              <w:ind w:left="229" w:hanging="218"/>
              <w:rPr>
                <w:rFonts w:ascii="Cambria" w:hAnsi="Cambria" w:cs=""/>
                <w:lang w:val="es-PE"/>
              </w:rPr>
            </w:pPr>
            <w:r>
              <w:rPr>
                <w:rFonts w:cs="" w:ascii="Cambria" w:hAnsi="Cambria"/>
                <w:lang w:val="es-PE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29" w:hanging="218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>Correo electrónico:</w:t>
            </w:r>
          </w:p>
          <w:p>
            <w:pPr>
              <w:pStyle w:val="Normal"/>
              <w:rPr>
                <w:rFonts w:ascii="Cambria" w:hAnsi="Cambria" w:cs=""/>
                <w:lang w:val="es-PE"/>
              </w:rPr>
            </w:pPr>
            <w:r>
              <w:rPr>
                <w:rFonts w:cs="" w:ascii="Cambria" w:hAnsi="Cambria"/>
                <w:lang w:val="es-PE"/>
              </w:rPr>
            </w:r>
          </w:p>
        </w:tc>
      </w:tr>
      <w:tr>
        <w:trPr/>
        <w:tc>
          <w:tcPr>
            <w:tcW w:w="9355" w:type="dxa"/>
            <w:gridSpan w:val="3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bCs/>
                <w:lang w:val="es-PE"/>
              </w:rPr>
            </w:pPr>
            <w:r>
              <w:rPr>
                <w:rFonts w:eastAsia="Cambria" w:cs="Arial" w:eastAsiaTheme="minorHAnsi"/>
                <w:b/>
                <w:bCs/>
                <w:lang w:val="es-PE"/>
              </w:rPr>
              <w:t>IDENTIFICACIÓN DEL BIEN CONTRATADO</w:t>
            </w:r>
          </w:p>
        </w:tc>
      </w:tr>
      <w:tr>
        <w:trPr/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 xml:space="preserve">Producto / servicio: </w:t>
            </w:r>
            <w:r>
              <w:rPr>
                <w:rFonts w:cs=""/>
                <w:highlight w:val="yellow"/>
                <w:lang w:val="es-PE"/>
              </w:rPr>
              <w:t>(botón desplegable)</w:t>
            </w:r>
          </w:p>
          <w:p>
            <w:pPr>
              <w:pStyle w:val="ListParagraph"/>
              <w:ind w:left="321" w:hanging="0"/>
              <w:rPr>
                <w:rFonts w:ascii="Cambria" w:hAnsi="Cambria" w:cs=""/>
                <w:lang w:val="es-PE"/>
              </w:rPr>
            </w:pPr>
            <w:r>
              <w:rPr>
                <w:rFonts w:cs=""/>
                <w:lang w:val="es-PE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>Monto:</w:t>
            </w:r>
          </w:p>
          <w:p>
            <w:pPr>
              <w:pStyle w:val="ListParagraph"/>
              <w:rPr>
                <w:rFonts w:ascii="Cambria" w:hAnsi="Cambria" w:cs=""/>
                <w:lang w:val="es-PE"/>
              </w:rPr>
            </w:pPr>
            <w:r>
              <w:rPr>
                <w:rFonts w:cs=""/>
                <w:lang w:val="es-PE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>Descripción:</w:t>
            </w:r>
          </w:p>
          <w:p>
            <w:pPr>
              <w:pStyle w:val="Normal"/>
              <w:rPr>
                <w:rFonts w:ascii="Cambria" w:hAnsi="Cambria" w:cs=""/>
                <w:lang w:val="es-PE"/>
              </w:rPr>
            </w:pPr>
            <w:r>
              <w:rPr>
                <w:rFonts w:cs="" w:ascii="Cambria" w:hAnsi="Cambria"/>
                <w:lang w:val="es-PE"/>
              </w:rPr>
            </w:r>
          </w:p>
        </w:tc>
      </w:tr>
      <w:tr>
        <w:trPr/>
        <w:tc>
          <w:tcPr>
            <w:tcW w:w="9355" w:type="dxa"/>
            <w:gridSpan w:val="3"/>
            <w:tcBorders/>
            <w:shd w:color="auto" w:fill="DDD9C3" w:themeFill="background2" w:themeFillShade="e6" w:val="clear"/>
          </w:tcPr>
          <w:p>
            <w:pPr>
              <w:pStyle w:val="ListParagraph"/>
              <w:spacing w:lineRule="auto" w:line="240" w:before="0" w:after="160"/>
              <w:ind w:left="321" w:hanging="0"/>
              <w:contextualSpacing/>
              <w:jc w:val="center"/>
              <w:rPr>
                <w:rFonts w:ascii="Arial" w:hAnsi="Arial" w:cs="Arial"/>
                <w:b/>
                <w:b/>
                <w:bCs/>
                <w:lang w:val="es-PE"/>
              </w:rPr>
            </w:pPr>
            <w:r>
              <w:rPr>
                <w:rFonts w:eastAsia="Cambria" w:cs="Arial" w:eastAsiaTheme="minorHAnsi" w:ascii="Arial" w:hAnsi="Arial"/>
                <w:b/>
                <w:bCs/>
                <w:lang w:val="es-PE"/>
              </w:rPr>
              <w:t>DETALLE DEL RECLAMO / QUEJA</w:t>
            </w:r>
          </w:p>
        </w:tc>
      </w:tr>
      <w:tr>
        <w:trPr/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 xml:space="preserve">Reclamo / queja: </w:t>
            </w:r>
            <w:r>
              <w:rPr>
                <w:rFonts w:cs=""/>
                <w:highlight w:val="yellow"/>
                <w:lang w:val="es-PE"/>
              </w:rPr>
              <w:t>(botón desplegable)</w:t>
            </w:r>
          </w:p>
          <w:p>
            <w:pPr>
              <w:pStyle w:val="ListParagraph"/>
              <w:ind w:left="321" w:hanging="0"/>
              <w:rPr>
                <w:rFonts w:ascii="Cambria" w:hAnsi="Cambria" w:cs=""/>
                <w:lang w:val="es-PE"/>
              </w:rPr>
            </w:pPr>
            <w:r>
              <w:rPr>
                <w:rFonts w:cs=""/>
                <w:lang w:val="es-PE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 xml:space="preserve">Detalle (explicar las causas del reclamo o queja): </w:t>
            </w:r>
          </w:p>
          <w:p>
            <w:pPr>
              <w:pStyle w:val="ListParagraph"/>
              <w:rPr>
                <w:rFonts w:ascii="Cambria" w:hAnsi="Cambria" w:cs=""/>
                <w:lang w:val="es-PE"/>
              </w:rPr>
            </w:pPr>
            <w:r>
              <w:rPr>
                <w:rFonts w:cs=""/>
                <w:lang w:val="es-PE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1" w:hanging="219"/>
              <w:contextualSpacing/>
              <w:rPr>
                <w:rFonts w:ascii="Arial" w:hAnsi="Arial" w:cs="Arial"/>
                <w:lang w:val="es-PE"/>
              </w:rPr>
            </w:pPr>
            <w:r>
              <w:rPr>
                <w:rFonts w:cs=""/>
                <w:lang w:val="es-PE"/>
              </w:rPr>
              <w:t>Pedido concreto del consumidor reclamante:</w:t>
            </w:r>
          </w:p>
          <w:p>
            <w:pPr>
              <w:pStyle w:val="Normal"/>
              <w:ind w:left="102" w:hanging="0"/>
              <w:rPr>
                <w:rFonts w:ascii="Cambria" w:hAnsi="Cambria" w:cs=""/>
                <w:lang w:val="es-PE"/>
              </w:rPr>
            </w:pPr>
            <w:r>
              <w:rPr>
                <w:rFonts w:cs="" w:ascii="Cambria" w:hAnsi="Cambria"/>
                <w:lang w:val="es-PE"/>
              </w:rPr>
            </w:r>
          </w:p>
          <w:p>
            <w:pPr>
              <w:pStyle w:val="Normal"/>
              <w:ind w:left="102" w:hanging="0"/>
              <w:jc w:val="both"/>
              <w:rPr>
                <w:rFonts w:ascii="Cambria" w:hAnsi="Cambria" w:cs=""/>
                <w:lang w:val="es-PE"/>
              </w:rPr>
            </w:pPr>
            <w:r>
              <w:rPr>
                <w:rFonts w:cs="" w:ascii="Cambria" w:hAnsi="Cambria"/>
                <w:lang w:val="es-PE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PE"/>
              </w:rPr>
            </w:pPr>
            <w:r>
              <w:rPr>
                <w:rFonts w:cs="" w:ascii="Cambria" w:hAnsi="Cambria"/>
                <w:sz w:val="18"/>
                <w:szCs w:val="18"/>
                <w:lang w:val="es-PE"/>
              </w:rPr>
              <w:t xml:space="preserve">(*) </w:t>
            </w:r>
            <w:r>
              <w:rPr>
                <w:rFonts w:cs="" w:ascii="Cambria" w:hAnsi="Cambria"/>
                <w:b/>
                <w:bCs/>
                <w:sz w:val="18"/>
                <w:szCs w:val="18"/>
                <w:lang w:val="es-PE"/>
              </w:rPr>
              <w:t xml:space="preserve">Reclamo: </w:t>
            </w:r>
            <w:r>
              <w:rPr>
                <w:rFonts w:cs="" w:ascii="Cambria" w:hAnsi="Cambria"/>
                <w:sz w:val="18"/>
                <w:szCs w:val="18"/>
                <w:lang w:val="es-PE"/>
              </w:rPr>
              <w:t>Disconformidad relacionada a los productos o servicios.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cs="" w:ascii="Cambria" w:hAnsi="Cambria"/>
                <w:sz w:val="18"/>
                <w:szCs w:val="18"/>
                <w:lang w:val="es-PE"/>
              </w:rPr>
              <w:t xml:space="preserve">(*) </w:t>
            </w:r>
            <w:r>
              <w:rPr>
                <w:rFonts w:cs="" w:ascii="Cambria" w:hAnsi="Cambria"/>
                <w:b/>
                <w:bCs/>
                <w:sz w:val="18"/>
                <w:szCs w:val="18"/>
                <w:lang w:val="es-PE"/>
              </w:rPr>
              <w:t xml:space="preserve">Queja: </w:t>
            </w:r>
            <w:r>
              <w:rPr>
                <w:rFonts w:cs="" w:ascii="Cambria" w:hAnsi="Cambria"/>
                <w:sz w:val="18"/>
                <w:szCs w:val="18"/>
                <w:lang w:val="es-PE"/>
              </w:rPr>
              <w:t>Disconformidad no relacionada a los productos o servicios; o, malestar o descontento respecto a la atención al público.</w:t>
            </w:r>
          </w:p>
          <w:p>
            <w:pPr>
              <w:pStyle w:val="Normal"/>
              <w:jc w:val="center"/>
              <w:rPr>
                <w:rFonts w:ascii="Cambria" w:hAnsi="Cambria" w:cs=""/>
                <w:b/>
                <w:b/>
                <w:bCs/>
                <w:lang w:val="es-PE"/>
              </w:rPr>
            </w:pPr>
            <w:r>
              <w:rPr>
                <w:rFonts w:cs="" w:ascii="Cambria" w:hAnsi="Cambria"/>
                <w:b/>
                <w:bCs/>
                <w:lang w:val="es-PE"/>
              </w:rPr>
            </w:r>
          </w:p>
        </w:tc>
      </w:tr>
      <w:tr>
        <w:trPr/>
        <w:tc>
          <w:tcPr>
            <w:tcW w:w="9355" w:type="dxa"/>
            <w:gridSpan w:val="3"/>
            <w:tcBorders/>
            <w:shd w:color="auto" w:fill="DDD9C3" w:themeFill="background2" w:themeFillShade="e6" w:val="clear"/>
          </w:tcPr>
          <w:p>
            <w:pPr>
              <w:pStyle w:val="ListParagraph"/>
              <w:spacing w:lineRule="auto" w:line="240" w:before="0" w:after="160"/>
              <w:ind w:left="321" w:hanging="0"/>
              <w:contextualSpacing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eastAsia="Cambria" w:cs="Arial" w:eastAsiaTheme="minorHAnsi" w:ascii="Arial" w:hAnsi="Arial"/>
                <w:b/>
                <w:bCs/>
                <w:lang w:val="es-PE"/>
              </w:rPr>
              <w:t>OBSERVACIONES O MEDIDAS ADOPTADAS POR EL PROVEEDOR</w:t>
            </w:r>
          </w:p>
        </w:tc>
      </w:tr>
      <w:tr>
        <w:trPr/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ListParagraph"/>
              <w:spacing w:lineRule="auto" w:line="240"/>
              <w:ind w:left="321" w:hanging="0"/>
              <w:rPr>
                <w:rFonts w:ascii="Cambria" w:hAnsi="Cambria" w:eastAsia="Cambria" w:cs="" w:asciiTheme="minorHAnsi" w:cstheme="minorBidi" w:eastAsiaTheme="minorHAnsi" w:hAnsiTheme="minorHAnsi"/>
                <w:lang w:val="en-US"/>
              </w:rPr>
            </w:pPr>
            <w:r>
              <w:rPr>
                <w:rFonts w:eastAsia="Cambria" w:cs="" w:cstheme="minorBidi" w:eastAsiaTheme="minorHAnsi"/>
                <w:lang w:val="en-US"/>
              </w:rPr>
            </w:r>
          </w:p>
          <w:p>
            <w:pPr>
              <w:pStyle w:val="ListParagraph"/>
              <w:spacing w:lineRule="auto" w:line="240"/>
              <w:ind w:left="321" w:hanging="0"/>
              <w:rPr>
                <w:rFonts w:ascii="Cambria" w:hAnsi="Cambria" w:eastAsia="Cambria" w:cs="" w:asciiTheme="minorHAnsi" w:cstheme="minorBidi" w:eastAsiaTheme="minorHAnsi" w:hAnsiTheme="minorHAnsi"/>
                <w:lang w:val="en-US"/>
              </w:rPr>
            </w:pPr>
            <w:r>
              <w:rPr>
                <w:rFonts w:eastAsia="Cambria" w:cs="" w:cstheme="minorBidi" w:eastAsiaTheme="minorHAnsi"/>
                <w:lang w:val="en-US"/>
              </w:rPr>
            </w:r>
          </w:p>
          <w:p>
            <w:pPr>
              <w:pStyle w:val="ListParagraph"/>
              <w:spacing w:lineRule="auto" w:line="240" w:before="0" w:after="160"/>
              <w:ind w:left="321" w:hanging="0"/>
              <w:contextualSpacing/>
              <w:rPr>
                <w:rFonts w:ascii="Cambria" w:hAnsi="Cambria" w:eastAsia="Cambria" w:cs="" w:asciiTheme="minorHAnsi" w:cstheme="minorBidi" w:eastAsiaTheme="minorHAnsi" w:hAnsiTheme="minorHAnsi"/>
                <w:lang w:val="en-US"/>
              </w:rPr>
            </w:pPr>
            <w:r>
              <w:rPr>
                <w:rFonts w:eastAsia="Cambria" w:cs="" w:cstheme="minorBidi" w:eastAsiaTheme="minorHAnsi"/>
                <w:lang w:val="en-US"/>
              </w:rPr>
            </w:r>
          </w:p>
        </w:tc>
      </w:tr>
      <w:tr>
        <w:trPr/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/>
              <w:ind w:left="179" w:hanging="179"/>
              <w:jc w:val="both"/>
              <w:rPr>
                <w:rFonts w:ascii="Cambria" w:hAnsi="Cambria" w:eastAsia="Cambria" w:cs=""/>
                <w:lang w:val="es-PE"/>
              </w:rPr>
            </w:pPr>
            <w:r>
              <w:rPr>
                <w:rFonts w:eastAsia="Cambria" w:cs="" w:ascii="Cambria" w:hAnsi="Cambria"/>
                <w:lang w:val="es-PE"/>
              </w:rPr>
            </w:r>
          </w:p>
          <w:p>
            <w:pPr>
              <w:pStyle w:val="Normal"/>
              <w:spacing w:lineRule="auto" w:line="240"/>
              <w:ind w:left="179" w:hanging="179"/>
              <w:jc w:val="both"/>
              <w:rPr>
                <w:rFonts w:ascii="Arial" w:hAnsi="Arial" w:cs="Arial"/>
                <w:b/>
                <w:b/>
                <w:bCs/>
                <w:color w:val="222222"/>
                <w:sz w:val="20"/>
                <w:szCs w:val="20"/>
                <w:highlight w:val="white"/>
                <w:lang w:val="es-PE"/>
              </w:rPr>
            </w:pPr>
            <w:r>
              <w:rPr>
                <w:rFonts w:eastAsia="Cambria" w:cs="" w:ascii="Cambria" w:hAnsi="Cambria"/>
                <w:color w:val="222222"/>
                <w:sz w:val="20"/>
                <w:szCs w:val="20"/>
                <w:shd w:fill="FFFFFF" w:val="clear"/>
                <w:lang w:val="es-PE"/>
              </w:rPr>
              <w:t xml:space="preserve">(*) Si quieres obtener más información sobre cómo Pocket Law utiliza los datos personales brindados en esta Hoja de Reclamaciones, te invitamos a que accedas a nuestra </w:t>
            </w:r>
            <w:r>
              <w:rPr>
                <w:rFonts w:eastAsia="Cambria" w:cs="" w:ascii="Cambria" w:hAnsi="Cambria"/>
                <w:b/>
                <w:bCs/>
                <w:color w:val="222222"/>
                <w:sz w:val="20"/>
                <w:szCs w:val="20"/>
                <w:highlight w:val="yellow"/>
                <w:shd w:fill="FFFFFF" w:val="clear"/>
                <w:lang w:val="es-PE"/>
              </w:rPr>
              <w:t>Política de Privacidad [insertar enlace]</w:t>
            </w:r>
            <w:r>
              <w:rPr>
                <w:rFonts w:eastAsia="Cambria" w:cs="" w:ascii="Cambria" w:hAnsi="Cambria"/>
                <w:b/>
                <w:bCs/>
                <w:color w:val="222222"/>
                <w:sz w:val="20"/>
                <w:szCs w:val="20"/>
                <w:shd w:fill="FFFFFF" w:val="clear"/>
                <w:lang w:val="es-PE"/>
              </w:rPr>
              <w:t xml:space="preserve">. </w:t>
            </w:r>
          </w:p>
          <w:p>
            <w:pPr>
              <w:pStyle w:val="Normal"/>
              <w:spacing w:lineRule="auto" w:line="240"/>
              <w:ind w:left="179" w:hanging="179"/>
              <w:jc w:val="both"/>
              <w:rPr>
                <w:rFonts w:ascii="Cambria" w:hAnsi="Cambria" w:eastAsia="Cambria" w:cs=""/>
                <w:lang w:val="es-PE"/>
              </w:rPr>
            </w:pPr>
            <w:r>
              <w:rPr>
                <w:rFonts w:eastAsia="Cambria" w:cs="" w:ascii="Cambria" w:hAnsi="Cambria"/>
                <w:lang w:val="es-PE"/>
              </w:rPr>
            </w:r>
          </w:p>
        </w:tc>
      </w:tr>
      <w:tr>
        <w:trPr/>
        <w:tc>
          <w:tcPr>
            <w:tcW w:w="7049" w:type="dxa"/>
            <w:gridSpan w:val="2"/>
            <w:tcBorders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mbria" w:hAnsi="Cambria" w:eastAsia="Cambria" w:cs="" w:asciiTheme="minorHAnsi" w:cstheme="minorBidi" w:eastAsiaTheme="minorHAnsi" w:hAnsiTheme="minorHAnsi"/>
                <w:lang w:val="en-US"/>
              </w:rPr>
            </w:pPr>
            <w:r>
              <w:rPr>
                <w:rFonts w:eastAsia="Cambria" w:cs="" w:cstheme="minorBidi" w:eastAsiaTheme="minorHAnsi" w:ascii="Cambria" w:hAnsi="Cambria"/>
                <w:lang w:val="en-US"/>
              </w:rPr>
            </w:r>
          </w:p>
        </w:tc>
        <w:tc>
          <w:tcPr>
            <w:tcW w:w="2306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bCs/>
                <w:lang w:val="es-PE"/>
              </w:rPr>
            </w:pPr>
            <w:r>
              <w:rPr>
                <w:rFonts w:eastAsia="Cambria" w:cs="Arial" w:eastAsiaTheme="minorHAnsi"/>
                <w:b/>
                <w:bCs/>
                <w:lang w:val="es-PE"/>
              </w:rPr>
              <w:t>ENVIAR</w:t>
            </w:r>
          </w:p>
        </w:tc>
      </w:tr>
    </w:tbl>
    <w:p>
      <w:pPr>
        <w:pStyle w:val="Normal"/>
        <w:jc w:val="right"/>
        <w:rPr>
          <w:b/>
          <w:b/>
          <w:bCs/>
          <w:lang w:val="es-PE"/>
        </w:rPr>
      </w:pPr>
      <w:r>
        <w:rPr>
          <w:b/>
          <w:bCs/>
          <w:lang w:val="es-PE"/>
        </w:rPr>
        <w:t>[IMPRIMIR AQUÍ]</w:t>
      </w:r>
    </w:p>
    <w:p>
      <w:pPr>
        <w:pStyle w:val="ListParagraph"/>
        <w:ind w:left="426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426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b/>
          <w:bCs/>
          <w:lang w:val="es-PE"/>
        </w:rPr>
        <w:t xml:space="preserve">La fecha del reclamo debe figurar en la hoja de reclamo </w:t>
      </w:r>
      <w:r>
        <w:rPr>
          <w:rFonts w:cs="Arial" w:ascii="Arial" w:hAnsi="Arial"/>
          <w:lang w:val="es-PE"/>
        </w:rPr>
        <w:t>(Cuando alguien quiera ingresar un reclamo, en la hoja debe aparecer la fecha en que se está realizando). Por ejemplo:</w:t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72165D30">
                <wp:simplePos x="0" y="0"/>
                <wp:positionH relativeFrom="column">
                  <wp:posOffset>1457325</wp:posOffset>
                </wp:positionH>
                <wp:positionV relativeFrom="paragraph">
                  <wp:posOffset>173990</wp:posOffset>
                </wp:positionV>
                <wp:extent cx="3410585" cy="486410"/>
                <wp:effectExtent l="19050" t="19050" r="19050" b="28575"/>
                <wp:wrapNone/>
                <wp:docPr id="1" name="Imagen 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0" r="0" b="21512"/>
                        <a:stretch/>
                      </pic:blipFill>
                      <pic:spPr>
                        <a:xfrm>
                          <a:off x="0" y="0"/>
                          <a:ext cx="3409920" cy="485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5" stroked="t" style="position:absolute;margin-left:114.75pt;margin-top:13.7pt;width:268.45pt;height:38.2pt" wp14:anchorId="72165D30" type="shapetype_75">
                <v:imagedata r:id="rId2" o:detectmouseclick="t"/>
                <w10:wrap type="none"/>
                <v:stroke color="black" joinstyle="round" endcap="flat"/>
              </v:shape>
            </w:pict>
          </mc:Fallback>
        </mc:AlternateContent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  <w:t xml:space="preserve">Se debe dar la </w:t>
      </w:r>
      <w:r>
        <w:rPr>
          <w:rFonts w:cs="Arial" w:ascii="Arial" w:hAnsi="Arial"/>
          <w:b/>
          <w:bCs/>
          <w:lang w:val="es-PE"/>
        </w:rPr>
        <w:t xml:space="preserve">opción de </w:t>
      </w:r>
      <w:r>
        <w:rPr>
          <w:rFonts w:cs="Arial" w:ascii="Arial" w:hAnsi="Arial"/>
          <w:b/>
          <w:bCs/>
          <w:u w:val="single"/>
          <w:lang w:val="es-PE"/>
        </w:rPr>
        <w:t>imprimir</w:t>
      </w:r>
      <w:r>
        <w:rPr>
          <w:rFonts w:cs="Arial" w:ascii="Arial" w:hAnsi="Arial"/>
          <w:b/>
          <w:bCs/>
          <w:lang w:val="es-PE"/>
        </w:rPr>
        <w:t xml:space="preserve"> la hoja de reclamo. </w:t>
      </w:r>
      <w:r>
        <w:rPr>
          <w:rFonts w:cs="Arial" w:ascii="Arial" w:hAnsi="Arial"/>
          <w:lang w:val="es-PE"/>
        </w:rPr>
        <w:t>Esto se puede hacer en la misma página web o también se puede enviar un mensaje al correo brindado por el usuario, dando la opción de imprimir el reclamo.</w:t>
      </w:r>
    </w:p>
    <w:p>
      <w:pPr>
        <w:pStyle w:val="ListParagraph"/>
        <w:ind w:left="426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numPr>
          <w:ilvl w:val="0"/>
          <w:numId w:val="4"/>
        </w:numPr>
        <w:ind w:left="426" w:hanging="426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  <w:t xml:space="preserve">Hacer posible que </w:t>
      </w:r>
      <w:r>
        <w:rPr>
          <w:rFonts w:cs="Arial" w:ascii="Arial" w:hAnsi="Arial"/>
          <w:b/>
          <w:bCs/>
          <w:lang w:val="es-PE"/>
        </w:rPr>
        <w:t xml:space="preserve">se envíe una </w:t>
      </w:r>
      <w:r>
        <w:rPr>
          <w:rFonts w:cs="Arial" w:ascii="Arial" w:hAnsi="Arial"/>
          <w:b/>
          <w:bCs/>
          <w:u w:val="single"/>
          <w:lang w:val="es-PE"/>
        </w:rPr>
        <w:t>copia del reclamo</w:t>
      </w:r>
      <w:r>
        <w:rPr>
          <w:rFonts w:cs="Arial" w:ascii="Arial" w:hAnsi="Arial"/>
          <w:b/>
          <w:bCs/>
          <w:lang w:val="es-PE"/>
        </w:rPr>
        <w:t xml:space="preserve"> automáticamente al correo del usuario</w:t>
      </w:r>
      <w:r>
        <w:rPr>
          <w:rFonts w:cs="Arial" w:ascii="Arial" w:hAnsi="Arial"/>
          <w:lang w:val="es-PE"/>
        </w:rPr>
        <w:t xml:space="preserve">. En este correo se debe dejar constancia de </w:t>
      </w:r>
      <w:r>
        <w:rPr>
          <w:rFonts w:cs="Arial" w:ascii="Arial" w:hAnsi="Arial"/>
          <w:b/>
          <w:bCs/>
          <w:lang w:val="es-PE"/>
        </w:rPr>
        <w:t xml:space="preserve">la </w:t>
      </w:r>
      <w:r>
        <w:rPr>
          <w:rFonts w:cs="Arial" w:ascii="Arial" w:hAnsi="Arial"/>
          <w:b/>
          <w:bCs/>
          <w:u w:val="single"/>
          <w:lang w:val="es-PE"/>
        </w:rPr>
        <w:t xml:space="preserve">fecha </w:t>
      </w:r>
      <w:r>
        <w:rPr>
          <w:rFonts w:cs="Arial" w:ascii="Arial" w:hAnsi="Arial"/>
          <w:b/>
          <w:bCs/>
          <w:lang w:val="es-PE"/>
        </w:rPr>
        <w:t>y</w:t>
      </w:r>
      <w:r>
        <w:rPr>
          <w:rFonts w:cs="Arial" w:ascii="Arial" w:hAnsi="Arial"/>
          <w:b/>
          <w:bCs/>
          <w:u w:val="single"/>
          <w:lang w:val="es-PE"/>
        </w:rPr>
        <w:t xml:space="preserve"> hora</w:t>
      </w:r>
      <w:r>
        <w:rPr>
          <w:rFonts w:cs="Arial" w:ascii="Arial" w:hAnsi="Arial"/>
          <w:b/>
          <w:bCs/>
          <w:lang w:val="es-PE"/>
        </w:rPr>
        <w:t xml:space="preserve"> de ingreso del reclamo</w:t>
      </w:r>
      <w:r>
        <w:rPr>
          <w:rFonts w:cs="Arial" w:ascii="Arial" w:hAnsi="Arial"/>
          <w:lang w:val="es-PE"/>
        </w:rPr>
        <w:t xml:space="preserve">, así como </w:t>
      </w:r>
      <w:r>
        <w:rPr>
          <w:rFonts w:cs="Arial" w:ascii="Arial" w:hAnsi="Arial"/>
          <w:b/>
          <w:bCs/>
          <w:lang w:val="es-PE"/>
        </w:rPr>
        <w:t xml:space="preserve">generar un </w:t>
      </w:r>
      <w:r>
        <w:rPr>
          <w:rFonts w:cs="Arial" w:ascii="Arial" w:hAnsi="Arial"/>
          <w:b/>
          <w:bCs/>
          <w:u w:val="single"/>
          <w:lang w:val="es-PE"/>
        </w:rPr>
        <w:t>código de reclamo</w:t>
      </w:r>
      <w:r>
        <w:rPr>
          <w:rFonts w:cs="Arial" w:ascii="Arial" w:hAnsi="Arial"/>
          <w:b/>
          <w:bCs/>
          <w:lang w:val="es-PE"/>
        </w:rPr>
        <w:t xml:space="preserve">. </w:t>
      </w:r>
      <w:r>
        <w:rPr>
          <w:rFonts w:cs="Arial" w:ascii="Arial" w:hAnsi="Arial"/>
          <w:lang w:val="es-PE"/>
        </w:rPr>
        <w:t>Por ejemplo, pueden usar el siguiente modelo:</w:t>
      </w:r>
    </w:p>
    <w:p>
      <w:pPr>
        <w:pStyle w:val="ListParagrap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1AFA423">
                <wp:simplePos x="0" y="0"/>
                <wp:positionH relativeFrom="column">
                  <wp:posOffset>866775</wp:posOffset>
                </wp:positionH>
                <wp:positionV relativeFrom="paragraph">
                  <wp:posOffset>103505</wp:posOffset>
                </wp:positionV>
                <wp:extent cx="4725035" cy="2591435"/>
                <wp:effectExtent l="19050" t="19050" r="19685" b="19050"/>
                <wp:wrapNone/>
                <wp:docPr id="2" name="Imagen 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6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0" r="0" b="46433"/>
                        <a:stretch/>
                      </pic:blipFill>
                      <pic:spPr>
                        <a:xfrm>
                          <a:off x="0" y="0"/>
                          <a:ext cx="4724280" cy="2590920"/>
                        </a:xfrm>
                        <a:prstGeom prst="rect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26" stroked="t" style="position:absolute;margin-left:68.25pt;margin-top:8.15pt;width:371.95pt;height:203.95pt" wp14:anchorId="71AFA423" type="shapetype_75">
                <v:imagedata r:id="rId4" o:detectmouseclick="t"/>
                <w10:wrap type="none"/>
                <v:stroke color="black" weight="9360" joinstyle="round" endcap="flat"/>
              </v:shape>
            </w:pict>
          </mc:Fallback>
        </mc:AlternateContent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  <mc:AlternateContent>
          <mc:Choice Requires="wps">
            <w:drawing>
              <wp:anchor behindDoc="1" distT="0" distB="0" distL="114300" distR="114300" simplePos="0" locked="0" layoutInCell="1" allowOverlap="1" relativeHeight="4" wp14:anchorId="0C0B10AB">
                <wp:simplePos x="0" y="0"/>
                <wp:positionH relativeFrom="column">
                  <wp:posOffset>866775</wp:posOffset>
                </wp:positionH>
                <wp:positionV relativeFrom="paragraph">
                  <wp:posOffset>19050</wp:posOffset>
                </wp:positionV>
                <wp:extent cx="4724400" cy="2294255"/>
                <wp:effectExtent l="19050" t="19050" r="19685" b="11430"/>
                <wp:wrapNone/>
                <wp:docPr id="3" name="Imagen 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7" descr=""/>
                        <pic:cNvPicPr/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52578" r="0" b="0"/>
                        <a:stretch/>
                      </pic:blipFill>
                      <pic:spPr>
                        <a:xfrm>
                          <a:off x="0" y="0"/>
                          <a:ext cx="4723920" cy="2293560"/>
                        </a:xfrm>
                        <a:prstGeom prst="rect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n 27" stroked="t" style="position:absolute;margin-left:68.25pt;margin-top:1.5pt;width:371.9pt;height:180.55pt" wp14:anchorId="0C0B10AB" type="shapetype_75">
                <v:imagedata r:id="rId4" o:detectmouseclick="t"/>
                <w10:wrap type="none"/>
                <v:stroke color="black" weight="9360" joinstyle="round" endcap="flat"/>
              </v:shape>
            </w:pict>
          </mc:Fallback>
        </mc:AlternateContent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ind w:left="1134" w:hanging="0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ListParagraph"/>
        <w:numPr>
          <w:ilvl w:val="0"/>
          <w:numId w:val="4"/>
        </w:numPr>
        <w:spacing w:before="0" w:after="160"/>
        <w:ind w:left="1134" w:hanging="426"/>
        <w:contextualSpacing/>
        <w:jc w:val="both"/>
        <w:rPr/>
      </w:pPr>
      <w:r>
        <w:rPr>
          <w:rFonts w:cs="Arial" w:ascii="Arial" w:hAnsi="Arial"/>
          <w:color w:val="000000"/>
          <w:shd w:fill="FFFFFF" w:val="clear"/>
          <w:lang w:val="es-ES"/>
        </w:rPr>
        <w:t xml:space="preserve">Los reclamos deben atenderse en el </w:t>
      </w:r>
      <w:r>
        <w:rPr>
          <w:rFonts w:cs="Arial" w:ascii="Arial" w:hAnsi="Arial"/>
          <w:b/>
          <w:bCs/>
          <w:color w:val="000000"/>
          <w:shd w:fill="FFFFFF" w:val="clear"/>
          <w:lang w:val="es-ES"/>
        </w:rPr>
        <w:t xml:space="preserve">plazo máximo de </w:t>
      </w:r>
      <w:r>
        <w:rPr>
          <w:rFonts w:cs="Arial" w:ascii="Arial" w:hAnsi="Arial"/>
          <w:b/>
          <w:bCs/>
          <w:color w:val="000000"/>
          <w:u w:val="single"/>
          <w:shd w:fill="FFFFFF" w:val="clear"/>
          <w:lang w:val="es-ES"/>
        </w:rPr>
        <w:t>30 días calendario</w:t>
      </w:r>
      <w:r>
        <w:rPr>
          <w:rFonts w:cs="Arial" w:ascii="Arial" w:hAnsi="Arial"/>
          <w:color w:val="000000"/>
          <w:shd w:fill="FFFFFF" w:val="clear"/>
          <w:lang w:val="es-ES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f2d20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1f75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539"/>
    <w:rPr>
      <w:color w:val="605E5C"/>
      <w:shd w:fill="E1DFDD" w:val="clear"/>
    </w:rPr>
  </w:style>
  <w:style w:type="character" w:styleId="ListLabel1">
    <w:name w:val="ListLabel 1"/>
    <w:qFormat/>
    <w:rPr>
      <w:rFonts w:cs="Arial"/>
      <w:b/>
      <w:bCs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Arial"/>
      <w:sz w:val="20"/>
      <w:szCs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Arial" w:hAnsi="Arial" w:cs="Arial"/>
      <w:b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d20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0aa1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val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110aa1"/>
    <w:pPr>
      <w:spacing w:line="240" w:lineRule="auto"/>
    </w:pPr>
    <w:rPr>
      <w:rFonts w:asciiTheme="minorHAnsi" w:hAnsiTheme="minorHAnsi" w:eastAsiaTheme="minorHAnsi" w:cstheme="minorBid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microsoft.com/office/2007/relationships/hdphoto" Target="media/hdphoto2.wdp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2</Pages>
  <Words>289</Words>
  <Characters>1526</Characters>
  <CharactersWithSpaces>1775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2021-04-07T02:25:00Z</dcterms:created>
  <dc:creator>Meli Zupi</dc:creator>
  <dc:description/>
  <dc:language>es-PE</dc:language>
  <cp:lastModifiedBy/>
  <dcterms:modified xsi:type="dcterms:W3CDTF">2021-04-20T19:24:22Z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