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5oscura-nfasis1"/>
        <w:tblW w:w="8766" w:type="dxa"/>
        <w:jc w:val="center"/>
        <w:tblLayout w:type="fixed"/>
        <w:tblLook w:val="04A0" w:firstRow="1" w:lastRow="0" w:firstColumn="1" w:lastColumn="0" w:noHBand="0" w:noVBand="1"/>
      </w:tblPr>
      <w:tblGrid>
        <w:gridCol w:w="958"/>
        <w:gridCol w:w="2421"/>
        <w:gridCol w:w="567"/>
        <w:gridCol w:w="1276"/>
        <w:gridCol w:w="1276"/>
        <w:gridCol w:w="1134"/>
        <w:gridCol w:w="1134"/>
      </w:tblGrid>
      <w:tr w:rsidR="00812A11" w:rsidRPr="00812A11" w:rsidTr="00031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D40A10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Type</w:t>
            </w:r>
            <w:proofErr w:type="spellEnd"/>
          </w:p>
        </w:tc>
        <w:tc>
          <w:tcPr>
            <w:tcW w:w="2421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D40A10" w:rsidP="00031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Network</w:t>
            </w:r>
          </w:p>
        </w:tc>
        <w:tc>
          <w:tcPr>
            <w:tcW w:w="567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textDirection w:val="tbRl"/>
            <w:vAlign w:val="center"/>
          </w:tcPr>
          <w:p w:rsidR="00812A11" w:rsidRPr="00812A11" w:rsidRDefault="00812A11" w:rsidP="00031D52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Preproc</w:t>
            </w:r>
            <w:proofErr w:type="spellEnd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4820" w:type="dxa"/>
            <w:gridSpan w:val="4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D40A10" w:rsidP="00031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Aaccuracy</w:t>
            </w:r>
            <w:bookmarkStart w:id="0" w:name="_GoBack"/>
            <w:bookmarkEnd w:id="0"/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vMerge/>
            <w:tcBorders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552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4472C4" w:themeFill="accent1"/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10-Fold</w:t>
            </w:r>
          </w:p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</w:pPr>
            <w:proofErr w:type="spellStart"/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random-partitioning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4472C4" w:themeFill="accent1"/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12-Fold</w:t>
            </w:r>
          </w:p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  <w:lang w:eastAsia="es-ES"/>
              </w:rPr>
            </w:pPr>
            <w:proofErr w:type="spellStart"/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  <w:lang w:eastAsia="es-ES"/>
              </w:rPr>
              <w:t>subject-wise</w:t>
            </w:r>
            <w:proofErr w:type="spellEnd"/>
          </w:p>
        </w:tc>
      </w:tr>
      <w:tr w:rsidR="00812A11" w:rsidRPr="00812A11" w:rsidTr="00031D52">
        <w:trPr>
          <w:trHeight w:val="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CNN</w:t>
            </w:r>
          </w:p>
        </w:tc>
        <w:tc>
          <w:tcPr>
            <w:tcW w:w="2421" w:type="dxa"/>
            <w:vMerge w:val="restart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C(16)-</w:t>
            </w:r>
            <w:proofErr w:type="gramStart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C(</w:t>
            </w:r>
            <w:proofErr w:type="gramEnd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32)-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m</m:t>
                  </m:r>
                </m:sub>
              </m:sSub>
            </m:oMath>
          </w:p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t>000_1</w:t>
            </w:r>
          </w:p>
        </w:tc>
        <w:tc>
          <w:tcPr>
            <w:tcW w:w="567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552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90.99%</w:t>
            </w:r>
          </w:p>
        </w:tc>
        <w:tc>
          <w:tcPr>
            <w:tcW w:w="2268" w:type="dxa"/>
            <w:gridSpan w:val="2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78.06%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552" w:type="dxa"/>
            <w:gridSpan w:val="2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94.71%</w:t>
            </w:r>
          </w:p>
        </w:tc>
        <w:tc>
          <w:tcPr>
            <w:tcW w:w="2268" w:type="dxa"/>
            <w:gridSpan w:val="2"/>
            <w:tcBorders>
              <w:top w:val="single" w:sz="4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70.77%</w:t>
            </w:r>
          </w:p>
        </w:tc>
      </w:tr>
      <w:tr w:rsidR="00812A11" w:rsidRPr="00812A11" w:rsidTr="00031D52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  <w:t>98.75%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dotted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97.5%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89.09%</w:t>
            </w:r>
          </w:p>
        </w:tc>
        <w:tc>
          <w:tcPr>
            <w:tcW w:w="1134" w:type="dxa"/>
            <w:tcBorders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93.28%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552" w:type="dxa"/>
            <w:gridSpan w:val="2"/>
            <w:tcBorders>
              <w:top w:val="single" w:sz="4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94.4%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70.85%</w:t>
            </w:r>
          </w:p>
        </w:tc>
      </w:tr>
      <w:tr w:rsidR="00812A11" w:rsidRPr="00812A11" w:rsidTr="00031D52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18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98.65%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dashSmallGap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96.11%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  <w:t>89.35%</w:t>
            </w:r>
          </w:p>
        </w:tc>
        <w:tc>
          <w:tcPr>
            <w:tcW w:w="1134" w:type="dxa"/>
            <w:tcBorders>
              <w:left w:val="dashSmallGap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92%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bottom w:val="dashSmallGap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dashSmallGap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552" w:type="dxa"/>
            <w:gridSpan w:val="2"/>
            <w:tcBorders>
              <w:top w:val="single" w:sz="4" w:space="0" w:color="FFFFFF" w:themeColor="background1"/>
              <w:left w:val="single" w:sz="18" w:space="0" w:color="FFFFFF" w:themeColor="background1"/>
              <w:bottom w:val="dashSmallGap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95.77%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bottom w:val="dashSmallGap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71.11%</w:t>
            </w:r>
          </w:p>
        </w:tc>
      </w:tr>
      <w:tr w:rsidR="00812A11" w:rsidRPr="00812A11" w:rsidTr="00031D52">
        <w:trPr>
          <w:trHeight w:val="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 w:val="restart"/>
            <w:tcBorders>
              <w:top w:val="dashSmallGap" w:sz="4" w:space="0" w:color="auto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C(16)-C(32)-C(64)-C(128)-</w:t>
            </w:r>
            <w:proofErr w:type="gramStart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DR(</w:t>
            </w:r>
            <w:proofErr w:type="gramEnd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0.5)-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m</m:t>
                  </m:r>
                </m:sub>
              </m:sSub>
            </m:oMath>
          </w:p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t>01</w:t>
            </w:r>
          </w:p>
        </w:tc>
        <w:tc>
          <w:tcPr>
            <w:tcW w:w="567" w:type="dxa"/>
            <w:tcBorders>
              <w:top w:val="dashSmallGap" w:sz="4" w:space="0" w:color="auto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552" w:type="dxa"/>
            <w:gridSpan w:val="2"/>
            <w:tcBorders>
              <w:top w:val="dashSmallGap" w:sz="4" w:space="0" w:color="auto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91.35%</w:t>
            </w:r>
          </w:p>
        </w:tc>
        <w:tc>
          <w:tcPr>
            <w:tcW w:w="2268" w:type="dxa"/>
            <w:gridSpan w:val="2"/>
            <w:tcBorders>
              <w:top w:val="dashSmallGap" w:sz="4" w:space="0" w:color="auto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77.89%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552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97.98%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91.87%</w:t>
            </w:r>
          </w:p>
        </w:tc>
      </w:tr>
      <w:tr w:rsidR="00812A11" w:rsidRPr="00812A11" w:rsidTr="00031D52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76" w:type="dxa"/>
            <w:tcBorders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  <w:t>98.64%</w:t>
            </w:r>
          </w:p>
        </w:tc>
        <w:tc>
          <w:tcPr>
            <w:tcW w:w="1276" w:type="dxa"/>
            <w:tcBorders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98.51%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  <w:t>94.03%</w:t>
            </w:r>
          </w:p>
        </w:tc>
        <w:tc>
          <w:tcPr>
            <w:tcW w:w="1134" w:type="dxa"/>
            <w:tcBorders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95.58%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97.16%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92.69%</w:t>
            </w:r>
          </w:p>
        </w:tc>
      </w:tr>
      <w:tr w:rsidR="00812A11" w:rsidRPr="00812A11" w:rsidTr="00031D52">
        <w:trPr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276" w:type="dxa"/>
            <w:tcBorders>
              <w:left w:val="single" w:sz="18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98.08%</w:t>
            </w:r>
          </w:p>
        </w:tc>
        <w:tc>
          <w:tcPr>
            <w:tcW w:w="1276" w:type="dxa"/>
            <w:tcBorders>
              <w:left w:val="dashSmallGap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97.5%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93.95%</w:t>
            </w:r>
          </w:p>
        </w:tc>
        <w:tc>
          <w:tcPr>
            <w:tcW w:w="1134" w:type="dxa"/>
            <w:tcBorders>
              <w:left w:val="dashSmallGap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95.66%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bottom w:val="single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left w:val="single" w:sz="18" w:space="0" w:color="FFFFFF" w:themeColor="background1"/>
              <w:bottom w:val="single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552" w:type="dxa"/>
            <w:gridSpan w:val="2"/>
            <w:tcBorders>
              <w:left w:val="single" w:sz="18" w:space="0" w:color="FFFFFF" w:themeColor="background1"/>
              <w:bottom w:val="single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96.68%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bottom w:val="single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79.78%</w:t>
            </w:r>
          </w:p>
        </w:tc>
      </w:tr>
      <w:tr w:rsidR="00812A11" w:rsidRPr="00812A11" w:rsidTr="00031D52">
        <w:trPr>
          <w:trHeight w:val="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 w:val="restar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CNN+RNN</w:t>
            </w:r>
          </w:p>
        </w:tc>
        <w:tc>
          <w:tcPr>
            <w:tcW w:w="2421" w:type="dxa"/>
            <w:vMerge w:val="restart"/>
            <w:tcBorders>
              <w:top w:val="single" w:sz="4" w:space="0" w:color="002060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C(32)-C(64)-C(32)-</w:t>
            </w:r>
            <w:proofErr w:type="gramStart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DR(</w:t>
            </w:r>
            <w:proofErr w:type="gramEnd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0.5)-RG(64)-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m</m:t>
                  </m:r>
                </m:sub>
              </m:sSub>
            </m:oMath>
          </w:p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t>02</w:t>
            </w:r>
          </w:p>
        </w:tc>
        <w:tc>
          <w:tcPr>
            <w:tcW w:w="567" w:type="dxa"/>
            <w:tcBorders>
              <w:top w:val="single" w:sz="4" w:space="0" w:color="002060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552" w:type="dxa"/>
            <w:gridSpan w:val="2"/>
            <w:tcBorders>
              <w:top w:val="single" w:sz="4" w:space="0" w:color="002060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92.65%</w:t>
            </w:r>
          </w:p>
        </w:tc>
        <w:tc>
          <w:tcPr>
            <w:tcW w:w="2268" w:type="dxa"/>
            <w:gridSpan w:val="2"/>
            <w:tcBorders>
              <w:top w:val="single" w:sz="4" w:space="0" w:color="002060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83.33%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552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96.26%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89.5%</w:t>
            </w:r>
          </w:p>
        </w:tc>
      </w:tr>
      <w:tr w:rsidR="00812A11" w:rsidRPr="00812A11" w:rsidTr="00031D52">
        <w:trPr>
          <w:trHeight w:val="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76" w:type="dxa"/>
            <w:tcBorders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98.67%</w:t>
            </w:r>
          </w:p>
        </w:tc>
        <w:tc>
          <w:tcPr>
            <w:tcW w:w="1276" w:type="dxa"/>
            <w:tcBorders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96.48%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  <w:t>95.08%</w:t>
            </w:r>
          </w:p>
        </w:tc>
        <w:tc>
          <w:tcPr>
            <w:tcW w:w="1134" w:type="dxa"/>
            <w:tcBorders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95.58%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98.35%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86.83%</w:t>
            </w:r>
          </w:p>
        </w:tc>
      </w:tr>
      <w:tr w:rsidR="00812A11" w:rsidRPr="00812A11" w:rsidTr="00031D52">
        <w:trPr>
          <w:trHeight w:val="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276" w:type="dxa"/>
            <w:tcBorders>
              <w:left w:val="single" w:sz="18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  <w:t>99.32%</w:t>
            </w:r>
          </w:p>
        </w:tc>
        <w:tc>
          <w:tcPr>
            <w:tcW w:w="1276" w:type="dxa"/>
            <w:tcBorders>
              <w:left w:val="dashSmallGap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97.13%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93.72%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95.66%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bottom w:val="dashSmallGap" w:sz="4" w:space="0" w:color="44546A" w:themeColor="text2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dashSmallGap" w:sz="4" w:space="0" w:color="44546A" w:themeColor="text2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552" w:type="dxa"/>
            <w:gridSpan w:val="2"/>
            <w:tcBorders>
              <w:top w:val="single" w:sz="4" w:space="0" w:color="FFFFFF" w:themeColor="background1"/>
              <w:left w:val="single" w:sz="18" w:space="0" w:color="FFFFFF" w:themeColor="background1"/>
              <w:bottom w:val="dashSmallGap" w:sz="4" w:space="0" w:color="44546A" w:themeColor="text2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96.35%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bottom w:val="dashSmallGap" w:sz="4" w:space="0" w:color="44546A" w:themeColor="text2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82.04%</w:t>
            </w:r>
          </w:p>
        </w:tc>
      </w:tr>
      <w:tr w:rsidR="00812A11" w:rsidRPr="00812A11" w:rsidTr="00031D52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 w:val="restart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C(32)-C(64)-C(32)-</w:t>
            </w:r>
            <w:proofErr w:type="gramStart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DR(</w:t>
            </w:r>
            <w:proofErr w:type="gramEnd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0.5)-RG(96)-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m</m:t>
                  </m:r>
                </m:sub>
              </m:sSub>
            </m:oMath>
          </w:p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t>03</w:t>
            </w: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  <w:t>99%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98.05%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93.51%</w:t>
            </w:r>
          </w:p>
        </w:tc>
        <w:tc>
          <w:tcPr>
            <w:tcW w:w="1134" w:type="dxa"/>
            <w:tcBorders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94.39%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bottom w:val="dashSmallGap" w:sz="4" w:space="0" w:color="44546A" w:themeColor="text2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dashSmallGap" w:sz="4" w:space="0" w:color="44546A" w:themeColor="text2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276" w:type="dxa"/>
            <w:tcBorders>
              <w:left w:val="single" w:sz="18" w:space="0" w:color="FFFFFF" w:themeColor="background1"/>
              <w:bottom w:val="dashSmallGap" w:sz="4" w:space="0" w:color="44546A" w:themeColor="text2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98.78%</w:t>
            </w:r>
          </w:p>
        </w:tc>
        <w:tc>
          <w:tcPr>
            <w:tcW w:w="1276" w:type="dxa"/>
            <w:tcBorders>
              <w:left w:val="dashSmallGap" w:sz="4" w:space="0" w:color="FFFFFF" w:themeColor="background1"/>
              <w:bottom w:val="dashSmallGap" w:sz="4" w:space="0" w:color="44546A" w:themeColor="text2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97.22%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bottom w:val="dashSmallGap" w:sz="4" w:space="0" w:color="44546A" w:themeColor="text2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lang w:eastAsia="es-ES"/>
              </w:rPr>
              <w:t>95.2%</w:t>
            </w:r>
          </w:p>
        </w:tc>
        <w:tc>
          <w:tcPr>
            <w:tcW w:w="1134" w:type="dxa"/>
            <w:tcBorders>
              <w:left w:val="dashSmallGap" w:sz="4" w:space="0" w:color="FFFFFF" w:themeColor="background1"/>
              <w:bottom w:val="dashSmallGap" w:sz="4" w:space="0" w:color="44546A" w:themeColor="text2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es-ES"/>
              </w:rPr>
              <w:t>96.26%</w:t>
            </w:r>
          </w:p>
        </w:tc>
      </w:tr>
      <w:tr w:rsidR="00812A11" w:rsidRPr="00812A11" w:rsidTr="00031D52">
        <w:trPr>
          <w:trHeight w:val="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 w:val="restart"/>
            <w:tcBorders>
              <w:top w:val="dashSmallGap" w:sz="4" w:space="0" w:color="44546A" w:themeColor="text2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C(64)-C(64)-C(64)-</w:t>
            </w:r>
            <w:proofErr w:type="gramStart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DR(</w:t>
            </w:r>
            <w:proofErr w:type="gramEnd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0.5)-RG(64)-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m</m:t>
                  </m:r>
                </m:sub>
              </m:sSub>
            </m:oMath>
          </w:p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812A11">
              <w:t>02B</w:t>
            </w:r>
          </w:p>
        </w:tc>
        <w:tc>
          <w:tcPr>
            <w:tcW w:w="567" w:type="dxa"/>
            <w:tcBorders>
              <w:top w:val="dashSmallGap" w:sz="4" w:space="0" w:color="44546A" w:themeColor="text2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2552" w:type="dxa"/>
            <w:gridSpan w:val="2"/>
            <w:tcBorders>
              <w:top w:val="dashSmallGap" w:sz="4" w:space="0" w:color="44546A" w:themeColor="text2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94.23%</w:t>
            </w:r>
          </w:p>
        </w:tc>
        <w:tc>
          <w:tcPr>
            <w:tcW w:w="2268" w:type="dxa"/>
            <w:gridSpan w:val="2"/>
            <w:tcBorders>
              <w:top w:val="dashSmallGap" w:sz="4" w:space="0" w:color="44546A" w:themeColor="text2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83.67%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552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98.14%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94.58%</w:t>
            </w:r>
          </w:p>
        </w:tc>
      </w:tr>
      <w:tr w:rsidR="00812A11" w:rsidRPr="00812A11" w:rsidTr="00031D52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76" w:type="dxa"/>
            <w:tcBorders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FF2F2F"/>
                <w:sz w:val="24"/>
                <w:szCs w:val="24"/>
                <w:lang w:eastAsia="es-ES"/>
                <w14:textFill>
                  <w14:solidFill>
                    <w14:srgbClr w14:val="FF2F2F">
                      <w14:tint w14:val="66000"/>
                      <w14:satMod w14:val="160000"/>
                    </w14:srgbClr>
                  </w14:solidFill>
                </w14:textFill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FF2F2F"/>
                <w:sz w:val="24"/>
                <w:szCs w:val="24"/>
                <w:lang w:eastAsia="es-ES"/>
              </w:rPr>
              <w:t>99.47%</w:t>
            </w:r>
          </w:p>
        </w:tc>
        <w:tc>
          <w:tcPr>
            <w:tcW w:w="1276" w:type="dxa"/>
            <w:tcBorders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FF000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99.16%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es-ES"/>
                <w14:textFill>
                  <w14:solidFill>
                    <w14:srgbClr w14:val="FF0000">
                      <w14:tint w14:val="66000"/>
                      <w14:satMod w14:val="160000"/>
                    </w14:srgbClr>
                  </w14:solidFill>
                </w14:textFill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FF2F2F"/>
                <w:sz w:val="24"/>
                <w:szCs w:val="24"/>
                <w:lang w:eastAsia="es-ES"/>
              </w:rPr>
              <w:t>96.27%</w:t>
            </w:r>
          </w:p>
        </w:tc>
        <w:tc>
          <w:tcPr>
            <w:tcW w:w="1134" w:type="dxa"/>
            <w:tcBorders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es-ES"/>
              </w:rPr>
              <w:t>97.7%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98.65%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92.08%</w:t>
            </w:r>
          </w:p>
        </w:tc>
      </w:tr>
      <w:tr w:rsidR="00812A11" w:rsidRPr="00812A11" w:rsidTr="00031D52">
        <w:trPr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276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99.36%</w:t>
            </w:r>
          </w:p>
        </w:tc>
        <w:tc>
          <w:tcPr>
            <w:tcW w:w="1276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es-ES"/>
              </w:rPr>
              <w:t>99.44%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95.18%</w:t>
            </w:r>
          </w:p>
        </w:tc>
        <w:tc>
          <w:tcPr>
            <w:tcW w:w="1134" w:type="dxa"/>
            <w:tcBorders>
              <w:left w:val="dashSmallGap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96.85%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bottom w:val="dashSmallGap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dashSmallGap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yellow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552" w:type="dxa"/>
            <w:gridSpan w:val="2"/>
            <w:tcBorders>
              <w:left w:val="single" w:sz="18" w:space="0" w:color="FFFFFF" w:themeColor="background1"/>
              <w:bottom w:val="dashSmallGap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97.54%</w:t>
            </w:r>
          </w:p>
        </w:tc>
        <w:tc>
          <w:tcPr>
            <w:tcW w:w="2268" w:type="dxa"/>
            <w:gridSpan w:val="2"/>
            <w:tcBorders>
              <w:left w:val="single" w:sz="18" w:space="0" w:color="FFFFFF" w:themeColor="background1"/>
              <w:bottom w:val="dashSmallGap" w:sz="4" w:space="0" w:color="002060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82.75%</w:t>
            </w:r>
          </w:p>
        </w:tc>
      </w:tr>
      <w:tr w:rsidR="00812A11" w:rsidRPr="00812A11" w:rsidTr="00031D52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2421" w:type="dxa"/>
            <w:vMerge w:val="restart"/>
            <w:tcBorders>
              <w:top w:val="dashSmallGap" w:sz="4" w:space="0" w:color="002060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C(64)-C(64)-C(64)-</w:t>
            </w:r>
            <w:proofErr w:type="gramStart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DR(</w:t>
            </w:r>
            <w:proofErr w:type="gramEnd"/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0.5)-RG(128)-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CdigoHTML"/>
                      <w:rFonts w:ascii="Cambria Math" w:eastAsia="Calibri" w:hAnsi="Cambria Math" w:cs="Times New Roman"/>
                      <w:sz w:val="24"/>
                      <w:szCs w:val="24"/>
                      <w:lang w:eastAsia="es-ES"/>
                    </w:rPr>
                    <m:t>m</m:t>
                  </m:r>
                </m:sub>
              </m:sSub>
            </m:oMath>
          </w:p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t>04</w:t>
            </w:r>
          </w:p>
        </w:tc>
        <w:tc>
          <w:tcPr>
            <w:tcW w:w="567" w:type="dxa"/>
            <w:tcBorders>
              <w:top w:val="dashSmallGap" w:sz="4" w:space="0" w:color="002060"/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276" w:type="dxa"/>
            <w:tcBorders>
              <w:top w:val="dashSmallGap" w:sz="4" w:space="0" w:color="002060"/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99.21%</w:t>
            </w:r>
          </w:p>
        </w:tc>
        <w:tc>
          <w:tcPr>
            <w:tcW w:w="1276" w:type="dxa"/>
            <w:tcBorders>
              <w:top w:val="dashSmallGap" w:sz="4" w:space="0" w:color="002060"/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highlight w:val="red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98.98%</w:t>
            </w:r>
          </w:p>
        </w:tc>
        <w:tc>
          <w:tcPr>
            <w:tcW w:w="1134" w:type="dxa"/>
            <w:tcBorders>
              <w:top w:val="dashSmallGap" w:sz="4" w:space="0" w:color="002060"/>
              <w:left w:val="single" w:sz="18" w:space="0" w:color="FFFFFF" w:themeColor="background1"/>
              <w:right w:val="dotted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red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404040" w:themeColor="text1" w:themeTint="BF"/>
                <w:sz w:val="24"/>
                <w:szCs w:val="24"/>
                <w:lang w:eastAsia="es-ES"/>
              </w:rPr>
              <w:t>96.21%</w:t>
            </w:r>
          </w:p>
        </w:tc>
        <w:tc>
          <w:tcPr>
            <w:tcW w:w="1134" w:type="dxa"/>
            <w:tcBorders>
              <w:top w:val="dashSmallGap" w:sz="4" w:space="0" w:color="002060"/>
              <w:left w:val="dotted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highlight w:val="red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97.36%</w:t>
            </w:r>
          </w:p>
        </w:tc>
      </w:tr>
      <w:tr w:rsidR="00812A11" w:rsidRPr="00812A11" w:rsidTr="00031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rPr>
                <w:rStyle w:val="CdigoHTML"/>
                <w:rFonts w:ascii="Times New Roman" w:eastAsia="Calibri" w:hAnsi="Times New Roman" w:cs="Times New Roman"/>
                <w:lang w:eastAsia="es-ES"/>
              </w:rPr>
            </w:pPr>
          </w:p>
        </w:tc>
        <w:tc>
          <w:tcPr>
            <w:tcW w:w="2421" w:type="dxa"/>
            <w:vMerge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lang w:eastAsia="es-ES"/>
              </w:rPr>
            </w:pPr>
          </w:p>
        </w:tc>
        <w:tc>
          <w:tcPr>
            <w:tcW w:w="567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276" w:type="dxa"/>
            <w:tcBorders>
              <w:left w:val="single" w:sz="18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595959" w:themeColor="text1" w:themeTint="A6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595959" w:themeColor="text1" w:themeTint="A6"/>
                <w:sz w:val="24"/>
                <w:szCs w:val="24"/>
                <w:lang w:eastAsia="es-ES"/>
              </w:rPr>
              <w:t>99.32%</w:t>
            </w:r>
          </w:p>
        </w:tc>
        <w:tc>
          <w:tcPr>
            <w:tcW w:w="1276" w:type="dxa"/>
            <w:tcBorders>
              <w:left w:val="dashSmallGap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595959" w:themeColor="text1" w:themeTint="A6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99.08%</w:t>
            </w:r>
          </w:p>
        </w:tc>
        <w:tc>
          <w:tcPr>
            <w:tcW w:w="1134" w:type="dxa"/>
            <w:tcBorders>
              <w:left w:val="single" w:sz="18" w:space="0" w:color="FFFFFF" w:themeColor="background1"/>
              <w:right w:val="dashSmallGap" w:sz="4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color w:val="7F7F7F" w:themeColor="text1" w:themeTint="80"/>
                <w:sz w:val="24"/>
                <w:szCs w:val="24"/>
                <w:lang w:eastAsia="es-ES"/>
              </w:rPr>
              <w:t>95.89%</w:t>
            </w:r>
          </w:p>
        </w:tc>
        <w:tc>
          <w:tcPr>
            <w:tcW w:w="1134" w:type="dxa"/>
            <w:tcBorders>
              <w:left w:val="dashSmallGap" w:sz="4" w:space="0" w:color="FFFFFF" w:themeColor="background1"/>
              <w:right w:val="single" w:sz="18" w:space="0" w:color="FFFFFF" w:themeColor="background1"/>
            </w:tcBorders>
            <w:vAlign w:val="center"/>
          </w:tcPr>
          <w:p w:rsidR="00812A11" w:rsidRPr="00812A11" w:rsidRDefault="00812A11" w:rsidP="00031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color w:val="7F7F7F" w:themeColor="text1" w:themeTint="80"/>
                <w:sz w:val="24"/>
                <w:szCs w:val="24"/>
                <w:lang w:eastAsia="es-ES"/>
              </w:rPr>
            </w:pPr>
            <w:r w:rsidRPr="00812A11">
              <w:rPr>
                <w:rStyle w:val="CdigoHTML"/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  <w:lang w:eastAsia="es-ES"/>
              </w:rPr>
              <w:t>97.45%</w:t>
            </w:r>
          </w:p>
        </w:tc>
      </w:tr>
    </w:tbl>
    <w:p w:rsidR="003457CB" w:rsidRPr="00812A11" w:rsidRDefault="003457CB"/>
    <w:sectPr w:rsidR="003457CB" w:rsidRPr="0081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11"/>
    <w:rsid w:val="003457CB"/>
    <w:rsid w:val="00812A11"/>
    <w:rsid w:val="00D4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9A34"/>
  <w15:chartTrackingRefBased/>
  <w15:docId w15:val="{3CDA6F52-5A87-4AB4-84E3-1A41319B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A11"/>
    <w:pPr>
      <w:spacing w:line="256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rsid w:val="00812A11"/>
    <w:rPr>
      <w:rFonts w:ascii="Courier New" w:eastAsia="Times New Roman" w:hAnsi="Courier New" w:cs="Courier New" w:hint="default"/>
      <w:sz w:val="20"/>
      <w:szCs w:val="20"/>
    </w:rPr>
  </w:style>
  <w:style w:type="table" w:styleId="Tablaconcuadrcula5oscura-nfasis1">
    <w:name w:val="Grid Table 5 Dark Accent 1"/>
    <w:basedOn w:val="Tablanormal"/>
    <w:uiPriority w:val="50"/>
    <w:rsid w:val="00812A11"/>
    <w:pPr>
      <w:spacing w:after="0" w:line="240" w:lineRule="auto"/>
    </w:pPr>
    <w:rPr>
      <w:rFonts w:ascii="Calibri" w:eastAsia="Calibri" w:hAnsi="Calibri" w:cs="SimSu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Sáez</dc:creator>
  <cp:keywords/>
  <dc:description/>
  <cp:lastModifiedBy>Sergio Sáez</cp:lastModifiedBy>
  <cp:revision>2</cp:revision>
  <dcterms:created xsi:type="dcterms:W3CDTF">2020-01-11T14:51:00Z</dcterms:created>
  <dcterms:modified xsi:type="dcterms:W3CDTF">2023-11-09T18:47:00Z</dcterms:modified>
</cp:coreProperties>
</file>