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9243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APARTADO 1: </w:t>
      </w:r>
    </w:p>
    <w:p w14:paraId="5D8CE423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Implemente un programa que lea el contenido del fichero y realice los siguientes cálculos</w:t>
      </w:r>
      <w:r>
        <w:rPr>
          <w:sz w:val="23"/>
          <w:szCs w:val="23"/>
        </w:rPr>
        <w:t xml:space="preserve">: </w:t>
      </w:r>
    </w:p>
    <w:p w14:paraId="0118FDB7" w14:textId="4423E795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¿Qué mes se ha gastado más? </w:t>
      </w:r>
    </w:p>
    <w:p w14:paraId="307819F1" w14:textId="0A881217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 w:rsidRPr="00152F79">
        <w:drawing>
          <wp:inline distT="0" distB="0" distL="0" distR="0" wp14:anchorId="212AA02C" wp14:editId="7B4F8B14">
            <wp:extent cx="4696480" cy="3096057"/>
            <wp:effectExtent l="0" t="0" r="889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7A5" w14:textId="0CA29863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¿Qué mes se ha ahorrado más? </w:t>
      </w:r>
    </w:p>
    <w:p w14:paraId="54BCBA79" w14:textId="5F7BAA27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 w:rsidRPr="00152F79">
        <w:rPr>
          <w:rFonts w:ascii="Arial" w:hAnsi="Arial" w:cs="Arial"/>
          <w:sz w:val="23"/>
          <w:szCs w:val="23"/>
        </w:rPr>
        <w:drawing>
          <wp:inline distT="0" distB="0" distL="0" distR="0" wp14:anchorId="7678EC9B" wp14:editId="1819E9B3">
            <wp:extent cx="4686954" cy="310558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F35" w14:textId="59DC3546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6FF4B20B" w14:textId="195F3441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74645696" w14:textId="485AA271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58169CE5" w14:textId="768DE0D8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3BF7AEA3" w14:textId="27F379E9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42989931" w14:textId="7339B375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07A6745C" w14:textId="77777777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01F9D755" w14:textId="3B4FCA05" w:rsidR="00152F79" w:rsidRDefault="00152F79" w:rsidP="00152F79">
      <w:pPr>
        <w:pStyle w:val="Default"/>
        <w:spacing w:after="79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● </w:t>
      </w:r>
      <w:r>
        <w:rPr>
          <w:sz w:val="23"/>
          <w:szCs w:val="23"/>
        </w:rPr>
        <w:t xml:space="preserve">¿Cuál es la media de gastos al año? </w:t>
      </w:r>
    </w:p>
    <w:p w14:paraId="7F05F6DB" w14:textId="10531F09" w:rsidR="00152F79" w:rsidRDefault="00152F79" w:rsidP="00152F79">
      <w:pPr>
        <w:pStyle w:val="Default"/>
        <w:spacing w:after="79"/>
        <w:rPr>
          <w:sz w:val="23"/>
          <w:szCs w:val="23"/>
        </w:rPr>
      </w:pPr>
      <w:r w:rsidRPr="00152F79">
        <w:rPr>
          <w:sz w:val="23"/>
          <w:szCs w:val="23"/>
        </w:rPr>
        <w:drawing>
          <wp:inline distT="0" distB="0" distL="0" distR="0" wp14:anchorId="5FDA4867" wp14:editId="541870BB">
            <wp:extent cx="4658375" cy="3105583"/>
            <wp:effectExtent l="0" t="0" r="889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9445" w14:textId="35274761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¿Cuál ha sido el gasto total a lo largo del año? </w:t>
      </w:r>
    </w:p>
    <w:p w14:paraId="3EEA156D" w14:textId="17CAB3C8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 w:rsidRPr="00152F79">
        <w:rPr>
          <w:rFonts w:ascii="Arial" w:hAnsi="Arial" w:cs="Arial"/>
          <w:sz w:val="23"/>
          <w:szCs w:val="23"/>
        </w:rPr>
        <w:drawing>
          <wp:inline distT="0" distB="0" distL="0" distR="0" wp14:anchorId="37C34B85" wp14:editId="5A34EC08">
            <wp:extent cx="4686954" cy="310558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8A3" w14:textId="3919AE5C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2942C5A2" w14:textId="01A492E6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21A43A21" w14:textId="3456BCC9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7E954438" w14:textId="3F670EB1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6FAB8593" w14:textId="22303A1C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2F32189E" w14:textId="2FE73413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53C58C1A" w14:textId="5C9C9B0F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7EF57193" w14:textId="29132085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34595EA6" w14:textId="77777777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</w:p>
    <w:p w14:paraId="25330458" w14:textId="48A9A38E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● ¿Cuáles han sido los ingresos totales a lo largo del año? </w:t>
      </w:r>
    </w:p>
    <w:p w14:paraId="2EF44E76" w14:textId="242D0E82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 w:rsidRPr="00152F79">
        <w:rPr>
          <w:rFonts w:ascii="Arial" w:hAnsi="Arial" w:cs="Arial"/>
          <w:sz w:val="23"/>
          <w:szCs w:val="23"/>
        </w:rPr>
        <w:drawing>
          <wp:inline distT="0" distB="0" distL="0" distR="0" wp14:anchorId="6F925602" wp14:editId="5BFA8130">
            <wp:extent cx="4706007" cy="30865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651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i/>
          <w:iCs/>
          <w:sz w:val="23"/>
          <w:szCs w:val="23"/>
        </w:rPr>
        <w:t>Opcional</w:t>
      </w:r>
      <w:r>
        <w:rPr>
          <w:sz w:val="23"/>
          <w:szCs w:val="23"/>
        </w:rPr>
        <w:t xml:space="preserve">: Realice una gráfica de la evolución de ingresos a lo largo del </w:t>
      </w:r>
      <w:proofErr w:type="gramStart"/>
      <w:r>
        <w:rPr>
          <w:sz w:val="23"/>
          <w:szCs w:val="23"/>
        </w:rPr>
        <w:t>año .</w:t>
      </w:r>
      <w:proofErr w:type="gramEnd"/>
      <w:r>
        <w:rPr>
          <w:sz w:val="23"/>
          <w:szCs w:val="23"/>
        </w:rPr>
        <w:t xml:space="preserve"> </w:t>
      </w:r>
    </w:p>
    <w:p w14:paraId="6751DEFA" w14:textId="2282B099" w:rsidR="00152F79" w:rsidRDefault="00152F79">
      <w:r w:rsidRPr="00152F79">
        <w:drawing>
          <wp:inline distT="0" distB="0" distL="0" distR="0" wp14:anchorId="656A8AE1" wp14:editId="7708AA85">
            <wp:extent cx="5400040" cy="3094990"/>
            <wp:effectExtent l="0" t="0" r="0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6C4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APARTADO 2: </w:t>
      </w:r>
    </w:p>
    <w:p w14:paraId="3C6F4C55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Haciendo uso de excepciones, haga las siguientes comprobaciones: </w:t>
      </w:r>
    </w:p>
    <w:p w14:paraId="14D03C63" w14:textId="77777777" w:rsidR="00152F79" w:rsidRDefault="00152F79" w:rsidP="00152F79">
      <w:pPr>
        <w:pStyle w:val="Default"/>
        <w:spacing w:after="79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Compruebe que el fichero existe y que tiene 12 columnas, una para cada mes del año. </w:t>
      </w:r>
    </w:p>
    <w:p w14:paraId="13A95DD6" w14:textId="77777777" w:rsidR="00152F79" w:rsidRDefault="00152F79" w:rsidP="00152F79">
      <w:pPr>
        <w:pStyle w:val="Default"/>
        <w:spacing w:after="7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Para cada mes compruebe que hay contenido. </w:t>
      </w:r>
    </w:p>
    <w:p w14:paraId="6381933C" w14:textId="77777777" w:rsidR="00152F79" w:rsidRDefault="00152F79" w:rsidP="00152F79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Compruebe que todos los datos son correctos. De no haber un dato correcto, el programa debe saber actuar en consecuencia y continuar con su ejecución. </w:t>
      </w:r>
    </w:p>
    <w:p w14:paraId="0ABD8FDD" w14:textId="7CFA6359" w:rsidR="00152F79" w:rsidRDefault="00152F79"/>
    <w:p w14:paraId="2CC24585" w14:textId="0386A52F" w:rsidR="00152F79" w:rsidRDefault="00152F79">
      <w:r>
        <w:t>El apartado 2 está incluido en el código.</w:t>
      </w:r>
    </w:p>
    <w:sectPr w:rsidR="00152F7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FA90" w14:textId="77777777" w:rsidR="00932415" w:rsidRDefault="00932415" w:rsidP="00152F79">
      <w:pPr>
        <w:spacing w:after="0" w:line="240" w:lineRule="auto"/>
      </w:pPr>
      <w:r>
        <w:separator/>
      </w:r>
    </w:p>
  </w:endnote>
  <w:endnote w:type="continuationSeparator" w:id="0">
    <w:p w14:paraId="078E98DD" w14:textId="77777777" w:rsidR="00932415" w:rsidRDefault="00932415" w:rsidP="0015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39D8" w14:textId="2CA0BD82" w:rsidR="00152F79" w:rsidRDefault="00152F79" w:rsidP="0056653B">
    <w:pPr>
      <w:pStyle w:val="Piedepgina"/>
      <w:jc w:val="right"/>
    </w:pPr>
    <w:r>
      <w:t>Sergio Sánchez de Gracia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0FBE" w14:textId="77777777" w:rsidR="00932415" w:rsidRDefault="00932415" w:rsidP="00152F79">
      <w:pPr>
        <w:spacing w:after="0" w:line="240" w:lineRule="auto"/>
      </w:pPr>
      <w:r>
        <w:separator/>
      </w:r>
    </w:p>
  </w:footnote>
  <w:footnote w:type="continuationSeparator" w:id="0">
    <w:p w14:paraId="57161D94" w14:textId="77777777" w:rsidR="00932415" w:rsidRDefault="00932415" w:rsidP="00152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79"/>
    <w:rsid w:val="00152F79"/>
    <w:rsid w:val="0056653B"/>
    <w:rsid w:val="0093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C268"/>
  <w15:chartTrackingRefBased/>
  <w15:docId w15:val="{ECE388A0-21D8-4914-BCF9-E84B6972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2F79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52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F79"/>
  </w:style>
  <w:style w:type="paragraph" w:styleId="Piedepgina">
    <w:name w:val="footer"/>
    <w:basedOn w:val="Normal"/>
    <w:link w:val="PiedepginaCar"/>
    <w:uiPriority w:val="99"/>
    <w:unhideWhenUsed/>
    <w:rsid w:val="00152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2021-11-09T22:20:00Z</dcterms:created>
  <dcterms:modified xsi:type="dcterms:W3CDTF">2021-11-09T22:27:00Z</dcterms:modified>
</cp:coreProperties>
</file>