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0"/>
          <w:color w:val="980000"/>
          <w:sz w:val="36"/>
          <w:szCs w:val="3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36"/>
          <w:szCs w:val="36"/>
          <w:vertAlign w:val="baseline"/>
          <w:rtl w:val="0"/>
        </w:rPr>
        <w:t xml:space="preserve">Informe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0"/>
          <w:color w:val="98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36"/>
          <w:szCs w:val="36"/>
          <w:vertAlign w:val="baseline"/>
        </w:rPr>
        <w:drawing>
          <wp:inline distB="0" distT="0" distL="114300" distR="114300">
            <wp:extent cx="27940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8"/>
          <w:szCs w:val="28"/>
          <w:vertAlign w:val="baseline"/>
          <w:rtl w:val="0"/>
        </w:rPr>
        <w:t xml:space="preserve">Prototipo Web /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[WebSite / Equipo] </w:t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b w:val="0"/>
          <w:color w:val="ff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vertAlign w:val="baseline"/>
          <w:rtl w:val="0"/>
        </w:rPr>
        <w:t xml:space="preserve">[Equipo redactor del informe]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color w:val="ff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2"/>
          <w:szCs w:val="22"/>
          <w:vertAlign w:val="baseline"/>
          <w:rtl w:val="0"/>
        </w:rPr>
        <w:t xml:space="preserve">[Fecha informe]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450"/>
        <w:jc w:val="center"/>
        <w:rPr>
          <w:rFonts w:ascii="Helvetica Neue" w:cs="Helvetica Neue" w:eastAsia="Helvetica Neue" w:hAnsi="Helvetica Neue"/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 </w:t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DESCRIPCIÓN DEL WEBSITE………………………..</w:t>
        <w:tab/>
        <w:tab/>
        <w:t xml:space="preserve">PÁG</w:t>
        <w:tab/>
        <w:tab/>
      </w:r>
    </w:p>
    <w:p w:rsidR="00000000" w:rsidDel="00000000" w:rsidP="00000000" w:rsidRDefault="00000000" w:rsidRPr="00000000" w14:paraId="0000002B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RESUMEN EJECUTIVO ……………………………………</w:t>
        <w:tab/>
        <w:tab/>
        <w:t xml:space="preserve">PÁG</w:t>
      </w:r>
    </w:p>
    <w:p w:rsidR="00000000" w:rsidDel="00000000" w:rsidP="00000000" w:rsidRDefault="00000000" w:rsidRPr="00000000" w14:paraId="0000002D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METODOLOGÍA ………………………………………………...</w:t>
        <w:tab/>
        <w:tab/>
        <w:t xml:space="preserve">PÁG</w:t>
      </w:r>
    </w:p>
    <w:p w:rsidR="00000000" w:rsidDel="00000000" w:rsidP="00000000" w:rsidRDefault="00000000" w:rsidRPr="00000000" w14:paraId="0000002F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PERFIL DE USUARIOS……………………………………….</w:t>
        <w:tab/>
        <w:tab/>
        <w:t xml:space="preserve">PÁG</w:t>
      </w:r>
    </w:p>
    <w:p w:rsidR="00000000" w:rsidDel="00000000" w:rsidP="00000000" w:rsidRDefault="00000000" w:rsidRPr="00000000" w14:paraId="00000031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RESULTADO…………………………….………………………..</w:t>
        <w:tab/>
        <w:tab/>
        <w:t xml:space="preserve">PÁG</w:t>
      </w:r>
    </w:p>
    <w:p w:rsidR="00000000" w:rsidDel="00000000" w:rsidP="00000000" w:rsidRDefault="00000000" w:rsidRPr="00000000" w14:paraId="00000033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RECOMENDACIONES…………………….………………….</w:t>
        <w:tab/>
        <w:tab/>
        <w:t xml:space="preserve">PÁG</w:t>
      </w:r>
    </w:p>
    <w:p w:rsidR="00000000" w:rsidDel="00000000" w:rsidP="00000000" w:rsidRDefault="00000000" w:rsidRPr="00000000" w14:paraId="00000035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CONCLUSIONES…………..…………………………..……….</w:t>
        <w:tab/>
        <w:tab/>
        <w:t xml:space="preserve">PÁG</w:t>
      </w:r>
    </w:p>
    <w:p w:rsidR="00000000" w:rsidDel="00000000" w:rsidP="00000000" w:rsidRDefault="00000000" w:rsidRPr="00000000" w14:paraId="00000037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Powered by:</w:t>
      </w:r>
    </w:p>
    <w:p w:rsidR="00000000" w:rsidDel="00000000" w:rsidP="00000000" w:rsidRDefault="00000000" w:rsidRPr="00000000" w14:paraId="0000004C">
      <w:pPr>
        <w:ind w:hanging="450"/>
        <w:jc w:val="center"/>
        <w:rPr>
          <w:rFonts w:ascii="Helvetica Neue" w:cs="Helvetica Neue" w:eastAsia="Helvetica Neue" w:hAnsi="Helvetica Neue"/>
          <w:color w:val="b7b7b7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b7b7b7"/>
          <w:sz w:val="18"/>
          <w:szCs w:val="18"/>
          <w:rtl w:val="0"/>
        </w:rPr>
        <w:t xml:space="preserve">U.S. Department of Health &amp; Human Services - 200 Independence Avenue, S.W. - Washington, D.C. 20201</w:t>
      </w:r>
    </w:p>
    <w:p w:rsidR="00000000" w:rsidDel="00000000" w:rsidP="00000000" w:rsidRDefault="00000000" w:rsidRPr="00000000" w14:paraId="0000004D">
      <w:pPr>
        <w:jc w:val="center"/>
        <w:rPr>
          <w:rFonts w:ascii="Verdana" w:cs="Verdana" w:eastAsia="Verdana" w:hAnsi="Verdana"/>
          <w:color w:val="9999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999999"/>
          <w:sz w:val="18"/>
          <w:szCs w:val="18"/>
          <w:rtl w:val="0"/>
        </w:rPr>
        <w:t xml:space="preserve">Adaptación del documento </w:t>
      </w:r>
      <w:r w:rsidDel="00000000" w:rsidR="00000000" w:rsidRPr="00000000">
        <w:rPr>
          <w:rFonts w:ascii="Verdana" w:cs="Verdana" w:eastAsia="Verdana" w:hAnsi="Verdana"/>
          <w:i w:val="1"/>
          <w:color w:val="999999"/>
          <w:sz w:val="18"/>
          <w:szCs w:val="18"/>
          <w:rtl w:val="0"/>
        </w:rPr>
        <w:t xml:space="preserve">Report template usability test</w:t>
      </w:r>
      <w:r w:rsidDel="00000000" w:rsidR="00000000" w:rsidRPr="00000000">
        <w:rPr>
          <w:rFonts w:ascii="Verdana" w:cs="Verdana" w:eastAsia="Verdana" w:hAnsi="Verdana"/>
          <w:color w:val="999999"/>
          <w:sz w:val="18"/>
          <w:szCs w:val="18"/>
          <w:rtl w:val="0"/>
        </w:rPr>
        <w:t xml:space="preserve"> de usability.gob </w:t>
      </w:r>
    </w:p>
    <w:p w:rsidR="00000000" w:rsidDel="00000000" w:rsidP="00000000" w:rsidRDefault="00000000" w:rsidRPr="00000000" w14:paraId="0000004E">
      <w:pPr>
        <w:jc w:val="center"/>
        <w:rPr>
          <w:rFonts w:ascii="Verdana" w:cs="Verdana" w:eastAsia="Verdana" w:hAnsi="Verdana"/>
          <w:color w:val="999999"/>
          <w:sz w:val="16"/>
          <w:szCs w:val="16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https://www.usability.gov/how-to-and-tools/resources/templates/report-template-usability-test.html</w:t>
        </w:r>
      </w:hyperlink>
      <w:r w:rsidDel="00000000" w:rsidR="00000000" w:rsidRPr="00000000">
        <w:rPr>
          <w:rFonts w:ascii="Verdana" w:cs="Verdana" w:eastAsia="Verdana" w:hAnsi="Verdana"/>
          <w:color w:val="999999"/>
          <w:sz w:val="16"/>
          <w:szCs w:val="1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Verdana" w:cs="Verdana" w:eastAsia="Verdana" w:hAnsi="Verdana"/>
          <w:color w:val="999999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30.0" w:type="dxa"/>
        <w:jc w:val="left"/>
        <w:tblInd w:w="1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0"/>
        <w:tblGridChange w:id="0">
          <w:tblGrid>
            <w:gridCol w:w="5730"/>
          </w:tblGrid>
        </w:tblGridChange>
      </w:tblGrid>
      <w:tr>
        <w:trPr>
          <w:trHeight w:val="384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[img homepage]</w:t>
      </w:r>
    </w:p>
    <w:p w:rsidR="00000000" w:rsidDel="00000000" w:rsidP="00000000" w:rsidRDefault="00000000" w:rsidRPr="00000000" w14:paraId="00000062">
      <w:pPr>
        <w:jc w:val="center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WEBSITE</w:t>
      </w:r>
    </w:p>
    <w:p w:rsidR="00000000" w:rsidDel="00000000" w:rsidP="00000000" w:rsidRDefault="00000000" w:rsidRPr="00000000" w14:paraId="0000006A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[Incluir un breve resumen el propósito del website]</w:t>
      </w:r>
    </w:p>
    <w:p w:rsidR="00000000" w:rsidDel="00000000" w:rsidP="00000000" w:rsidRDefault="00000000" w:rsidRPr="00000000" w14:paraId="0000006C">
      <w:pPr>
        <w:ind w:left="72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666699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72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Resumen ejecutivo </w:t>
      </w:r>
    </w:p>
    <w:p w:rsidR="00000000" w:rsidDel="00000000" w:rsidP="00000000" w:rsidRDefault="00000000" w:rsidRPr="00000000" w14:paraId="00000071">
      <w:pPr>
        <w:ind w:left="72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 Objeto del test de usabilidad. </w:t>
      </w:r>
    </w:p>
    <w:p w:rsidR="00000000" w:rsidDel="00000000" w:rsidP="00000000" w:rsidRDefault="00000000" w:rsidRPr="00000000" w14:paraId="00000073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Equipo que lo ha desarrollado, </w:t>
      </w:r>
    </w:p>
    <w:p w:rsidR="00000000" w:rsidDel="00000000" w:rsidP="00000000" w:rsidRDefault="00000000" w:rsidRPr="00000000" w14:paraId="00000074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usuarios que han participado </w:t>
      </w:r>
    </w:p>
    <w:p w:rsidR="00000000" w:rsidDel="00000000" w:rsidP="00000000" w:rsidRDefault="00000000" w:rsidRPr="00000000" w14:paraId="00000075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Breve descripción de lo que contiene el documento </w:t>
      </w:r>
    </w:p>
    <w:p w:rsidR="00000000" w:rsidDel="00000000" w:rsidP="00000000" w:rsidRDefault="00000000" w:rsidRPr="00000000" w14:paraId="00000076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Resumen conciso de problemas detectados ]</w:t>
      </w:r>
    </w:p>
    <w:p w:rsidR="00000000" w:rsidDel="00000000" w:rsidP="00000000" w:rsidRDefault="00000000" w:rsidRPr="00000000" w14:paraId="00000077">
      <w:pPr>
        <w:ind w:left="72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</w:t>
      </w:r>
    </w:p>
    <w:p w:rsidR="00000000" w:rsidDel="00000000" w:rsidP="00000000" w:rsidRDefault="00000000" w:rsidRPr="00000000" w14:paraId="0000007B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[Metodología, sesiones…] </w:t>
      </w:r>
    </w:p>
    <w:p w:rsidR="00000000" w:rsidDel="00000000" w:rsidP="00000000" w:rsidRDefault="00000000" w:rsidRPr="00000000" w14:paraId="0000007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</w:t>
      </w:r>
    </w:p>
    <w:p w:rsidR="00000000" w:rsidDel="00000000" w:rsidP="00000000" w:rsidRDefault="00000000" w:rsidRPr="00000000" w14:paraId="0000007E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[tabla]</w:t>
      </w:r>
    </w:p>
    <w:p w:rsidR="00000000" w:rsidDel="00000000" w:rsidP="00000000" w:rsidRDefault="00000000" w:rsidRPr="00000000" w14:paraId="00000080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399"/>
        <w:gridCol w:w="1316"/>
        <w:gridCol w:w="687"/>
        <w:gridCol w:w="1317"/>
        <w:gridCol w:w="1304"/>
        <w:gridCol w:w="1915"/>
        <w:tblGridChange w:id="0">
          <w:tblGrid>
            <w:gridCol w:w="1276"/>
            <w:gridCol w:w="1399"/>
            <w:gridCol w:w="1316"/>
            <w:gridCol w:w="687"/>
            <w:gridCol w:w="1317"/>
            <w:gridCol w:w="1304"/>
            <w:gridCol w:w="19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#id.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Sexo/edad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Ocupación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Experiencia internet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Plataforma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Conocimiento/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Experiencia con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Aplicacion/Web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Intermedio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Avanzado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Windows/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Mac/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Linux/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Phone/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B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tareas /escenarios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lineRule="auto"/>
        <w:rPr>
          <w:rFonts w:ascii="Verdana" w:cs="Verdana" w:eastAsia="Verdana" w:hAnsi="Verdana"/>
          <w:b w:val="0"/>
          <w:color w:val="003366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666699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18"/>
          <w:szCs w:val="18"/>
          <w:vertAlign w:val="baseline"/>
          <w:rtl w:val="0"/>
        </w:rPr>
        <w:t xml:space="preserve">Task Completion Rates</w:t>
      </w:r>
      <w:r w:rsidDel="00000000" w:rsidR="00000000" w:rsidRPr="00000000">
        <w:rPr>
          <w:rtl w:val="0"/>
        </w:rPr>
      </w:r>
    </w:p>
    <w:tbl>
      <w:tblPr>
        <w:tblStyle w:val="Table3"/>
        <w:tblW w:w="7109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349"/>
        <w:gridCol w:w="900"/>
        <w:gridCol w:w="900"/>
        <w:gridCol w:w="900"/>
        <w:gridCol w:w="1080"/>
        <w:gridCol w:w="900"/>
        <w:gridCol w:w="1080"/>
        <w:tblGridChange w:id="0">
          <w:tblGrid>
            <w:gridCol w:w="1349"/>
            <w:gridCol w:w="900"/>
            <w:gridCol w:w="900"/>
            <w:gridCol w:w="900"/>
            <w:gridCol w:w="1080"/>
            <w:gridCol w:w="900"/>
            <w:gridCol w:w="1080"/>
          </w:tblGrid>
        </w:tblGridChange>
      </w:tblGrid>
      <w:tr>
        <w:trPr>
          <w:trHeight w:val="460" w:hRule="atLeast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8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Completion Rates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57%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ind w:left="72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Cuestionario SUS</w:t>
      </w:r>
    </w:p>
    <w:p w:rsidR="00000000" w:rsidDel="00000000" w:rsidP="00000000" w:rsidRDefault="00000000" w:rsidRPr="00000000" w14:paraId="000000D6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6.0" w:type="dxa"/>
        <w:jc w:val="left"/>
        <w:tblInd w:w="0.0" w:type="dxa"/>
        <w:tblLayout w:type="fixed"/>
        <w:tblLook w:val="0000"/>
      </w:tblPr>
      <w:tblGrid>
        <w:gridCol w:w="423"/>
        <w:gridCol w:w="6237"/>
        <w:gridCol w:w="415"/>
        <w:gridCol w:w="415"/>
        <w:gridCol w:w="415"/>
        <w:gridCol w:w="415"/>
        <w:gridCol w:w="416"/>
        <w:tblGridChange w:id="0">
          <w:tblGrid>
            <w:gridCol w:w="423"/>
            <w:gridCol w:w="6237"/>
            <w:gridCol w:w="415"/>
            <w:gridCol w:w="415"/>
            <w:gridCol w:w="415"/>
            <w:gridCol w:w="415"/>
            <w:gridCol w:w="416"/>
          </w:tblGrid>
        </w:tblGridChange>
      </w:tblGrid>
      <w:tr>
        <w:trPr>
          <w:trHeight w:val="44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PREGUNTAS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me gustará visitar con frecuencia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el website innecesariamente complejo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Pensé que era fácil utilizar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necesitaría del apoyo de un experto para recorrer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las funciones del website bastante bien integradas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Pensé que había demasiada inconsistencia en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Imagino que la mayoría de las personas aprenderían muy rápidamente a utilizar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el website muy grande al recorrerlo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Me sentí muy confiado en el manejo del website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Necesito aprender muchas cosas antes de manejarme en el website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ind w:left="-57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ind w:left="-57"/>
              <w:jc w:val="right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Valoración final</w:t>
            </w:r>
          </w:p>
        </w:tc>
        <w:tc>
          <w:tcPr>
            <w:gridSpan w:val="5"/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Cuestionario [usuarios]</w:t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60" w:lineRule="auto"/>
        <w:rPr>
          <w:rFonts w:ascii="Verdana" w:cs="Verdana" w:eastAsia="Verdana" w:hAnsi="Verdana"/>
          <w:b w:val="0"/>
          <w:color w:val="ff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vertAlign w:val="baseline"/>
          <w:rtl w:val="0"/>
        </w:rPr>
        <w:t xml:space="preserve"> [en caso de tener datos relevantes]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6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6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60" w:lineRule="auto"/>
        <w:rPr>
          <w:rFonts w:ascii="Verdana" w:cs="Verdana" w:eastAsia="Verdana" w:hAnsi="Verdana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6"/>
          <w:szCs w:val="16"/>
          <w:vertAlign w:val="baseline"/>
          <w:rtl w:val="0"/>
        </w:rPr>
        <w:t xml:space="preserve">Cuestionario después de realizar tarea…</w:t>
      </w: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783"/>
        <w:gridCol w:w="1078"/>
        <w:gridCol w:w="1078"/>
        <w:gridCol w:w="1074"/>
        <w:gridCol w:w="895"/>
        <w:gridCol w:w="977"/>
        <w:gridCol w:w="1215"/>
        <w:gridCol w:w="1260"/>
        <w:tblGridChange w:id="0">
          <w:tblGrid>
            <w:gridCol w:w="1783"/>
            <w:gridCol w:w="1078"/>
            <w:gridCol w:w="1078"/>
            <w:gridCol w:w="1074"/>
            <w:gridCol w:w="895"/>
            <w:gridCol w:w="977"/>
            <w:gridCol w:w="1215"/>
            <w:gridCol w:w="1260"/>
          </w:tblGrid>
        </w:tblGridChange>
      </w:tblGrid>
      <w:tr>
        <w:trPr>
          <w:trHeight w:val="560" w:hRule="atLeast"/>
        </w:trPr>
        <w:tc>
          <w:tcPr>
            <w:shd w:fill="003366" w:val="clear"/>
            <w:vAlign w:val="top"/>
          </w:tcPr>
          <w:p w:rsidR="00000000" w:rsidDel="00000000" w:rsidP="00000000" w:rsidRDefault="00000000" w:rsidRPr="00000000" w14:paraId="00000133">
            <w:pPr>
              <w:rPr>
                <w:rFonts w:ascii="Verdana" w:cs="Verdana" w:eastAsia="Verdana" w:hAnsi="Verdana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Strongly 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Mean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Percent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Thought Website was easy to 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92%</w:t>
            </w:r>
          </w:p>
        </w:tc>
      </w:tr>
      <w:tr>
        <w:trPr>
          <w:trHeight w:val="38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Would use website frequently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85%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Found it difficult to keep track of where they were in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 8%</w:t>
            </w:r>
          </w:p>
        </w:tc>
      </w:tr>
      <w:tr>
        <w:trPr>
          <w:trHeight w:val="52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Thought most people would learn to use website quickly 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62%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Can get information quickly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77%</w:t>
            </w:r>
          </w:p>
        </w:tc>
      </w:tr>
      <w:tr>
        <w:trPr>
          <w:trHeight w:val="52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Homepage’s content makes me want to explore site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54%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Site’s content would keep me coming back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85%</w:t>
            </w:r>
          </w:p>
        </w:tc>
      </w:tr>
      <w:tr>
        <w:trPr>
          <w:trHeight w:val="36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Website is well organized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3.8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62%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Verdana" w:cs="Verdana" w:eastAsia="Verdana" w:hAnsi="Verdana"/>
          <w:i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6"/>
          <w:szCs w:val="16"/>
          <w:vertAlign w:val="baseline"/>
          <w:rtl w:val="0"/>
        </w:rPr>
        <w:t xml:space="preserve">*Percent Agree (%) = Agree &amp; Strongly Agree Responses combined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80"/>
        <w:rPr>
          <w:rFonts w:ascii="Verdana" w:cs="Verdana" w:eastAsia="Verdana" w:hAnsi="Verdana"/>
          <w:color w:val="ff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17F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/>
      <w:pgMar w:bottom="1440" w:top="1124" w:left="1800" w:right="1440" w:header="431.99999999999994" w:footer="7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Arial"/>
  <w:font w:name="Calibri"/>
  <w:font w:name="Arial Unicode MS"/>
  <w:font w:name="Trebuchet MS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680.0" w:type="dxa"/>
      <w:jc w:val="left"/>
      <w:tblInd w:w="-765.0000000000001" w:type="dxa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840"/>
      <w:gridCol w:w="3840"/>
      <w:tblGridChange w:id="0">
        <w:tblGrid>
          <w:gridCol w:w="6840"/>
          <w:gridCol w:w="3840"/>
        </w:tblGrid>
      </w:tblGridChange>
    </w:tblGrid>
    <w:tr>
      <w:trPr>
        <w:trHeight w:val="54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efef" w:val="clear"/>
          <w:vAlign w:val="center"/>
        </w:tcPr>
        <w:p w:rsidR="00000000" w:rsidDel="00000000" w:rsidP="00000000" w:rsidRDefault="00000000" w:rsidRPr="00000000" w14:paraId="00000183">
          <w:pPr>
            <w:ind w:left="720"/>
            <w:rPr>
              <w:rFonts w:ascii="Verdana" w:cs="Verdana" w:eastAsia="Verdana" w:hAnsi="Verdan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vertAlign w:val="baseline"/>
              <w:rtl w:val="0"/>
            </w:rPr>
            <w:t xml:space="preserve">Diseño de Interfaces de Usuario. ETSIIT. Universidad de Granada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efef" w:val="clear"/>
          <w:vAlign w:val="center"/>
        </w:tcPr>
        <w:p w:rsidR="00000000" w:rsidDel="00000000" w:rsidP="00000000" w:rsidRDefault="00000000" w:rsidRPr="00000000" w14:paraId="00000184">
          <w:pPr>
            <w:ind w:hanging="270"/>
            <w:jc w:val="left"/>
            <w:rPr>
              <w:rFonts w:ascii="Verdana" w:cs="Verdana" w:eastAsia="Verdana" w:hAnsi="Verdan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     Informe de Usabilidad</w:t>
          </w:r>
          <w:r w:rsidDel="00000000" w:rsidR="00000000" w:rsidRPr="00000000">
            <w:rPr>
              <w:rFonts w:ascii="Verdana" w:cs="Verdana" w:eastAsia="Verdana" w:hAnsi="Verdana"/>
              <w:color w:val="d9ff00"/>
              <w:sz w:val="16"/>
              <w:szCs w:val="16"/>
              <w:rtl w:val="0"/>
            </w:rPr>
            <w:t xml:space="preserve">  .             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2258.0" w:type="dxa"/>
      <w:jc w:val="left"/>
      <w:tblInd w:w="0.0" w:type="dxa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638"/>
      <w:gridCol w:w="630"/>
      <w:gridCol w:w="990"/>
      <w:tblGridChange w:id="0">
        <w:tblGrid>
          <w:gridCol w:w="10638"/>
          <w:gridCol w:w="630"/>
          <w:gridCol w:w="990"/>
        </w:tblGrid>
      </w:tblGridChange>
    </w:tblGrid>
    <w:tr>
      <w:trPr>
        <w:trHeight w:val="9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A">
          <w:pPr>
            <w:rPr>
              <w:rFonts w:ascii="Cambria" w:cs="Cambria" w:eastAsia="Cambria" w:hAnsi="Cambria"/>
              <w:color w:val="b7b7b7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B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1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5595" cy="305435"/>
                  <wp:effectExtent b="0" l="0" r="0" t="0"/>
                  <wp:docPr descr="Sign up for Email Updates" id="3" name="image4.png"/>
                  <a:graphic>
                    <a:graphicData uri="http://schemas.openxmlformats.org/drawingml/2006/picture">
                      <pic:pic>
                        <pic:nvPicPr>
                          <pic:cNvPr descr="Sign up for Email Updates" id="0" name="image4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C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3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4325" cy="304800"/>
                  <wp:effectExtent b="0" l="0" r="0" t="0"/>
                  <wp:docPr descr="Follow us on Twitter @UsabilityGov" id="4" name="image3.png"/>
                  <a:graphic>
                    <a:graphicData uri="http://schemas.openxmlformats.org/drawingml/2006/picture">
                      <pic:pic>
                        <pic:nvPicPr>
                          <pic:cNvPr descr="Follow us on Twitter @UsabilityGov" id="0" name="image3.png"/>
                          <pic:cNvPicPr preferRelativeResize="0"/>
                        </pic:nvPicPr>
                        <pic:blipFill>
                          <a:blip r:embed="rId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</w:t>
      <w:tab/>
      <w:t xml:space="preserve">[Type text] [Type text]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257175</wp:posOffset>
          </wp:positionH>
          <wp:positionV relativeFrom="paragraph">
            <wp:posOffset>200978</wp:posOffset>
          </wp:positionV>
          <wp:extent cx="4724400" cy="36099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29572" l="-3924" r="-10361" t="-29572"/>
                  <a:stretch>
                    <a:fillRect/>
                  </a:stretch>
                </pic:blipFill>
                <pic:spPr>
                  <a:xfrm>
                    <a:off x="0" y="0"/>
                    <a:ext cx="4724400" cy="36099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7"/>
      <w:tblW w:w="9930.0" w:type="dxa"/>
      <w:jc w:val="left"/>
      <w:tblInd w:w="-53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930"/>
      <w:tblGridChange w:id="0">
        <w:tblGrid>
          <w:gridCol w:w="9930"/>
        </w:tblGrid>
      </w:tblGridChange>
    </w:tblGrid>
    <w:tr>
      <w:tc>
        <w:tcPr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8748.0" w:type="dxa"/>
      <w:jc w:val="left"/>
      <w:tblInd w:w="108.0" w:type="pct"/>
      <w:tblBorders>
        <w:top w:color="8db3e2" w:space="0" w:sz="8" w:val="single"/>
        <w:left w:color="8db3e2" w:space="0" w:sz="8" w:val="single"/>
        <w:bottom w:color="8db3e2" w:space="0" w:sz="8" w:val="single"/>
        <w:right w:color="8db3e2" w:space="0" w:sz="8" w:val="single"/>
        <w:insideH w:color="000000" w:space="0" w:sz="0" w:val="nil"/>
        <w:insideV w:color="8db3e2" w:space="0" w:sz="8" w:val="single"/>
      </w:tblBorders>
      <w:tblLayout w:type="fixed"/>
      <w:tblLook w:val="0000"/>
    </w:tblPr>
    <w:tblGrid>
      <w:gridCol w:w="358"/>
      <w:gridCol w:w="8390"/>
      <w:tblGridChange w:id="0">
        <w:tblGrid>
          <w:gridCol w:w="358"/>
          <w:gridCol w:w="8390"/>
        </w:tblGrid>
      </w:tblGridChange>
    </w:tblGrid>
    <w:tr>
      <w:tc>
        <w:tcPr>
          <w:tcBorders>
            <w:right w:color="b8cce4" w:space="0" w:sz="8" w:val="single"/>
          </w:tcBorders>
          <w:shd w:fill="8db3e2" w:val="clear"/>
          <w:vAlign w:val="top"/>
        </w:tcPr>
        <w:p w:rsidR="00000000" w:rsidDel="00000000" w:rsidP="00000000" w:rsidRDefault="00000000" w:rsidRPr="00000000" w14:paraId="00000190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ff00"/>
              <w:sz w:val="22"/>
              <w:szCs w:val="22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8cce4" w:space="0" w:sz="8" w:val="single"/>
            <w:left w:color="b8cce4" w:space="0" w:sz="8" w:val="single"/>
            <w:bottom w:color="b8cce4" w:space="0" w:sz="8" w:val="single"/>
            <w:right w:color="b8cce4" w:space="0" w:sz="8" w:val="single"/>
          </w:tcBorders>
          <w:shd w:fill="b8cce4" w:val="clear"/>
          <w:vAlign w:val="top"/>
        </w:tcPr>
        <w:p w:rsidR="00000000" w:rsidDel="00000000" w:rsidP="00000000" w:rsidRDefault="00000000" w:rsidRPr="00000000" w14:paraId="00000191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ffff00"/>
              <w:sz w:val="22"/>
              <w:szCs w:val="22"/>
              <w:vertAlign w:val="baseline"/>
              <w:rtl w:val="0"/>
            </w:rPr>
            <w:t xml:space="preserve">TEST REPORT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usability.gov/how-to-and-tools/resources/templates/report-template-usability-test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