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D25B4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-- 1. Ce mașini cu motorul mai mare de 4000 cc au fost înmatriculate în localitatea Flamânzi, jud. Botoșani (BT)?</w:t>
      </w:r>
    </w:p>
    <w:p w14:paraId="381D3039" w14:textId="41AD44F1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F3AB103" w14:textId="0E13F0AC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2E04B427" wp14:editId="61B774B7">
            <wp:extent cx="5943600" cy="36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F830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52CFCDCD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-- 2. În câte contravenții diferența dintre viteza efectivă (înregistrată) și cea legală a fost mai mare de 50 KM/h ?</w:t>
      </w:r>
    </w:p>
    <w:p w14:paraId="7D7971C8" w14:textId="030033C4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39CE9004" w14:textId="36BEDFD5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539DCEBC" wp14:editId="6810F2C3">
            <wp:extent cx="147637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6799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370F0509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-- 3. Top 5 - șoferi cu cele mai multe contravenții</w:t>
      </w:r>
    </w:p>
    <w:p w14:paraId="12F107DF" w14:textId="0BAE3A24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35F93D96" w14:textId="176FF9AF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3DCA7BD3" wp14:editId="1BFD31E9">
            <wp:extent cx="4010025" cy="1333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DC99" w14:textId="21D5369D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0B9CE660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43C7B301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-- 4. Care sunt județele în care s-au înregistrat cele mai multe depășiri de viteză în anul 2009?</w:t>
      </w:r>
    </w:p>
    <w:p w14:paraId="0EEB58BE" w14:textId="0E0B93E1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6D34DE5A" w14:textId="4D55DED0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7251B98F" wp14:editId="4448A7A6">
            <wp:extent cx="107632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758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75B81E47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 xml:space="preserve">-- 5. Ce conducători auto au comis contravenții și în orașul Iași (jud. IS) și în localitatea Roșiori (jud. NT)?   </w:t>
      </w:r>
    </w:p>
    <w:p w14:paraId="45305861" w14:textId="4C2E7930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E7CD8A4" w14:textId="1BC6D0BF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3542F90B" wp14:editId="6558E3AD">
            <wp:extent cx="3657600" cy="60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5139" w14:textId="1D3EB35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color w:val="000080"/>
          <w:sz w:val="24"/>
          <w:szCs w:val="24"/>
          <w:highlight w:val="white"/>
        </w:rPr>
        <w:t xml:space="preserve"> </w:t>
      </w:r>
    </w:p>
    <w:p w14:paraId="0972C881" w14:textId="1382C3AC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1A9969EA" w14:textId="0A80F3FA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101C799E" w14:textId="2F7253ED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500A8769" w14:textId="3EF99898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085FC3B5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77FBAA6E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lastRenderedPageBreak/>
        <w:t>-- 6. Care este valoarea medie a amenzilor pe 2015 înregistrate în localitățile județului Neamț (NT)?</w:t>
      </w:r>
    </w:p>
    <w:p w14:paraId="799541CA" w14:textId="068FD2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5689CC43" w14:textId="29C49D93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76DDCAEB" wp14:editId="35BE9441">
            <wp:extent cx="20383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B64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6E09D518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-- 7. Care sunt localitățile în care s-au înregistrat mai multe contravenții decât în loc. Traian, jud. Neamț?</w:t>
      </w:r>
    </w:p>
    <w:p w14:paraId="4D5D1A4A" w14:textId="3F07CFC6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9BAAD9B" w14:textId="245FDCAA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0CA12C0B" wp14:editId="1E236403">
            <wp:extent cx="29337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6ED6" w14:textId="5CE3AAFA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919945C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07C67323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-- 8. Care sunt modelele de autovehicule care au toate capacitățile cilindrice mai mici de 3000 cc</w:t>
      </w:r>
    </w:p>
    <w:p w14:paraId="22B8D671" w14:textId="2221113D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699F109F" w14:textId="06D8C274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44A89CBB" wp14:editId="13917B71">
            <wp:extent cx="1781175" cy="1123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B65C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8075F2E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-- 9. Ce șoferi și-au achitat total contravențiile din 2015?</w:t>
      </w:r>
    </w:p>
    <w:p w14:paraId="49514D99" w14:textId="27F2CB3A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86B47D0" w14:textId="0CA97D7D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5D3FEBF7" wp14:editId="784C4E79">
            <wp:extent cx="3733800" cy="53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4E0" w14:textId="555D493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0C3E1C23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4F1AB508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-- 10. Ce șoferi au fost amendați în măcar localitățile în care a fost amendat Manetă Gheorghe, din Pocreaca, jud. Iași ?</w:t>
      </w:r>
    </w:p>
    <w:p w14:paraId="17DC9DE9" w14:textId="6CB5EF79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1AB0D697" w14:textId="5FA95614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7E582A82" wp14:editId="1763B6FD">
            <wp:extent cx="4076700" cy="1323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B8B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05A2B5E3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lastRenderedPageBreak/>
        <w:t>-- 11. Să se obţină primul raport de pe verso (centralizatorul numărului de contravenții pe trimestrul I, 2016)</w:t>
      </w:r>
    </w:p>
    <w:p w14:paraId="049D9865" w14:textId="54A4F501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20505D3" w14:textId="25645233" w:rsidR="001E49FA" w:rsidRP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14B230EB" wp14:editId="130B65F0">
            <wp:extent cx="4610100" cy="1714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4D23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CEC0F4B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-- 12. Să se obţină al doilea raport de pe verso (lista, pentru fiecare șofer, a tuturor contravențiilor pe anul 2014)</w:t>
      </w:r>
    </w:p>
    <w:p w14:paraId="4216FF03" w14:textId="25B5184D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F71FA9F" w14:textId="6EFBD8F9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4EBFBF11" wp14:editId="0923C0A5">
            <wp:extent cx="5943600" cy="934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B59F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0741E272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-- 13. Obţineți, folosind PIVOT, lista, pentru fiecare șofer, a numărului de contravenții pentru anii 2010-2018</w:t>
      </w:r>
    </w:p>
    <w:p w14:paraId="2D841DA4" w14:textId="60837CD6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2F59030C" w14:textId="3410987F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7BB70DFC" wp14:editId="308A52B1">
            <wp:extent cx="5943600" cy="1132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3B22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75EF4FBA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42807A3A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3B70A851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58239426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195A94B7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21CF3385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64608A72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72247C06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102FFA5A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019779C2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08ED2829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2ED83193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</w:p>
    <w:p w14:paraId="70FA7280" w14:textId="77777777" w:rsidR="001E49FA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</w:pPr>
      <w:bookmarkStart w:id="0" w:name="_GoBack"/>
      <w:bookmarkEnd w:id="0"/>
    </w:p>
    <w:p w14:paraId="4071F837" w14:textId="12841A8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rFonts w:ascii="Consolas" w:hAnsi="Consolas" w:cs="Consolas"/>
          <w:i/>
          <w:iCs/>
          <w:color w:val="FF0000"/>
          <w:sz w:val="24"/>
          <w:szCs w:val="24"/>
          <w:highlight w:val="white"/>
        </w:rPr>
        <w:t>-- 14. Obţineți lista contravențiilor fiecărui șofer; se va insera o coloană ce indică a câta contravenție este pe anul curent</w:t>
      </w:r>
    </w:p>
    <w:p w14:paraId="6B5F373A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3ED691F9" w14:textId="26BA8EFA" w:rsidR="00A75AA6" w:rsidRDefault="001E49FA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  <w:r>
        <w:rPr>
          <w:noProof/>
          <w:lang w:val="en-GB" w:eastAsia="en-GB"/>
        </w:rPr>
        <w:drawing>
          <wp:inline distT="0" distB="0" distL="0" distR="0" wp14:anchorId="5E0BCB4F" wp14:editId="40268BFD">
            <wp:extent cx="5943600" cy="3107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87F" w14:textId="77777777" w:rsidR="00A75AA6" w:rsidRDefault="00A75AA6" w:rsidP="00A7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80"/>
          <w:sz w:val="24"/>
          <w:szCs w:val="24"/>
          <w:highlight w:val="white"/>
        </w:rPr>
      </w:pPr>
    </w:p>
    <w:p w14:paraId="6082FD32" w14:textId="77777777" w:rsidR="00F92D5F" w:rsidRDefault="00F92D5F"/>
    <w:sectPr w:rsidR="00F92D5F" w:rsidSect="001659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A6"/>
    <w:rsid w:val="001E49FA"/>
    <w:rsid w:val="00565346"/>
    <w:rsid w:val="00A537AA"/>
    <w:rsid w:val="00A75AA6"/>
    <w:rsid w:val="00F92D5F"/>
    <w:rsid w:val="00F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7803"/>
  <w15:chartTrackingRefBased/>
  <w15:docId w15:val="{CB275BE1-BE9E-48D3-BB4D-20F7947F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customXml" Target="../customXml/item2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7" Type="http://schemas.openxmlformats.org/officeDocument/2006/relationships/image" Target="media/image4.png"/><Relationship Id="rId16" Type="http://schemas.openxmlformats.org/officeDocument/2006/relationships/image" Target="media/image13.png"/><Relationship Id="rId2" Type="http://schemas.openxmlformats.org/officeDocument/2006/relationships/settings" Target="settings.xml"/><Relationship Id="rId20" Type="http://schemas.openxmlformats.org/officeDocument/2006/relationships/customXml" Target="../customXml/item1.xml"/><Relationship Id="rId11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5" Type="http://schemas.openxmlformats.org/officeDocument/2006/relationships/image" Target="media/image2.png"/><Relationship Id="rId19" Type="http://schemas.openxmlformats.org/officeDocument/2006/relationships/theme" Target="theme/theme1.xml"/><Relationship Id="rId10" Type="http://schemas.openxmlformats.org/officeDocument/2006/relationships/image" Target="media/image7.png"/><Relationship Id="rId14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E1CC290A8F64284C83D44FDA66D5C" ma:contentTypeVersion="0" ma:contentTypeDescription="Create a new document." ma:contentTypeScope="" ma:versionID="a349f8b8adaef8b6ecec1a6f222bd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0D9ECC-D1FE-481A-A235-9C89894F20FE}"/>
</file>

<file path=customXml/itemProps2.xml><?xml version="1.0" encoding="utf-8"?>
<ds:datastoreItem xmlns:ds="http://schemas.openxmlformats.org/officeDocument/2006/customXml" ds:itemID="{886DEDEA-89B1-400B-89A4-F33A2F959729}"/>
</file>

<file path=customXml/itemProps3.xml><?xml version="1.0" encoding="utf-8"?>
<ds:datastoreItem xmlns:ds="http://schemas.openxmlformats.org/officeDocument/2006/customXml" ds:itemID="{01D6739F-9D8C-4854-8841-5BAB9EC8A7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Lazar (Unmonitored)</dc:creator>
  <cp:keywords/>
  <dc:description/>
  <cp:lastModifiedBy>Lucian Lazar</cp:lastModifiedBy>
  <cp:revision>3</cp:revision>
  <dcterms:created xsi:type="dcterms:W3CDTF">2019-10-14T15:03:00Z</dcterms:created>
  <dcterms:modified xsi:type="dcterms:W3CDTF">2020-10-21T14:24:00Z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0x010100125E1CC290A8F64284C83D44FDA66D5C</vt:lpwstr>
  </property>
</Properties>
</file>