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5050D" w14:textId="77777777" w:rsidR="00C465F2" w:rsidRPr="00AF3C49" w:rsidRDefault="00C465F2" w:rsidP="00C465F2">
      <w:pPr>
        <w:rPr>
          <w:rFonts w:ascii="Times New Roman" w:hAnsi="Times New Roman"/>
          <w:noProof/>
          <w:sz w:val="22"/>
          <w:lang w:val="ro-RO"/>
        </w:rPr>
      </w:pPr>
    </w:p>
    <w:p w14:paraId="719F3CA5" w14:textId="1D467F8A" w:rsidR="00DF031E" w:rsidRPr="00DF031E" w:rsidRDefault="00C04057" w:rsidP="00DF031E">
      <w:pPr>
        <w:jc w:val="center"/>
        <w:rPr>
          <w:rFonts w:ascii="Times New Roman" w:hAnsi="Times New Roman"/>
          <w:b/>
          <w:noProof/>
          <w:sz w:val="22"/>
        </w:rPr>
      </w:pPr>
      <w:r>
        <w:rPr>
          <w:rFonts w:ascii="Times New Roman" w:hAnsi="Times New Roman"/>
          <w:b/>
          <w:noProof/>
          <w:sz w:val="28"/>
          <w:szCs w:val="28"/>
        </w:rPr>
        <w:t>Modelare E-R - noiembrie 2020</w:t>
      </w:r>
    </w:p>
    <w:p w14:paraId="04E681E0" w14:textId="77777777" w:rsidR="00DF031E" w:rsidRDefault="00DF031E" w:rsidP="00C465F2">
      <w:pPr>
        <w:rPr>
          <w:rFonts w:ascii="Times New Roman" w:hAnsi="Times New Roman"/>
          <w:noProof/>
          <w:sz w:val="22"/>
        </w:rPr>
      </w:pPr>
    </w:p>
    <w:p w14:paraId="20D05CE6" w14:textId="75F49B1F" w:rsidR="00161E4E" w:rsidRPr="009415B2" w:rsidRDefault="00DF031E" w:rsidP="00C465F2">
      <w:pPr>
        <w:rPr>
          <w:rFonts w:ascii="Times New Roman" w:hAnsi="Times New Roman"/>
          <w:b/>
          <w:noProof/>
          <w:sz w:val="22"/>
        </w:rPr>
      </w:pPr>
      <w:r w:rsidRPr="00F34748">
        <w:rPr>
          <w:rFonts w:ascii="Times New Roman" w:hAnsi="Times New Roman"/>
          <w:b/>
          <w:noProof/>
          <w:sz w:val="22"/>
        </w:rPr>
        <w:t>Nr.1</w:t>
      </w:r>
    </w:p>
    <w:p w14:paraId="7488BA8B" w14:textId="08F9A0B7" w:rsidR="009F5B6F" w:rsidRPr="00D04548" w:rsidRDefault="00D04548" w:rsidP="00D04548">
      <w:pPr>
        <w:rPr>
          <w:rFonts w:ascii="Times New Roman" w:hAnsi="Times New Roman"/>
          <w:b/>
          <w:sz w:val="24"/>
        </w:rPr>
      </w:pPr>
      <w:r w:rsidRPr="00D04548">
        <w:rPr>
          <w:rFonts w:ascii="Times New Roman" w:hAnsi="Times New Roman"/>
          <w:b/>
          <w:sz w:val="24"/>
        </w:rPr>
        <w:t>Se dau</w:t>
      </w:r>
      <w:r w:rsidR="009F5B6F" w:rsidRPr="00D04548">
        <w:rPr>
          <w:rFonts w:ascii="Times New Roman" w:hAnsi="Times New Roman"/>
          <w:b/>
          <w:sz w:val="24"/>
        </w:rPr>
        <w:t xml:space="preserve"> următoare</w:t>
      </w:r>
      <w:r w:rsidRPr="00D04548">
        <w:rPr>
          <w:rFonts w:ascii="Times New Roman" w:hAnsi="Times New Roman"/>
          <w:b/>
          <w:sz w:val="24"/>
        </w:rPr>
        <w:t>le atribute pentru baza de date a unei biblioteci</w:t>
      </w:r>
      <w:r>
        <w:rPr>
          <w:rFonts w:ascii="Times New Roman" w:hAnsi="Times New Roman"/>
          <w:b/>
          <w:sz w:val="24"/>
        </w:rPr>
        <w:t xml:space="preserve"> (universitare)</w:t>
      </w:r>
      <w:r w:rsidRPr="00D04548">
        <w:rPr>
          <w:rFonts w:ascii="Times New Roman" w:hAnsi="Times New Roman"/>
          <w:b/>
          <w:sz w:val="24"/>
        </w:rPr>
        <w:t xml:space="preserve"> cu acces la raft, împrumut (de cărţi) la domici</w:t>
      </w:r>
      <w:r w:rsidR="00CC1A19">
        <w:rPr>
          <w:rFonts w:ascii="Times New Roman" w:hAnsi="Times New Roman"/>
          <w:b/>
          <w:sz w:val="24"/>
        </w:rPr>
        <w:t>liu şi acces</w:t>
      </w:r>
      <w:r>
        <w:rPr>
          <w:rFonts w:ascii="Times New Roman" w:hAnsi="Times New Roman"/>
          <w:b/>
          <w:sz w:val="24"/>
        </w:rPr>
        <w:t xml:space="preserve"> online la cărţi</w:t>
      </w:r>
      <w:r>
        <w:rPr>
          <w:rFonts w:ascii="Times New Roman" w:hAnsi="Times New Roman"/>
          <w:b/>
          <w:sz w:val="24"/>
          <w:lang w:val="en-ZW"/>
        </w:rPr>
        <w:t xml:space="preserve"> </w:t>
      </w:r>
      <w:r>
        <w:rPr>
          <w:rFonts w:ascii="Times New Roman" w:hAnsi="Times New Roman"/>
          <w:b/>
          <w:sz w:val="24"/>
          <w:lang w:val="ro-RO"/>
        </w:rPr>
        <w:t xml:space="preserve">şi </w:t>
      </w:r>
      <w:r>
        <w:rPr>
          <w:rFonts w:ascii="Times New Roman" w:hAnsi="Times New Roman"/>
          <w:b/>
          <w:sz w:val="24"/>
        </w:rPr>
        <w:t>jurnale</w:t>
      </w:r>
      <w:r w:rsidRPr="00D04548">
        <w:rPr>
          <w:rFonts w:ascii="Times New Roman" w:hAnsi="Times New Roman"/>
          <w:b/>
          <w:sz w:val="24"/>
        </w:rPr>
        <w:t xml:space="preserve"> electronice</w:t>
      </w:r>
      <w:r w:rsidR="009F5B6F" w:rsidRPr="00D04548">
        <w:rPr>
          <w:rFonts w:ascii="Times New Roman" w:hAnsi="Times New Roman"/>
          <w:b/>
          <w:sz w:val="24"/>
        </w:rPr>
        <w:t xml:space="preserve">: </w:t>
      </w:r>
    </w:p>
    <w:p w14:paraId="3C696247" w14:textId="77777777" w:rsidR="00D04548" w:rsidRDefault="00D04548" w:rsidP="00D3793A">
      <w:pPr>
        <w:rPr>
          <w:rFonts w:asciiTheme="majorHAnsi" w:hAnsiTheme="majorHAnsi"/>
          <w:sz w:val="24"/>
        </w:rPr>
      </w:pPr>
    </w:p>
    <w:p w14:paraId="31EC1A55" w14:textId="12DC7545" w:rsidR="00D04548" w:rsidRPr="009073F6" w:rsidRDefault="00D04548" w:rsidP="00D04548">
      <w:pPr>
        <w:rPr>
          <w:rFonts w:asciiTheme="majorHAnsi" w:hAnsiTheme="majorHAnsi"/>
          <w:sz w:val="24"/>
          <w:lang w:val="en-ZW"/>
        </w:rPr>
      </w:pPr>
      <w:r>
        <w:rPr>
          <w:rFonts w:asciiTheme="majorHAnsi" w:hAnsiTheme="majorHAnsi"/>
          <w:sz w:val="24"/>
        </w:rPr>
        <w:t>R</w:t>
      </w:r>
      <w:r w:rsidRPr="00D04548">
        <w:rPr>
          <w:rFonts w:asciiTheme="majorHAnsi" w:hAnsiTheme="majorHAnsi" w:hint="eastAsia"/>
          <w:sz w:val="24"/>
        </w:rPr>
        <w:t xml:space="preserve"> {</w:t>
      </w:r>
      <w:r>
        <w:rPr>
          <w:rFonts w:asciiTheme="majorHAnsi" w:hAnsiTheme="majorHAnsi"/>
          <w:sz w:val="24"/>
        </w:rPr>
        <w:t>C</w:t>
      </w:r>
      <w:r w:rsidRPr="00D04548">
        <w:rPr>
          <w:rFonts w:asciiTheme="majorHAnsi" w:hAnsiTheme="majorHAnsi" w:hint="eastAsia"/>
          <w:sz w:val="24"/>
        </w:rPr>
        <w:t xml:space="preserve">ota, </w:t>
      </w:r>
      <w:r>
        <w:rPr>
          <w:rFonts w:asciiTheme="majorHAnsi" w:hAnsiTheme="majorHAnsi"/>
          <w:sz w:val="24"/>
        </w:rPr>
        <w:t>D</w:t>
      </w:r>
      <w:r w:rsidRPr="00D04548">
        <w:rPr>
          <w:rFonts w:asciiTheme="majorHAnsi" w:hAnsiTheme="majorHAnsi" w:hint="eastAsia"/>
          <w:sz w:val="24"/>
        </w:rPr>
        <w:t>ata</w:t>
      </w:r>
      <w:r>
        <w:rPr>
          <w:rFonts w:asciiTheme="majorHAnsi" w:hAnsiTheme="majorHAnsi"/>
          <w:sz w:val="24"/>
        </w:rPr>
        <w:t>A</w:t>
      </w:r>
      <w:r w:rsidRPr="00D04548">
        <w:rPr>
          <w:rFonts w:asciiTheme="majorHAnsi" w:hAnsiTheme="majorHAnsi" w:hint="eastAsia"/>
          <w:sz w:val="24"/>
        </w:rPr>
        <w:t>chizi</w:t>
      </w:r>
      <w:r>
        <w:rPr>
          <w:rFonts w:asciiTheme="majorHAnsi" w:hAnsiTheme="majorHAnsi"/>
          <w:sz w:val="24"/>
        </w:rPr>
        <w:t>ţ</w:t>
      </w:r>
      <w:r w:rsidRPr="00D04548">
        <w:rPr>
          <w:rFonts w:asciiTheme="majorHAnsi" w:hAnsiTheme="majorHAnsi" w:hint="eastAsia"/>
          <w:sz w:val="24"/>
        </w:rPr>
        <w:t>ion</w:t>
      </w:r>
      <w:r>
        <w:rPr>
          <w:rFonts w:asciiTheme="majorHAnsi" w:hAnsiTheme="majorHAnsi"/>
          <w:sz w:val="24"/>
        </w:rPr>
        <w:t>ă</w:t>
      </w:r>
      <w:r w:rsidRPr="00D04548">
        <w:rPr>
          <w:rFonts w:asciiTheme="majorHAnsi" w:hAnsiTheme="majorHAnsi" w:hint="eastAsia"/>
          <w:sz w:val="24"/>
        </w:rPr>
        <w:t xml:space="preserve">rii, </w:t>
      </w:r>
      <w:r>
        <w:rPr>
          <w:rFonts w:asciiTheme="majorHAnsi" w:hAnsiTheme="majorHAnsi"/>
          <w:sz w:val="24"/>
        </w:rPr>
        <w:t>V</w:t>
      </w:r>
      <w:r w:rsidRPr="00D04548">
        <w:rPr>
          <w:rFonts w:asciiTheme="majorHAnsi" w:hAnsiTheme="majorHAnsi" w:hint="eastAsia"/>
          <w:sz w:val="24"/>
        </w:rPr>
        <w:t>aloare</w:t>
      </w:r>
      <w:r w:rsidR="00AE1665">
        <w:rPr>
          <w:rFonts w:asciiTheme="majorHAnsi" w:hAnsiTheme="majorHAnsi"/>
          <w:sz w:val="24"/>
        </w:rPr>
        <w:t>Exemplar</w:t>
      </w:r>
      <w:r w:rsidRPr="00D04548">
        <w:rPr>
          <w:rFonts w:asciiTheme="majorHAnsi" w:hAnsiTheme="majorHAnsi" w:hint="eastAsia"/>
          <w:sz w:val="24"/>
        </w:rPr>
        <w:t xml:space="preserve">, </w:t>
      </w:r>
      <w:r>
        <w:rPr>
          <w:rFonts w:asciiTheme="majorHAnsi" w:hAnsiTheme="majorHAnsi"/>
          <w:sz w:val="24"/>
        </w:rPr>
        <w:t>ISBN</w:t>
      </w:r>
      <w:r w:rsidRPr="00D04548">
        <w:rPr>
          <w:rFonts w:asciiTheme="majorHAnsi" w:hAnsiTheme="majorHAnsi" w:hint="eastAsia"/>
          <w:sz w:val="24"/>
        </w:rPr>
        <w:t xml:space="preserve">, </w:t>
      </w:r>
      <w:r>
        <w:rPr>
          <w:rFonts w:asciiTheme="majorHAnsi" w:hAnsiTheme="majorHAnsi"/>
          <w:sz w:val="24"/>
        </w:rPr>
        <w:t>ISSN</w:t>
      </w:r>
      <w:r w:rsidRPr="00D04548">
        <w:rPr>
          <w:rFonts w:asciiTheme="majorHAnsi" w:hAnsiTheme="majorHAnsi" w:hint="eastAsia"/>
          <w:sz w:val="24"/>
        </w:rPr>
        <w:t xml:space="preserve">, </w:t>
      </w:r>
      <w:r>
        <w:rPr>
          <w:rFonts w:asciiTheme="majorHAnsi" w:hAnsiTheme="majorHAnsi"/>
          <w:sz w:val="24"/>
        </w:rPr>
        <w:t>I</w:t>
      </w:r>
      <w:r w:rsidRPr="00D04548">
        <w:rPr>
          <w:rFonts w:asciiTheme="majorHAnsi" w:hAnsiTheme="majorHAnsi" w:hint="eastAsia"/>
          <w:sz w:val="24"/>
        </w:rPr>
        <w:t>d</w:t>
      </w:r>
      <w:r>
        <w:rPr>
          <w:rFonts w:asciiTheme="majorHAnsi" w:hAnsiTheme="majorHAnsi"/>
          <w:sz w:val="24"/>
        </w:rPr>
        <w:t>P</w:t>
      </w:r>
      <w:r w:rsidRPr="00D04548">
        <w:rPr>
          <w:rFonts w:asciiTheme="majorHAnsi" w:hAnsiTheme="majorHAnsi" w:hint="eastAsia"/>
          <w:sz w:val="24"/>
        </w:rPr>
        <w:t>ublica</w:t>
      </w:r>
      <w:r>
        <w:rPr>
          <w:rFonts w:asciiTheme="majorHAnsi" w:hAnsiTheme="majorHAnsi"/>
          <w:sz w:val="24"/>
        </w:rPr>
        <w:t>ţ</w:t>
      </w:r>
      <w:r w:rsidRPr="00D04548">
        <w:rPr>
          <w:rFonts w:asciiTheme="majorHAnsi" w:hAnsiTheme="majorHAnsi" w:hint="eastAsia"/>
          <w:sz w:val="24"/>
        </w:rPr>
        <w:t xml:space="preserve">ie, </w:t>
      </w:r>
      <w:r>
        <w:rPr>
          <w:rFonts w:asciiTheme="majorHAnsi" w:hAnsiTheme="majorHAnsi"/>
          <w:sz w:val="24"/>
        </w:rPr>
        <w:t>T</w:t>
      </w:r>
      <w:r w:rsidRPr="00D04548">
        <w:rPr>
          <w:rFonts w:asciiTheme="majorHAnsi" w:hAnsiTheme="majorHAnsi" w:hint="eastAsia"/>
          <w:sz w:val="24"/>
        </w:rPr>
        <w:t>itlu</w:t>
      </w:r>
      <w:r>
        <w:rPr>
          <w:rFonts w:asciiTheme="majorHAnsi" w:hAnsiTheme="majorHAnsi"/>
          <w:sz w:val="24"/>
        </w:rPr>
        <w:t>P</w:t>
      </w:r>
      <w:r w:rsidRPr="00D04548">
        <w:rPr>
          <w:rFonts w:asciiTheme="majorHAnsi" w:hAnsiTheme="majorHAnsi" w:hint="eastAsia"/>
          <w:sz w:val="24"/>
        </w:rPr>
        <w:t>ublica</w:t>
      </w:r>
      <w:r>
        <w:rPr>
          <w:rFonts w:asciiTheme="majorHAnsi" w:hAnsiTheme="majorHAnsi"/>
          <w:sz w:val="24"/>
        </w:rPr>
        <w:t>ţ</w:t>
      </w:r>
      <w:r w:rsidRPr="00D04548">
        <w:rPr>
          <w:rFonts w:asciiTheme="majorHAnsi" w:hAnsiTheme="majorHAnsi" w:hint="eastAsia"/>
          <w:sz w:val="24"/>
        </w:rPr>
        <w:t xml:space="preserve">ie, </w:t>
      </w:r>
      <w:r>
        <w:rPr>
          <w:rFonts w:asciiTheme="majorHAnsi" w:hAnsiTheme="majorHAnsi"/>
          <w:sz w:val="24"/>
        </w:rPr>
        <w:t>V</w:t>
      </w:r>
      <w:r w:rsidRPr="00D04548">
        <w:rPr>
          <w:rFonts w:asciiTheme="majorHAnsi" w:hAnsiTheme="majorHAnsi" w:hint="eastAsia"/>
          <w:sz w:val="24"/>
        </w:rPr>
        <w:t>olum</w:t>
      </w:r>
      <w:r w:rsidR="00C7150F">
        <w:rPr>
          <w:rFonts w:asciiTheme="majorHAnsi" w:hAnsiTheme="majorHAnsi"/>
          <w:sz w:val="24"/>
          <w:lang w:val="ro-RO"/>
        </w:rPr>
        <w:t>Publicație</w:t>
      </w:r>
      <w:r w:rsidRPr="00D04548">
        <w:rPr>
          <w:rFonts w:asciiTheme="majorHAnsi" w:hAnsiTheme="majorHAnsi" w:hint="eastAsia"/>
          <w:sz w:val="24"/>
        </w:rPr>
        <w:t xml:space="preserve">, </w:t>
      </w:r>
      <w:r>
        <w:rPr>
          <w:rFonts w:asciiTheme="majorHAnsi" w:hAnsiTheme="majorHAnsi"/>
          <w:sz w:val="24"/>
        </w:rPr>
        <w:t>N</w:t>
      </w:r>
      <w:r w:rsidRPr="00D04548">
        <w:rPr>
          <w:rFonts w:asciiTheme="majorHAnsi" w:hAnsiTheme="majorHAnsi" w:hint="eastAsia"/>
          <w:sz w:val="24"/>
        </w:rPr>
        <w:t>um</w:t>
      </w:r>
      <w:r w:rsidR="00C7150F">
        <w:rPr>
          <w:rFonts w:asciiTheme="majorHAnsi" w:hAnsiTheme="majorHAnsi"/>
          <w:sz w:val="24"/>
        </w:rPr>
        <w:t>ărPublicație</w:t>
      </w:r>
      <w:r w:rsidRPr="00D04548">
        <w:rPr>
          <w:rFonts w:asciiTheme="majorHAnsi" w:hAnsiTheme="majorHAnsi" w:hint="eastAsia"/>
          <w:sz w:val="24"/>
        </w:rPr>
        <w:t xml:space="preserve">, </w:t>
      </w:r>
      <w:r>
        <w:rPr>
          <w:rFonts w:asciiTheme="majorHAnsi" w:hAnsiTheme="majorHAnsi"/>
          <w:sz w:val="24"/>
        </w:rPr>
        <w:t>N</w:t>
      </w:r>
      <w:r w:rsidRPr="00D04548">
        <w:rPr>
          <w:rFonts w:asciiTheme="majorHAnsi" w:hAnsiTheme="majorHAnsi" w:hint="eastAsia"/>
          <w:sz w:val="24"/>
        </w:rPr>
        <w:t>r</w:t>
      </w:r>
      <w:r>
        <w:rPr>
          <w:rFonts w:asciiTheme="majorHAnsi" w:hAnsiTheme="majorHAnsi"/>
          <w:sz w:val="24"/>
        </w:rPr>
        <w:t>P</w:t>
      </w:r>
      <w:r w:rsidRPr="00D04548">
        <w:rPr>
          <w:rFonts w:asciiTheme="majorHAnsi" w:hAnsiTheme="majorHAnsi" w:hint="eastAsia"/>
          <w:sz w:val="24"/>
        </w:rPr>
        <w:t xml:space="preserve">agini, </w:t>
      </w:r>
      <w:r w:rsidR="00BB4412">
        <w:rPr>
          <w:rFonts w:asciiTheme="majorHAnsi" w:hAnsiTheme="majorHAnsi"/>
          <w:sz w:val="24"/>
          <w:lang w:val="ro-RO"/>
        </w:rPr>
        <w:t>Nume</w:t>
      </w:r>
      <w:r>
        <w:rPr>
          <w:rFonts w:asciiTheme="majorHAnsi" w:hAnsiTheme="majorHAnsi"/>
          <w:sz w:val="24"/>
        </w:rPr>
        <w:t>E</w:t>
      </w:r>
      <w:r w:rsidRPr="00D04548">
        <w:rPr>
          <w:rFonts w:asciiTheme="majorHAnsi" w:hAnsiTheme="majorHAnsi" w:hint="eastAsia"/>
          <w:sz w:val="24"/>
        </w:rPr>
        <w:t xml:space="preserve">ditor, </w:t>
      </w:r>
      <w:r>
        <w:rPr>
          <w:rFonts w:asciiTheme="majorHAnsi" w:hAnsiTheme="majorHAnsi"/>
          <w:sz w:val="24"/>
        </w:rPr>
        <w:t>L</w:t>
      </w:r>
      <w:r w:rsidRPr="00D04548">
        <w:rPr>
          <w:rFonts w:asciiTheme="majorHAnsi" w:hAnsiTheme="majorHAnsi" w:hint="eastAsia"/>
          <w:sz w:val="24"/>
        </w:rPr>
        <w:t>oc</w:t>
      </w:r>
      <w:r>
        <w:rPr>
          <w:rFonts w:asciiTheme="majorHAnsi" w:hAnsiTheme="majorHAnsi"/>
          <w:sz w:val="24"/>
        </w:rPr>
        <w:t>E</w:t>
      </w:r>
      <w:r w:rsidRPr="00D04548">
        <w:rPr>
          <w:rFonts w:asciiTheme="majorHAnsi" w:hAnsiTheme="majorHAnsi" w:hint="eastAsia"/>
          <w:sz w:val="24"/>
        </w:rPr>
        <w:t xml:space="preserve">ditor, </w:t>
      </w:r>
      <w:r>
        <w:rPr>
          <w:rFonts w:asciiTheme="majorHAnsi" w:hAnsiTheme="majorHAnsi"/>
          <w:sz w:val="24"/>
        </w:rPr>
        <w:t>Ţ</w:t>
      </w:r>
      <w:r>
        <w:rPr>
          <w:rFonts w:asciiTheme="majorHAnsi" w:hAnsiTheme="majorHAnsi" w:hint="eastAsia"/>
          <w:sz w:val="24"/>
        </w:rPr>
        <w:t>ar</w:t>
      </w:r>
      <w:r>
        <w:rPr>
          <w:rFonts w:asciiTheme="majorHAnsi" w:hAnsiTheme="majorHAnsi"/>
          <w:sz w:val="24"/>
        </w:rPr>
        <w:t>ăE</w:t>
      </w:r>
      <w:r w:rsidRPr="00D04548">
        <w:rPr>
          <w:rFonts w:asciiTheme="majorHAnsi" w:hAnsiTheme="majorHAnsi" w:hint="eastAsia"/>
          <w:sz w:val="24"/>
        </w:rPr>
        <w:t xml:space="preserve">ditor, </w:t>
      </w:r>
      <w:r>
        <w:rPr>
          <w:rFonts w:asciiTheme="majorHAnsi" w:hAnsiTheme="majorHAnsi"/>
          <w:sz w:val="24"/>
        </w:rPr>
        <w:t>A</w:t>
      </w:r>
      <w:r w:rsidRPr="00D04548">
        <w:rPr>
          <w:rFonts w:asciiTheme="majorHAnsi" w:hAnsiTheme="majorHAnsi" w:hint="eastAsia"/>
          <w:sz w:val="24"/>
        </w:rPr>
        <w:t>n</w:t>
      </w:r>
      <w:r>
        <w:rPr>
          <w:rFonts w:asciiTheme="majorHAnsi" w:hAnsiTheme="majorHAnsi"/>
          <w:sz w:val="24"/>
        </w:rPr>
        <w:t>A</w:t>
      </w:r>
      <w:r w:rsidRPr="00D04548">
        <w:rPr>
          <w:rFonts w:asciiTheme="majorHAnsi" w:hAnsiTheme="majorHAnsi" w:hint="eastAsia"/>
          <w:sz w:val="24"/>
        </w:rPr>
        <w:t>pari</w:t>
      </w:r>
      <w:r>
        <w:rPr>
          <w:rFonts w:asciiTheme="majorHAnsi" w:hAnsiTheme="majorHAnsi"/>
          <w:sz w:val="24"/>
        </w:rPr>
        <w:t>ţ</w:t>
      </w:r>
      <w:r w:rsidRPr="00D04548">
        <w:rPr>
          <w:rFonts w:asciiTheme="majorHAnsi" w:hAnsiTheme="majorHAnsi" w:hint="eastAsia"/>
          <w:sz w:val="24"/>
        </w:rPr>
        <w:t xml:space="preserve">ie, </w:t>
      </w:r>
      <w:r>
        <w:rPr>
          <w:rFonts w:asciiTheme="majorHAnsi" w:hAnsiTheme="majorHAnsi"/>
          <w:sz w:val="24"/>
        </w:rPr>
        <w:t>L</w:t>
      </w:r>
      <w:r w:rsidRPr="00D04548">
        <w:rPr>
          <w:rFonts w:asciiTheme="majorHAnsi" w:hAnsiTheme="majorHAnsi" w:hint="eastAsia"/>
          <w:sz w:val="24"/>
        </w:rPr>
        <w:t>una</w:t>
      </w:r>
      <w:r>
        <w:rPr>
          <w:rFonts w:asciiTheme="majorHAnsi" w:hAnsiTheme="majorHAnsi"/>
          <w:sz w:val="24"/>
        </w:rPr>
        <w:t>A</w:t>
      </w:r>
      <w:r w:rsidRPr="00D04548">
        <w:rPr>
          <w:rFonts w:asciiTheme="majorHAnsi" w:hAnsiTheme="majorHAnsi" w:hint="eastAsia"/>
          <w:sz w:val="24"/>
        </w:rPr>
        <w:t>pari</w:t>
      </w:r>
      <w:r>
        <w:rPr>
          <w:rFonts w:asciiTheme="majorHAnsi" w:hAnsiTheme="majorHAnsi"/>
          <w:sz w:val="24"/>
        </w:rPr>
        <w:t>ţ</w:t>
      </w:r>
      <w:r w:rsidRPr="00D04548">
        <w:rPr>
          <w:rFonts w:asciiTheme="majorHAnsi" w:hAnsiTheme="majorHAnsi" w:hint="eastAsia"/>
          <w:sz w:val="24"/>
        </w:rPr>
        <w:t xml:space="preserve">ie, </w:t>
      </w:r>
      <w:r>
        <w:rPr>
          <w:rFonts w:asciiTheme="majorHAnsi" w:hAnsiTheme="majorHAnsi"/>
          <w:sz w:val="24"/>
        </w:rPr>
        <w:t>I</w:t>
      </w:r>
      <w:r w:rsidRPr="00D04548">
        <w:rPr>
          <w:rFonts w:asciiTheme="majorHAnsi" w:hAnsiTheme="majorHAnsi" w:hint="eastAsia"/>
          <w:sz w:val="24"/>
        </w:rPr>
        <w:t>d</w:t>
      </w:r>
      <w:r>
        <w:rPr>
          <w:rFonts w:asciiTheme="majorHAnsi" w:hAnsiTheme="majorHAnsi"/>
          <w:sz w:val="24"/>
        </w:rPr>
        <w:t>A</w:t>
      </w:r>
      <w:r w:rsidRPr="00D04548">
        <w:rPr>
          <w:rFonts w:asciiTheme="majorHAnsi" w:hAnsiTheme="majorHAnsi" w:hint="eastAsia"/>
          <w:sz w:val="24"/>
        </w:rPr>
        <w:t xml:space="preserve">utor, </w:t>
      </w:r>
      <w:r>
        <w:rPr>
          <w:rFonts w:asciiTheme="majorHAnsi" w:hAnsiTheme="majorHAnsi"/>
          <w:sz w:val="24"/>
        </w:rPr>
        <w:t>N</w:t>
      </w:r>
      <w:r w:rsidRPr="00D04548">
        <w:rPr>
          <w:rFonts w:asciiTheme="majorHAnsi" w:hAnsiTheme="majorHAnsi" w:hint="eastAsia"/>
          <w:sz w:val="24"/>
        </w:rPr>
        <w:t>ume</w:t>
      </w:r>
      <w:r>
        <w:rPr>
          <w:rFonts w:asciiTheme="majorHAnsi" w:hAnsiTheme="majorHAnsi"/>
          <w:sz w:val="24"/>
        </w:rPr>
        <w:t>A</w:t>
      </w:r>
      <w:r w:rsidRPr="00D04548">
        <w:rPr>
          <w:rFonts w:asciiTheme="majorHAnsi" w:hAnsiTheme="majorHAnsi" w:hint="eastAsia"/>
          <w:sz w:val="24"/>
        </w:rPr>
        <w:t>utor,</w:t>
      </w:r>
      <w:r>
        <w:rPr>
          <w:rFonts w:asciiTheme="majorHAnsi" w:hAnsiTheme="majorHAnsi"/>
          <w:sz w:val="24"/>
        </w:rPr>
        <w:t xml:space="preserve"> </w:t>
      </w:r>
      <w:r w:rsidRPr="00D04548">
        <w:rPr>
          <w:rFonts w:asciiTheme="majorHAnsi" w:hAnsiTheme="majorHAnsi" w:hint="eastAsia"/>
          <w:sz w:val="24"/>
        </w:rPr>
        <w:t>email</w:t>
      </w:r>
      <w:r>
        <w:rPr>
          <w:rFonts w:asciiTheme="majorHAnsi" w:hAnsiTheme="majorHAnsi"/>
          <w:sz w:val="24"/>
        </w:rPr>
        <w:t>A</w:t>
      </w:r>
      <w:r w:rsidRPr="00D04548">
        <w:rPr>
          <w:rFonts w:asciiTheme="majorHAnsi" w:hAnsiTheme="majorHAnsi" w:hint="eastAsia"/>
          <w:sz w:val="24"/>
        </w:rPr>
        <w:t xml:space="preserve">utor, </w:t>
      </w:r>
      <w:r w:rsidR="002C6214">
        <w:rPr>
          <w:rFonts w:asciiTheme="majorHAnsi" w:hAnsiTheme="majorHAnsi"/>
          <w:sz w:val="24"/>
        </w:rPr>
        <w:t>Ţ</w:t>
      </w:r>
      <w:r w:rsidRPr="00D04548">
        <w:rPr>
          <w:rFonts w:asciiTheme="majorHAnsi" w:hAnsiTheme="majorHAnsi" w:hint="eastAsia"/>
          <w:sz w:val="24"/>
        </w:rPr>
        <w:t>ar</w:t>
      </w:r>
      <w:r w:rsidR="002C6214">
        <w:rPr>
          <w:rFonts w:asciiTheme="majorHAnsi" w:hAnsiTheme="majorHAnsi"/>
          <w:sz w:val="24"/>
        </w:rPr>
        <w:t>ăA</w:t>
      </w:r>
      <w:r w:rsidRPr="00D04548">
        <w:rPr>
          <w:rFonts w:asciiTheme="majorHAnsi" w:hAnsiTheme="majorHAnsi" w:hint="eastAsia"/>
          <w:sz w:val="24"/>
        </w:rPr>
        <w:t xml:space="preserve">utor, </w:t>
      </w:r>
      <w:r w:rsidR="00377D4B">
        <w:rPr>
          <w:rFonts w:asciiTheme="majorHAnsi" w:hAnsiTheme="majorHAnsi"/>
          <w:sz w:val="24"/>
          <w:lang w:val="ro-RO"/>
        </w:rPr>
        <w:t>IdCoordonator</w:t>
      </w:r>
      <w:r w:rsidR="00377D4B">
        <w:rPr>
          <w:rFonts w:asciiTheme="majorHAnsi" w:hAnsiTheme="majorHAnsi"/>
          <w:sz w:val="24"/>
        </w:rPr>
        <w:t xml:space="preserve">, </w:t>
      </w:r>
      <w:r w:rsidR="002C6214">
        <w:rPr>
          <w:rFonts w:asciiTheme="majorHAnsi" w:hAnsiTheme="majorHAnsi"/>
          <w:sz w:val="24"/>
        </w:rPr>
        <w:t>I</w:t>
      </w:r>
      <w:r w:rsidRPr="00D04548">
        <w:rPr>
          <w:rFonts w:asciiTheme="majorHAnsi" w:hAnsiTheme="majorHAnsi" w:hint="eastAsia"/>
          <w:sz w:val="24"/>
        </w:rPr>
        <w:t>d</w:t>
      </w:r>
      <w:r w:rsidR="002C6214">
        <w:rPr>
          <w:rFonts w:asciiTheme="majorHAnsi" w:hAnsiTheme="majorHAnsi"/>
          <w:sz w:val="24"/>
        </w:rPr>
        <w:t>A</w:t>
      </w:r>
      <w:r w:rsidRPr="00D04548">
        <w:rPr>
          <w:rFonts w:asciiTheme="majorHAnsi" w:hAnsiTheme="majorHAnsi" w:hint="eastAsia"/>
          <w:sz w:val="24"/>
        </w:rPr>
        <w:t xml:space="preserve">rticol, </w:t>
      </w:r>
      <w:r w:rsidR="002C6214">
        <w:rPr>
          <w:rFonts w:asciiTheme="majorHAnsi" w:hAnsiTheme="majorHAnsi"/>
          <w:sz w:val="24"/>
        </w:rPr>
        <w:t>T</w:t>
      </w:r>
      <w:r w:rsidRPr="00D04548">
        <w:rPr>
          <w:rFonts w:asciiTheme="majorHAnsi" w:hAnsiTheme="majorHAnsi" w:hint="eastAsia"/>
          <w:sz w:val="24"/>
        </w:rPr>
        <w:t>itlu</w:t>
      </w:r>
      <w:r w:rsidR="002C6214">
        <w:rPr>
          <w:rFonts w:asciiTheme="majorHAnsi" w:hAnsiTheme="majorHAnsi"/>
          <w:sz w:val="24"/>
        </w:rPr>
        <w:t>A</w:t>
      </w:r>
      <w:r w:rsidRPr="00D04548">
        <w:rPr>
          <w:rFonts w:asciiTheme="majorHAnsi" w:hAnsiTheme="majorHAnsi" w:hint="eastAsia"/>
          <w:sz w:val="24"/>
        </w:rPr>
        <w:t xml:space="preserve">rticol, </w:t>
      </w:r>
      <w:r w:rsidR="002C6214">
        <w:rPr>
          <w:rFonts w:asciiTheme="majorHAnsi" w:hAnsiTheme="majorHAnsi"/>
          <w:sz w:val="24"/>
        </w:rPr>
        <w:t>C</w:t>
      </w:r>
      <w:r w:rsidRPr="00D04548">
        <w:rPr>
          <w:rFonts w:asciiTheme="majorHAnsi" w:hAnsiTheme="majorHAnsi" w:hint="eastAsia"/>
          <w:sz w:val="24"/>
        </w:rPr>
        <w:t>uv</w:t>
      </w:r>
      <w:r w:rsidR="002C6214">
        <w:rPr>
          <w:rFonts w:asciiTheme="majorHAnsi" w:hAnsiTheme="majorHAnsi"/>
          <w:sz w:val="24"/>
        </w:rPr>
        <w:t>â</w:t>
      </w:r>
      <w:r w:rsidRPr="00D04548">
        <w:rPr>
          <w:rFonts w:asciiTheme="majorHAnsi" w:hAnsiTheme="majorHAnsi" w:hint="eastAsia"/>
          <w:sz w:val="24"/>
        </w:rPr>
        <w:t>nt</w:t>
      </w:r>
      <w:r w:rsidR="002C6214">
        <w:rPr>
          <w:rFonts w:asciiTheme="majorHAnsi" w:hAnsiTheme="majorHAnsi"/>
          <w:sz w:val="24"/>
        </w:rPr>
        <w:t>C</w:t>
      </w:r>
      <w:r w:rsidRPr="00D04548">
        <w:rPr>
          <w:rFonts w:asciiTheme="majorHAnsi" w:hAnsiTheme="majorHAnsi" w:hint="eastAsia"/>
          <w:sz w:val="24"/>
        </w:rPr>
        <w:t xml:space="preserve">heie,  </w:t>
      </w:r>
      <w:r w:rsidR="002C6214">
        <w:rPr>
          <w:rFonts w:asciiTheme="majorHAnsi" w:hAnsiTheme="majorHAnsi"/>
          <w:sz w:val="24"/>
        </w:rPr>
        <w:t>P</w:t>
      </w:r>
      <w:r w:rsidRPr="00D04548">
        <w:rPr>
          <w:rFonts w:asciiTheme="majorHAnsi" w:hAnsiTheme="majorHAnsi" w:hint="eastAsia"/>
          <w:sz w:val="24"/>
        </w:rPr>
        <w:t>agin</w:t>
      </w:r>
      <w:r w:rsidR="002C6214">
        <w:rPr>
          <w:rFonts w:asciiTheme="majorHAnsi" w:hAnsiTheme="majorHAnsi"/>
          <w:sz w:val="24"/>
        </w:rPr>
        <w:t>ăS</w:t>
      </w:r>
      <w:r w:rsidRPr="00D04548">
        <w:rPr>
          <w:rFonts w:asciiTheme="majorHAnsi" w:hAnsiTheme="majorHAnsi" w:hint="eastAsia"/>
          <w:sz w:val="24"/>
        </w:rPr>
        <w:t>tart</w:t>
      </w:r>
      <w:r w:rsidR="002C6214">
        <w:rPr>
          <w:rFonts w:asciiTheme="majorHAnsi" w:hAnsiTheme="majorHAnsi"/>
          <w:sz w:val="24"/>
        </w:rPr>
        <w:t>A</w:t>
      </w:r>
      <w:r w:rsidRPr="00D04548">
        <w:rPr>
          <w:rFonts w:asciiTheme="majorHAnsi" w:hAnsiTheme="majorHAnsi" w:hint="eastAsia"/>
          <w:sz w:val="24"/>
        </w:rPr>
        <w:t xml:space="preserve">rticol, </w:t>
      </w:r>
      <w:r w:rsidR="002C6214">
        <w:rPr>
          <w:rFonts w:asciiTheme="majorHAnsi" w:hAnsiTheme="majorHAnsi"/>
          <w:sz w:val="24"/>
        </w:rPr>
        <w:t>P</w:t>
      </w:r>
      <w:r w:rsidRPr="00D04548">
        <w:rPr>
          <w:rFonts w:asciiTheme="majorHAnsi" w:hAnsiTheme="majorHAnsi" w:hint="eastAsia"/>
          <w:sz w:val="24"/>
        </w:rPr>
        <w:t>agina</w:t>
      </w:r>
      <w:r w:rsidR="002C6214">
        <w:rPr>
          <w:rFonts w:asciiTheme="majorHAnsi" w:hAnsiTheme="majorHAnsi"/>
          <w:sz w:val="24"/>
        </w:rPr>
        <w:t>S</w:t>
      </w:r>
      <w:r w:rsidRPr="00D04548">
        <w:rPr>
          <w:rFonts w:asciiTheme="majorHAnsi" w:hAnsiTheme="majorHAnsi" w:hint="eastAsia"/>
          <w:sz w:val="24"/>
        </w:rPr>
        <w:t>f</w:t>
      </w:r>
      <w:r w:rsidR="002C6214">
        <w:rPr>
          <w:rFonts w:asciiTheme="majorHAnsi" w:hAnsiTheme="majorHAnsi"/>
          <w:sz w:val="24"/>
        </w:rPr>
        <w:t>â</w:t>
      </w:r>
      <w:r w:rsidRPr="00D04548">
        <w:rPr>
          <w:rFonts w:asciiTheme="majorHAnsi" w:hAnsiTheme="majorHAnsi" w:hint="eastAsia"/>
          <w:sz w:val="24"/>
        </w:rPr>
        <w:t>r</w:t>
      </w:r>
      <w:r w:rsidR="002C6214">
        <w:rPr>
          <w:rFonts w:asciiTheme="majorHAnsi" w:hAnsiTheme="majorHAnsi"/>
          <w:sz w:val="24"/>
        </w:rPr>
        <w:t>ş</w:t>
      </w:r>
      <w:r w:rsidRPr="00D04548">
        <w:rPr>
          <w:rFonts w:asciiTheme="majorHAnsi" w:hAnsiTheme="majorHAnsi" w:hint="eastAsia"/>
          <w:sz w:val="24"/>
        </w:rPr>
        <w:t>it</w:t>
      </w:r>
      <w:r w:rsidR="002C6214">
        <w:rPr>
          <w:rFonts w:asciiTheme="majorHAnsi" w:hAnsiTheme="majorHAnsi"/>
          <w:sz w:val="24"/>
        </w:rPr>
        <w:t>A</w:t>
      </w:r>
      <w:r w:rsidRPr="00D04548">
        <w:rPr>
          <w:rFonts w:asciiTheme="majorHAnsi" w:hAnsiTheme="majorHAnsi" w:hint="eastAsia"/>
          <w:sz w:val="24"/>
        </w:rPr>
        <w:t>rticol,</w:t>
      </w:r>
      <w:r w:rsidR="008206F4">
        <w:rPr>
          <w:rFonts w:asciiTheme="majorHAnsi" w:hAnsiTheme="majorHAnsi"/>
          <w:sz w:val="24"/>
        </w:rPr>
        <w:t xml:space="preserve"> </w:t>
      </w:r>
      <w:r w:rsidR="002C6214">
        <w:rPr>
          <w:rFonts w:asciiTheme="majorHAnsi" w:hAnsiTheme="majorHAnsi"/>
          <w:sz w:val="24"/>
        </w:rPr>
        <w:t>F</w:t>
      </w:r>
      <w:r w:rsidRPr="00D04548">
        <w:rPr>
          <w:rFonts w:asciiTheme="majorHAnsi" w:hAnsiTheme="majorHAnsi" w:hint="eastAsia"/>
          <w:sz w:val="24"/>
        </w:rPr>
        <w:t>actor</w:t>
      </w:r>
      <w:r w:rsidR="002C6214">
        <w:rPr>
          <w:rFonts w:asciiTheme="majorHAnsi" w:hAnsiTheme="majorHAnsi"/>
          <w:sz w:val="24"/>
        </w:rPr>
        <w:t>I</w:t>
      </w:r>
      <w:r w:rsidRPr="00D04548">
        <w:rPr>
          <w:rFonts w:asciiTheme="majorHAnsi" w:hAnsiTheme="majorHAnsi" w:hint="eastAsia"/>
          <w:sz w:val="24"/>
        </w:rPr>
        <w:t>m</w:t>
      </w:r>
      <w:r w:rsidR="00377D4B">
        <w:rPr>
          <w:rFonts w:asciiTheme="majorHAnsi" w:hAnsiTheme="majorHAnsi"/>
          <w:sz w:val="24"/>
          <w:lang w:val="ro-RO"/>
        </w:rPr>
        <w:t>-</w:t>
      </w:r>
      <w:r w:rsidRPr="00D04548">
        <w:rPr>
          <w:rFonts w:asciiTheme="majorHAnsi" w:hAnsiTheme="majorHAnsi" w:hint="eastAsia"/>
          <w:sz w:val="24"/>
        </w:rPr>
        <w:t xml:space="preserve">pact, </w:t>
      </w:r>
      <w:r w:rsidR="002C6214">
        <w:rPr>
          <w:rFonts w:asciiTheme="majorHAnsi" w:hAnsiTheme="majorHAnsi"/>
          <w:sz w:val="24"/>
        </w:rPr>
        <w:t>I</w:t>
      </w:r>
      <w:r w:rsidRPr="00D04548">
        <w:rPr>
          <w:rFonts w:asciiTheme="majorHAnsi" w:hAnsiTheme="majorHAnsi" w:hint="eastAsia"/>
          <w:sz w:val="24"/>
        </w:rPr>
        <w:t>d</w:t>
      </w:r>
      <w:r w:rsidR="002C6214">
        <w:rPr>
          <w:rFonts w:asciiTheme="majorHAnsi" w:hAnsiTheme="majorHAnsi"/>
          <w:sz w:val="24"/>
        </w:rPr>
        <w:t>C</w:t>
      </w:r>
      <w:r w:rsidRPr="00D04548">
        <w:rPr>
          <w:rFonts w:asciiTheme="majorHAnsi" w:hAnsiTheme="majorHAnsi" w:hint="eastAsia"/>
          <w:sz w:val="24"/>
        </w:rPr>
        <w:t xml:space="preserve">ititor, </w:t>
      </w:r>
      <w:r w:rsidR="002C6214">
        <w:rPr>
          <w:rFonts w:asciiTheme="majorHAnsi" w:hAnsiTheme="majorHAnsi"/>
          <w:sz w:val="24"/>
        </w:rPr>
        <w:t>N</w:t>
      </w:r>
      <w:r w:rsidRPr="00D04548">
        <w:rPr>
          <w:rFonts w:asciiTheme="majorHAnsi" w:hAnsiTheme="majorHAnsi" w:hint="eastAsia"/>
          <w:sz w:val="24"/>
        </w:rPr>
        <w:t>ume</w:t>
      </w:r>
      <w:r w:rsidR="002C6214">
        <w:rPr>
          <w:rFonts w:asciiTheme="majorHAnsi" w:hAnsiTheme="majorHAnsi"/>
          <w:sz w:val="24"/>
        </w:rPr>
        <w:t>C</w:t>
      </w:r>
      <w:r w:rsidRPr="00D04548">
        <w:rPr>
          <w:rFonts w:asciiTheme="majorHAnsi" w:hAnsiTheme="majorHAnsi" w:hint="eastAsia"/>
          <w:sz w:val="24"/>
        </w:rPr>
        <w:t xml:space="preserve">ititor, </w:t>
      </w:r>
      <w:r w:rsidR="002C6214">
        <w:rPr>
          <w:rFonts w:asciiTheme="majorHAnsi" w:hAnsiTheme="majorHAnsi"/>
          <w:sz w:val="24"/>
        </w:rPr>
        <w:t>P</w:t>
      </w:r>
      <w:r w:rsidRPr="00D04548">
        <w:rPr>
          <w:rFonts w:asciiTheme="majorHAnsi" w:hAnsiTheme="majorHAnsi" w:hint="eastAsia"/>
          <w:sz w:val="24"/>
        </w:rPr>
        <w:t>renume</w:t>
      </w:r>
      <w:r w:rsidR="002C6214">
        <w:rPr>
          <w:rFonts w:asciiTheme="majorHAnsi" w:hAnsiTheme="majorHAnsi"/>
          <w:sz w:val="24"/>
        </w:rPr>
        <w:t>C</w:t>
      </w:r>
      <w:r w:rsidRPr="00D04548">
        <w:rPr>
          <w:rFonts w:asciiTheme="majorHAnsi" w:hAnsiTheme="majorHAnsi" w:hint="eastAsia"/>
          <w:sz w:val="24"/>
        </w:rPr>
        <w:t xml:space="preserve">ititor, </w:t>
      </w:r>
      <w:r w:rsidR="009415B2">
        <w:rPr>
          <w:rFonts w:asciiTheme="majorHAnsi" w:hAnsiTheme="majorHAnsi"/>
          <w:sz w:val="24"/>
          <w:lang w:val="ro-RO"/>
        </w:rPr>
        <w:t xml:space="preserve">StareCititor, </w:t>
      </w:r>
      <w:r w:rsidRPr="00D04548">
        <w:rPr>
          <w:rFonts w:asciiTheme="majorHAnsi" w:hAnsiTheme="majorHAnsi" w:hint="eastAsia"/>
          <w:sz w:val="24"/>
        </w:rPr>
        <w:t>email</w:t>
      </w:r>
      <w:r w:rsidR="002C6214">
        <w:rPr>
          <w:rFonts w:asciiTheme="majorHAnsi" w:hAnsiTheme="majorHAnsi"/>
          <w:sz w:val="24"/>
        </w:rPr>
        <w:t>C</w:t>
      </w:r>
      <w:r w:rsidRPr="00D04548">
        <w:rPr>
          <w:rFonts w:asciiTheme="majorHAnsi" w:hAnsiTheme="majorHAnsi" w:hint="eastAsia"/>
          <w:sz w:val="24"/>
        </w:rPr>
        <w:t xml:space="preserve">ititor, </w:t>
      </w:r>
      <w:r w:rsidR="00AE1665">
        <w:rPr>
          <w:rFonts w:asciiTheme="majorHAnsi" w:hAnsiTheme="majorHAnsi"/>
          <w:sz w:val="24"/>
        </w:rPr>
        <w:t>Denumire</w:t>
      </w:r>
      <w:r w:rsidR="002C6214">
        <w:rPr>
          <w:rFonts w:asciiTheme="majorHAnsi" w:hAnsiTheme="majorHAnsi"/>
          <w:sz w:val="24"/>
        </w:rPr>
        <w:t>Anga</w:t>
      </w:r>
      <w:r w:rsidR="00377D4B">
        <w:rPr>
          <w:rFonts w:asciiTheme="majorHAnsi" w:hAnsiTheme="majorHAnsi"/>
          <w:sz w:val="24"/>
        </w:rPr>
        <w:t>-</w:t>
      </w:r>
      <w:r w:rsidR="002C6214">
        <w:rPr>
          <w:rFonts w:asciiTheme="majorHAnsi" w:hAnsiTheme="majorHAnsi"/>
          <w:sz w:val="24"/>
        </w:rPr>
        <w:t>jatorC</w:t>
      </w:r>
      <w:r w:rsidRPr="00D04548">
        <w:rPr>
          <w:rFonts w:asciiTheme="majorHAnsi" w:hAnsiTheme="majorHAnsi" w:hint="eastAsia"/>
          <w:sz w:val="24"/>
        </w:rPr>
        <w:t xml:space="preserve">ititor, </w:t>
      </w:r>
      <w:r w:rsidR="002C6214">
        <w:rPr>
          <w:rFonts w:asciiTheme="majorHAnsi" w:hAnsiTheme="majorHAnsi"/>
          <w:sz w:val="24"/>
        </w:rPr>
        <w:t>DenU</w:t>
      </w:r>
      <w:r w:rsidRPr="00D04548">
        <w:rPr>
          <w:rFonts w:asciiTheme="majorHAnsi" w:hAnsiTheme="majorHAnsi" w:hint="eastAsia"/>
          <w:sz w:val="24"/>
        </w:rPr>
        <w:t>niv</w:t>
      </w:r>
      <w:r w:rsidR="002C6214">
        <w:rPr>
          <w:rFonts w:asciiTheme="majorHAnsi" w:hAnsiTheme="majorHAnsi"/>
          <w:sz w:val="24"/>
        </w:rPr>
        <w:t>ersitate</w:t>
      </w:r>
      <w:r w:rsidRPr="00D04548">
        <w:rPr>
          <w:rFonts w:asciiTheme="majorHAnsi" w:hAnsiTheme="majorHAnsi" w:hint="eastAsia"/>
          <w:sz w:val="24"/>
        </w:rPr>
        <w:t xml:space="preserve">, </w:t>
      </w:r>
      <w:r w:rsidR="002C6214">
        <w:rPr>
          <w:rFonts w:asciiTheme="majorHAnsi" w:hAnsiTheme="majorHAnsi"/>
          <w:sz w:val="24"/>
        </w:rPr>
        <w:t>DenFa</w:t>
      </w:r>
      <w:r w:rsidRPr="00D04548">
        <w:rPr>
          <w:rFonts w:asciiTheme="majorHAnsi" w:hAnsiTheme="majorHAnsi" w:hint="eastAsia"/>
          <w:sz w:val="24"/>
        </w:rPr>
        <w:t>cult</w:t>
      </w:r>
      <w:r w:rsidR="002C6214">
        <w:rPr>
          <w:rFonts w:asciiTheme="majorHAnsi" w:hAnsiTheme="majorHAnsi"/>
          <w:sz w:val="24"/>
        </w:rPr>
        <w:t>ate</w:t>
      </w:r>
      <w:r w:rsidRPr="00D04548">
        <w:rPr>
          <w:rFonts w:asciiTheme="majorHAnsi" w:hAnsiTheme="majorHAnsi" w:hint="eastAsia"/>
          <w:sz w:val="24"/>
        </w:rPr>
        <w:t xml:space="preserve">,  </w:t>
      </w:r>
      <w:r w:rsidR="002C6214">
        <w:rPr>
          <w:rFonts w:asciiTheme="majorHAnsi" w:hAnsiTheme="majorHAnsi"/>
          <w:sz w:val="24"/>
        </w:rPr>
        <w:t>C</w:t>
      </w:r>
      <w:r w:rsidRPr="00D04548">
        <w:rPr>
          <w:rFonts w:asciiTheme="majorHAnsi" w:hAnsiTheme="majorHAnsi" w:hint="eastAsia"/>
          <w:sz w:val="24"/>
        </w:rPr>
        <w:t>iclu</w:t>
      </w:r>
      <w:r w:rsidR="002C6214">
        <w:rPr>
          <w:rFonts w:asciiTheme="majorHAnsi" w:hAnsiTheme="majorHAnsi"/>
          <w:sz w:val="24"/>
        </w:rPr>
        <w:t>S</w:t>
      </w:r>
      <w:r w:rsidRPr="00D04548">
        <w:rPr>
          <w:rFonts w:asciiTheme="majorHAnsi" w:hAnsiTheme="majorHAnsi" w:hint="eastAsia"/>
          <w:sz w:val="24"/>
        </w:rPr>
        <w:t xml:space="preserve">tudii, </w:t>
      </w:r>
      <w:r w:rsidR="002C6214">
        <w:rPr>
          <w:rFonts w:asciiTheme="majorHAnsi" w:hAnsiTheme="majorHAnsi"/>
          <w:sz w:val="24"/>
        </w:rPr>
        <w:t>A</w:t>
      </w:r>
      <w:r w:rsidRPr="00D04548">
        <w:rPr>
          <w:rFonts w:asciiTheme="majorHAnsi" w:hAnsiTheme="majorHAnsi" w:hint="eastAsia"/>
          <w:sz w:val="24"/>
        </w:rPr>
        <w:t>n</w:t>
      </w:r>
      <w:r w:rsidR="002C6214">
        <w:rPr>
          <w:rFonts w:asciiTheme="majorHAnsi" w:hAnsiTheme="majorHAnsi"/>
          <w:sz w:val="24"/>
        </w:rPr>
        <w:t>S</w:t>
      </w:r>
      <w:r w:rsidRPr="00D04548">
        <w:rPr>
          <w:rFonts w:asciiTheme="majorHAnsi" w:hAnsiTheme="majorHAnsi" w:hint="eastAsia"/>
          <w:sz w:val="24"/>
        </w:rPr>
        <w:t xml:space="preserve">tudii, </w:t>
      </w:r>
      <w:r w:rsidR="004F5F8F">
        <w:rPr>
          <w:rFonts w:asciiTheme="majorHAnsi" w:hAnsiTheme="majorHAnsi"/>
          <w:sz w:val="24"/>
          <w:lang w:val="ro-RO"/>
        </w:rPr>
        <w:t>Nume</w:t>
      </w:r>
      <w:r w:rsidR="002C6214">
        <w:rPr>
          <w:rFonts w:asciiTheme="majorHAnsi" w:hAnsiTheme="majorHAnsi"/>
          <w:sz w:val="24"/>
        </w:rPr>
        <w:t>S</w:t>
      </w:r>
      <w:r w:rsidRPr="00D04548">
        <w:rPr>
          <w:rFonts w:asciiTheme="majorHAnsi" w:hAnsiTheme="majorHAnsi" w:hint="eastAsia"/>
          <w:sz w:val="24"/>
        </w:rPr>
        <w:t>pec</w:t>
      </w:r>
      <w:r w:rsidR="002C6214">
        <w:rPr>
          <w:rFonts w:asciiTheme="majorHAnsi" w:hAnsiTheme="majorHAnsi"/>
          <w:sz w:val="24"/>
        </w:rPr>
        <w:t>ializare</w:t>
      </w:r>
      <w:r w:rsidRPr="00D04548">
        <w:rPr>
          <w:rFonts w:asciiTheme="majorHAnsi" w:hAnsiTheme="majorHAnsi" w:hint="eastAsia"/>
          <w:sz w:val="24"/>
        </w:rPr>
        <w:t xml:space="preserve">,  </w:t>
      </w:r>
      <w:r w:rsidR="002C6214">
        <w:rPr>
          <w:rFonts w:asciiTheme="majorHAnsi" w:hAnsiTheme="majorHAnsi"/>
          <w:sz w:val="24"/>
        </w:rPr>
        <w:t>F</w:t>
      </w:r>
      <w:r w:rsidR="004F5F8F">
        <w:rPr>
          <w:rFonts w:asciiTheme="majorHAnsi" w:hAnsiTheme="majorHAnsi"/>
          <w:sz w:val="24"/>
        </w:rPr>
        <w:t>orma</w:t>
      </w:r>
      <w:r w:rsidR="002C6214">
        <w:rPr>
          <w:rFonts w:asciiTheme="majorHAnsi" w:hAnsiTheme="majorHAnsi"/>
          <w:sz w:val="24"/>
        </w:rPr>
        <w:t>S</w:t>
      </w:r>
      <w:r w:rsidRPr="00D04548">
        <w:rPr>
          <w:rFonts w:asciiTheme="majorHAnsi" w:hAnsiTheme="majorHAnsi" w:hint="eastAsia"/>
          <w:sz w:val="24"/>
        </w:rPr>
        <w:t xml:space="preserve">tudii,  </w:t>
      </w:r>
      <w:r w:rsidR="002C6214">
        <w:rPr>
          <w:rFonts w:asciiTheme="majorHAnsi" w:hAnsiTheme="majorHAnsi"/>
          <w:sz w:val="24"/>
        </w:rPr>
        <w:t>I</w:t>
      </w:r>
      <w:r w:rsidRPr="00D04548">
        <w:rPr>
          <w:rFonts w:asciiTheme="majorHAnsi" w:hAnsiTheme="majorHAnsi" w:hint="eastAsia"/>
          <w:sz w:val="24"/>
        </w:rPr>
        <w:t>d</w:t>
      </w:r>
      <w:r w:rsidR="002C6214">
        <w:rPr>
          <w:rFonts w:asciiTheme="majorHAnsi" w:hAnsiTheme="majorHAnsi"/>
          <w:sz w:val="24"/>
        </w:rPr>
        <w:t>Î</w:t>
      </w:r>
      <w:r w:rsidRPr="00D04548">
        <w:rPr>
          <w:rFonts w:asciiTheme="majorHAnsi" w:hAnsiTheme="majorHAnsi" w:hint="eastAsia"/>
          <w:sz w:val="24"/>
        </w:rPr>
        <w:t xml:space="preserve">mprumut, </w:t>
      </w:r>
      <w:r w:rsidR="002C6214">
        <w:rPr>
          <w:rFonts w:asciiTheme="majorHAnsi" w:hAnsiTheme="majorHAnsi"/>
          <w:sz w:val="24"/>
        </w:rPr>
        <w:t>D</w:t>
      </w:r>
      <w:r w:rsidRPr="00D04548">
        <w:rPr>
          <w:rFonts w:asciiTheme="majorHAnsi" w:hAnsiTheme="majorHAnsi" w:hint="eastAsia"/>
          <w:sz w:val="24"/>
        </w:rPr>
        <w:t>at</w:t>
      </w:r>
      <w:r w:rsidR="002C6214">
        <w:rPr>
          <w:rFonts w:asciiTheme="majorHAnsi" w:hAnsiTheme="majorHAnsi"/>
          <w:sz w:val="24"/>
        </w:rPr>
        <w:t>ăÎ</w:t>
      </w:r>
      <w:r w:rsidRPr="00D04548">
        <w:rPr>
          <w:rFonts w:asciiTheme="majorHAnsi" w:hAnsiTheme="majorHAnsi" w:hint="eastAsia"/>
          <w:sz w:val="24"/>
        </w:rPr>
        <w:t xml:space="preserve">mprumut,  </w:t>
      </w:r>
      <w:r w:rsidR="002C6214">
        <w:rPr>
          <w:rFonts w:asciiTheme="majorHAnsi" w:hAnsiTheme="majorHAnsi"/>
          <w:sz w:val="24"/>
        </w:rPr>
        <w:t>D</w:t>
      </w:r>
      <w:r w:rsidRPr="00D04548">
        <w:rPr>
          <w:rFonts w:asciiTheme="majorHAnsi" w:hAnsiTheme="majorHAnsi" w:hint="eastAsia"/>
          <w:sz w:val="24"/>
        </w:rPr>
        <w:t>at</w:t>
      </w:r>
      <w:r w:rsidR="002C6214">
        <w:rPr>
          <w:rFonts w:asciiTheme="majorHAnsi" w:hAnsiTheme="majorHAnsi"/>
          <w:sz w:val="24"/>
        </w:rPr>
        <w:t>ăR</w:t>
      </w:r>
      <w:r w:rsidRPr="00D04548">
        <w:rPr>
          <w:rFonts w:asciiTheme="majorHAnsi" w:hAnsiTheme="majorHAnsi" w:hint="eastAsia"/>
          <w:sz w:val="24"/>
        </w:rPr>
        <w:t xml:space="preserve">estituire,  </w:t>
      </w:r>
      <w:r w:rsidR="002C6214">
        <w:rPr>
          <w:rFonts w:asciiTheme="majorHAnsi" w:hAnsiTheme="majorHAnsi"/>
          <w:sz w:val="24"/>
        </w:rPr>
        <w:t>I</w:t>
      </w:r>
      <w:r w:rsidRPr="00D04548">
        <w:rPr>
          <w:rFonts w:asciiTheme="majorHAnsi" w:hAnsiTheme="majorHAnsi" w:hint="eastAsia"/>
          <w:sz w:val="24"/>
        </w:rPr>
        <w:t>d</w:t>
      </w:r>
      <w:r w:rsidR="002C6214">
        <w:rPr>
          <w:rFonts w:asciiTheme="majorHAnsi" w:hAnsiTheme="majorHAnsi"/>
          <w:sz w:val="24"/>
        </w:rPr>
        <w:t>P</w:t>
      </w:r>
      <w:r w:rsidRPr="00D04548">
        <w:rPr>
          <w:rFonts w:asciiTheme="majorHAnsi" w:hAnsiTheme="majorHAnsi" w:hint="eastAsia"/>
          <w:sz w:val="24"/>
        </w:rPr>
        <w:t xml:space="preserve">enalizare, </w:t>
      </w:r>
      <w:r w:rsidR="002C6214">
        <w:rPr>
          <w:rFonts w:asciiTheme="majorHAnsi" w:hAnsiTheme="majorHAnsi"/>
          <w:sz w:val="24"/>
        </w:rPr>
        <w:t>D</w:t>
      </w:r>
      <w:r w:rsidR="002C6214">
        <w:rPr>
          <w:rFonts w:asciiTheme="majorHAnsi" w:hAnsiTheme="majorHAnsi" w:hint="eastAsia"/>
          <w:sz w:val="24"/>
        </w:rPr>
        <w:t>at</w:t>
      </w:r>
      <w:r w:rsidR="002C6214">
        <w:rPr>
          <w:rFonts w:asciiTheme="majorHAnsi" w:hAnsiTheme="majorHAnsi"/>
          <w:sz w:val="24"/>
        </w:rPr>
        <w:t>ăO</w:t>
      </w:r>
      <w:r w:rsidRPr="00D04548">
        <w:rPr>
          <w:rFonts w:asciiTheme="majorHAnsi" w:hAnsiTheme="majorHAnsi" w:hint="eastAsia"/>
          <w:sz w:val="24"/>
        </w:rPr>
        <w:t>r</w:t>
      </w:r>
      <w:r w:rsidR="002C6214">
        <w:rPr>
          <w:rFonts w:asciiTheme="majorHAnsi" w:hAnsiTheme="majorHAnsi"/>
          <w:sz w:val="24"/>
        </w:rPr>
        <w:t>ăP</w:t>
      </w:r>
      <w:r w:rsidRPr="00D04548">
        <w:rPr>
          <w:rFonts w:asciiTheme="majorHAnsi" w:hAnsiTheme="majorHAnsi" w:hint="eastAsia"/>
          <w:sz w:val="24"/>
        </w:rPr>
        <w:t>ena</w:t>
      </w:r>
      <w:r w:rsidR="00377D4B">
        <w:rPr>
          <w:rFonts w:asciiTheme="majorHAnsi" w:hAnsiTheme="majorHAnsi"/>
          <w:sz w:val="24"/>
          <w:lang w:val="ro-RO"/>
        </w:rPr>
        <w:t>-</w:t>
      </w:r>
      <w:r w:rsidRPr="00D04548">
        <w:rPr>
          <w:rFonts w:asciiTheme="majorHAnsi" w:hAnsiTheme="majorHAnsi" w:hint="eastAsia"/>
          <w:sz w:val="24"/>
        </w:rPr>
        <w:t xml:space="preserve">lizare, </w:t>
      </w:r>
      <w:r w:rsidR="002C6214">
        <w:rPr>
          <w:rFonts w:asciiTheme="majorHAnsi" w:hAnsiTheme="majorHAnsi"/>
          <w:sz w:val="24"/>
        </w:rPr>
        <w:t>N</w:t>
      </w:r>
      <w:r w:rsidRPr="00D04548">
        <w:rPr>
          <w:rFonts w:asciiTheme="majorHAnsi" w:hAnsiTheme="majorHAnsi" w:hint="eastAsia"/>
          <w:sz w:val="24"/>
        </w:rPr>
        <w:t>r</w:t>
      </w:r>
      <w:r w:rsidR="002C6214">
        <w:rPr>
          <w:rFonts w:asciiTheme="majorHAnsi" w:hAnsiTheme="majorHAnsi"/>
          <w:sz w:val="24"/>
        </w:rPr>
        <w:t>Z</w:t>
      </w:r>
      <w:r w:rsidRPr="00D04548">
        <w:rPr>
          <w:rFonts w:asciiTheme="majorHAnsi" w:hAnsiTheme="majorHAnsi" w:hint="eastAsia"/>
          <w:sz w:val="24"/>
        </w:rPr>
        <w:t>ile</w:t>
      </w:r>
      <w:r w:rsidR="002C6214">
        <w:rPr>
          <w:rFonts w:asciiTheme="majorHAnsi" w:hAnsiTheme="majorHAnsi"/>
          <w:sz w:val="24"/>
        </w:rPr>
        <w:t>P</w:t>
      </w:r>
      <w:r w:rsidRPr="00D04548">
        <w:rPr>
          <w:rFonts w:asciiTheme="majorHAnsi" w:hAnsiTheme="majorHAnsi" w:hint="eastAsia"/>
          <w:sz w:val="24"/>
        </w:rPr>
        <w:t xml:space="preserve">enalizare, </w:t>
      </w:r>
      <w:r w:rsidR="002C6214">
        <w:rPr>
          <w:rFonts w:asciiTheme="majorHAnsi" w:hAnsiTheme="majorHAnsi"/>
          <w:sz w:val="24"/>
        </w:rPr>
        <w:t>S</w:t>
      </w:r>
      <w:r w:rsidRPr="00D04548">
        <w:rPr>
          <w:rFonts w:asciiTheme="majorHAnsi" w:hAnsiTheme="majorHAnsi" w:hint="eastAsia"/>
          <w:sz w:val="24"/>
        </w:rPr>
        <w:t>um</w:t>
      </w:r>
      <w:r w:rsidR="002C6214">
        <w:rPr>
          <w:rFonts w:asciiTheme="majorHAnsi" w:hAnsiTheme="majorHAnsi"/>
          <w:sz w:val="24"/>
        </w:rPr>
        <w:t>ăP</w:t>
      </w:r>
      <w:r w:rsidRPr="00D04548">
        <w:rPr>
          <w:rFonts w:asciiTheme="majorHAnsi" w:hAnsiTheme="majorHAnsi" w:hint="eastAsia"/>
          <w:sz w:val="24"/>
        </w:rPr>
        <w:t xml:space="preserve">enalizare,  </w:t>
      </w:r>
      <w:r w:rsidR="002C6214">
        <w:rPr>
          <w:rFonts w:asciiTheme="majorHAnsi" w:hAnsiTheme="majorHAnsi"/>
          <w:sz w:val="24"/>
        </w:rPr>
        <w:t>I</w:t>
      </w:r>
      <w:r w:rsidRPr="00D04548">
        <w:rPr>
          <w:rFonts w:asciiTheme="majorHAnsi" w:hAnsiTheme="majorHAnsi" w:hint="eastAsia"/>
          <w:sz w:val="24"/>
        </w:rPr>
        <w:t>d</w:t>
      </w:r>
      <w:r w:rsidR="002C6214">
        <w:rPr>
          <w:rFonts w:asciiTheme="majorHAnsi" w:hAnsiTheme="majorHAnsi"/>
          <w:sz w:val="24"/>
        </w:rPr>
        <w:t>S</w:t>
      </w:r>
      <w:r w:rsidRPr="00D04548">
        <w:rPr>
          <w:rFonts w:asciiTheme="majorHAnsi" w:hAnsiTheme="majorHAnsi" w:hint="eastAsia"/>
          <w:sz w:val="24"/>
        </w:rPr>
        <w:t>coatere</w:t>
      </w:r>
      <w:r w:rsidR="002C6214">
        <w:rPr>
          <w:rFonts w:asciiTheme="majorHAnsi" w:hAnsiTheme="majorHAnsi"/>
          <w:sz w:val="24"/>
        </w:rPr>
        <w:t>U</w:t>
      </w:r>
      <w:r w:rsidRPr="00D04548">
        <w:rPr>
          <w:rFonts w:asciiTheme="majorHAnsi" w:hAnsiTheme="majorHAnsi" w:hint="eastAsia"/>
          <w:sz w:val="24"/>
        </w:rPr>
        <w:t xml:space="preserve">z, </w:t>
      </w:r>
      <w:r w:rsidR="002C6214">
        <w:rPr>
          <w:rFonts w:asciiTheme="majorHAnsi" w:hAnsiTheme="majorHAnsi"/>
          <w:sz w:val="24"/>
        </w:rPr>
        <w:t>D</w:t>
      </w:r>
      <w:r w:rsidRPr="00D04548">
        <w:rPr>
          <w:rFonts w:asciiTheme="majorHAnsi" w:hAnsiTheme="majorHAnsi" w:hint="eastAsia"/>
          <w:sz w:val="24"/>
        </w:rPr>
        <w:t>ata</w:t>
      </w:r>
      <w:r w:rsidR="002C6214">
        <w:rPr>
          <w:rFonts w:asciiTheme="majorHAnsi" w:hAnsiTheme="majorHAnsi"/>
          <w:sz w:val="24"/>
        </w:rPr>
        <w:t>O</w:t>
      </w:r>
      <w:r w:rsidRPr="00D04548">
        <w:rPr>
          <w:rFonts w:asciiTheme="majorHAnsi" w:hAnsiTheme="majorHAnsi" w:hint="eastAsia"/>
          <w:sz w:val="24"/>
        </w:rPr>
        <w:t>ra</w:t>
      </w:r>
      <w:r w:rsidR="002C6214">
        <w:rPr>
          <w:rFonts w:asciiTheme="majorHAnsi" w:hAnsiTheme="majorHAnsi"/>
          <w:sz w:val="24"/>
        </w:rPr>
        <w:t>S</w:t>
      </w:r>
      <w:r w:rsidRPr="00D04548">
        <w:rPr>
          <w:rFonts w:asciiTheme="majorHAnsi" w:hAnsiTheme="majorHAnsi" w:hint="eastAsia"/>
          <w:sz w:val="24"/>
        </w:rPr>
        <w:t>coatere</w:t>
      </w:r>
      <w:r w:rsidR="002C6214">
        <w:rPr>
          <w:rFonts w:asciiTheme="majorHAnsi" w:hAnsiTheme="majorHAnsi"/>
          <w:sz w:val="24"/>
        </w:rPr>
        <w:t>Uz</w:t>
      </w:r>
      <w:r w:rsidRPr="00D04548">
        <w:rPr>
          <w:rFonts w:asciiTheme="majorHAnsi" w:hAnsiTheme="majorHAnsi" w:hint="eastAsia"/>
          <w:sz w:val="24"/>
        </w:rPr>
        <w:t xml:space="preserve">, </w:t>
      </w:r>
      <w:r w:rsidR="002C6214">
        <w:rPr>
          <w:rFonts w:asciiTheme="majorHAnsi" w:hAnsiTheme="majorHAnsi"/>
          <w:sz w:val="24"/>
        </w:rPr>
        <w:t>M</w:t>
      </w:r>
      <w:r w:rsidRPr="00D04548">
        <w:rPr>
          <w:rFonts w:asciiTheme="majorHAnsi" w:hAnsiTheme="majorHAnsi" w:hint="eastAsia"/>
          <w:sz w:val="24"/>
        </w:rPr>
        <w:t>otiv</w:t>
      </w:r>
      <w:r w:rsidR="002C6214">
        <w:rPr>
          <w:rFonts w:asciiTheme="majorHAnsi" w:hAnsiTheme="majorHAnsi"/>
          <w:sz w:val="24"/>
        </w:rPr>
        <w:t>S</w:t>
      </w:r>
      <w:r w:rsidRPr="00D04548">
        <w:rPr>
          <w:rFonts w:asciiTheme="majorHAnsi" w:hAnsiTheme="majorHAnsi" w:hint="eastAsia"/>
          <w:sz w:val="24"/>
        </w:rPr>
        <w:t>coa</w:t>
      </w:r>
      <w:r w:rsidR="00377D4B">
        <w:rPr>
          <w:rFonts w:asciiTheme="majorHAnsi" w:hAnsiTheme="majorHAnsi"/>
          <w:sz w:val="24"/>
          <w:lang w:val="ro-RO"/>
        </w:rPr>
        <w:t>-</w:t>
      </w:r>
      <w:r w:rsidRPr="00D04548">
        <w:rPr>
          <w:rFonts w:asciiTheme="majorHAnsi" w:hAnsiTheme="majorHAnsi" w:hint="eastAsia"/>
          <w:sz w:val="24"/>
        </w:rPr>
        <w:t>tere</w:t>
      </w:r>
      <w:r w:rsidR="002C6214">
        <w:rPr>
          <w:rFonts w:asciiTheme="majorHAnsi" w:hAnsiTheme="majorHAnsi"/>
          <w:sz w:val="24"/>
        </w:rPr>
        <w:t>U</w:t>
      </w:r>
      <w:r w:rsidRPr="00D04548">
        <w:rPr>
          <w:rFonts w:asciiTheme="majorHAnsi" w:hAnsiTheme="majorHAnsi" w:hint="eastAsia"/>
          <w:sz w:val="24"/>
        </w:rPr>
        <w:t xml:space="preserve">z, </w:t>
      </w:r>
      <w:r w:rsidR="002C6214">
        <w:rPr>
          <w:rFonts w:asciiTheme="majorHAnsi" w:hAnsiTheme="majorHAnsi"/>
          <w:sz w:val="24"/>
        </w:rPr>
        <w:t>I</w:t>
      </w:r>
      <w:r w:rsidRPr="00D04548">
        <w:rPr>
          <w:rFonts w:asciiTheme="majorHAnsi" w:hAnsiTheme="majorHAnsi" w:hint="eastAsia"/>
          <w:sz w:val="24"/>
        </w:rPr>
        <w:t>d</w:t>
      </w:r>
      <w:r w:rsidR="002C6214">
        <w:rPr>
          <w:rFonts w:asciiTheme="majorHAnsi" w:hAnsiTheme="majorHAnsi"/>
          <w:sz w:val="24"/>
        </w:rPr>
        <w:t>B</w:t>
      </w:r>
      <w:r w:rsidRPr="00D04548">
        <w:rPr>
          <w:rFonts w:asciiTheme="majorHAnsi" w:hAnsiTheme="majorHAnsi" w:hint="eastAsia"/>
          <w:sz w:val="24"/>
        </w:rPr>
        <w:t xml:space="preserve">ibliotecar, </w:t>
      </w:r>
      <w:r w:rsidR="002C6214">
        <w:rPr>
          <w:rFonts w:asciiTheme="majorHAnsi" w:hAnsiTheme="majorHAnsi"/>
          <w:sz w:val="24"/>
        </w:rPr>
        <w:t>N</w:t>
      </w:r>
      <w:r w:rsidRPr="00D04548">
        <w:rPr>
          <w:rFonts w:asciiTheme="majorHAnsi" w:hAnsiTheme="majorHAnsi" w:hint="eastAsia"/>
          <w:sz w:val="24"/>
        </w:rPr>
        <w:t>ume</w:t>
      </w:r>
      <w:r w:rsidR="002C6214">
        <w:rPr>
          <w:rFonts w:asciiTheme="majorHAnsi" w:hAnsiTheme="majorHAnsi"/>
          <w:sz w:val="24"/>
        </w:rPr>
        <w:t>B</w:t>
      </w:r>
      <w:r w:rsidRPr="00D04548">
        <w:rPr>
          <w:rFonts w:asciiTheme="majorHAnsi" w:hAnsiTheme="majorHAnsi" w:hint="eastAsia"/>
          <w:sz w:val="24"/>
        </w:rPr>
        <w:t xml:space="preserve">ibliotecar, </w:t>
      </w:r>
      <w:r w:rsidR="002C6214">
        <w:rPr>
          <w:rFonts w:asciiTheme="majorHAnsi" w:hAnsiTheme="majorHAnsi"/>
          <w:sz w:val="24"/>
        </w:rPr>
        <w:t>D</w:t>
      </w:r>
      <w:r w:rsidRPr="00D04548">
        <w:rPr>
          <w:rFonts w:asciiTheme="majorHAnsi" w:hAnsiTheme="majorHAnsi" w:hint="eastAsia"/>
          <w:sz w:val="24"/>
        </w:rPr>
        <w:t>at</w:t>
      </w:r>
      <w:r w:rsidR="002C6214">
        <w:rPr>
          <w:rFonts w:asciiTheme="majorHAnsi" w:hAnsiTheme="majorHAnsi"/>
          <w:sz w:val="24"/>
        </w:rPr>
        <w:t>ăO</w:t>
      </w:r>
      <w:r w:rsidRPr="00D04548">
        <w:rPr>
          <w:rFonts w:asciiTheme="majorHAnsi" w:hAnsiTheme="majorHAnsi" w:hint="eastAsia"/>
          <w:sz w:val="24"/>
        </w:rPr>
        <w:t>r</w:t>
      </w:r>
      <w:r w:rsidR="002C6214">
        <w:rPr>
          <w:rFonts w:asciiTheme="majorHAnsi" w:hAnsiTheme="majorHAnsi"/>
          <w:sz w:val="24"/>
        </w:rPr>
        <w:t>ăI</w:t>
      </w:r>
      <w:r w:rsidRPr="00D04548">
        <w:rPr>
          <w:rFonts w:asciiTheme="majorHAnsi" w:hAnsiTheme="majorHAnsi" w:hint="eastAsia"/>
          <w:sz w:val="24"/>
        </w:rPr>
        <w:t>ntrar</w:t>
      </w:r>
      <w:r w:rsidR="006C024B">
        <w:rPr>
          <w:rFonts w:asciiTheme="majorHAnsi" w:hAnsiTheme="majorHAnsi"/>
          <w:sz w:val="24"/>
        </w:rPr>
        <w:t>eServiciu</w:t>
      </w:r>
      <w:r w:rsidR="00A70F04">
        <w:rPr>
          <w:rFonts w:asciiTheme="majorHAnsi" w:hAnsiTheme="majorHAnsi"/>
          <w:sz w:val="24"/>
        </w:rPr>
        <w:t>Bi</w:t>
      </w:r>
      <w:r w:rsidR="006C024B">
        <w:rPr>
          <w:rFonts w:asciiTheme="majorHAnsi" w:hAnsiTheme="majorHAnsi"/>
          <w:sz w:val="24"/>
        </w:rPr>
        <w:t>bliotecă</w:t>
      </w:r>
      <w:r w:rsidRPr="00D04548">
        <w:rPr>
          <w:rFonts w:asciiTheme="majorHAnsi" w:hAnsiTheme="majorHAnsi" w:hint="eastAsia"/>
          <w:sz w:val="24"/>
        </w:rPr>
        <w:t xml:space="preserve">, </w:t>
      </w:r>
      <w:r w:rsidR="002C6214">
        <w:rPr>
          <w:rFonts w:asciiTheme="majorHAnsi" w:hAnsiTheme="majorHAnsi"/>
          <w:sz w:val="24"/>
        </w:rPr>
        <w:t>D</w:t>
      </w:r>
      <w:r w:rsidRPr="00D04548">
        <w:rPr>
          <w:rFonts w:asciiTheme="majorHAnsi" w:hAnsiTheme="majorHAnsi" w:hint="eastAsia"/>
          <w:sz w:val="24"/>
        </w:rPr>
        <w:t>at</w:t>
      </w:r>
      <w:r w:rsidR="002C6214">
        <w:rPr>
          <w:rFonts w:asciiTheme="majorHAnsi" w:hAnsiTheme="majorHAnsi"/>
          <w:sz w:val="24"/>
        </w:rPr>
        <w:t>ăO</w:t>
      </w:r>
      <w:r w:rsidRPr="00D04548">
        <w:rPr>
          <w:rFonts w:asciiTheme="majorHAnsi" w:hAnsiTheme="majorHAnsi" w:hint="eastAsia"/>
          <w:sz w:val="24"/>
        </w:rPr>
        <w:t>r</w:t>
      </w:r>
      <w:r w:rsidR="00487739">
        <w:rPr>
          <w:rFonts w:asciiTheme="majorHAnsi" w:hAnsiTheme="majorHAnsi"/>
          <w:sz w:val="24"/>
        </w:rPr>
        <w:t>ă</w:t>
      </w:r>
      <w:r w:rsidR="002C6214">
        <w:rPr>
          <w:rFonts w:asciiTheme="majorHAnsi" w:hAnsiTheme="majorHAnsi"/>
          <w:sz w:val="24"/>
        </w:rPr>
        <w:t>I</w:t>
      </w:r>
      <w:r w:rsidRPr="00D04548">
        <w:rPr>
          <w:rFonts w:asciiTheme="majorHAnsi" w:hAnsiTheme="majorHAnsi" w:hint="eastAsia"/>
          <w:sz w:val="24"/>
        </w:rPr>
        <w:t>e</w:t>
      </w:r>
      <w:r w:rsidR="002C6214">
        <w:rPr>
          <w:rFonts w:asciiTheme="majorHAnsi" w:hAnsiTheme="majorHAnsi"/>
          <w:sz w:val="24"/>
        </w:rPr>
        <w:t>ş</w:t>
      </w:r>
      <w:r w:rsidRPr="00D04548">
        <w:rPr>
          <w:rFonts w:asciiTheme="majorHAnsi" w:hAnsiTheme="majorHAnsi" w:hint="eastAsia"/>
          <w:sz w:val="24"/>
        </w:rPr>
        <w:t>i</w:t>
      </w:r>
      <w:r w:rsidR="00F51525">
        <w:rPr>
          <w:rFonts w:asciiTheme="majorHAnsi" w:hAnsiTheme="majorHAnsi"/>
          <w:sz w:val="24"/>
          <w:lang w:val="ro-RO"/>
        </w:rPr>
        <w:t>-</w:t>
      </w:r>
      <w:r w:rsidRPr="00D04548">
        <w:rPr>
          <w:rFonts w:asciiTheme="majorHAnsi" w:hAnsiTheme="majorHAnsi" w:hint="eastAsia"/>
          <w:sz w:val="24"/>
        </w:rPr>
        <w:t>r</w:t>
      </w:r>
      <w:r w:rsidR="002C6214">
        <w:rPr>
          <w:rFonts w:asciiTheme="majorHAnsi" w:hAnsiTheme="majorHAnsi"/>
          <w:sz w:val="24"/>
        </w:rPr>
        <w:t>eS</w:t>
      </w:r>
      <w:r w:rsidR="006C024B">
        <w:rPr>
          <w:rFonts w:asciiTheme="majorHAnsi" w:hAnsiTheme="majorHAnsi"/>
          <w:sz w:val="24"/>
        </w:rPr>
        <w:t>erviciuBibliotecă</w:t>
      </w:r>
      <w:r w:rsidR="002C6214">
        <w:rPr>
          <w:rFonts w:asciiTheme="majorHAnsi" w:hAnsiTheme="majorHAnsi"/>
          <w:sz w:val="24"/>
        </w:rPr>
        <w:t>, UserName</w:t>
      </w:r>
      <w:r w:rsidRPr="00D04548">
        <w:rPr>
          <w:rFonts w:asciiTheme="majorHAnsi" w:hAnsiTheme="majorHAnsi" w:hint="eastAsia"/>
          <w:sz w:val="24"/>
        </w:rPr>
        <w:t>,</w:t>
      </w:r>
      <w:r w:rsidR="002C6214">
        <w:rPr>
          <w:rFonts w:asciiTheme="majorHAnsi" w:hAnsiTheme="majorHAnsi"/>
          <w:sz w:val="24"/>
        </w:rPr>
        <w:t xml:space="preserve"> P</w:t>
      </w:r>
      <w:r w:rsidRPr="00D04548">
        <w:rPr>
          <w:rFonts w:asciiTheme="majorHAnsi" w:hAnsiTheme="majorHAnsi" w:hint="eastAsia"/>
          <w:sz w:val="24"/>
        </w:rPr>
        <w:t>arol</w:t>
      </w:r>
      <w:r w:rsidR="002C6214">
        <w:rPr>
          <w:rFonts w:asciiTheme="majorHAnsi" w:hAnsiTheme="majorHAnsi"/>
          <w:sz w:val="24"/>
        </w:rPr>
        <w:t>ă</w:t>
      </w:r>
      <w:r w:rsidRPr="00D04548">
        <w:rPr>
          <w:rFonts w:asciiTheme="majorHAnsi" w:hAnsiTheme="majorHAnsi" w:hint="eastAsia"/>
          <w:sz w:val="24"/>
        </w:rPr>
        <w:t xml:space="preserve">, </w:t>
      </w:r>
      <w:r w:rsidR="002C6214">
        <w:rPr>
          <w:rFonts w:asciiTheme="majorHAnsi" w:hAnsiTheme="majorHAnsi"/>
          <w:sz w:val="24"/>
        </w:rPr>
        <w:t>A</w:t>
      </w:r>
      <w:r w:rsidRPr="00D04548">
        <w:rPr>
          <w:rFonts w:asciiTheme="majorHAnsi" w:hAnsiTheme="majorHAnsi" w:hint="eastAsia"/>
          <w:sz w:val="24"/>
        </w:rPr>
        <w:t>dres</w:t>
      </w:r>
      <w:r w:rsidR="002C6214">
        <w:rPr>
          <w:rFonts w:asciiTheme="majorHAnsi" w:hAnsiTheme="majorHAnsi"/>
          <w:sz w:val="24"/>
        </w:rPr>
        <w:t>ăIP</w:t>
      </w:r>
      <w:r w:rsidRPr="00D04548">
        <w:rPr>
          <w:rFonts w:asciiTheme="majorHAnsi" w:hAnsiTheme="majorHAnsi" w:hint="eastAsia"/>
          <w:sz w:val="24"/>
        </w:rPr>
        <w:t xml:space="preserve">, </w:t>
      </w:r>
      <w:r w:rsidR="002C6214">
        <w:rPr>
          <w:rFonts w:asciiTheme="majorHAnsi" w:hAnsiTheme="majorHAnsi"/>
          <w:sz w:val="24"/>
        </w:rPr>
        <w:t>S</w:t>
      </w:r>
      <w:r w:rsidRPr="00D04548">
        <w:rPr>
          <w:rFonts w:asciiTheme="majorHAnsi" w:hAnsiTheme="majorHAnsi" w:hint="eastAsia"/>
          <w:sz w:val="24"/>
        </w:rPr>
        <w:t>ta</w:t>
      </w:r>
      <w:r w:rsidR="002C6214">
        <w:rPr>
          <w:rFonts w:asciiTheme="majorHAnsi" w:hAnsiTheme="majorHAnsi"/>
          <w:sz w:val="24"/>
        </w:rPr>
        <w:t>ţ</w:t>
      </w:r>
      <w:r w:rsidRPr="00D04548">
        <w:rPr>
          <w:rFonts w:asciiTheme="majorHAnsi" w:hAnsiTheme="majorHAnsi" w:hint="eastAsia"/>
          <w:sz w:val="24"/>
        </w:rPr>
        <w:t>ie,</w:t>
      </w:r>
      <w:r w:rsidR="002C6214">
        <w:rPr>
          <w:rFonts w:asciiTheme="majorHAnsi" w:hAnsiTheme="majorHAnsi"/>
          <w:sz w:val="24"/>
        </w:rPr>
        <w:t xml:space="preserve"> I</w:t>
      </w:r>
      <w:r w:rsidRPr="00D04548">
        <w:rPr>
          <w:rFonts w:asciiTheme="majorHAnsi" w:hAnsiTheme="majorHAnsi" w:hint="eastAsia"/>
          <w:sz w:val="24"/>
        </w:rPr>
        <w:t>d</w:t>
      </w:r>
      <w:r w:rsidR="002C6214">
        <w:rPr>
          <w:rFonts w:asciiTheme="majorHAnsi" w:hAnsiTheme="majorHAnsi"/>
          <w:sz w:val="24"/>
        </w:rPr>
        <w:t>C</w:t>
      </w:r>
      <w:r w:rsidRPr="00D04548">
        <w:rPr>
          <w:rFonts w:asciiTheme="majorHAnsi" w:hAnsiTheme="majorHAnsi" w:hint="eastAsia"/>
          <w:sz w:val="24"/>
        </w:rPr>
        <w:t>onsultare</w:t>
      </w:r>
      <w:r w:rsidR="00A70F04">
        <w:rPr>
          <w:rFonts w:asciiTheme="majorHAnsi" w:hAnsiTheme="majorHAnsi"/>
          <w:sz w:val="24"/>
          <w:lang w:val="ro-RO"/>
        </w:rPr>
        <w:t>Electronică</w:t>
      </w:r>
      <w:r w:rsidRPr="00D04548">
        <w:rPr>
          <w:rFonts w:asciiTheme="majorHAnsi" w:hAnsiTheme="majorHAnsi" w:hint="eastAsia"/>
          <w:sz w:val="24"/>
        </w:rPr>
        <w:t xml:space="preserve">, </w:t>
      </w:r>
      <w:r w:rsidR="002C6214">
        <w:rPr>
          <w:rFonts w:asciiTheme="majorHAnsi" w:hAnsiTheme="majorHAnsi"/>
          <w:sz w:val="24"/>
        </w:rPr>
        <w:t>D</w:t>
      </w:r>
      <w:r w:rsidRPr="00D04548">
        <w:rPr>
          <w:rFonts w:asciiTheme="majorHAnsi" w:hAnsiTheme="majorHAnsi" w:hint="eastAsia"/>
          <w:sz w:val="24"/>
        </w:rPr>
        <w:t>ata</w:t>
      </w:r>
      <w:r w:rsidR="002C6214">
        <w:rPr>
          <w:rFonts w:asciiTheme="majorHAnsi" w:hAnsiTheme="majorHAnsi"/>
          <w:sz w:val="24"/>
        </w:rPr>
        <w:t>O</w:t>
      </w:r>
      <w:r w:rsidRPr="00D04548">
        <w:rPr>
          <w:rFonts w:asciiTheme="majorHAnsi" w:hAnsiTheme="majorHAnsi" w:hint="eastAsia"/>
          <w:sz w:val="24"/>
        </w:rPr>
        <w:t>ra</w:t>
      </w:r>
      <w:r w:rsidR="002C6214">
        <w:rPr>
          <w:rFonts w:asciiTheme="majorHAnsi" w:hAnsiTheme="majorHAnsi"/>
          <w:sz w:val="24"/>
        </w:rPr>
        <w:t>C</w:t>
      </w:r>
      <w:r w:rsidRPr="00D04548">
        <w:rPr>
          <w:rFonts w:asciiTheme="majorHAnsi" w:hAnsiTheme="majorHAnsi" w:hint="eastAsia"/>
          <w:sz w:val="24"/>
        </w:rPr>
        <w:t>onsultare</w:t>
      </w:r>
      <w:r w:rsidR="00A70F04">
        <w:rPr>
          <w:rFonts w:asciiTheme="majorHAnsi" w:hAnsiTheme="majorHAnsi"/>
          <w:sz w:val="24"/>
          <w:lang w:val="ro-RO"/>
        </w:rPr>
        <w:t>Electronic</w:t>
      </w:r>
      <w:r w:rsidR="006C024B">
        <w:rPr>
          <w:rFonts w:asciiTheme="majorHAnsi" w:hAnsiTheme="majorHAnsi"/>
          <w:sz w:val="24"/>
          <w:lang w:val="ro-RO"/>
        </w:rPr>
        <w:t>ă</w:t>
      </w:r>
      <w:r w:rsidR="00377D4B">
        <w:rPr>
          <w:rFonts w:asciiTheme="majorHAnsi" w:hAnsiTheme="majorHAnsi"/>
          <w:sz w:val="24"/>
          <w:lang w:val="ro-RO"/>
        </w:rPr>
        <w:t>,</w:t>
      </w:r>
      <w:r w:rsidR="009073F6">
        <w:rPr>
          <w:rFonts w:asciiTheme="majorHAnsi" w:hAnsiTheme="majorHAnsi"/>
          <w:sz w:val="24"/>
          <w:lang w:val="en-ZW"/>
        </w:rPr>
        <w:t>}</w:t>
      </w:r>
    </w:p>
    <w:p w14:paraId="49BAEEDE" w14:textId="77777777" w:rsidR="00D04548" w:rsidRPr="00466513" w:rsidRDefault="00D04548" w:rsidP="00D3793A">
      <w:pPr>
        <w:rPr>
          <w:rFonts w:asciiTheme="majorHAnsi" w:hAnsiTheme="majorHAnsi"/>
          <w:sz w:val="24"/>
        </w:rPr>
      </w:pPr>
    </w:p>
    <w:p w14:paraId="236A9923" w14:textId="77777777" w:rsidR="00D3793A" w:rsidRDefault="00430377" w:rsidP="009F5B6F">
      <w:pPr>
        <w:rPr>
          <w:rFonts w:asciiTheme="majorHAnsi" w:hAnsiTheme="majorHAnsi"/>
          <w:sz w:val="24"/>
          <w:lang w:val="en-ZW"/>
        </w:rPr>
      </w:pPr>
      <w:r>
        <w:rPr>
          <w:rFonts w:asciiTheme="majorHAnsi" w:hAnsiTheme="majorHAnsi"/>
          <w:sz w:val="24"/>
        </w:rPr>
        <w:t>unde</w:t>
      </w:r>
      <w:r>
        <w:rPr>
          <w:rFonts w:asciiTheme="majorHAnsi" w:hAnsiTheme="majorHAnsi"/>
          <w:sz w:val="24"/>
          <w:lang w:val="en-ZW"/>
        </w:rPr>
        <w:t>:</w:t>
      </w:r>
    </w:p>
    <w:p w14:paraId="5B0C5B39" w14:textId="3CD5FDC8" w:rsidR="00AE1665" w:rsidRPr="00AE1665" w:rsidRDefault="00AE1665" w:rsidP="009F5B6F">
      <w:pPr>
        <w:pStyle w:val="ListParagraph"/>
        <w:numPr>
          <w:ilvl w:val="0"/>
          <w:numId w:val="20"/>
        </w:numPr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Cota</w:t>
      </w:r>
      <w:r w:rsidRPr="00037B69">
        <w:rPr>
          <w:rFonts w:ascii="Times New Roman" w:hAnsi="Times New Roman"/>
          <w:sz w:val="24"/>
        </w:rPr>
        <w:t xml:space="preserve"> reprezint</w:t>
      </w:r>
      <w:r w:rsidRPr="00037B69">
        <w:rPr>
          <w:rFonts w:ascii="Times New Roman" w:hAnsi="Times New Roman"/>
          <w:sz w:val="24"/>
          <w:lang w:val="ro-RO"/>
        </w:rPr>
        <w:t>ă codul unic de identificare al</w:t>
      </w:r>
      <w:r>
        <w:rPr>
          <w:rFonts w:ascii="Times New Roman" w:hAnsi="Times New Roman"/>
          <w:sz w:val="24"/>
          <w:lang w:val="ro-RO"/>
        </w:rPr>
        <w:t xml:space="preserve"> unui exemplar dintr-o carte</w:t>
      </w:r>
      <w:r w:rsidR="000D5338">
        <w:rPr>
          <w:rFonts w:ascii="Times New Roman" w:hAnsi="Times New Roman"/>
          <w:sz w:val="24"/>
          <w:lang w:val="ro-RO"/>
        </w:rPr>
        <w:t>/volum</w:t>
      </w:r>
      <w:r>
        <w:rPr>
          <w:rFonts w:ascii="Times New Roman" w:hAnsi="Times New Roman"/>
          <w:sz w:val="24"/>
          <w:lang w:val="ro-RO"/>
        </w:rPr>
        <w:t xml:space="preserve"> </w:t>
      </w:r>
      <w:r w:rsidRPr="00AE1665">
        <w:rPr>
          <w:rFonts w:ascii="Times New Roman" w:hAnsi="Times New Roman"/>
          <w:sz w:val="24"/>
          <w:lang w:val="ro-RO"/>
        </w:rPr>
        <w:t>t</w:t>
      </w:r>
      <w:r w:rsidR="000D5338">
        <w:rPr>
          <w:rFonts w:ascii="Times New Roman" w:hAnsi="Times New Roman"/>
          <w:sz w:val="24"/>
          <w:lang w:val="ro-RO"/>
        </w:rPr>
        <w:t>ipărite</w:t>
      </w:r>
      <w:r>
        <w:rPr>
          <w:rFonts w:ascii="Times New Roman" w:hAnsi="Times New Roman"/>
          <w:sz w:val="24"/>
          <w:lang w:val="ro-RO"/>
        </w:rPr>
        <w:t xml:space="preserve"> sau al unui număr al</w:t>
      </w:r>
      <w:r w:rsidRPr="00037B69">
        <w:rPr>
          <w:rFonts w:ascii="Times New Roman" w:hAnsi="Times New Roman"/>
          <w:sz w:val="24"/>
          <w:lang w:val="ro-RO"/>
        </w:rPr>
        <w:t xml:space="preserve"> unei</w:t>
      </w:r>
      <w:r>
        <w:rPr>
          <w:rFonts w:ascii="Times New Roman" w:hAnsi="Times New Roman"/>
          <w:sz w:val="24"/>
          <w:lang w:val="ro-RO"/>
        </w:rPr>
        <w:t xml:space="preserve"> reviste </w:t>
      </w:r>
      <w:r w:rsidRPr="00AE1665">
        <w:rPr>
          <w:rFonts w:ascii="Times New Roman" w:hAnsi="Times New Roman"/>
          <w:sz w:val="24"/>
          <w:lang w:val="ro-RO"/>
        </w:rPr>
        <w:t>t</w:t>
      </w:r>
      <w:r>
        <w:rPr>
          <w:rFonts w:ascii="Times New Roman" w:hAnsi="Times New Roman"/>
          <w:sz w:val="24"/>
          <w:lang w:val="ro-RO"/>
        </w:rPr>
        <w:t xml:space="preserve">ipărite (ex. cinci exemplare dintr-o </w:t>
      </w:r>
      <w:r w:rsidR="00843EA9">
        <w:rPr>
          <w:rFonts w:ascii="Times New Roman" w:hAnsi="Times New Roman"/>
          <w:sz w:val="24"/>
          <w:lang w:val="ro-RO"/>
        </w:rPr>
        <w:t xml:space="preserve">aceeași </w:t>
      </w:r>
      <w:r>
        <w:rPr>
          <w:rFonts w:ascii="Times New Roman" w:hAnsi="Times New Roman"/>
          <w:sz w:val="24"/>
          <w:lang w:val="ro-RO"/>
        </w:rPr>
        <w:t>carte vor avea cinci cote diferite)</w:t>
      </w:r>
      <w:r w:rsidR="003E2118">
        <w:rPr>
          <w:rFonts w:ascii="Times New Roman" w:hAnsi="Times New Roman"/>
          <w:sz w:val="24"/>
          <w:lang w:val="ro-RO"/>
        </w:rPr>
        <w:t>; cotele se alocă așadar numai pentru exemplare de cărți, volume și reviste în format tipărit (pe hârtie)</w:t>
      </w:r>
      <w:r>
        <w:rPr>
          <w:rFonts w:ascii="Times New Roman" w:hAnsi="Times New Roman"/>
          <w:sz w:val="24"/>
          <w:lang w:val="ro-RO"/>
        </w:rPr>
        <w:t xml:space="preserve"> </w:t>
      </w:r>
    </w:p>
    <w:p w14:paraId="4B818910" w14:textId="77777777" w:rsidR="00AD5068" w:rsidRPr="00037B69" w:rsidRDefault="00037B69" w:rsidP="00E60239">
      <w:pPr>
        <w:pStyle w:val="ListParagraph"/>
        <w:numPr>
          <w:ilvl w:val="0"/>
          <w:numId w:val="20"/>
        </w:numPr>
        <w:rPr>
          <w:rFonts w:ascii="Times New Roman" w:hAnsi="Times New Roman"/>
          <w:i/>
          <w:sz w:val="24"/>
        </w:rPr>
      </w:pPr>
      <w:r w:rsidRPr="00037B69">
        <w:rPr>
          <w:rFonts w:ascii="Times New Roman" w:hAnsi="Times New Roman"/>
          <w:i/>
          <w:sz w:val="24"/>
        </w:rPr>
        <w:t>ISBN</w:t>
      </w:r>
      <w:r w:rsidR="00E60239" w:rsidRPr="00037B69">
        <w:rPr>
          <w:rFonts w:ascii="Times New Roman" w:hAnsi="Times New Roman"/>
          <w:sz w:val="24"/>
        </w:rPr>
        <w:t xml:space="preserve"> reprezint</w:t>
      </w:r>
      <w:r w:rsidR="00E60239" w:rsidRPr="00037B69">
        <w:rPr>
          <w:rFonts w:ascii="Times New Roman" w:hAnsi="Times New Roman"/>
          <w:sz w:val="24"/>
          <w:lang w:val="ro-RO"/>
        </w:rPr>
        <w:t>ă</w:t>
      </w:r>
      <w:r w:rsidRPr="00037B69">
        <w:rPr>
          <w:rFonts w:ascii="Times New Roman" w:hAnsi="Times New Roman"/>
          <w:sz w:val="24"/>
          <w:lang w:val="ro-RO"/>
        </w:rPr>
        <w:t xml:space="preserve"> codul unic de identificare al unei </w:t>
      </w:r>
      <w:r w:rsidRPr="00AE1665">
        <w:rPr>
          <w:rFonts w:ascii="Times New Roman" w:hAnsi="Times New Roman"/>
          <w:i/>
          <w:sz w:val="24"/>
          <w:lang w:val="ro-RO"/>
        </w:rPr>
        <w:t>cărţi</w:t>
      </w:r>
      <w:r>
        <w:rPr>
          <w:rFonts w:ascii="Times New Roman" w:hAnsi="Times New Roman"/>
          <w:sz w:val="24"/>
          <w:lang w:val="ro-RO"/>
        </w:rPr>
        <w:t xml:space="preserve"> tipărite sau electronice </w:t>
      </w:r>
    </w:p>
    <w:p w14:paraId="4374113D" w14:textId="77777777" w:rsidR="00037B69" w:rsidRPr="00037B69" w:rsidRDefault="00037B69" w:rsidP="00E60239">
      <w:pPr>
        <w:pStyle w:val="ListParagraph"/>
        <w:numPr>
          <w:ilvl w:val="0"/>
          <w:numId w:val="20"/>
        </w:numPr>
        <w:rPr>
          <w:rFonts w:ascii="Times New Roman" w:hAnsi="Times New Roman"/>
          <w:i/>
          <w:sz w:val="24"/>
        </w:rPr>
      </w:pPr>
      <w:r w:rsidRPr="00037B69">
        <w:rPr>
          <w:rFonts w:ascii="Times New Roman" w:hAnsi="Times New Roman"/>
          <w:i/>
          <w:sz w:val="24"/>
        </w:rPr>
        <w:t>IS</w:t>
      </w:r>
      <w:r>
        <w:rPr>
          <w:rFonts w:ascii="Times New Roman" w:hAnsi="Times New Roman"/>
          <w:i/>
          <w:sz w:val="24"/>
        </w:rPr>
        <w:t>S</w:t>
      </w:r>
      <w:r w:rsidRPr="00037B69">
        <w:rPr>
          <w:rFonts w:ascii="Times New Roman" w:hAnsi="Times New Roman"/>
          <w:i/>
          <w:sz w:val="24"/>
        </w:rPr>
        <w:t>N</w:t>
      </w:r>
      <w:r w:rsidRPr="00037B69">
        <w:rPr>
          <w:rFonts w:ascii="Times New Roman" w:hAnsi="Times New Roman"/>
          <w:sz w:val="24"/>
        </w:rPr>
        <w:t xml:space="preserve"> reprezint</w:t>
      </w:r>
      <w:r w:rsidRPr="00037B69">
        <w:rPr>
          <w:rFonts w:ascii="Times New Roman" w:hAnsi="Times New Roman"/>
          <w:sz w:val="24"/>
          <w:lang w:val="ro-RO"/>
        </w:rPr>
        <w:t xml:space="preserve">ă codul unic de identificare al unei </w:t>
      </w:r>
      <w:r w:rsidRPr="00AE1665">
        <w:rPr>
          <w:rFonts w:ascii="Times New Roman" w:hAnsi="Times New Roman"/>
          <w:i/>
          <w:sz w:val="24"/>
          <w:lang w:val="ro-RO"/>
        </w:rPr>
        <w:t>reviste</w:t>
      </w:r>
      <w:r>
        <w:rPr>
          <w:rFonts w:ascii="Times New Roman" w:hAnsi="Times New Roman"/>
          <w:sz w:val="24"/>
          <w:lang w:val="ro-RO"/>
        </w:rPr>
        <w:t xml:space="preserve"> sau </w:t>
      </w:r>
      <w:r w:rsidRPr="00AE1665">
        <w:rPr>
          <w:rFonts w:ascii="Times New Roman" w:hAnsi="Times New Roman"/>
          <w:i/>
          <w:sz w:val="24"/>
          <w:lang w:val="ro-RO"/>
        </w:rPr>
        <w:t>jurnal</w:t>
      </w:r>
      <w:r>
        <w:rPr>
          <w:rFonts w:ascii="Times New Roman" w:hAnsi="Times New Roman"/>
          <w:sz w:val="24"/>
          <w:lang w:val="ro-RO"/>
        </w:rPr>
        <w:t xml:space="preserve"> tipărite sau electronice</w:t>
      </w:r>
    </w:p>
    <w:p w14:paraId="56C6369D" w14:textId="5A2B6491" w:rsidR="00037B69" w:rsidRDefault="00037B69" w:rsidP="00E60239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</w:rPr>
      </w:pPr>
      <w:r w:rsidRPr="00037B69">
        <w:rPr>
          <w:rFonts w:ascii="Times New Roman" w:hAnsi="Times New Roman"/>
          <w:sz w:val="24"/>
        </w:rPr>
        <w:t xml:space="preserve">O publicaţie este o </w:t>
      </w:r>
      <w:r w:rsidR="00EE0C06">
        <w:rPr>
          <w:rFonts w:ascii="Times New Roman" w:hAnsi="Times New Roman"/>
          <w:sz w:val="24"/>
        </w:rPr>
        <w:t xml:space="preserve">carte, </w:t>
      </w:r>
      <w:r w:rsidRPr="00037B69">
        <w:rPr>
          <w:rFonts w:ascii="Times New Roman" w:hAnsi="Times New Roman"/>
          <w:sz w:val="24"/>
        </w:rPr>
        <w:t>revistă</w:t>
      </w:r>
      <w:r>
        <w:rPr>
          <w:rFonts w:ascii="Times New Roman" w:hAnsi="Times New Roman"/>
          <w:sz w:val="24"/>
        </w:rPr>
        <w:t xml:space="preserve">, </w:t>
      </w:r>
      <w:r w:rsidRPr="00037B69">
        <w:rPr>
          <w:rFonts w:ascii="Times New Roman" w:hAnsi="Times New Roman"/>
          <w:sz w:val="24"/>
        </w:rPr>
        <w:t>un jurnal</w:t>
      </w:r>
      <w:r w:rsidR="008206F4">
        <w:rPr>
          <w:rFonts w:ascii="Times New Roman" w:hAnsi="Times New Roman"/>
          <w:sz w:val="24"/>
        </w:rPr>
        <w:t xml:space="preserve"> sau un volum de lucrări </w:t>
      </w:r>
      <w:r w:rsidR="008206F4">
        <w:rPr>
          <w:rFonts w:ascii="Times New Roman" w:hAnsi="Times New Roman"/>
          <w:sz w:val="24"/>
          <w:lang w:val="en-ZW"/>
        </w:rPr>
        <w:t xml:space="preserve">/ </w:t>
      </w:r>
      <w:r w:rsidR="008206F4">
        <w:rPr>
          <w:rFonts w:ascii="Times New Roman" w:hAnsi="Times New Roman"/>
          <w:sz w:val="24"/>
        </w:rPr>
        <w:t>conferinţe</w:t>
      </w:r>
    </w:p>
    <w:p w14:paraId="0D29FCA1" w14:textId="67F1CA6F" w:rsidR="008206F4" w:rsidRPr="008206F4" w:rsidRDefault="008206F4" w:rsidP="00E60239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Revistele </w:t>
      </w:r>
      <w:r>
        <w:rPr>
          <w:rFonts w:ascii="Times New Roman" w:hAnsi="Times New Roman"/>
          <w:sz w:val="24"/>
          <w:lang w:val="ro-RO"/>
        </w:rPr>
        <w:t>şi jurnalele au volume (</w:t>
      </w:r>
      <w:r w:rsidR="001828CD">
        <w:rPr>
          <w:rFonts w:ascii="Times New Roman" w:hAnsi="Times New Roman"/>
          <w:sz w:val="24"/>
          <w:lang w:val="ro-RO"/>
        </w:rPr>
        <w:t xml:space="preserve">cu valorile </w:t>
      </w:r>
      <w:r>
        <w:rPr>
          <w:rFonts w:ascii="Times New Roman" w:hAnsi="Times New Roman"/>
          <w:sz w:val="24"/>
          <w:lang w:val="ro-RO"/>
        </w:rPr>
        <w:t>1, 2, ...) şi numere (</w:t>
      </w:r>
      <w:r w:rsidR="001828CD">
        <w:rPr>
          <w:rFonts w:ascii="Times New Roman" w:hAnsi="Times New Roman"/>
          <w:sz w:val="24"/>
          <w:lang w:val="ro-RO"/>
        </w:rPr>
        <w:t xml:space="preserve">cu valorile </w:t>
      </w:r>
      <w:r>
        <w:rPr>
          <w:rFonts w:ascii="Times New Roman" w:hAnsi="Times New Roman"/>
          <w:sz w:val="24"/>
          <w:lang w:val="ro-RO"/>
        </w:rPr>
        <w:t>1, 2, ...) de apariţie</w:t>
      </w:r>
      <w:r w:rsidR="00222B43">
        <w:rPr>
          <w:rFonts w:ascii="Times New Roman" w:hAnsi="Times New Roman"/>
          <w:sz w:val="24"/>
          <w:lang w:val="ro-RO"/>
        </w:rPr>
        <w:t xml:space="preserve"> (ex., cea mai recentă apariţie a revistei </w:t>
      </w:r>
      <w:r w:rsidR="001828CD" w:rsidRPr="001828CD">
        <w:rPr>
          <w:rFonts w:ascii="Times New Roman" w:hAnsi="Times New Roman"/>
          <w:i/>
          <w:sz w:val="24"/>
          <w:lang w:val="ro-RO"/>
        </w:rPr>
        <w:t>Review of Economic and Business Studies</w:t>
      </w:r>
      <w:r w:rsidR="001828CD" w:rsidRPr="001828CD">
        <w:rPr>
          <w:rFonts w:ascii="Times New Roman" w:hAnsi="Times New Roman"/>
          <w:sz w:val="24"/>
          <w:lang w:val="ro-RO"/>
        </w:rPr>
        <w:t xml:space="preserve"> </w:t>
      </w:r>
      <w:r w:rsidR="001828CD">
        <w:rPr>
          <w:rFonts w:ascii="Times New Roman" w:hAnsi="Times New Roman"/>
          <w:sz w:val="24"/>
          <w:lang w:val="ro-RO"/>
        </w:rPr>
        <w:t>este volumul 7, numărul 2</w:t>
      </w:r>
      <w:r w:rsidR="00222B43">
        <w:rPr>
          <w:rFonts w:ascii="Times New Roman" w:hAnsi="Times New Roman"/>
          <w:sz w:val="24"/>
          <w:lang w:val="ro-RO"/>
        </w:rPr>
        <w:t xml:space="preserve">, </w:t>
      </w:r>
      <w:r w:rsidR="001828CD">
        <w:rPr>
          <w:rFonts w:ascii="Times New Roman" w:hAnsi="Times New Roman"/>
          <w:sz w:val="24"/>
          <w:lang w:val="ro-RO"/>
        </w:rPr>
        <w:t>AnApariție</w:t>
      </w:r>
      <w:r w:rsidR="00C7150F">
        <w:rPr>
          <w:rFonts w:ascii="Times New Roman" w:hAnsi="Times New Roman"/>
          <w:sz w:val="24"/>
          <w:lang w:val="ro-RO"/>
        </w:rPr>
        <w:t>:</w:t>
      </w:r>
      <w:r w:rsidR="001828CD">
        <w:rPr>
          <w:rFonts w:ascii="Times New Roman" w:hAnsi="Times New Roman"/>
          <w:sz w:val="24"/>
          <w:lang w:val="ro-RO"/>
        </w:rPr>
        <w:t xml:space="preserve"> 2014</w:t>
      </w:r>
      <w:r w:rsidR="00222B43">
        <w:rPr>
          <w:rFonts w:ascii="Times New Roman" w:hAnsi="Times New Roman"/>
          <w:sz w:val="24"/>
          <w:lang w:val="ro-RO"/>
        </w:rPr>
        <w:t xml:space="preserve">)  </w:t>
      </w:r>
    </w:p>
    <w:p w14:paraId="1ECD6CEE" w14:textId="2AB79C98" w:rsidR="008206F4" w:rsidRPr="00954C2F" w:rsidRDefault="008206F4" w:rsidP="00E60239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ro-RO"/>
        </w:rPr>
        <w:t>La achiziţionare</w:t>
      </w:r>
      <w:r w:rsidR="00C7150F">
        <w:rPr>
          <w:rFonts w:ascii="Times New Roman" w:hAnsi="Times New Roman"/>
          <w:sz w:val="24"/>
          <w:lang w:val="ro-RO"/>
        </w:rPr>
        <w:t>a în format tipărit,</w:t>
      </w:r>
      <w:r>
        <w:rPr>
          <w:rFonts w:ascii="Times New Roman" w:hAnsi="Times New Roman"/>
          <w:sz w:val="24"/>
          <w:lang w:val="ro-RO"/>
        </w:rPr>
        <w:t xml:space="preserve"> cărţile, volumele de lucrări şi fiecare număr (dintr</w:t>
      </w:r>
      <w:r>
        <w:rPr>
          <w:rFonts w:ascii="Times New Roman" w:hAnsi="Times New Roman"/>
          <w:sz w:val="24"/>
          <w:lang w:val="en-ZW"/>
        </w:rPr>
        <w:t>-un volum) al unei reviste sau jurnal primesc c</w:t>
      </w:r>
      <w:r>
        <w:rPr>
          <w:rFonts w:ascii="Times New Roman" w:hAnsi="Times New Roman"/>
          <w:sz w:val="24"/>
          <w:lang w:val="ro-RO"/>
        </w:rPr>
        <w:t xml:space="preserve">âte o </w:t>
      </w:r>
      <w:r w:rsidRPr="00222B43">
        <w:rPr>
          <w:rFonts w:ascii="Times New Roman" w:hAnsi="Times New Roman"/>
          <w:sz w:val="24"/>
          <w:lang w:val="ro-RO"/>
        </w:rPr>
        <w:t>cotă</w:t>
      </w:r>
      <w:r>
        <w:rPr>
          <w:rFonts w:ascii="Times New Roman" w:hAnsi="Times New Roman"/>
          <w:sz w:val="24"/>
          <w:lang w:val="ro-RO"/>
        </w:rPr>
        <w:t xml:space="preserve"> pentru fiecare exemplar</w:t>
      </w:r>
    </w:p>
    <w:p w14:paraId="6A70D447" w14:textId="058CA8F9" w:rsidR="00954C2F" w:rsidRPr="008206F4" w:rsidRDefault="00954C2F" w:rsidP="00E60239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ro-RO"/>
        </w:rPr>
        <w:t>Editorul este editura sau firma care publică reviste, volume și cărți</w:t>
      </w:r>
    </w:p>
    <w:p w14:paraId="49D8A207" w14:textId="77777777" w:rsidR="00037B69" w:rsidRPr="00377D4B" w:rsidRDefault="008206F4" w:rsidP="008206F4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ro-RO"/>
        </w:rPr>
        <w:t xml:space="preserve">Articolele sunt publicate în volume de lucrări sau numere de reviste sau jurnale </w:t>
      </w:r>
    </w:p>
    <w:p w14:paraId="2E8BA04C" w14:textId="139B308E" w:rsidR="00377D4B" w:rsidRPr="00463C1A" w:rsidRDefault="00377D4B" w:rsidP="008206F4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ro-RO"/>
        </w:rPr>
        <w:t xml:space="preserve">Numai volumele pot avea unul sau mai mulți coordonatori (coodonatorii volumului pot fi, în unele cazuri și autori ai unor articole din volumul coordonat) </w:t>
      </w:r>
    </w:p>
    <w:p w14:paraId="16CCCFE5" w14:textId="77777777" w:rsidR="00463C1A" w:rsidRPr="0001650F" w:rsidRDefault="00463C1A" w:rsidP="0001650F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ro-RO"/>
        </w:rPr>
        <w:t>Pentru fiecare articol se preia nu numai volumul sau numărul publicaţiei în care a apărut, dar şi pagin</w:t>
      </w:r>
      <w:r w:rsidR="0001650F">
        <w:rPr>
          <w:rFonts w:ascii="Times New Roman" w:hAnsi="Times New Roman"/>
          <w:sz w:val="24"/>
          <w:lang w:val="ro-RO"/>
        </w:rPr>
        <w:t>ile</w:t>
      </w:r>
      <w:r>
        <w:rPr>
          <w:rFonts w:ascii="Times New Roman" w:hAnsi="Times New Roman"/>
          <w:sz w:val="24"/>
          <w:lang w:val="ro-RO"/>
        </w:rPr>
        <w:t xml:space="preserve"> de start şi de sfârşit a</w:t>
      </w:r>
      <w:r w:rsidR="0001650F">
        <w:rPr>
          <w:rFonts w:ascii="Times New Roman" w:hAnsi="Times New Roman"/>
          <w:sz w:val="24"/>
          <w:lang w:val="ro-RO"/>
        </w:rPr>
        <w:t>le</w:t>
      </w:r>
      <w:r>
        <w:rPr>
          <w:rFonts w:ascii="Times New Roman" w:hAnsi="Times New Roman"/>
          <w:sz w:val="24"/>
          <w:lang w:val="ro-RO"/>
        </w:rPr>
        <w:t xml:space="preserve"> articolului </w:t>
      </w:r>
      <w:r w:rsidR="0001650F">
        <w:rPr>
          <w:rFonts w:ascii="Times New Roman" w:hAnsi="Times New Roman"/>
          <w:sz w:val="24"/>
          <w:lang w:val="ro-RO"/>
        </w:rPr>
        <w:t>(în volumul</w:t>
      </w:r>
      <w:r w:rsidR="0001650F">
        <w:rPr>
          <w:rFonts w:ascii="Times New Roman" w:hAnsi="Times New Roman"/>
          <w:sz w:val="24"/>
          <w:lang w:val="en-ZW"/>
        </w:rPr>
        <w:t>/num</w:t>
      </w:r>
      <w:r w:rsidR="0001650F">
        <w:rPr>
          <w:rFonts w:ascii="Times New Roman" w:hAnsi="Times New Roman"/>
          <w:sz w:val="24"/>
          <w:lang w:val="ro-RO"/>
        </w:rPr>
        <w:t>ărul respectiv)</w:t>
      </w:r>
    </w:p>
    <w:p w14:paraId="4A504681" w14:textId="7B7982E8" w:rsidR="00AD5068" w:rsidRDefault="008206F4" w:rsidP="008206F4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lang w:val="ro-RO"/>
        </w:rPr>
      </w:pPr>
      <w:r w:rsidRPr="008206F4">
        <w:rPr>
          <w:rFonts w:ascii="Times New Roman" w:hAnsi="Times New Roman"/>
          <w:i/>
          <w:sz w:val="24"/>
          <w:lang w:val="ro-RO"/>
        </w:rPr>
        <w:t>F</w:t>
      </w:r>
      <w:r w:rsidRPr="008206F4">
        <w:rPr>
          <w:rFonts w:ascii="Times New Roman" w:hAnsi="Times New Roman" w:hint="eastAsia"/>
          <w:i/>
          <w:sz w:val="24"/>
          <w:lang w:val="ro-RO"/>
        </w:rPr>
        <w:t>actor</w:t>
      </w:r>
      <w:r w:rsidRPr="008206F4">
        <w:rPr>
          <w:rFonts w:ascii="Times New Roman" w:hAnsi="Times New Roman"/>
          <w:i/>
          <w:sz w:val="24"/>
          <w:lang w:val="ro-RO"/>
        </w:rPr>
        <w:t>I</w:t>
      </w:r>
      <w:r w:rsidRPr="008206F4">
        <w:rPr>
          <w:rFonts w:ascii="Times New Roman" w:hAnsi="Times New Roman" w:hint="eastAsia"/>
          <w:i/>
          <w:sz w:val="24"/>
          <w:lang w:val="ro-RO"/>
        </w:rPr>
        <w:t>mpact</w:t>
      </w:r>
      <w:r>
        <w:rPr>
          <w:rFonts w:ascii="Times New Roman" w:hAnsi="Times New Roman"/>
          <w:sz w:val="24"/>
          <w:lang w:val="ro-RO"/>
        </w:rPr>
        <w:t xml:space="preserve"> este un număr care evaluează gradul de citare al unei reviste</w:t>
      </w:r>
      <w:r>
        <w:rPr>
          <w:rFonts w:ascii="Times New Roman" w:hAnsi="Times New Roman"/>
          <w:sz w:val="24"/>
          <w:lang w:val="en-ZW"/>
        </w:rPr>
        <w:t>/jurnal, nu</w:t>
      </w:r>
      <w:r>
        <w:rPr>
          <w:rFonts w:ascii="Times New Roman" w:hAnsi="Times New Roman"/>
          <w:sz w:val="24"/>
          <w:lang w:val="ro-RO"/>
        </w:rPr>
        <w:t>măr de revistă</w:t>
      </w:r>
      <w:r>
        <w:rPr>
          <w:rFonts w:ascii="Times New Roman" w:hAnsi="Times New Roman"/>
          <w:sz w:val="24"/>
          <w:lang w:val="en-ZW"/>
        </w:rPr>
        <w:t>/jurnal sau articol</w:t>
      </w:r>
      <w:r>
        <w:rPr>
          <w:rFonts w:ascii="Times New Roman" w:hAnsi="Times New Roman"/>
          <w:sz w:val="24"/>
          <w:lang w:val="ro-RO"/>
        </w:rPr>
        <w:t xml:space="preserve"> </w:t>
      </w:r>
      <w:r w:rsidR="00023B73">
        <w:rPr>
          <w:rFonts w:ascii="Times New Roman" w:hAnsi="Times New Roman"/>
          <w:sz w:val="24"/>
          <w:lang w:val="ro-RO"/>
        </w:rPr>
        <w:t>dintr-un volum/revistă/jurnal</w:t>
      </w:r>
    </w:p>
    <w:p w14:paraId="39B713EE" w14:textId="0E5D0AF4" w:rsidR="009415B2" w:rsidRPr="009415B2" w:rsidRDefault="009415B2" w:rsidP="009415B2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i/>
          <w:sz w:val="24"/>
          <w:lang w:val="ro-RO"/>
        </w:rPr>
        <w:t>Stare</w:t>
      </w:r>
      <w:r w:rsidRPr="00AE1665">
        <w:rPr>
          <w:rFonts w:ascii="Times New Roman" w:hAnsi="Times New Roman"/>
          <w:i/>
          <w:sz w:val="24"/>
          <w:lang w:val="ro-RO"/>
        </w:rPr>
        <w:t>C</w:t>
      </w:r>
      <w:r w:rsidRPr="00AE1665">
        <w:rPr>
          <w:rFonts w:ascii="Times New Roman" w:hAnsi="Times New Roman" w:hint="eastAsia"/>
          <w:i/>
          <w:sz w:val="24"/>
          <w:lang w:val="ro-RO"/>
        </w:rPr>
        <w:t>ititor</w:t>
      </w:r>
      <w:r>
        <w:rPr>
          <w:rFonts w:ascii="Times New Roman" w:hAnsi="Times New Roman"/>
          <w:i/>
          <w:sz w:val="24"/>
          <w:lang w:val="ro-RO"/>
        </w:rPr>
        <w:t xml:space="preserve"> </w:t>
      </w:r>
      <w:r>
        <w:rPr>
          <w:rFonts w:ascii="Times New Roman" w:hAnsi="Times New Roman"/>
          <w:sz w:val="24"/>
          <w:lang w:val="ro-RO"/>
        </w:rPr>
        <w:t>poate avea valorile „Activ”, „Penalizat”, „Suspendat”, „Inactiv”</w:t>
      </w:r>
    </w:p>
    <w:p w14:paraId="33C3EE68" w14:textId="7CE62D39" w:rsidR="00AE1665" w:rsidRPr="005C177D" w:rsidRDefault="00AE1665" w:rsidP="005C177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lang w:val="ro-RO"/>
        </w:rPr>
      </w:pPr>
      <w:r w:rsidRPr="00AE1665">
        <w:rPr>
          <w:rFonts w:ascii="Times New Roman" w:hAnsi="Times New Roman"/>
          <w:i/>
          <w:sz w:val="24"/>
          <w:lang w:val="ro-RO"/>
        </w:rPr>
        <w:t>DenumireAngajatorC</w:t>
      </w:r>
      <w:r w:rsidRPr="00AE1665">
        <w:rPr>
          <w:rFonts w:ascii="Times New Roman" w:hAnsi="Times New Roman" w:hint="eastAsia"/>
          <w:i/>
          <w:sz w:val="24"/>
          <w:lang w:val="ro-RO"/>
        </w:rPr>
        <w:t>ititor</w:t>
      </w:r>
      <w:r>
        <w:rPr>
          <w:rFonts w:ascii="Times New Roman" w:hAnsi="Times New Roman"/>
          <w:i/>
          <w:sz w:val="24"/>
          <w:lang w:val="ro-RO"/>
        </w:rPr>
        <w:t xml:space="preserve"> </w:t>
      </w:r>
      <w:r>
        <w:rPr>
          <w:rFonts w:ascii="Times New Roman" w:hAnsi="Times New Roman"/>
          <w:sz w:val="24"/>
          <w:lang w:val="ro-RO"/>
        </w:rPr>
        <w:t>este numele firmei sau companiei la care este angajat cititorul („Centric”, „Mind”, „Falcon Trading”, ...</w:t>
      </w:r>
      <w:r w:rsidR="00BB4412">
        <w:rPr>
          <w:rFonts w:ascii="Times New Roman" w:hAnsi="Times New Roman"/>
          <w:sz w:val="24"/>
          <w:lang w:val="ro-RO"/>
        </w:rPr>
        <w:t>)</w:t>
      </w:r>
    </w:p>
    <w:p w14:paraId="04AD9331" w14:textId="77777777" w:rsidR="008175F4" w:rsidRPr="008175F4" w:rsidRDefault="008175F4" w:rsidP="008206F4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lang w:val="ro-RO"/>
        </w:rPr>
      </w:pPr>
      <w:r w:rsidRPr="008175F4">
        <w:rPr>
          <w:rFonts w:ascii="Times New Roman" w:hAnsi="Times New Roman"/>
          <w:sz w:val="24"/>
          <w:lang w:val="ro-RO"/>
        </w:rPr>
        <w:t xml:space="preserve">Consultarea </w:t>
      </w:r>
      <w:r>
        <w:rPr>
          <w:rFonts w:ascii="Times New Roman" w:hAnsi="Times New Roman"/>
          <w:sz w:val="24"/>
          <w:lang w:val="ro-RO"/>
        </w:rPr>
        <w:t>desemnează accesul unui cititor la o carte sau un articol (dintr</w:t>
      </w:r>
      <w:r>
        <w:rPr>
          <w:rFonts w:ascii="Times New Roman" w:hAnsi="Times New Roman"/>
          <w:sz w:val="24"/>
          <w:lang w:val="en-ZW"/>
        </w:rPr>
        <w:t>-un volum sau revist</w:t>
      </w:r>
      <w:r>
        <w:rPr>
          <w:rFonts w:ascii="Times New Roman" w:hAnsi="Times New Roman"/>
          <w:sz w:val="24"/>
          <w:lang w:val="ro-RO"/>
        </w:rPr>
        <w:t>ă</w:t>
      </w:r>
      <w:r>
        <w:rPr>
          <w:rFonts w:ascii="Times New Roman" w:hAnsi="Times New Roman"/>
          <w:sz w:val="24"/>
          <w:lang w:val="en-ZW"/>
        </w:rPr>
        <w:t>/jurnal</w:t>
      </w:r>
      <w:r>
        <w:rPr>
          <w:rFonts w:ascii="Times New Roman" w:hAnsi="Times New Roman"/>
          <w:sz w:val="24"/>
          <w:lang w:val="ro-RO"/>
        </w:rPr>
        <w:t>) în format electronic</w:t>
      </w:r>
    </w:p>
    <w:p w14:paraId="11F4677D" w14:textId="77777777" w:rsidR="009F5B6F" w:rsidRDefault="009F5B6F" w:rsidP="00070ABB">
      <w:pPr>
        <w:rPr>
          <w:rFonts w:ascii="Times New Roman" w:hAnsi="Times New Roman"/>
          <w:sz w:val="24"/>
        </w:rPr>
      </w:pPr>
    </w:p>
    <w:p w14:paraId="6832F216" w14:textId="77777777" w:rsidR="00EC4081" w:rsidRDefault="00EC4081" w:rsidP="00070ABB">
      <w:pPr>
        <w:rPr>
          <w:rFonts w:ascii="Times New Roman" w:hAnsi="Times New Roman"/>
          <w:sz w:val="24"/>
        </w:rPr>
      </w:pPr>
    </w:p>
    <w:p w14:paraId="738CA1EA" w14:textId="77777777" w:rsidR="009415B2" w:rsidRDefault="009415B2" w:rsidP="00070ABB">
      <w:pPr>
        <w:rPr>
          <w:rFonts w:ascii="Times New Roman" w:hAnsi="Times New Roman"/>
          <w:sz w:val="24"/>
        </w:rPr>
      </w:pPr>
    </w:p>
    <w:p w14:paraId="057E215E" w14:textId="77777777" w:rsidR="006604FB" w:rsidRDefault="006604FB" w:rsidP="006604FB">
      <w:pPr>
        <w:rPr>
          <w:rFonts w:ascii="Times New Roman" w:hAnsi="Times New Roman"/>
          <w:b/>
          <w:sz w:val="24"/>
        </w:rPr>
      </w:pPr>
      <w:r w:rsidRPr="00A11121">
        <w:rPr>
          <w:rFonts w:ascii="Times New Roman" w:hAnsi="Times New Roman"/>
          <w:b/>
          <w:sz w:val="24"/>
        </w:rPr>
        <w:t>Specificaţii:</w:t>
      </w:r>
    </w:p>
    <w:p w14:paraId="52D2D1CA" w14:textId="77777777" w:rsidR="00A11121" w:rsidRPr="00A11121" w:rsidRDefault="00A11121" w:rsidP="006604FB">
      <w:pPr>
        <w:rPr>
          <w:rFonts w:ascii="Times New Roman" w:hAnsi="Times New Roman"/>
          <w:b/>
          <w:sz w:val="24"/>
        </w:rPr>
      </w:pPr>
    </w:p>
    <w:p w14:paraId="7CC70686" w14:textId="0BB4A4CA" w:rsidR="00463C1A" w:rsidRPr="0001650F" w:rsidRDefault="00463C1A" w:rsidP="006604FB">
      <w:pPr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</w:rPr>
        <w:lastRenderedPageBreak/>
        <w:t xml:space="preserve">1.1 </w:t>
      </w:r>
      <w:r w:rsidR="0001650F">
        <w:rPr>
          <w:rFonts w:ascii="Times New Roman" w:hAnsi="Times New Roman"/>
          <w:sz w:val="24"/>
        </w:rPr>
        <w:t>se preiau toţi autorii fiec</w:t>
      </w:r>
      <w:r w:rsidR="0001650F">
        <w:rPr>
          <w:rFonts w:ascii="Times New Roman" w:hAnsi="Times New Roman"/>
          <w:sz w:val="24"/>
          <w:lang w:val="ro-RO"/>
        </w:rPr>
        <w:t>ărei</w:t>
      </w:r>
      <w:r w:rsidR="0001650F">
        <w:rPr>
          <w:rFonts w:ascii="Times New Roman" w:hAnsi="Times New Roman"/>
          <w:sz w:val="24"/>
        </w:rPr>
        <w:t xml:space="preserve"> cărţi şi fiecărui articol</w:t>
      </w:r>
      <w:r w:rsidR="006D0D53">
        <w:rPr>
          <w:rFonts w:ascii="Times New Roman" w:hAnsi="Times New Roman"/>
          <w:sz w:val="24"/>
          <w:lang w:val="en-ZW"/>
        </w:rPr>
        <w:t>; pentru fiecare</w:t>
      </w:r>
      <w:r w:rsidR="0001650F">
        <w:rPr>
          <w:rFonts w:ascii="Times New Roman" w:hAnsi="Times New Roman"/>
          <w:sz w:val="24"/>
          <w:lang w:val="en-ZW"/>
        </w:rPr>
        <w:t xml:space="preserve"> carte </w:t>
      </w:r>
      <w:r w:rsidR="0001650F">
        <w:rPr>
          <w:rFonts w:ascii="Times New Roman" w:hAnsi="Times New Roman"/>
          <w:sz w:val="24"/>
          <w:lang w:val="ro-RO"/>
        </w:rPr>
        <w:t>şi</w:t>
      </w:r>
      <w:r w:rsidR="0001650F">
        <w:rPr>
          <w:rFonts w:ascii="Times New Roman" w:hAnsi="Times New Roman"/>
          <w:sz w:val="24"/>
          <w:lang w:val="en-ZW"/>
        </w:rPr>
        <w:t xml:space="preserve"> articol</w:t>
      </w:r>
      <w:r w:rsidR="006D0D53">
        <w:rPr>
          <w:rFonts w:ascii="Times New Roman" w:hAnsi="Times New Roman"/>
          <w:sz w:val="24"/>
          <w:lang w:val="en-ZW"/>
        </w:rPr>
        <w:t xml:space="preserve"> </w:t>
      </w:r>
      <w:r w:rsidR="0001650F">
        <w:rPr>
          <w:rFonts w:ascii="Times New Roman" w:hAnsi="Times New Roman"/>
          <w:sz w:val="24"/>
          <w:lang w:val="en-ZW"/>
        </w:rPr>
        <w:t>exist</w:t>
      </w:r>
      <w:r w:rsidR="0001650F">
        <w:rPr>
          <w:rFonts w:ascii="Times New Roman" w:hAnsi="Times New Roman"/>
          <w:sz w:val="24"/>
          <w:lang w:val="ro-RO"/>
        </w:rPr>
        <w:t>ă maxim</w:t>
      </w:r>
      <w:r w:rsidR="006D0D53">
        <w:rPr>
          <w:rFonts w:ascii="Times New Roman" w:hAnsi="Times New Roman"/>
          <w:sz w:val="24"/>
          <w:lang w:val="ro-RO"/>
        </w:rPr>
        <w:t>um</w:t>
      </w:r>
      <w:r w:rsidR="0001650F">
        <w:rPr>
          <w:rFonts w:ascii="Times New Roman" w:hAnsi="Times New Roman"/>
          <w:sz w:val="24"/>
          <w:lang w:val="ro-RO"/>
        </w:rPr>
        <w:t xml:space="preserve"> un cuvânt cheie</w:t>
      </w:r>
    </w:p>
    <w:p w14:paraId="7A524234" w14:textId="4FE06BC2" w:rsidR="003057A8" w:rsidRPr="00721651" w:rsidRDefault="00A11121" w:rsidP="003057A8">
      <w:pPr>
        <w:rPr>
          <w:rFonts w:ascii="Times New Roman" w:hAnsi="Times New Roman"/>
          <w:sz w:val="24"/>
          <w:lang w:val="ro-RO"/>
        </w:rPr>
      </w:pPr>
      <w:r w:rsidRPr="00EE27B2">
        <w:rPr>
          <w:rFonts w:ascii="Times New Roman" w:hAnsi="Times New Roman"/>
          <w:sz w:val="24"/>
        </w:rPr>
        <w:t xml:space="preserve"> </w:t>
      </w:r>
      <w:r w:rsidR="003057A8" w:rsidRPr="00EE27B2">
        <w:rPr>
          <w:rFonts w:ascii="Times New Roman" w:hAnsi="Times New Roman"/>
          <w:sz w:val="24"/>
        </w:rPr>
        <w:t xml:space="preserve">2.1 </w:t>
      </w:r>
      <w:r w:rsidR="00EE27B2" w:rsidRPr="00EE27B2">
        <w:rPr>
          <w:rFonts w:ascii="Times New Roman" w:hAnsi="Times New Roman"/>
          <w:sz w:val="24"/>
        </w:rPr>
        <w:t xml:space="preserve">factorul de impact există doar la nivel de </w:t>
      </w:r>
      <w:r w:rsidR="00721651">
        <w:rPr>
          <w:rFonts w:ascii="Times New Roman" w:hAnsi="Times New Roman"/>
          <w:sz w:val="24"/>
        </w:rPr>
        <w:t>revist</w:t>
      </w:r>
      <w:r w:rsidR="00721651">
        <w:rPr>
          <w:rFonts w:ascii="Times New Roman" w:hAnsi="Times New Roman"/>
          <w:sz w:val="24"/>
          <w:lang w:val="ro-RO"/>
        </w:rPr>
        <w:t>ă/jurnal</w:t>
      </w:r>
    </w:p>
    <w:p w14:paraId="40C2CB16" w14:textId="1452F4BC" w:rsidR="004432C8" w:rsidRDefault="004432C8" w:rsidP="004432C8">
      <w:pPr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</w:rPr>
        <w:t>3</w:t>
      </w:r>
      <w:r w:rsidRPr="00EE27B2">
        <w:rPr>
          <w:rFonts w:ascii="Times New Roman" w:hAnsi="Times New Roman"/>
          <w:sz w:val="24"/>
        </w:rPr>
        <w:t xml:space="preserve">.1 </w:t>
      </w:r>
      <w:r>
        <w:rPr>
          <w:rFonts w:ascii="Times New Roman" w:hAnsi="Times New Roman"/>
          <w:sz w:val="24"/>
        </w:rPr>
        <w:t>cititori pot fi studen</w:t>
      </w:r>
      <w:r>
        <w:rPr>
          <w:rFonts w:ascii="Times New Roman" w:hAnsi="Times New Roman"/>
          <w:sz w:val="24"/>
          <w:lang w:val="ro-RO"/>
        </w:rPr>
        <w:t>ţi, profi, personal administrativ etc.</w:t>
      </w:r>
      <w:r w:rsidR="00FB533F">
        <w:rPr>
          <w:rFonts w:ascii="Times New Roman" w:hAnsi="Times New Roman"/>
          <w:sz w:val="24"/>
          <w:lang w:val="en-ZW"/>
        </w:rPr>
        <w:t>; un citit</w:t>
      </w:r>
      <w:r>
        <w:rPr>
          <w:rFonts w:ascii="Times New Roman" w:hAnsi="Times New Roman"/>
          <w:sz w:val="24"/>
          <w:lang w:val="en-ZW"/>
        </w:rPr>
        <w:t>or are o singur</w:t>
      </w:r>
      <w:r>
        <w:rPr>
          <w:rFonts w:ascii="Times New Roman" w:hAnsi="Times New Roman"/>
          <w:sz w:val="24"/>
          <w:lang w:val="ro-RO"/>
        </w:rPr>
        <w:t>ă adresă de e</w:t>
      </w:r>
      <w:r>
        <w:rPr>
          <w:rFonts w:ascii="Times New Roman" w:hAnsi="Times New Roman"/>
          <w:sz w:val="24"/>
          <w:lang w:val="en-ZW"/>
        </w:rPr>
        <w:t xml:space="preserve">-mail; pentru </w:t>
      </w:r>
      <w:r w:rsidR="00FB533F">
        <w:rPr>
          <w:rFonts w:ascii="Times New Roman" w:hAnsi="Times New Roman"/>
          <w:sz w:val="24"/>
          <w:lang w:val="en-ZW"/>
        </w:rPr>
        <w:t xml:space="preserve">fiecare </w:t>
      </w:r>
      <w:r>
        <w:rPr>
          <w:rFonts w:ascii="Times New Roman" w:hAnsi="Times New Roman"/>
          <w:sz w:val="24"/>
          <w:lang w:val="en-ZW"/>
        </w:rPr>
        <w:t>studen</w:t>
      </w:r>
      <w:r w:rsidR="00FB533F">
        <w:rPr>
          <w:rFonts w:ascii="Times New Roman" w:hAnsi="Times New Roman"/>
          <w:sz w:val="24"/>
          <w:lang w:val="ro-RO"/>
        </w:rPr>
        <w:t>t</w:t>
      </w:r>
      <w:r>
        <w:rPr>
          <w:rFonts w:ascii="Times New Roman" w:hAnsi="Times New Roman"/>
          <w:sz w:val="24"/>
          <w:lang w:val="ro-RO"/>
        </w:rPr>
        <w:t xml:space="preserve"> se preiau toate universităţile, facultăţile şi specializările la care este înscris (în caz că urmează în paralel mai multe programe de studii)</w:t>
      </w:r>
    </w:p>
    <w:p w14:paraId="0BF5F11F" w14:textId="27FF4700" w:rsidR="001630E9" w:rsidRDefault="001630E9" w:rsidP="001630E9">
      <w:pPr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</w:rPr>
        <w:t>4</w:t>
      </w:r>
      <w:r w:rsidRPr="00EE27B2">
        <w:rPr>
          <w:rFonts w:ascii="Times New Roman" w:hAnsi="Times New Roman"/>
          <w:sz w:val="24"/>
        </w:rPr>
        <w:t xml:space="preserve">.1 </w:t>
      </w:r>
      <w:r w:rsidR="002C4072">
        <w:rPr>
          <w:rFonts w:ascii="Times New Roman" w:hAnsi="Times New Roman"/>
          <w:sz w:val="24"/>
        </w:rPr>
        <w:t>un citititor poate î</w:t>
      </w:r>
      <w:r>
        <w:rPr>
          <w:rFonts w:ascii="Times New Roman" w:hAnsi="Times New Roman"/>
          <w:sz w:val="24"/>
        </w:rPr>
        <w:t>mprumuta maximum trei c</w:t>
      </w:r>
      <w:r w:rsidR="00B46F9D">
        <w:rPr>
          <w:rFonts w:ascii="Times New Roman" w:hAnsi="Times New Roman"/>
          <w:sz w:val="24"/>
          <w:lang w:val="ro-RO"/>
        </w:rPr>
        <w:t>ărţi sau volume ș</w:t>
      </w:r>
      <w:r>
        <w:rPr>
          <w:rFonts w:ascii="Times New Roman" w:hAnsi="Times New Roman"/>
          <w:sz w:val="24"/>
          <w:lang w:val="ro-RO"/>
        </w:rPr>
        <w:t>i maximum un număr al unei reviste sau jurnal</w:t>
      </w:r>
    </w:p>
    <w:p w14:paraId="752FFBD7" w14:textId="0DA6C812" w:rsidR="00C30F29" w:rsidRDefault="00C30F29" w:rsidP="00C30F2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</w:t>
      </w:r>
      <w:r w:rsidRPr="00EE27B2">
        <w:rPr>
          <w:rFonts w:ascii="Times New Roman" w:hAnsi="Times New Roman"/>
          <w:sz w:val="24"/>
        </w:rPr>
        <w:t xml:space="preserve">.1 </w:t>
      </w:r>
      <w:r>
        <w:rPr>
          <w:rFonts w:ascii="Times New Roman" w:hAnsi="Times New Roman"/>
          <w:sz w:val="24"/>
        </w:rPr>
        <w:t>când un cititor împrumută simultan două sau mai multe cărţi</w:t>
      </w:r>
      <w:r>
        <w:rPr>
          <w:rFonts w:ascii="Times New Roman" w:hAnsi="Times New Roman"/>
          <w:sz w:val="24"/>
          <w:lang w:val="en-ZW"/>
        </w:rPr>
        <w:t>/</w:t>
      </w:r>
      <w:r>
        <w:rPr>
          <w:rFonts w:ascii="Times New Roman" w:hAnsi="Times New Roman"/>
          <w:sz w:val="24"/>
        </w:rPr>
        <w:t>publica</w:t>
      </w:r>
      <w:r>
        <w:rPr>
          <w:rFonts w:ascii="Times New Roman" w:hAnsi="Times New Roman"/>
          <w:sz w:val="24"/>
          <w:lang w:val="ro-RO"/>
        </w:rPr>
        <w:t xml:space="preserve">ţii, </w:t>
      </w:r>
      <w:r>
        <w:rPr>
          <w:rFonts w:ascii="Times New Roman" w:hAnsi="Times New Roman"/>
          <w:sz w:val="24"/>
        </w:rPr>
        <w:t xml:space="preserve">valoarea  </w:t>
      </w:r>
      <w:r w:rsidRPr="00A321EA">
        <w:rPr>
          <w:rFonts w:ascii="Times New Roman" w:hAnsi="Times New Roman"/>
          <w:i/>
          <w:sz w:val="24"/>
        </w:rPr>
        <w:t>IdÎmprumut</w:t>
      </w:r>
      <w:r>
        <w:rPr>
          <w:rFonts w:ascii="Times New Roman" w:hAnsi="Times New Roman"/>
          <w:sz w:val="24"/>
        </w:rPr>
        <w:t xml:space="preserve"> este unică</w:t>
      </w:r>
      <w:r w:rsidR="00A321EA">
        <w:rPr>
          <w:rFonts w:ascii="Times New Roman" w:hAnsi="Times New Roman"/>
          <w:sz w:val="24"/>
        </w:rPr>
        <w:t xml:space="preserve"> pentru toate</w:t>
      </w:r>
      <w:r w:rsidR="001234BA">
        <w:rPr>
          <w:rFonts w:ascii="Times New Roman" w:hAnsi="Times New Roman"/>
          <w:sz w:val="24"/>
        </w:rPr>
        <w:t xml:space="preserve"> cărțile/numerele din jurnale împrumutate simultan</w:t>
      </w:r>
    </w:p>
    <w:p w14:paraId="4CDD4F2E" w14:textId="169EEF95" w:rsidR="002D0460" w:rsidRDefault="002D0460" w:rsidP="002D046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</w:t>
      </w:r>
      <w:r w:rsidRPr="00EE27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1</w:t>
      </w:r>
      <w:r w:rsidRPr="00EE27B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cărţile şi numerele de publicaţii, </w:t>
      </w:r>
      <w:r w:rsidR="007905D6">
        <w:rPr>
          <w:rFonts w:ascii="Times New Roman" w:hAnsi="Times New Roman"/>
          <w:sz w:val="24"/>
        </w:rPr>
        <w:t>atunci când</w:t>
      </w:r>
      <w:r>
        <w:rPr>
          <w:rFonts w:ascii="Times New Roman" w:hAnsi="Times New Roman"/>
          <w:sz w:val="24"/>
        </w:rPr>
        <w:t xml:space="preserve"> sunt împrumutate simultan, pof fi restituite numai împreună</w:t>
      </w:r>
    </w:p>
    <w:p w14:paraId="61337D16" w14:textId="28857C61" w:rsidR="002D0460" w:rsidRDefault="00A11121" w:rsidP="002D0460">
      <w:pPr>
        <w:rPr>
          <w:rFonts w:ascii="Times New Roman" w:hAnsi="Times New Roman"/>
          <w:sz w:val="24"/>
          <w:lang w:val="en-ZW"/>
        </w:rPr>
      </w:pPr>
      <w:r w:rsidRPr="00EE27B2">
        <w:rPr>
          <w:rFonts w:ascii="Times New Roman" w:hAnsi="Times New Roman"/>
          <w:sz w:val="24"/>
        </w:rPr>
        <w:t xml:space="preserve"> </w:t>
      </w:r>
      <w:r w:rsidR="002D0460">
        <w:rPr>
          <w:rFonts w:ascii="Times New Roman" w:hAnsi="Times New Roman"/>
          <w:sz w:val="24"/>
        </w:rPr>
        <w:t>7</w:t>
      </w:r>
      <w:r w:rsidR="002D0460" w:rsidRPr="00EE27B2">
        <w:rPr>
          <w:rFonts w:ascii="Times New Roman" w:hAnsi="Times New Roman"/>
          <w:sz w:val="24"/>
        </w:rPr>
        <w:t>.</w:t>
      </w:r>
      <w:r w:rsidR="002D0460">
        <w:rPr>
          <w:rFonts w:ascii="Times New Roman" w:hAnsi="Times New Roman"/>
          <w:sz w:val="24"/>
        </w:rPr>
        <w:t>1</w:t>
      </w:r>
      <w:r w:rsidR="002D0460" w:rsidRPr="00EE27B2">
        <w:rPr>
          <w:rFonts w:ascii="Times New Roman" w:hAnsi="Times New Roman"/>
          <w:sz w:val="24"/>
        </w:rPr>
        <w:t xml:space="preserve"> </w:t>
      </w:r>
      <w:r w:rsidR="002D0460">
        <w:rPr>
          <w:rFonts w:ascii="Times New Roman" w:hAnsi="Times New Roman"/>
          <w:sz w:val="24"/>
        </w:rPr>
        <w:t xml:space="preserve">penalizările pot apărea dacă cititorul întârzie restituirea cărţilor şi </w:t>
      </w:r>
      <w:r w:rsidR="00CB667D">
        <w:rPr>
          <w:rFonts w:ascii="Times New Roman" w:hAnsi="Times New Roman"/>
          <w:sz w:val="24"/>
        </w:rPr>
        <w:t>numerelor din reviste/jurnale</w:t>
      </w:r>
      <w:r w:rsidR="002D0460">
        <w:rPr>
          <w:rFonts w:ascii="Times New Roman" w:hAnsi="Times New Roman"/>
          <w:sz w:val="24"/>
        </w:rPr>
        <w:t xml:space="preserve"> împrumutate, dac</w:t>
      </w:r>
      <w:r w:rsidR="002D0460">
        <w:rPr>
          <w:rFonts w:ascii="Times New Roman" w:hAnsi="Times New Roman"/>
          <w:sz w:val="24"/>
          <w:lang w:val="ro-RO"/>
        </w:rPr>
        <w:t>ă le deteriorează sau cauzează pagube bibliotecii</w:t>
      </w:r>
      <w:r w:rsidR="002D0460">
        <w:rPr>
          <w:rFonts w:ascii="Times New Roman" w:hAnsi="Times New Roman"/>
          <w:sz w:val="24"/>
          <w:lang w:val="en-ZW"/>
        </w:rPr>
        <w:t>; singura formă a fiecărei penalizări este cea sub formă de număr de zile de interdicţie a accesului</w:t>
      </w:r>
    </w:p>
    <w:p w14:paraId="0F52ABFB" w14:textId="3442A047" w:rsidR="00A11121" w:rsidRDefault="00ED5041" w:rsidP="006F7A9B">
      <w:pPr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</w:rPr>
        <w:t>8</w:t>
      </w:r>
      <w:r w:rsidRPr="00EE27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1</w:t>
      </w:r>
      <w:r w:rsidRPr="00EE27B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pot fi scoase din uz simultan mai multe cărţi, volume şi numere de publicaţii</w:t>
      </w:r>
      <w:r>
        <w:rPr>
          <w:rFonts w:ascii="Times New Roman" w:hAnsi="Times New Roman"/>
          <w:sz w:val="24"/>
          <w:lang w:val="en-ZW"/>
        </w:rPr>
        <w:t xml:space="preserve">; </w:t>
      </w:r>
      <w:r>
        <w:rPr>
          <w:rFonts w:ascii="Times New Roman" w:hAnsi="Times New Roman"/>
          <w:sz w:val="24"/>
          <w:lang w:val="ro-RO"/>
        </w:rPr>
        <w:t>scoaterea din uz se face doar de unul dintre bi</w:t>
      </w:r>
      <w:r w:rsidR="00CB667D">
        <w:rPr>
          <w:rFonts w:ascii="Times New Roman" w:hAnsi="Times New Roman"/>
          <w:sz w:val="24"/>
          <w:lang w:val="ro-RO"/>
        </w:rPr>
        <w:t>b</w:t>
      </w:r>
      <w:r>
        <w:rPr>
          <w:rFonts w:ascii="Times New Roman" w:hAnsi="Times New Roman"/>
          <w:sz w:val="24"/>
          <w:lang w:val="ro-RO"/>
        </w:rPr>
        <w:t>liotecarii de serviciu în momentul respectiv</w:t>
      </w:r>
    </w:p>
    <w:p w14:paraId="719C80BE" w14:textId="7CF192BC" w:rsidR="006F7A9B" w:rsidRPr="00A11121" w:rsidRDefault="006F7A9B" w:rsidP="006F7A9B">
      <w:pPr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</w:rPr>
        <w:t>9</w:t>
      </w:r>
      <w:r w:rsidRPr="00EE27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1</w:t>
      </w:r>
      <w:r w:rsidRPr="00EE27B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ZW"/>
        </w:rPr>
        <w:t>un schimb (tur</w:t>
      </w:r>
      <w:r>
        <w:rPr>
          <w:rFonts w:ascii="Times New Roman" w:hAnsi="Times New Roman"/>
          <w:sz w:val="24"/>
          <w:lang w:val="ro-RO"/>
        </w:rPr>
        <w:t>ă)</w:t>
      </w:r>
      <w:r>
        <w:rPr>
          <w:rFonts w:ascii="Times New Roman" w:hAnsi="Times New Roman"/>
          <w:sz w:val="24"/>
          <w:lang w:val="en-ZW"/>
        </w:rPr>
        <w:t xml:space="preserve"> este asigurat de maximum un bi</w:t>
      </w:r>
      <w:r w:rsidR="002A3BE8">
        <w:rPr>
          <w:rFonts w:ascii="Times New Roman" w:hAnsi="Times New Roman"/>
          <w:sz w:val="24"/>
          <w:lang w:val="en-ZW"/>
        </w:rPr>
        <w:t>b</w:t>
      </w:r>
      <w:r>
        <w:rPr>
          <w:rFonts w:ascii="Times New Roman" w:hAnsi="Times New Roman"/>
          <w:sz w:val="24"/>
          <w:lang w:val="en-ZW"/>
        </w:rPr>
        <w:t>liotecar</w:t>
      </w:r>
    </w:p>
    <w:p w14:paraId="1C03DA95" w14:textId="502D417F" w:rsidR="00A11121" w:rsidRDefault="002A3BE8" w:rsidP="001450F2">
      <w:pPr>
        <w:rPr>
          <w:rFonts w:ascii="Times New Roman" w:hAnsi="Times New Roman"/>
          <w:sz w:val="24"/>
          <w:lang w:val="en-ZW"/>
        </w:rPr>
      </w:pPr>
      <w:r>
        <w:rPr>
          <w:rFonts w:ascii="Times New Roman" w:hAnsi="Times New Roman"/>
          <w:sz w:val="24"/>
        </w:rPr>
        <w:t>10</w:t>
      </w:r>
      <w:r w:rsidRPr="00EE27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1</w:t>
      </w:r>
      <w:r w:rsidRPr="00EE27B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ZW"/>
        </w:rPr>
        <w:t>schimburile bibliotecarilor se pot suprapune</w:t>
      </w:r>
    </w:p>
    <w:p w14:paraId="5AE54CC9" w14:textId="0E14EC3C" w:rsidR="001450F2" w:rsidRDefault="001450F2" w:rsidP="001450F2">
      <w:pPr>
        <w:rPr>
          <w:rFonts w:ascii="Times New Roman" w:hAnsi="Times New Roman"/>
          <w:sz w:val="24"/>
          <w:lang w:val="en-ZW"/>
        </w:rPr>
      </w:pPr>
      <w:r>
        <w:rPr>
          <w:rFonts w:ascii="Times New Roman" w:hAnsi="Times New Roman"/>
          <w:sz w:val="24"/>
        </w:rPr>
        <w:t>11</w:t>
      </w:r>
      <w:r w:rsidRPr="00EE27B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1</w:t>
      </w:r>
      <w:r w:rsidRPr="00EE27B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ZW"/>
        </w:rPr>
        <w:t>valoarea se stabileşte (şi preia) pe fiecare exemplar al unei cărţi</w:t>
      </w:r>
      <w:r w:rsidR="009E61B1">
        <w:rPr>
          <w:rFonts w:ascii="Times New Roman" w:hAnsi="Times New Roman"/>
          <w:sz w:val="24"/>
          <w:lang w:val="en-ZW"/>
        </w:rPr>
        <w:t>/volum</w:t>
      </w:r>
      <w:r>
        <w:rPr>
          <w:rFonts w:ascii="Times New Roman" w:hAnsi="Times New Roman"/>
          <w:sz w:val="24"/>
          <w:lang w:val="en-ZW"/>
        </w:rPr>
        <w:t xml:space="preserve"> şi fiecare publicaţie (fiind valabilă pentru toate numerele acelei publicaţii)</w:t>
      </w:r>
    </w:p>
    <w:p w14:paraId="29BF9FE0" w14:textId="77777777" w:rsidR="00C14E07" w:rsidRDefault="00C14E07" w:rsidP="0009195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7651A95" w14:textId="1846CD0C" w:rsidR="00A11121" w:rsidRDefault="00A11121" w:rsidP="0009195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F350160" w14:textId="77777777" w:rsidR="00C04057" w:rsidRPr="001450F2" w:rsidRDefault="00C04057" w:rsidP="0009195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CB9A789" w14:textId="77777777" w:rsidR="006604FB" w:rsidRPr="00A11121" w:rsidRDefault="00FE70AB" w:rsidP="006604FB">
      <w:pPr>
        <w:rPr>
          <w:rFonts w:ascii="Times New Roman" w:hAnsi="Times New Roman"/>
          <w:b/>
          <w:sz w:val="24"/>
          <w:szCs w:val="24"/>
        </w:rPr>
      </w:pPr>
      <w:r w:rsidRPr="00A11121">
        <w:rPr>
          <w:rFonts w:ascii="Times New Roman" w:hAnsi="Times New Roman"/>
          <w:b/>
          <w:sz w:val="24"/>
          <w:szCs w:val="24"/>
        </w:rPr>
        <w:t xml:space="preserve">Ce </w:t>
      </w:r>
      <w:r w:rsidR="005A36E1" w:rsidRPr="00A11121">
        <w:rPr>
          <w:rFonts w:ascii="Times New Roman" w:hAnsi="Times New Roman"/>
          <w:b/>
          <w:sz w:val="24"/>
          <w:szCs w:val="24"/>
        </w:rPr>
        <w:t>aveţi de făcut ?</w:t>
      </w:r>
    </w:p>
    <w:p w14:paraId="395D11B4" w14:textId="1F164C15" w:rsidR="001535B4" w:rsidRPr="00C04057" w:rsidRDefault="001579AA" w:rsidP="00FE70AB">
      <w:pPr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1450F2">
        <w:rPr>
          <w:rFonts w:ascii="Times New Roman" w:hAnsi="Times New Roman"/>
          <w:sz w:val="24"/>
          <w:szCs w:val="24"/>
          <w:lang w:val="ro-RO"/>
        </w:rPr>
        <w:t>A</w:t>
      </w:r>
      <w:r w:rsidR="001535B4" w:rsidRPr="001450F2">
        <w:rPr>
          <w:rFonts w:ascii="Times New Roman" w:hAnsi="Times New Roman"/>
          <w:sz w:val="24"/>
          <w:szCs w:val="24"/>
        </w:rPr>
        <w:t>d</w:t>
      </w:r>
      <w:r w:rsidR="001535B4" w:rsidRPr="001450F2">
        <w:rPr>
          <w:rFonts w:ascii="Times New Roman" w:hAnsi="Times New Roman"/>
          <w:sz w:val="24"/>
          <w:szCs w:val="24"/>
          <w:lang w:val="ro-RO"/>
        </w:rPr>
        <w:t>ăuga</w:t>
      </w:r>
      <w:r w:rsidRPr="001450F2">
        <w:rPr>
          <w:rFonts w:ascii="Times New Roman" w:hAnsi="Times New Roman"/>
          <w:sz w:val="24"/>
          <w:szCs w:val="24"/>
          <w:lang w:val="ro-RO"/>
        </w:rPr>
        <w:t>ţi</w:t>
      </w:r>
      <w:r w:rsidR="001535B4" w:rsidRPr="001450F2">
        <w:rPr>
          <w:rFonts w:ascii="Times New Roman" w:hAnsi="Times New Roman"/>
          <w:sz w:val="24"/>
          <w:szCs w:val="24"/>
          <w:lang w:val="ro-RO"/>
        </w:rPr>
        <w:t xml:space="preserve"> atribute suplimentare sau redenumi</w:t>
      </w:r>
      <w:r w:rsidRPr="001450F2">
        <w:rPr>
          <w:rFonts w:ascii="Times New Roman" w:hAnsi="Times New Roman"/>
          <w:sz w:val="24"/>
          <w:szCs w:val="24"/>
          <w:lang w:val="ro-RO"/>
        </w:rPr>
        <w:t>ţi</w:t>
      </w:r>
      <w:r w:rsidR="001535B4" w:rsidRPr="001450F2">
        <w:rPr>
          <w:rFonts w:ascii="Times New Roman" w:hAnsi="Times New Roman"/>
          <w:sz w:val="24"/>
          <w:szCs w:val="24"/>
          <w:lang w:val="ro-RO"/>
        </w:rPr>
        <w:t>/şterge</w:t>
      </w:r>
      <w:r w:rsidRPr="001450F2">
        <w:rPr>
          <w:rFonts w:ascii="Times New Roman" w:hAnsi="Times New Roman"/>
          <w:sz w:val="24"/>
          <w:szCs w:val="24"/>
          <w:lang w:val="ro-RO"/>
        </w:rPr>
        <w:t>ţi</w:t>
      </w:r>
      <w:r w:rsidR="001535B4" w:rsidRPr="001450F2">
        <w:rPr>
          <w:rFonts w:ascii="Times New Roman" w:hAnsi="Times New Roman"/>
          <w:sz w:val="24"/>
          <w:szCs w:val="24"/>
          <w:lang w:val="ro-RO"/>
        </w:rPr>
        <w:t xml:space="preserve"> atribute existente</w:t>
      </w:r>
      <w:r w:rsidRPr="001450F2">
        <w:rPr>
          <w:rFonts w:ascii="Times New Roman" w:hAnsi="Times New Roman"/>
          <w:sz w:val="24"/>
          <w:szCs w:val="24"/>
          <w:lang w:val="ro-RO"/>
        </w:rPr>
        <w:t xml:space="preserve"> pentru a onora specificaţiile</w:t>
      </w:r>
      <w:r w:rsidRPr="001450F2">
        <w:rPr>
          <w:rFonts w:ascii="Times New Roman" w:hAnsi="Times New Roman"/>
          <w:sz w:val="24"/>
          <w:szCs w:val="24"/>
        </w:rPr>
        <w:t>;</w:t>
      </w:r>
      <w:r w:rsidR="001535B4" w:rsidRPr="001450F2">
        <w:rPr>
          <w:rFonts w:ascii="Times New Roman" w:hAnsi="Times New Roman"/>
          <w:sz w:val="24"/>
          <w:szCs w:val="24"/>
          <w:lang w:val="ro-RO"/>
        </w:rPr>
        <w:t xml:space="preserve"> explic</w:t>
      </w:r>
      <w:r w:rsidRPr="001450F2">
        <w:rPr>
          <w:rFonts w:ascii="Times New Roman" w:hAnsi="Times New Roman"/>
          <w:sz w:val="24"/>
          <w:szCs w:val="24"/>
          <w:lang w:val="ro-RO"/>
        </w:rPr>
        <w:t>aţi</w:t>
      </w:r>
      <w:r w:rsidR="001535B4" w:rsidRPr="001450F2">
        <w:rPr>
          <w:rFonts w:ascii="Times New Roman" w:hAnsi="Times New Roman"/>
          <w:sz w:val="24"/>
          <w:szCs w:val="24"/>
          <w:lang w:val="ro-RO"/>
        </w:rPr>
        <w:t xml:space="preserve"> sumar logica adăugării/redenumirii/ştergerii</w:t>
      </w:r>
    </w:p>
    <w:p w14:paraId="357194BA" w14:textId="1DA684F1" w:rsidR="00C04057" w:rsidRPr="001450F2" w:rsidRDefault="00C04057" w:rsidP="00FE70AB">
      <w:pPr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o-RO"/>
        </w:rPr>
        <w:t>Construiți diagrama Entitate-Relații folosind Oracle Data Modeler</w:t>
      </w:r>
    </w:p>
    <w:p w14:paraId="29979327" w14:textId="77777777" w:rsidR="006604FB" w:rsidRDefault="006604FB" w:rsidP="006604FB">
      <w:pPr>
        <w:rPr>
          <w:rFonts w:ascii="Times New Roman" w:hAnsi="Times New Roman"/>
          <w:sz w:val="16"/>
        </w:rPr>
      </w:pPr>
    </w:p>
    <w:p w14:paraId="36F4F711" w14:textId="46EC4E93" w:rsidR="00652C11" w:rsidRDefault="00652C11">
      <w:pPr>
        <w:jc w:val="left"/>
        <w:rPr>
          <w:rFonts w:ascii="Times New Roman" w:hAnsi="Times New Roman"/>
          <w:sz w:val="16"/>
        </w:rPr>
      </w:pPr>
    </w:p>
    <w:sectPr w:rsidR="00652C11" w:rsidSect="00C465F2">
      <w:pgSz w:w="11913" w:h="16834" w:code="9"/>
      <w:pgMar w:top="1140" w:right="1440" w:bottom="11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R">
    <w:altName w:val="Arial Narrow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ardvark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arrow R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man R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37C8"/>
    <w:multiLevelType w:val="hybridMultilevel"/>
    <w:tmpl w:val="B2D87766"/>
    <w:lvl w:ilvl="0" w:tplc="E92CD9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61B48"/>
    <w:multiLevelType w:val="hybridMultilevel"/>
    <w:tmpl w:val="BA72174C"/>
    <w:lvl w:ilvl="0" w:tplc="0409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9352B"/>
    <w:multiLevelType w:val="singleLevel"/>
    <w:tmpl w:val="F7923C1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2601699"/>
    <w:multiLevelType w:val="hybridMultilevel"/>
    <w:tmpl w:val="68F266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D206B"/>
    <w:multiLevelType w:val="hybridMultilevel"/>
    <w:tmpl w:val="A7EC7D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F526E"/>
    <w:multiLevelType w:val="hybridMultilevel"/>
    <w:tmpl w:val="A7EC7D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43208"/>
    <w:multiLevelType w:val="singleLevel"/>
    <w:tmpl w:val="4C328EE6"/>
    <w:lvl w:ilvl="0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8A82B3C"/>
    <w:multiLevelType w:val="singleLevel"/>
    <w:tmpl w:val="04090001"/>
    <w:lvl w:ilvl="0">
      <w:start w:val="2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D00DF1"/>
    <w:multiLevelType w:val="hybridMultilevel"/>
    <w:tmpl w:val="74C632CC"/>
    <w:lvl w:ilvl="0" w:tplc="6B34295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86E2E12">
      <w:start w:val="4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D145E"/>
    <w:multiLevelType w:val="singleLevel"/>
    <w:tmpl w:val="23A02DE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EAE15D8"/>
    <w:multiLevelType w:val="multilevel"/>
    <w:tmpl w:val="890E50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19832BA"/>
    <w:multiLevelType w:val="hybridMultilevel"/>
    <w:tmpl w:val="97645A7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A2D7E"/>
    <w:multiLevelType w:val="hybridMultilevel"/>
    <w:tmpl w:val="3B5CC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329EF"/>
    <w:multiLevelType w:val="singleLevel"/>
    <w:tmpl w:val="2DD24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4" w15:restartNumberingAfterBreak="0">
    <w:nsid w:val="4A305B38"/>
    <w:multiLevelType w:val="multilevel"/>
    <w:tmpl w:val="9BA81E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C452FF8"/>
    <w:multiLevelType w:val="hybridMultilevel"/>
    <w:tmpl w:val="89F8748C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3F6AA6"/>
    <w:multiLevelType w:val="hybridMultilevel"/>
    <w:tmpl w:val="FC5E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01855"/>
    <w:multiLevelType w:val="multilevel"/>
    <w:tmpl w:val="72FEEC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A38612A"/>
    <w:multiLevelType w:val="hybridMultilevel"/>
    <w:tmpl w:val="9C7CBD8C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9D695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E9D68BA"/>
    <w:multiLevelType w:val="hybridMultilevel"/>
    <w:tmpl w:val="CA68722A"/>
    <w:lvl w:ilvl="0" w:tplc="223C9B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583E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D2CB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E81A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B842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60C1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38ED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0E49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CADC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63086B4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9343B39"/>
    <w:multiLevelType w:val="hybridMultilevel"/>
    <w:tmpl w:val="572C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B56EB"/>
    <w:multiLevelType w:val="hybridMultilevel"/>
    <w:tmpl w:val="AC4C8498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9D3ACF"/>
    <w:multiLevelType w:val="hybridMultilevel"/>
    <w:tmpl w:val="A7EC7D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9A4A0E"/>
    <w:multiLevelType w:val="hybridMultilevel"/>
    <w:tmpl w:val="D7402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C47DC"/>
    <w:multiLevelType w:val="hybridMultilevel"/>
    <w:tmpl w:val="30105E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07B88"/>
    <w:multiLevelType w:val="multilevel"/>
    <w:tmpl w:val="CE6EEE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C2B529A"/>
    <w:multiLevelType w:val="hybridMultilevel"/>
    <w:tmpl w:val="A7EC7D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36E10"/>
    <w:multiLevelType w:val="multilevel"/>
    <w:tmpl w:val="728243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9"/>
  </w:num>
  <w:num w:numId="4">
    <w:abstractNumId w:val="7"/>
  </w:num>
  <w:num w:numId="5">
    <w:abstractNumId w:val="13"/>
  </w:num>
  <w:num w:numId="6">
    <w:abstractNumId w:val="6"/>
  </w:num>
  <w:num w:numId="7">
    <w:abstractNumId w:val="1"/>
  </w:num>
  <w:num w:numId="8">
    <w:abstractNumId w:val="8"/>
  </w:num>
  <w:num w:numId="9">
    <w:abstractNumId w:val="21"/>
  </w:num>
  <w:num w:numId="10">
    <w:abstractNumId w:val="23"/>
  </w:num>
  <w:num w:numId="11">
    <w:abstractNumId w:val="15"/>
  </w:num>
  <w:num w:numId="12">
    <w:abstractNumId w:val="18"/>
  </w:num>
  <w:num w:numId="13">
    <w:abstractNumId w:val="25"/>
  </w:num>
  <w:num w:numId="14">
    <w:abstractNumId w:val="16"/>
  </w:num>
  <w:num w:numId="15">
    <w:abstractNumId w:val="12"/>
  </w:num>
  <w:num w:numId="16">
    <w:abstractNumId w:val="0"/>
  </w:num>
  <w:num w:numId="17">
    <w:abstractNumId w:val="26"/>
  </w:num>
  <w:num w:numId="18">
    <w:abstractNumId w:val="3"/>
  </w:num>
  <w:num w:numId="19">
    <w:abstractNumId w:val="11"/>
  </w:num>
  <w:num w:numId="20">
    <w:abstractNumId w:val="22"/>
  </w:num>
  <w:num w:numId="21">
    <w:abstractNumId w:val="24"/>
  </w:num>
  <w:num w:numId="22">
    <w:abstractNumId w:val="28"/>
  </w:num>
  <w:num w:numId="23">
    <w:abstractNumId w:val="5"/>
  </w:num>
  <w:num w:numId="24">
    <w:abstractNumId w:val="4"/>
  </w:num>
  <w:num w:numId="25">
    <w:abstractNumId w:val="17"/>
  </w:num>
  <w:num w:numId="26">
    <w:abstractNumId w:val="20"/>
  </w:num>
  <w:num w:numId="27">
    <w:abstractNumId w:val="27"/>
  </w:num>
  <w:num w:numId="28">
    <w:abstractNumId w:val="10"/>
  </w:num>
  <w:num w:numId="29">
    <w:abstractNumId w:val="2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intFractionalCharacterWidth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C1"/>
    <w:rsid w:val="00002F16"/>
    <w:rsid w:val="0001650F"/>
    <w:rsid w:val="00016A10"/>
    <w:rsid w:val="00023B73"/>
    <w:rsid w:val="00030502"/>
    <w:rsid w:val="00037B69"/>
    <w:rsid w:val="000457E6"/>
    <w:rsid w:val="00047869"/>
    <w:rsid w:val="00050A3D"/>
    <w:rsid w:val="00065439"/>
    <w:rsid w:val="00070ABB"/>
    <w:rsid w:val="000717EC"/>
    <w:rsid w:val="0009195A"/>
    <w:rsid w:val="000975D2"/>
    <w:rsid w:val="000A5286"/>
    <w:rsid w:val="000A7E18"/>
    <w:rsid w:val="000C4886"/>
    <w:rsid w:val="000D06E6"/>
    <w:rsid w:val="000D4B01"/>
    <w:rsid w:val="000D5338"/>
    <w:rsid w:val="001234BA"/>
    <w:rsid w:val="001438BD"/>
    <w:rsid w:val="001450F2"/>
    <w:rsid w:val="00145F0D"/>
    <w:rsid w:val="001535B4"/>
    <w:rsid w:val="001579AA"/>
    <w:rsid w:val="00161E4E"/>
    <w:rsid w:val="001630E9"/>
    <w:rsid w:val="001638A2"/>
    <w:rsid w:val="00164A21"/>
    <w:rsid w:val="001828CD"/>
    <w:rsid w:val="0018787A"/>
    <w:rsid w:val="001B6C10"/>
    <w:rsid w:val="001C29AB"/>
    <w:rsid w:val="001E5E3C"/>
    <w:rsid w:val="001F0FF3"/>
    <w:rsid w:val="001F1932"/>
    <w:rsid w:val="001F21E9"/>
    <w:rsid w:val="0020769D"/>
    <w:rsid w:val="00220769"/>
    <w:rsid w:val="00222B43"/>
    <w:rsid w:val="002517F9"/>
    <w:rsid w:val="0025314D"/>
    <w:rsid w:val="00257F53"/>
    <w:rsid w:val="002728FA"/>
    <w:rsid w:val="00282EBB"/>
    <w:rsid w:val="00284FFB"/>
    <w:rsid w:val="002951F6"/>
    <w:rsid w:val="002A34EF"/>
    <w:rsid w:val="002A3BE8"/>
    <w:rsid w:val="002C4072"/>
    <w:rsid w:val="002C6214"/>
    <w:rsid w:val="002D0460"/>
    <w:rsid w:val="002D27BC"/>
    <w:rsid w:val="002D56C1"/>
    <w:rsid w:val="003057A8"/>
    <w:rsid w:val="003078BA"/>
    <w:rsid w:val="00325D4E"/>
    <w:rsid w:val="00327633"/>
    <w:rsid w:val="00337728"/>
    <w:rsid w:val="0034433E"/>
    <w:rsid w:val="00346354"/>
    <w:rsid w:val="00353DDC"/>
    <w:rsid w:val="00367638"/>
    <w:rsid w:val="00370E6F"/>
    <w:rsid w:val="00374B1B"/>
    <w:rsid w:val="00377D4B"/>
    <w:rsid w:val="0038177F"/>
    <w:rsid w:val="003A3EB9"/>
    <w:rsid w:val="003C1A92"/>
    <w:rsid w:val="003D5D95"/>
    <w:rsid w:val="003D679F"/>
    <w:rsid w:val="003D7139"/>
    <w:rsid w:val="003E1664"/>
    <w:rsid w:val="003E2118"/>
    <w:rsid w:val="003F3320"/>
    <w:rsid w:val="00422DF2"/>
    <w:rsid w:val="00430377"/>
    <w:rsid w:val="004336EB"/>
    <w:rsid w:val="00436458"/>
    <w:rsid w:val="00436AD7"/>
    <w:rsid w:val="00440103"/>
    <w:rsid w:val="004432C8"/>
    <w:rsid w:val="00443698"/>
    <w:rsid w:val="00463C1A"/>
    <w:rsid w:val="00466513"/>
    <w:rsid w:val="00487739"/>
    <w:rsid w:val="00490091"/>
    <w:rsid w:val="0049255C"/>
    <w:rsid w:val="004A0167"/>
    <w:rsid w:val="004B26F6"/>
    <w:rsid w:val="004C132C"/>
    <w:rsid w:val="004D386F"/>
    <w:rsid w:val="004F5F8F"/>
    <w:rsid w:val="005138BB"/>
    <w:rsid w:val="00532B1A"/>
    <w:rsid w:val="00536E86"/>
    <w:rsid w:val="0056103E"/>
    <w:rsid w:val="00562ABD"/>
    <w:rsid w:val="00570E11"/>
    <w:rsid w:val="00591A3D"/>
    <w:rsid w:val="00592E1F"/>
    <w:rsid w:val="005A36E1"/>
    <w:rsid w:val="005A41B5"/>
    <w:rsid w:val="005A4517"/>
    <w:rsid w:val="005A49F7"/>
    <w:rsid w:val="005B0B1E"/>
    <w:rsid w:val="005B44F2"/>
    <w:rsid w:val="005B4C9C"/>
    <w:rsid w:val="005C177D"/>
    <w:rsid w:val="005C2B1B"/>
    <w:rsid w:val="005D3F3E"/>
    <w:rsid w:val="005E0335"/>
    <w:rsid w:val="00605BC5"/>
    <w:rsid w:val="00607146"/>
    <w:rsid w:val="00623B85"/>
    <w:rsid w:val="006500C6"/>
    <w:rsid w:val="00652C11"/>
    <w:rsid w:val="006604FB"/>
    <w:rsid w:val="00682367"/>
    <w:rsid w:val="0069123D"/>
    <w:rsid w:val="006A7FBF"/>
    <w:rsid w:val="006C024B"/>
    <w:rsid w:val="006C5129"/>
    <w:rsid w:val="006D0D53"/>
    <w:rsid w:val="006D4766"/>
    <w:rsid w:val="006F7A9B"/>
    <w:rsid w:val="00713EE0"/>
    <w:rsid w:val="00717500"/>
    <w:rsid w:val="00720F6B"/>
    <w:rsid w:val="00721651"/>
    <w:rsid w:val="007224CA"/>
    <w:rsid w:val="0073183A"/>
    <w:rsid w:val="00743AEF"/>
    <w:rsid w:val="00760615"/>
    <w:rsid w:val="00760BED"/>
    <w:rsid w:val="00763C8C"/>
    <w:rsid w:val="00771EE8"/>
    <w:rsid w:val="00786E32"/>
    <w:rsid w:val="007905D6"/>
    <w:rsid w:val="007A114D"/>
    <w:rsid w:val="007B3366"/>
    <w:rsid w:val="007C7273"/>
    <w:rsid w:val="007D1549"/>
    <w:rsid w:val="007D7040"/>
    <w:rsid w:val="007D72CA"/>
    <w:rsid w:val="007E01FC"/>
    <w:rsid w:val="00804E74"/>
    <w:rsid w:val="008175F4"/>
    <w:rsid w:val="008206F4"/>
    <w:rsid w:val="00832FF4"/>
    <w:rsid w:val="00843EA9"/>
    <w:rsid w:val="00852B3D"/>
    <w:rsid w:val="008620F2"/>
    <w:rsid w:val="008749DE"/>
    <w:rsid w:val="008874F8"/>
    <w:rsid w:val="00894C9C"/>
    <w:rsid w:val="008C061B"/>
    <w:rsid w:val="008D570D"/>
    <w:rsid w:val="008E2593"/>
    <w:rsid w:val="008F05E1"/>
    <w:rsid w:val="009073F6"/>
    <w:rsid w:val="00915AFC"/>
    <w:rsid w:val="009327F5"/>
    <w:rsid w:val="009415B2"/>
    <w:rsid w:val="00944DC0"/>
    <w:rsid w:val="009465FC"/>
    <w:rsid w:val="00954C2F"/>
    <w:rsid w:val="00961C87"/>
    <w:rsid w:val="00971BCB"/>
    <w:rsid w:val="009957EF"/>
    <w:rsid w:val="009A17A1"/>
    <w:rsid w:val="009B6A01"/>
    <w:rsid w:val="009C00B6"/>
    <w:rsid w:val="009C7F3C"/>
    <w:rsid w:val="009E61B1"/>
    <w:rsid w:val="009F5B6F"/>
    <w:rsid w:val="00A06700"/>
    <w:rsid w:val="00A11121"/>
    <w:rsid w:val="00A254BD"/>
    <w:rsid w:val="00A321EA"/>
    <w:rsid w:val="00A3544B"/>
    <w:rsid w:val="00A40FB6"/>
    <w:rsid w:val="00A442F3"/>
    <w:rsid w:val="00A64E2F"/>
    <w:rsid w:val="00A65F4B"/>
    <w:rsid w:val="00A70F04"/>
    <w:rsid w:val="00A97B80"/>
    <w:rsid w:val="00AB3A63"/>
    <w:rsid w:val="00AC50B0"/>
    <w:rsid w:val="00AD07E5"/>
    <w:rsid w:val="00AD5068"/>
    <w:rsid w:val="00AE06E2"/>
    <w:rsid w:val="00AE0A1C"/>
    <w:rsid w:val="00AE1665"/>
    <w:rsid w:val="00AF3C49"/>
    <w:rsid w:val="00B17AF5"/>
    <w:rsid w:val="00B2767D"/>
    <w:rsid w:val="00B46D98"/>
    <w:rsid w:val="00B46F9D"/>
    <w:rsid w:val="00BA468F"/>
    <w:rsid w:val="00BA6274"/>
    <w:rsid w:val="00BB4412"/>
    <w:rsid w:val="00BB71C3"/>
    <w:rsid w:val="00BB7BB4"/>
    <w:rsid w:val="00BC5B4D"/>
    <w:rsid w:val="00BD7E24"/>
    <w:rsid w:val="00BF2879"/>
    <w:rsid w:val="00BF7602"/>
    <w:rsid w:val="00C01329"/>
    <w:rsid w:val="00C04057"/>
    <w:rsid w:val="00C0566C"/>
    <w:rsid w:val="00C07D80"/>
    <w:rsid w:val="00C10AA4"/>
    <w:rsid w:val="00C14E07"/>
    <w:rsid w:val="00C1551B"/>
    <w:rsid w:val="00C1687E"/>
    <w:rsid w:val="00C30F29"/>
    <w:rsid w:val="00C379A7"/>
    <w:rsid w:val="00C465F2"/>
    <w:rsid w:val="00C65091"/>
    <w:rsid w:val="00C7150F"/>
    <w:rsid w:val="00C753BA"/>
    <w:rsid w:val="00C80D78"/>
    <w:rsid w:val="00C83DEE"/>
    <w:rsid w:val="00C84DAC"/>
    <w:rsid w:val="00C91AF9"/>
    <w:rsid w:val="00C93FF7"/>
    <w:rsid w:val="00CA0389"/>
    <w:rsid w:val="00CA471A"/>
    <w:rsid w:val="00CA508D"/>
    <w:rsid w:val="00CA7B73"/>
    <w:rsid w:val="00CB33A0"/>
    <w:rsid w:val="00CB667D"/>
    <w:rsid w:val="00CC1A19"/>
    <w:rsid w:val="00CD0A69"/>
    <w:rsid w:val="00CD7433"/>
    <w:rsid w:val="00CE057C"/>
    <w:rsid w:val="00CE3FA8"/>
    <w:rsid w:val="00CF5FD6"/>
    <w:rsid w:val="00D00715"/>
    <w:rsid w:val="00D0271E"/>
    <w:rsid w:val="00D03CA9"/>
    <w:rsid w:val="00D04548"/>
    <w:rsid w:val="00D14D63"/>
    <w:rsid w:val="00D239B7"/>
    <w:rsid w:val="00D34E9C"/>
    <w:rsid w:val="00D3793A"/>
    <w:rsid w:val="00D46F5D"/>
    <w:rsid w:val="00D52742"/>
    <w:rsid w:val="00D52AB0"/>
    <w:rsid w:val="00D76848"/>
    <w:rsid w:val="00D80859"/>
    <w:rsid w:val="00D937DD"/>
    <w:rsid w:val="00D9588D"/>
    <w:rsid w:val="00DA1590"/>
    <w:rsid w:val="00DB4827"/>
    <w:rsid w:val="00DE5E53"/>
    <w:rsid w:val="00DF031E"/>
    <w:rsid w:val="00DF3816"/>
    <w:rsid w:val="00DF5B5B"/>
    <w:rsid w:val="00E12842"/>
    <w:rsid w:val="00E340C8"/>
    <w:rsid w:val="00E36D9C"/>
    <w:rsid w:val="00E511FF"/>
    <w:rsid w:val="00E60239"/>
    <w:rsid w:val="00E632DF"/>
    <w:rsid w:val="00E66B0A"/>
    <w:rsid w:val="00E81D6E"/>
    <w:rsid w:val="00E95132"/>
    <w:rsid w:val="00EA2C6D"/>
    <w:rsid w:val="00EA6619"/>
    <w:rsid w:val="00EC4081"/>
    <w:rsid w:val="00ED5041"/>
    <w:rsid w:val="00EE0C06"/>
    <w:rsid w:val="00EE27B2"/>
    <w:rsid w:val="00EE703E"/>
    <w:rsid w:val="00F15D24"/>
    <w:rsid w:val="00F168D0"/>
    <w:rsid w:val="00F34748"/>
    <w:rsid w:val="00F365D9"/>
    <w:rsid w:val="00F4259A"/>
    <w:rsid w:val="00F51525"/>
    <w:rsid w:val="00F63022"/>
    <w:rsid w:val="00F64275"/>
    <w:rsid w:val="00F647E7"/>
    <w:rsid w:val="00F65112"/>
    <w:rsid w:val="00F71AF9"/>
    <w:rsid w:val="00F84680"/>
    <w:rsid w:val="00F90EA9"/>
    <w:rsid w:val="00FB533F"/>
    <w:rsid w:val="00FC0153"/>
    <w:rsid w:val="00FD7B2B"/>
    <w:rsid w:val="00FE70AB"/>
    <w:rsid w:val="00FF1F32"/>
    <w:rsid w:val="00FF27F8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04E64"/>
  <w15:docId w15:val="{64AFC311-4087-8B45-B005-4C30A180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103E"/>
    <w:pPr>
      <w:jc w:val="both"/>
    </w:pPr>
    <w:rPr>
      <w:rFonts w:ascii="Times R" w:hAnsi="Times R"/>
      <w:sz w:val="26"/>
    </w:rPr>
  </w:style>
  <w:style w:type="paragraph" w:styleId="Heading1">
    <w:name w:val="heading 1"/>
    <w:basedOn w:val="Normal"/>
    <w:next w:val="Normal"/>
    <w:qFormat/>
    <w:rsid w:val="0056103E"/>
    <w:pPr>
      <w:keepNext/>
      <w:spacing w:before="1440" w:after="840" w:line="240" w:lineRule="atLeast"/>
      <w:jc w:val="center"/>
      <w:outlineLvl w:val="0"/>
    </w:pPr>
    <w:rPr>
      <w:rFonts w:ascii="Aardvark" w:hAnsi="Aardvark"/>
      <w:b/>
    </w:rPr>
  </w:style>
  <w:style w:type="paragraph" w:styleId="Heading2">
    <w:name w:val="heading 2"/>
    <w:basedOn w:val="Normal"/>
    <w:next w:val="Normal"/>
    <w:qFormat/>
    <w:rsid w:val="0056103E"/>
    <w:pPr>
      <w:keepNext/>
      <w:pageBreakBefore/>
      <w:spacing w:before="720" w:after="360"/>
      <w:jc w:val="center"/>
      <w:outlineLvl w:val="1"/>
    </w:pPr>
    <w:rPr>
      <w:b/>
      <w:caps/>
      <w:sz w:val="22"/>
    </w:rPr>
  </w:style>
  <w:style w:type="paragraph" w:styleId="Heading3">
    <w:name w:val="heading 3"/>
    <w:basedOn w:val="Normal"/>
    <w:next w:val="NormalIndent"/>
    <w:qFormat/>
    <w:rsid w:val="0056103E"/>
    <w:pPr>
      <w:keepNext/>
      <w:spacing w:before="480" w:after="240"/>
      <w:ind w:left="851"/>
      <w:outlineLvl w:val="2"/>
    </w:pPr>
    <w:rPr>
      <w:rFonts w:ascii="Helvetica Narrow R" w:hAnsi="Helvetica Narrow R"/>
      <w:b/>
      <w:sz w:val="22"/>
    </w:rPr>
  </w:style>
  <w:style w:type="paragraph" w:styleId="Heading4">
    <w:name w:val="heading 4"/>
    <w:basedOn w:val="Normal"/>
    <w:next w:val="NormalIndent"/>
    <w:qFormat/>
    <w:rsid w:val="0056103E"/>
    <w:pPr>
      <w:keepNext/>
      <w:spacing w:before="240" w:after="180"/>
      <w:outlineLvl w:val="3"/>
    </w:pPr>
    <w:rPr>
      <w:rFonts w:ascii="Helvetica Narrow R" w:hAnsi="Helvetica Narrow R"/>
      <w:i/>
    </w:rPr>
  </w:style>
  <w:style w:type="paragraph" w:styleId="Heading5">
    <w:name w:val="heading 5"/>
    <w:basedOn w:val="Normal"/>
    <w:next w:val="NormalIndent"/>
    <w:qFormat/>
    <w:rsid w:val="0056103E"/>
    <w:pPr>
      <w:ind w:left="720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56103E"/>
    <w:pPr>
      <w:ind w:left="720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56103E"/>
    <w:pPr>
      <w:ind w:left="720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qFormat/>
    <w:rsid w:val="0056103E"/>
    <w:pPr>
      <w:ind w:left="720"/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qFormat/>
    <w:rsid w:val="0056103E"/>
    <w:pPr>
      <w:ind w:left="720"/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56103E"/>
    <w:pPr>
      <w:ind w:left="709" w:hanging="136"/>
    </w:pPr>
    <w:rPr>
      <w:sz w:val="22"/>
    </w:rPr>
  </w:style>
  <w:style w:type="paragraph" w:styleId="Footer">
    <w:name w:val="footer"/>
    <w:basedOn w:val="Normal"/>
    <w:rsid w:val="0056103E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56103E"/>
    <w:pPr>
      <w:pBdr>
        <w:top w:val="single" w:sz="6" w:space="1" w:color="auto"/>
        <w:bottom w:val="single" w:sz="6" w:space="1" w:color="auto"/>
      </w:pBdr>
      <w:tabs>
        <w:tab w:val="right" w:pos="7144"/>
      </w:tabs>
      <w:spacing w:after="120"/>
      <w:jc w:val="left"/>
    </w:pPr>
    <w:rPr>
      <w:rFonts w:ascii="Bookman R" w:hAnsi="Bookman R"/>
      <w:i/>
      <w:sz w:val="18"/>
    </w:rPr>
  </w:style>
  <w:style w:type="character" w:styleId="FootnoteReference">
    <w:name w:val="footnote reference"/>
    <w:basedOn w:val="DefaultParagraphFont"/>
    <w:semiHidden/>
    <w:rsid w:val="0056103E"/>
    <w:rPr>
      <w:position w:val="6"/>
      <w:sz w:val="16"/>
    </w:rPr>
  </w:style>
  <w:style w:type="paragraph" w:styleId="FootnoteText">
    <w:name w:val="footnote text"/>
    <w:basedOn w:val="Normal"/>
    <w:semiHidden/>
    <w:rsid w:val="0056103E"/>
    <w:pPr>
      <w:ind w:firstLine="284"/>
    </w:pPr>
    <w:rPr>
      <w:sz w:val="18"/>
    </w:rPr>
  </w:style>
  <w:style w:type="paragraph" w:customStyle="1" w:styleId="Textnorm">
    <w:name w:val="Textnorm"/>
    <w:basedOn w:val="Normal"/>
    <w:rsid w:val="0056103E"/>
    <w:pPr>
      <w:ind w:firstLine="426"/>
    </w:pPr>
    <w:rPr>
      <w:sz w:val="22"/>
    </w:rPr>
  </w:style>
  <w:style w:type="paragraph" w:customStyle="1" w:styleId="indent">
    <w:name w:val="indent"/>
    <w:basedOn w:val="Textnorm"/>
    <w:rsid w:val="0056103E"/>
    <w:pPr>
      <w:spacing w:before="120"/>
      <w:ind w:left="624" w:hanging="227"/>
    </w:pPr>
  </w:style>
  <w:style w:type="paragraph" w:customStyle="1" w:styleId="indentb">
    <w:name w:val="indentb"/>
    <w:basedOn w:val="indent"/>
    <w:rsid w:val="0056103E"/>
    <w:pPr>
      <w:spacing w:before="0"/>
      <w:ind w:left="1021"/>
    </w:pPr>
  </w:style>
  <w:style w:type="paragraph" w:customStyle="1" w:styleId="Normalc">
    <w:name w:val="Normalc"/>
    <w:basedOn w:val="Normal"/>
    <w:rsid w:val="0056103E"/>
    <w:rPr>
      <w:sz w:val="22"/>
    </w:rPr>
  </w:style>
  <w:style w:type="paragraph" w:customStyle="1" w:styleId="fig">
    <w:name w:val="fig"/>
    <w:basedOn w:val="Normalc"/>
    <w:rsid w:val="0056103E"/>
    <w:pPr>
      <w:keepNext/>
      <w:spacing w:before="120" w:after="72"/>
      <w:jc w:val="center"/>
    </w:pPr>
  </w:style>
  <w:style w:type="paragraph" w:customStyle="1" w:styleId="Titlufig">
    <w:name w:val="Titlufig"/>
    <w:basedOn w:val="Normal"/>
    <w:rsid w:val="0056103E"/>
    <w:pPr>
      <w:spacing w:after="240"/>
      <w:jc w:val="center"/>
    </w:pPr>
    <w:rPr>
      <w:rFonts w:ascii="Helvetica Narrow R" w:hAnsi="Helvetica Narrow R"/>
      <w:i/>
      <w:sz w:val="20"/>
    </w:rPr>
  </w:style>
  <w:style w:type="paragraph" w:customStyle="1" w:styleId="Textfram">
    <w:name w:val="Textfram"/>
    <w:basedOn w:val="Normal"/>
    <w:rsid w:val="0056103E"/>
    <w:pPr>
      <w:framePr w:w="3545" w:h="2880" w:hSpace="180" w:wrap="around" w:vAnchor="text" w:hAnchor="page" w:x="1926" w:y="164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firstLine="227"/>
    </w:pPr>
    <w:rPr>
      <w:i/>
      <w:sz w:val="18"/>
    </w:rPr>
  </w:style>
  <w:style w:type="paragraph" w:customStyle="1" w:styleId="Titluob">
    <w:name w:val="Titlu ob"/>
    <w:basedOn w:val="Textnorm"/>
    <w:rsid w:val="0056103E"/>
    <w:pPr>
      <w:spacing w:before="240" w:after="120"/>
      <w:ind w:firstLine="0"/>
    </w:pPr>
    <w:rPr>
      <w:i/>
    </w:rPr>
  </w:style>
  <w:style w:type="paragraph" w:styleId="BodyText">
    <w:name w:val="Body Text"/>
    <w:basedOn w:val="Normal"/>
    <w:rsid w:val="000A7E18"/>
    <w:rPr>
      <w:rFonts w:ascii="Times New Roman" w:hAnsi="Times New Roman"/>
      <w:sz w:val="24"/>
    </w:rPr>
  </w:style>
  <w:style w:type="paragraph" w:styleId="BalloonText">
    <w:name w:val="Balloon Text"/>
    <w:basedOn w:val="Normal"/>
    <w:semiHidden/>
    <w:rsid w:val="000717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46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0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04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2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"Al</vt:lpstr>
    </vt:vector>
  </TitlesOfParts>
  <Company>"Al.I.Cuza" University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"Al</dc:title>
  <dc:creator>Dinu Airinei</dc:creator>
  <cp:lastModifiedBy>Marin Fotache</cp:lastModifiedBy>
  <cp:revision>3</cp:revision>
  <cp:lastPrinted>2010-04-16T05:38:00Z</cp:lastPrinted>
  <dcterms:created xsi:type="dcterms:W3CDTF">2020-11-25T13:57:00Z</dcterms:created>
  <dcterms:modified xsi:type="dcterms:W3CDTF">2020-11-25T13:57:00Z</dcterms:modified>
</cp:coreProperties>
</file>