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972E7A" w:rsidRDefault="0010238D" w:rsidP="0053404B">
      <w:pPr>
        <w:pStyle w:val="Tcoveraffiliation"/>
        <w:rPr>
          <w:lang w:val="ro-RO"/>
        </w:rPr>
      </w:pPr>
      <w:r w:rsidRPr="00972E7A">
        <w:rPr>
          <w:lang w:val="ro-RO"/>
        </w:rPr>
        <w:t>UNIVERSITATEA POLITEHNICA BUCURE</w:t>
      </w:r>
      <w:r w:rsidR="00B42A3B" w:rsidRPr="00972E7A">
        <w:rPr>
          <w:lang w:val="ro-RO"/>
        </w:rPr>
        <w:t>Ș</w:t>
      </w:r>
      <w:r w:rsidRPr="00972E7A">
        <w:rPr>
          <w:lang w:val="ro-RO"/>
        </w:rPr>
        <w:t>TI</w:t>
      </w:r>
    </w:p>
    <w:p w14:paraId="4C249FEE" w14:textId="4E9A1A59" w:rsidR="0010238D" w:rsidRPr="00972E7A" w:rsidRDefault="0010238D" w:rsidP="0053404B">
      <w:pPr>
        <w:pStyle w:val="Tcoveraffiliation"/>
        <w:rPr>
          <w:lang w:val="ro-RO"/>
        </w:rPr>
      </w:pPr>
      <w:r w:rsidRPr="00972E7A">
        <w:rPr>
          <w:lang w:val="ro-RO"/>
        </w:rPr>
        <w:t xml:space="preserve"> FACULTATEA DE AUTOMATICĂ </w:t>
      </w:r>
      <w:r w:rsidR="00FB2C1F" w:rsidRPr="00972E7A">
        <w:rPr>
          <w:lang w:val="ro-RO"/>
        </w:rPr>
        <w:t>Ș</w:t>
      </w:r>
      <w:r w:rsidRPr="00972E7A">
        <w:rPr>
          <w:lang w:val="ro-RO"/>
        </w:rPr>
        <w:t>I CALCULATOARE</w:t>
      </w:r>
    </w:p>
    <w:p w14:paraId="34185503" w14:textId="77777777" w:rsidR="0010238D" w:rsidRPr="00972E7A" w:rsidRDefault="0010238D" w:rsidP="0053404B">
      <w:pPr>
        <w:pStyle w:val="Tcoveraffiliation"/>
        <w:rPr>
          <w:lang w:val="ro-RO"/>
        </w:rPr>
      </w:pPr>
      <w:r w:rsidRPr="00972E7A">
        <w:rPr>
          <w:lang w:val="ro-RO"/>
        </w:rPr>
        <w:t>DEPARTAMENTUL CALCULATOARE</w:t>
      </w:r>
    </w:p>
    <w:p w14:paraId="24822EFB" w14:textId="77777777" w:rsidR="0010238D" w:rsidRPr="00972E7A" w:rsidRDefault="0010238D" w:rsidP="0053404B">
      <w:pPr>
        <w:pStyle w:val="Tcoveraffiliation"/>
        <w:rPr>
          <w:lang w:val="ro-RO"/>
        </w:rPr>
      </w:pPr>
    </w:p>
    <w:p w14:paraId="31511353" w14:textId="77777777" w:rsidR="0010238D" w:rsidRPr="00972E7A"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972E7A" w14:paraId="30A2572B" w14:textId="77777777" w:rsidTr="0010238D">
        <w:trPr>
          <w:trHeight w:val="1305"/>
          <w:jc w:val="center"/>
        </w:trPr>
        <w:tc>
          <w:tcPr>
            <w:tcW w:w="4296" w:type="dxa"/>
            <w:vAlign w:val="center"/>
          </w:tcPr>
          <w:p w14:paraId="0E5F1D37" w14:textId="77777777" w:rsidR="0010238D" w:rsidRPr="00972E7A" w:rsidRDefault="0010238D" w:rsidP="0053404B">
            <w:pPr>
              <w:pStyle w:val="Tcoverlogo"/>
              <w:rPr>
                <w:lang w:val="ro-RO"/>
              </w:rPr>
            </w:pPr>
            <w:r w:rsidRPr="00972E7A">
              <w:rPr>
                <w:noProof/>
                <w:lang w:val="ro-RO"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972E7A" w:rsidRDefault="0010238D" w:rsidP="0053404B">
            <w:pPr>
              <w:pStyle w:val="Tcoverlogo"/>
              <w:rPr>
                <w:lang w:val="ro-RO"/>
              </w:rPr>
            </w:pPr>
            <w:r w:rsidRPr="00972E7A">
              <w:rPr>
                <w:noProof/>
                <w:lang w:val="ro-RO"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972E7A" w:rsidRDefault="0010238D" w:rsidP="0053404B">
      <w:pPr>
        <w:rPr>
          <w:lang w:val="ro-RO"/>
        </w:rPr>
      </w:pPr>
    </w:p>
    <w:p w14:paraId="41A64685" w14:textId="77777777" w:rsidR="0010238D" w:rsidRPr="00972E7A" w:rsidRDefault="0010238D" w:rsidP="0053404B">
      <w:pPr>
        <w:rPr>
          <w:lang w:val="ro-RO"/>
        </w:rPr>
      </w:pPr>
    </w:p>
    <w:p w14:paraId="22EC42BF" w14:textId="77777777" w:rsidR="0010238D" w:rsidRPr="00972E7A" w:rsidRDefault="0010238D" w:rsidP="0053404B">
      <w:pPr>
        <w:rPr>
          <w:lang w:val="ro-RO"/>
        </w:rPr>
      </w:pPr>
    </w:p>
    <w:p w14:paraId="5CC9587A" w14:textId="77777777" w:rsidR="0010238D" w:rsidRPr="00972E7A" w:rsidRDefault="0010238D" w:rsidP="0053404B">
      <w:pPr>
        <w:rPr>
          <w:lang w:val="ro-RO"/>
        </w:rPr>
      </w:pPr>
    </w:p>
    <w:p w14:paraId="335417EA" w14:textId="77777777" w:rsidR="0010238D" w:rsidRPr="00972E7A" w:rsidRDefault="0010238D" w:rsidP="0053404B">
      <w:pPr>
        <w:pStyle w:val="Tcovertitle"/>
        <w:rPr>
          <w:lang w:val="ro-RO"/>
        </w:rPr>
      </w:pPr>
      <w:r w:rsidRPr="00972E7A">
        <w:rPr>
          <w:lang w:val="ro-RO"/>
        </w:rPr>
        <w:t>PROIECT DE DIPLOMĂ</w:t>
      </w:r>
    </w:p>
    <w:p w14:paraId="3C262C72" w14:textId="77777777" w:rsidR="0010238D" w:rsidRPr="00972E7A" w:rsidRDefault="0010238D" w:rsidP="0053404B">
      <w:pPr>
        <w:rPr>
          <w:lang w:val="ro-RO"/>
        </w:rPr>
      </w:pPr>
    </w:p>
    <w:p w14:paraId="1F83F359" w14:textId="2757B97B" w:rsidR="0010238D" w:rsidRPr="00972E7A" w:rsidRDefault="006B5329" w:rsidP="0053404B">
      <w:pPr>
        <w:pStyle w:val="Tcoverprojecttitle"/>
        <w:rPr>
          <w:color w:val="FF0000"/>
          <w:lang w:val="ro-RO"/>
        </w:rPr>
      </w:pPr>
      <w:r w:rsidRPr="00972E7A">
        <w:rPr>
          <w:color w:val="FF0000"/>
          <w:lang w:val="ro-RO"/>
        </w:rPr>
        <w:t>TODO</w:t>
      </w:r>
    </w:p>
    <w:p w14:paraId="241B6052" w14:textId="56A542D2" w:rsidR="0010238D" w:rsidRPr="00972E7A" w:rsidRDefault="006B5329" w:rsidP="0053404B">
      <w:pPr>
        <w:pStyle w:val="Tcoverprojecttitle"/>
        <w:rPr>
          <w:lang w:val="ro-RO"/>
        </w:rPr>
      </w:pPr>
      <w:r w:rsidRPr="00972E7A">
        <w:rPr>
          <w:color w:val="FF0000"/>
          <w:lang w:val="ro-RO"/>
        </w:rPr>
        <w:t xml:space="preserve">TODO </w:t>
      </w:r>
      <w:r w:rsidR="0010238D" w:rsidRPr="00972E7A">
        <w:rPr>
          <w:lang w:val="ro-RO"/>
        </w:rPr>
        <w:t>Subtitlu (ex: versiunea 2018)</w:t>
      </w:r>
    </w:p>
    <w:p w14:paraId="494AEC1A" w14:textId="77777777" w:rsidR="0010238D" w:rsidRPr="00972E7A" w:rsidRDefault="0010238D" w:rsidP="0053404B">
      <w:pPr>
        <w:rPr>
          <w:lang w:val="ro-RO"/>
        </w:rPr>
      </w:pPr>
    </w:p>
    <w:p w14:paraId="5A5071C4" w14:textId="64FF4AFF"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5B29619D" w14:textId="77777777" w:rsidR="0058193F" w:rsidRPr="00972E7A" w:rsidRDefault="0058193F" w:rsidP="0053404B">
      <w:pPr>
        <w:rPr>
          <w:sz w:val="36"/>
          <w:szCs w:val="28"/>
          <w:lang w:val="ro-RO"/>
        </w:rPr>
      </w:pPr>
    </w:p>
    <w:p w14:paraId="5D92B613" w14:textId="77777777" w:rsidR="0058193F" w:rsidRPr="00972E7A" w:rsidRDefault="0058193F" w:rsidP="0053404B">
      <w:pPr>
        <w:rPr>
          <w:sz w:val="36"/>
          <w:szCs w:val="28"/>
          <w:lang w:val="ro-RO"/>
        </w:rPr>
      </w:pPr>
    </w:p>
    <w:p w14:paraId="605FE246" w14:textId="7125C382" w:rsidR="0058193F" w:rsidRPr="00972E7A" w:rsidRDefault="0058193F" w:rsidP="0058193F">
      <w:pPr>
        <w:spacing w:after="0"/>
        <w:jc w:val="right"/>
        <w:rPr>
          <w:b/>
          <w:sz w:val="28"/>
          <w:szCs w:val="28"/>
          <w:lang w:val="ro-RO"/>
        </w:rPr>
      </w:pPr>
      <w:r w:rsidRPr="00972E7A">
        <w:rPr>
          <w:b/>
          <w:sz w:val="28"/>
          <w:szCs w:val="28"/>
          <w:lang w:val="ro-RO"/>
        </w:rPr>
        <w:t xml:space="preserve">Coordonator </w:t>
      </w:r>
      <w:r w:rsidR="00DF005F" w:rsidRPr="00972E7A">
        <w:rPr>
          <w:b/>
          <w:sz w:val="28"/>
          <w:szCs w:val="28"/>
          <w:lang w:val="ro-RO"/>
        </w:rPr>
        <w:t>ș</w:t>
      </w:r>
      <w:r w:rsidRPr="00972E7A">
        <w:rPr>
          <w:b/>
          <w:sz w:val="28"/>
          <w:szCs w:val="28"/>
          <w:lang w:val="ro-RO"/>
        </w:rPr>
        <w:t>tiin</w:t>
      </w:r>
      <w:r w:rsidR="00DF005F" w:rsidRPr="00972E7A">
        <w:rPr>
          <w:b/>
          <w:sz w:val="28"/>
          <w:szCs w:val="28"/>
          <w:lang w:val="ro-RO"/>
        </w:rPr>
        <w:t>ț</w:t>
      </w:r>
      <w:r w:rsidRPr="00972E7A">
        <w:rPr>
          <w:b/>
          <w:sz w:val="28"/>
          <w:szCs w:val="28"/>
          <w:lang w:val="ro-RO"/>
        </w:rPr>
        <w:t xml:space="preserve">ific: </w:t>
      </w:r>
    </w:p>
    <w:p w14:paraId="3BA9EEC4" w14:textId="77777777" w:rsidR="006B5329" w:rsidRPr="00972E7A" w:rsidRDefault="006B5329" w:rsidP="006B5329">
      <w:pPr>
        <w:spacing w:after="0"/>
        <w:jc w:val="right"/>
        <w:rPr>
          <w:sz w:val="28"/>
          <w:szCs w:val="28"/>
          <w:lang w:val="ro-RO"/>
        </w:rPr>
      </w:pPr>
      <w:proofErr w:type="spellStart"/>
      <w:r w:rsidRPr="00972E7A">
        <w:rPr>
          <w:sz w:val="28"/>
          <w:szCs w:val="28"/>
          <w:lang w:val="ro-RO"/>
        </w:rPr>
        <w:t>Prof.dr.ing</w:t>
      </w:r>
      <w:proofErr w:type="spellEnd"/>
      <w:r w:rsidRPr="00972E7A">
        <w:rPr>
          <w:sz w:val="28"/>
          <w:szCs w:val="28"/>
          <w:lang w:val="ro-RO"/>
        </w:rPr>
        <w:t xml:space="preserve">. Moldoveanu Alin </w:t>
      </w:r>
      <w:proofErr w:type="spellStart"/>
      <w:r w:rsidRPr="00972E7A">
        <w:rPr>
          <w:sz w:val="28"/>
          <w:szCs w:val="28"/>
          <w:lang w:val="ro-RO"/>
        </w:rPr>
        <w:t>Dragos</w:t>
      </w:r>
      <w:proofErr w:type="spellEnd"/>
      <w:r w:rsidRPr="00972E7A">
        <w:rPr>
          <w:sz w:val="28"/>
          <w:szCs w:val="28"/>
          <w:lang w:val="ro-RO"/>
        </w:rPr>
        <w:t xml:space="preserve"> Bogdan</w:t>
      </w:r>
    </w:p>
    <w:p w14:paraId="7E4A8277" w14:textId="77777777" w:rsidR="0010238D" w:rsidRPr="00972E7A" w:rsidRDefault="0010238D" w:rsidP="0053404B">
      <w:pPr>
        <w:pStyle w:val="Tcovercoordinator"/>
        <w:rPr>
          <w:lang w:val="ro-RO"/>
        </w:rPr>
      </w:pPr>
    </w:p>
    <w:p w14:paraId="0B7C0EC3" w14:textId="77777777" w:rsidR="0010238D" w:rsidRPr="00972E7A" w:rsidRDefault="0010238D" w:rsidP="0053404B">
      <w:pPr>
        <w:pStyle w:val="Tcovercity"/>
        <w:rPr>
          <w:lang w:val="ro-RO"/>
        </w:rPr>
      </w:pPr>
      <w:r w:rsidRPr="00972E7A">
        <w:rPr>
          <w:lang w:val="ro-RO"/>
        </w:rPr>
        <w:t>BUCUREŞTI</w:t>
      </w:r>
    </w:p>
    <w:p w14:paraId="314F0850" w14:textId="12352969" w:rsidR="0010238D" w:rsidRPr="00972E7A" w:rsidRDefault="0010238D" w:rsidP="0046216C">
      <w:pPr>
        <w:jc w:val="center"/>
        <w:rPr>
          <w:lang w:val="ro-RO"/>
        </w:rPr>
      </w:pPr>
      <w:r w:rsidRPr="00972E7A">
        <w:rPr>
          <w:lang w:val="ro-RO"/>
        </w:rPr>
        <w:t>201</w:t>
      </w:r>
      <w:r w:rsidR="00AC6A5B" w:rsidRPr="00972E7A">
        <w:rPr>
          <w:lang w:val="ro-RO"/>
        </w:rPr>
        <w:t>9</w:t>
      </w:r>
    </w:p>
    <w:p w14:paraId="3FFEA4C0" w14:textId="50CA5700" w:rsidR="003255B3" w:rsidRPr="00972E7A" w:rsidRDefault="003255B3" w:rsidP="00C70C38">
      <w:pPr>
        <w:pStyle w:val="Tcoveraffiliation"/>
        <w:rPr>
          <w:lang w:val="ro-RO"/>
        </w:rPr>
      </w:pPr>
      <w:r w:rsidRPr="00972E7A">
        <w:rPr>
          <w:lang w:val="ro-RO"/>
        </w:rPr>
        <w:br w:type="page"/>
      </w:r>
      <w:r w:rsidRPr="00972E7A">
        <w:rPr>
          <w:lang w:val="ro-RO"/>
        </w:rPr>
        <w:lastRenderedPageBreak/>
        <w:t xml:space="preserve">UNIVERSITY </w:t>
      </w:r>
      <w:r w:rsidR="00DF005F" w:rsidRPr="00972E7A">
        <w:rPr>
          <w:lang w:val="ro-RO"/>
        </w:rPr>
        <w:t xml:space="preserve">POLITEHNICA </w:t>
      </w:r>
      <w:r w:rsidRPr="00972E7A">
        <w:rPr>
          <w:lang w:val="ro-RO"/>
        </w:rPr>
        <w:t>OF BUCHAREST</w:t>
      </w:r>
    </w:p>
    <w:p w14:paraId="270342BA" w14:textId="77777777" w:rsidR="003255B3" w:rsidRPr="00972E7A" w:rsidRDefault="003255B3" w:rsidP="0053404B">
      <w:pPr>
        <w:pStyle w:val="Tcoveraffiliation"/>
        <w:rPr>
          <w:lang w:val="ro-RO"/>
        </w:rPr>
      </w:pPr>
      <w:r w:rsidRPr="00972E7A">
        <w:rPr>
          <w:lang w:val="ro-RO"/>
        </w:rPr>
        <w:t>FACULTY OF AUTOMATIC CONTROL AND COMPUTERS</w:t>
      </w:r>
    </w:p>
    <w:p w14:paraId="43239F67" w14:textId="77777777" w:rsidR="003255B3" w:rsidRPr="00972E7A" w:rsidRDefault="003255B3" w:rsidP="0053404B">
      <w:pPr>
        <w:pStyle w:val="Tcoveraffiliation"/>
        <w:rPr>
          <w:lang w:val="ro-RO"/>
        </w:rPr>
      </w:pPr>
      <w:r w:rsidRPr="00972E7A">
        <w:rPr>
          <w:lang w:val="ro-RO"/>
        </w:rPr>
        <w:t>COMPUTER SCIENCE DEPARTMENT</w:t>
      </w:r>
    </w:p>
    <w:p w14:paraId="48A71759" w14:textId="77777777" w:rsidR="003255B3" w:rsidRPr="00972E7A" w:rsidRDefault="003255B3" w:rsidP="0053404B">
      <w:pPr>
        <w:pStyle w:val="Tcoveraffiliation"/>
        <w:rPr>
          <w:lang w:val="ro-RO"/>
        </w:rPr>
      </w:pPr>
    </w:p>
    <w:p w14:paraId="4D377E82" w14:textId="77777777" w:rsidR="003255B3" w:rsidRPr="00972E7A" w:rsidRDefault="003255B3" w:rsidP="0053404B">
      <w:pPr>
        <w:rPr>
          <w:lang w:val="ro-RO"/>
        </w:rPr>
      </w:pPr>
    </w:p>
    <w:tbl>
      <w:tblPr>
        <w:tblW w:w="8880" w:type="dxa"/>
        <w:jc w:val="center"/>
        <w:tblLook w:val="0000" w:firstRow="0" w:lastRow="0" w:firstColumn="0" w:lastColumn="0" w:noHBand="0" w:noVBand="0"/>
      </w:tblPr>
      <w:tblGrid>
        <w:gridCol w:w="4296"/>
        <w:gridCol w:w="4584"/>
      </w:tblGrid>
      <w:tr w:rsidR="003255B3" w:rsidRPr="00972E7A" w14:paraId="54E06131" w14:textId="77777777" w:rsidTr="008E669E">
        <w:trPr>
          <w:trHeight w:val="1305"/>
          <w:jc w:val="center"/>
        </w:trPr>
        <w:tc>
          <w:tcPr>
            <w:tcW w:w="4296" w:type="dxa"/>
            <w:vAlign w:val="center"/>
          </w:tcPr>
          <w:p w14:paraId="64FD1E83" w14:textId="77777777" w:rsidR="003255B3" w:rsidRPr="00972E7A" w:rsidRDefault="003255B3" w:rsidP="0053404B">
            <w:pPr>
              <w:pStyle w:val="Tcoverlogo"/>
              <w:rPr>
                <w:lang w:val="ro-RO"/>
              </w:rPr>
            </w:pPr>
            <w:r w:rsidRPr="00972E7A">
              <w:rPr>
                <w:noProof/>
                <w:lang w:val="ro-RO"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972E7A" w:rsidRDefault="003255B3" w:rsidP="0053404B">
            <w:pPr>
              <w:pStyle w:val="Tcoverlogo"/>
              <w:rPr>
                <w:lang w:val="ro-RO"/>
              </w:rPr>
            </w:pPr>
            <w:r w:rsidRPr="00972E7A">
              <w:rPr>
                <w:noProof/>
                <w:lang w:val="ro-RO"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972E7A" w:rsidRDefault="003255B3" w:rsidP="0053404B">
      <w:pPr>
        <w:rPr>
          <w:lang w:val="ro-RO"/>
        </w:rPr>
      </w:pPr>
    </w:p>
    <w:p w14:paraId="1C61F18E" w14:textId="77777777" w:rsidR="003255B3" w:rsidRPr="00972E7A" w:rsidRDefault="003255B3" w:rsidP="0053404B">
      <w:pPr>
        <w:rPr>
          <w:lang w:val="ro-RO"/>
        </w:rPr>
      </w:pPr>
    </w:p>
    <w:p w14:paraId="747C8570" w14:textId="77777777" w:rsidR="003255B3" w:rsidRPr="00972E7A" w:rsidRDefault="003255B3" w:rsidP="0053404B">
      <w:pPr>
        <w:rPr>
          <w:lang w:val="ro-RO"/>
        </w:rPr>
      </w:pPr>
    </w:p>
    <w:p w14:paraId="68180402" w14:textId="77777777" w:rsidR="003255B3" w:rsidRPr="00972E7A" w:rsidRDefault="003255B3" w:rsidP="0053404B">
      <w:pPr>
        <w:rPr>
          <w:lang w:val="ro-RO"/>
        </w:rPr>
      </w:pPr>
    </w:p>
    <w:p w14:paraId="7C5EB756" w14:textId="77777777" w:rsidR="003255B3" w:rsidRPr="00972E7A" w:rsidRDefault="003255B3" w:rsidP="00C70C38">
      <w:pPr>
        <w:jc w:val="center"/>
        <w:rPr>
          <w:rFonts w:ascii="Calibri" w:eastAsia="Times New Roman" w:hAnsi="Calibri" w:cs="Times New Roman"/>
          <w:sz w:val="48"/>
          <w:szCs w:val="20"/>
          <w:lang w:val="ro-RO" w:eastAsia="ro-RO"/>
        </w:rPr>
      </w:pPr>
      <w:r w:rsidRPr="00972E7A">
        <w:rPr>
          <w:rFonts w:ascii="Calibri" w:eastAsia="Times New Roman" w:hAnsi="Calibri" w:cs="Times New Roman"/>
          <w:sz w:val="48"/>
          <w:szCs w:val="20"/>
          <w:lang w:val="ro-RO" w:eastAsia="ro-RO"/>
        </w:rPr>
        <w:t>DIPLOMA PROJECT</w:t>
      </w:r>
    </w:p>
    <w:p w14:paraId="58AC4CAF" w14:textId="409355A3" w:rsidR="003255B3" w:rsidRPr="00972E7A" w:rsidRDefault="008F24E7" w:rsidP="0053404B">
      <w:pPr>
        <w:pStyle w:val="Tcoverprojecttitle"/>
        <w:rPr>
          <w:lang w:val="ro-RO"/>
        </w:rPr>
      </w:pPr>
      <w:r w:rsidRPr="00972E7A">
        <w:rPr>
          <w:color w:val="FF0000"/>
          <w:lang w:val="ro-RO"/>
        </w:rPr>
        <w:t xml:space="preserve">TODO </w:t>
      </w:r>
      <w:r w:rsidR="003255B3" w:rsidRPr="00972E7A">
        <w:rPr>
          <w:lang w:val="ro-RO"/>
        </w:rPr>
        <w:t>(</w:t>
      </w:r>
      <w:proofErr w:type="spellStart"/>
      <w:r w:rsidR="003255B3" w:rsidRPr="00972E7A">
        <w:rPr>
          <w:lang w:val="ro-RO"/>
        </w:rPr>
        <w:t>eg</w:t>
      </w:r>
      <w:proofErr w:type="spellEnd"/>
      <w:r w:rsidR="003255B3" w:rsidRPr="00972E7A">
        <w:rPr>
          <w:lang w:val="ro-RO"/>
        </w:rPr>
        <w:t xml:space="preserve">: Diploma </w:t>
      </w:r>
      <w:proofErr w:type="spellStart"/>
      <w:r w:rsidR="003255B3" w:rsidRPr="00972E7A">
        <w:rPr>
          <w:lang w:val="ro-RO"/>
        </w:rPr>
        <w:t>project</w:t>
      </w:r>
      <w:proofErr w:type="spellEnd"/>
      <w:r w:rsidR="003255B3" w:rsidRPr="00972E7A">
        <w:rPr>
          <w:lang w:val="ro-RO"/>
        </w:rPr>
        <w:t xml:space="preserve"> </w:t>
      </w:r>
      <w:proofErr w:type="spellStart"/>
      <w:r w:rsidR="003255B3" w:rsidRPr="00972E7A">
        <w:rPr>
          <w:lang w:val="ro-RO"/>
        </w:rPr>
        <w:t>template</w:t>
      </w:r>
      <w:proofErr w:type="spellEnd"/>
      <w:r w:rsidR="003255B3" w:rsidRPr="00972E7A">
        <w:rPr>
          <w:lang w:val="ro-RO"/>
        </w:rPr>
        <w:t>)</w:t>
      </w:r>
    </w:p>
    <w:p w14:paraId="6506CBE2" w14:textId="431D7C25" w:rsidR="003255B3" w:rsidRPr="00972E7A" w:rsidRDefault="008F24E7" w:rsidP="0053404B">
      <w:pPr>
        <w:pStyle w:val="Tcoverprojecttitle"/>
        <w:rPr>
          <w:lang w:val="ro-RO"/>
        </w:rPr>
      </w:pPr>
      <w:r w:rsidRPr="00972E7A">
        <w:rPr>
          <w:color w:val="FF0000"/>
          <w:lang w:val="ro-RO"/>
        </w:rPr>
        <w:t xml:space="preserve">TODO </w:t>
      </w:r>
      <w:proofErr w:type="spellStart"/>
      <w:r w:rsidR="003255B3" w:rsidRPr="00972E7A">
        <w:rPr>
          <w:lang w:val="ro-RO"/>
        </w:rPr>
        <w:t>Subtitle</w:t>
      </w:r>
      <w:proofErr w:type="spellEnd"/>
      <w:r w:rsidR="003255B3" w:rsidRPr="00972E7A">
        <w:rPr>
          <w:lang w:val="ro-RO"/>
        </w:rPr>
        <w:t xml:space="preserve"> (</w:t>
      </w:r>
      <w:proofErr w:type="spellStart"/>
      <w:r w:rsidR="003255B3" w:rsidRPr="00972E7A">
        <w:rPr>
          <w:lang w:val="ro-RO"/>
        </w:rPr>
        <w:t>eg</w:t>
      </w:r>
      <w:proofErr w:type="spellEnd"/>
      <w:r w:rsidR="003255B3" w:rsidRPr="00972E7A">
        <w:rPr>
          <w:lang w:val="ro-RO"/>
        </w:rPr>
        <w:t xml:space="preserve">: 2018 </w:t>
      </w:r>
      <w:proofErr w:type="spellStart"/>
      <w:r w:rsidR="003255B3" w:rsidRPr="00972E7A">
        <w:rPr>
          <w:lang w:val="ro-RO"/>
        </w:rPr>
        <w:t>version</w:t>
      </w:r>
      <w:proofErr w:type="spellEnd"/>
      <w:r w:rsidR="003255B3" w:rsidRPr="00972E7A">
        <w:rPr>
          <w:lang w:val="ro-RO"/>
        </w:rPr>
        <w:t>)</w:t>
      </w:r>
    </w:p>
    <w:p w14:paraId="50C89609" w14:textId="77777777" w:rsidR="003255B3" w:rsidRPr="00972E7A" w:rsidRDefault="003255B3" w:rsidP="0053404B">
      <w:pPr>
        <w:rPr>
          <w:lang w:val="ro-RO"/>
        </w:rPr>
      </w:pPr>
    </w:p>
    <w:p w14:paraId="3A30B78E" w14:textId="072D7BF1"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79FE85B8" w14:textId="77777777" w:rsidR="004B5E77" w:rsidRPr="00972E7A" w:rsidRDefault="004B5E77" w:rsidP="004B5E77">
      <w:pPr>
        <w:rPr>
          <w:sz w:val="36"/>
          <w:szCs w:val="28"/>
          <w:lang w:val="ro-RO"/>
        </w:rPr>
      </w:pPr>
    </w:p>
    <w:p w14:paraId="345CDA75" w14:textId="77777777" w:rsidR="004B5E77" w:rsidRPr="00972E7A" w:rsidRDefault="004B5E77" w:rsidP="004B5E77">
      <w:pPr>
        <w:rPr>
          <w:sz w:val="36"/>
          <w:szCs w:val="28"/>
          <w:lang w:val="ro-RO"/>
        </w:rPr>
      </w:pPr>
    </w:p>
    <w:p w14:paraId="693582A8" w14:textId="77777777" w:rsidR="0058193F" w:rsidRPr="00972E7A" w:rsidRDefault="00B15072" w:rsidP="0058193F">
      <w:pPr>
        <w:spacing w:after="0"/>
        <w:jc w:val="right"/>
        <w:rPr>
          <w:b/>
          <w:sz w:val="28"/>
          <w:szCs w:val="28"/>
          <w:lang w:val="ro-RO"/>
        </w:rPr>
      </w:pPr>
      <w:proofErr w:type="spellStart"/>
      <w:r w:rsidRPr="00972E7A">
        <w:rPr>
          <w:b/>
          <w:sz w:val="28"/>
          <w:szCs w:val="28"/>
          <w:lang w:val="ro-RO"/>
        </w:rPr>
        <w:t>Thesis</w:t>
      </w:r>
      <w:proofErr w:type="spellEnd"/>
      <w:r w:rsidRPr="00972E7A">
        <w:rPr>
          <w:b/>
          <w:sz w:val="28"/>
          <w:szCs w:val="28"/>
          <w:lang w:val="ro-RO"/>
        </w:rPr>
        <w:t xml:space="preserve"> </w:t>
      </w:r>
      <w:proofErr w:type="spellStart"/>
      <w:r w:rsidRPr="00972E7A">
        <w:rPr>
          <w:b/>
          <w:sz w:val="28"/>
          <w:szCs w:val="28"/>
          <w:lang w:val="ro-RO"/>
        </w:rPr>
        <w:t>advisor</w:t>
      </w:r>
      <w:proofErr w:type="spellEnd"/>
      <w:r w:rsidRPr="00972E7A">
        <w:rPr>
          <w:b/>
          <w:sz w:val="28"/>
          <w:szCs w:val="28"/>
          <w:lang w:val="ro-RO"/>
        </w:rPr>
        <w:t>:</w:t>
      </w:r>
    </w:p>
    <w:p w14:paraId="038C9C81" w14:textId="77777777" w:rsidR="008F24E7" w:rsidRPr="00972E7A" w:rsidRDefault="008F24E7" w:rsidP="008F24E7">
      <w:pPr>
        <w:spacing w:after="0"/>
        <w:jc w:val="right"/>
        <w:rPr>
          <w:sz w:val="28"/>
          <w:szCs w:val="28"/>
          <w:lang w:val="ro-RO"/>
        </w:rPr>
      </w:pPr>
      <w:proofErr w:type="spellStart"/>
      <w:r w:rsidRPr="00972E7A">
        <w:rPr>
          <w:sz w:val="28"/>
          <w:szCs w:val="28"/>
          <w:lang w:val="ro-RO"/>
        </w:rPr>
        <w:t>Prof.dr.ing</w:t>
      </w:r>
      <w:proofErr w:type="spellEnd"/>
      <w:r w:rsidRPr="00972E7A">
        <w:rPr>
          <w:sz w:val="28"/>
          <w:szCs w:val="28"/>
          <w:lang w:val="ro-RO"/>
        </w:rPr>
        <w:t xml:space="preserve">. Moldoveanu Alin </w:t>
      </w:r>
      <w:proofErr w:type="spellStart"/>
      <w:r w:rsidRPr="00972E7A">
        <w:rPr>
          <w:sz w:val="28"/>
          <w:szCs w:val="28"/>
          <w:lang w:val="ro-RO"/>
        </w:rPr>
        <w:t>Dragos</w:t>
      </w:r>
      <w:proofErr w:type="spellEnd"/>
      <w:r w:rsidRPr="00972E7A">
        <w:rPr>
          <w:sz w:val="28"/>
          <w:szCs w:val="28"/>
          <w:lang w:val="ro-RO"/>
        </w:rPr>
        <w:t xml:space="preserve"> Bogdan</w:t>
      </w:r>
    </w:p>
    <w:p w14:paraId="3C295FC6" w14:textId="77777777" w:rsidR="00DC243B" w:rsidRPr="00972E7A" w:rsidRDefault="00DC243B" w:rsidP="0053404B">
      <w:pPr>
        <w:pStyle w:val="Tcovercity"/>
        <w:rPr>
          <w:lang w:val="ro-RO"/>
        </w:rPr>
      </w:pPr>
    </w:p>
    <w:p w14:paraId="1A4BF178" w14:textId="77777777" w:rsidR="003255B3" w:rsidRPr="00972E7A" w:rsidRDefault="00DC243B" w:rsidP="0053404B">
      <w:pPr>
        <w:pStyle w:val="Tcovercity"/>
        <w:rPr>
          <w:lang w:val="ro-RO"/>
        </w:rPr>
      </w:pPr>
      <w:r w:rsidRPr="00972E7A">
        <w:rPr>
          <w:lang w:val="ro-RO"/>
        </w:rPr>
        <w:t>BUCHAREST</w:t>
      </w:r>
    </w:p>
    <w:p w14:paraId="6E7B4775" w14:textId="345D54D9" w:rsidR="004B5E77" w:rsidRPr="00972E7A" w:rsidRDefault="003255B3" w:rsidP="0046216C">
      <w:pPr>
        <w:jc w:val="center"/>
        <w:rPr>
          <w:bCs/>
          <w:caps/>
          <w:lang w:val="ro-RO"/>
        </w:rPr>
      </w:pPr>
      <w:r w:rsidRPr="00972E7A">
        <w:rPr>
          <w:lang w:val="ro-RO"/>
        </w:rPr>
        <w:t>201</w:t>
      </w:r>
      <w:r w:rsidR="00AC6A5B" w:rsidRPr="00972E7A">
        <w:rPr>
          <w:lang w:val="ro-RO"/>
        </w:rPr>
        <w:t>9</w:t>
      </w:r>
      <w:r w:rsidR="004B5E77" w:rsidRPr="00972E7A">
        <w:rPr>
          <w:lang w:val="ro-RO"/>
        </w:rPr>
        <w:br w:type="page"/>
      </w:r>
    </w:p>
    <w:p w14:paraId="1DD14A50" w14:textId="77777777" w:rsidR="00FB2C1F" w:rsidRPr="00972E7A" w:rsidRDefault="00FB2C1F" w:rsidP="00C70C38">
      <w:pPr>
        <w:pStyle w:val="Heading1"/>
        <w:numPr>
          <w:ilvl w:val="0"/>
          <w:numId w:val="0"/>
        </w:numPr>
        <w:ind w:left="432" w:hanging="432"/>
        <w:rPr>
          <w:lang w:val="ro-RO"/>
        </w:rPr>
        <w:sectPr w:rsidR="00FB2C1F" w:rsidRPr="00972E7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972E7A" w:rsidRDefault="003255B3" w:rsidP="0046216C">
          <w:pPr>
            <w:rPr>
              <w:b/>
              <w:sz w:val="32"/>
              <w:szCs w:val="32"/>
              <w:lang w:val="ro-RO"/>
            </w:rPr>
          </w:pPr>
          <w:r w:rsidRPr="00972E7A">
            <w:rPr>
              <w:b/>
              <w:sz w:val="32"/>
              <w:szCs w:val="32"/>
              <w:lang w:val="ro-RO"/>
            </w:rPr>
            <w:t>CUPRINS</w:t>
          </w:r>
        </w:p>
        <w:p w14:paraId="07CD7C9B" w14:textId="2B28D415" w:rsidR="0046216C" w:rsidRPr="00972E7A" w:rsidRDefault="003255B3">
          <w:pPr>
            <w:pStyle w:val="TOC1"/>
            <w:tabs>
              <w:tab w:val="right" w:leader="dot" w:pos="9019"/>
            </w:tabs>
            <w:rPr>
              <w:noProof/>
              <w:lang w:val="ro-RO"/>
            </w:rPr>
          </w:pPr>
          <w:r w:rsidRPr="00972E7A">
            <w:rPr>
              <w:lang w:val="ro-RO"/>
            </w:rPr>
            <w:fldChar w:fldCharType="begin"/>
          </w:r>
          <w:r w:rsidRPr="00972E7A">
            <w:rPr>
              <w:lang w:val="ro-RO"/>
            </w:rPr>
            <w:instrText xml:space="preserve"> TOC \o "1-3" \h \z \u </w:instrText>
          </w:r>
          <w:r w:rsidRPr="00972E7A">
            <w:rPr>
              <w:lang w:val="ro-RO"/>
            </w:rPr>
            <w:fldChar w:fldCharType="separate"/>
          </w:r>
          <w:hyperlink w:anchor="_Toc7074723" w:history="1">
            <w:r w:rsidR="0046216C" w:rsidRPr="00972E7A">
              <w:rPr>
                <w:rStyle w:val="Hyperlink"/>
                <w:noProof/>
                <w:lang w:val="ro-RO"/>
              </w:rPr>
              <w:t>Sinopsis</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_Toc7074723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2</w:t>
            </w:r>
            <w:r w:rsidR="0046216C" w:rsidRPr="00972E7A">
              <w:rPr>
                <w:noProof/>
                <w:webHidden/>
                <w:lang w:val="ro-RO"/>
              </w:rPr>
              <w:fldChar w:fldCharType="end"/>
            </w:r>
          </w:hyperlink>
        </w:p>
        <w:p w14:paraId="7131F9C8" w14:textId="729208B5" w:rsidR="0046216C" w:rsidRPr="00972E7A" w:rsidRDefault="00357A98">
          <w:pPr>
            <w:pStyle w:val="TOC1"/>
            <w:tabs>
              <w:tab w:val="right" w:leader="dot" w:pos="9019"/>
            </w:tabs>
            <w:rPr>
              <w:noProof/>
              <w:lang w:val="ro-RO"/>
            </w:rPr>
          </w:pPr>
          <w:hyperlink w:anchor="_Toc7074724" w:history="1">
            <w:r w:rsidR="0046216C" w:rsidRPr="00972E7A">
              <w:rPr>
                <w:rStyle w:val="Hyperlink"/>
                <w:noProof/>
                <w:lang w:val="ro-RO"/>
              </w:rPr>
              <w:t>Abstract</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_Toc7074724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2</w:t>
            </w:r>
            <w:r w:rsidR="0046216C" w:rsidRPr="00972E7A">
              <w:rPr>
                <w:noProof/>
                <w:webHidden/>
                <w:lang w:val="ro-RO"/>
              </w:rPr>
              <w:fldChar w:fldCharType="end"/>
            </w:r>
          </w:hyperlink>
        </w:p>
        <w:p w14:paraId="254865B1" w14:textId="179ECDA9" w:rsidR="0046216C" w:rsidRPr="00972E7A" w:rsidRDefault="00357A98">
          <w:pPr>
            <w:pStyle w:val="TOC1"/>
            <w:tabs>
              <w:tab w:val="right" w:leader="dot" w:pos="9019"/>
            </w:tabs>
            <w:rPr>
              <w:noProof/>
              <w:lang w:val="ro-RO"/>
            </w:rPr>
          </w:pPr>
          <w:hyperlink w:anchor="_Toc7074725" w:history="1">
            <w:r w:rsidR="0046216C" w:rsidRPr="00972E7A">
              <w:rPr>
                <w:rStyle w:val="Hyperlink"/>
                <w:noProof/>
                <w:lang w:val="ro-RO"/>
              </w:rPr>
              <w:t>Mulțumiri</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_Toc7074725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3</w:t>
            </w:r>
            <w:r w:rsidR="0046216C" w:rsidRPr="00972E7A">
              <w:rPr>
                <w:noProof/>
                <w:webHidden/>
                <w:lang w:val="ro-RO"/>
              </w:rPr>
              <w:fldChar w:fldCharType="end"/>
            </w:r>
          </w:hyperlink>
        </w:p>
        <w:p w14:paraId="657210D7" w14:textId="42EC6A00" w:rsidR="0046216C" w:rsidRPr="00972E7A" w:rsidRDefault="00357A98">
          <w:pPr>
            <w:pStyle w:val="TOC1"/>
            <w:tabs>
              <w:tab w:val="left" w:pos="480"/>
              <w:tab w:val="right" w:leader="dot" w:pos="9019"/>
            </w:tabs>
            <w:rPr>
              <w:noProof/>
              <w:lang w:val="ro-RO"/>
            </w:rPr>
          </w:pPr>
          <w:hyperlink w:anchor="_Toc7074726" w:history="1">
            <w:r w:rsidR="0046216C" w:rsidRPr="00972E7A">
              <w:rPr>
                <w:rStyle w:val="Hyperlink"/>
                <w:noProof/>
                <w:lang w:val="ro-RO"/>
              </w:rPr>
              <w:t>1</w:t>
            </w:r>
            <w:r w:rsidR="0046216C" w:rsidRPr="00972E7A">
              <w:rPr>
                <w:noProof/>
                <w:lang w:val="ro-RO"/>
              </w:rPr>
              <w:tab/>
            </w:r>
            <w:r w:rsidR="0046216C" w:rsidRPr="00972E7A">
              <w:rPr>
                <w:rStyle w:val="Hyperlink"/>
                <w:noProof/>
                <w:lang w:val="ro-RO"/>
              </w:rPr>
              <w:t>Introducere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_Toc7074726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4</w:t>
            </w:r>
            <w:r w:rsidR="0046216C" w:rsidRPr="00972E7A">
              <w:rPr>
                <w:noProof/>
                <w:webHidden/>
                <w:lang w:val="ro-RO"/>
              </w:rPr>
              <w:fldChar w:fldCharType="end"/>
            </w:r>
          </w:hyperlink>
        </w:p>
        <w:p w14:paraId="63FCE444" w14:textId="0E890FAB" w:rsidR="0046216C" w:rsidRPr="00972E7A" w:rsidRDefault="00357A98">
          <w:pPr>
            <w:pStyle w:val="TOC2"/>
            <w:tabs>
              <w:tab w:val="left" w:pos="960"/>
              <w:tab w:val="right" w:leader="dot" w:pos="9019"/>
            </w:tabs>
            <w:rPr>
              <w:noProof/>
              <w:lang w:val="ro-RO"/>
            </w:rPr>
          </w:pPr>
          <w:hyperlink w:anchor="_Toc7074727" w:history="1">
            <w:r w:rsidR="0046216C" w:rsidRPr="00972E7A">
              <w:rPr>
                <w:rStyle w:val="Hyperlink"/>
                <w:noProof/>
                <w:lang w:val="ro-RO"/>
              </w:rPr>
              <w:t>1.1</w:t>
            </w:r>
            <w:r w:rsidR="0046216C" w:rsidRPr="00972E7A">
              <w:rPr>
                <w:noProof/>
                <w:lang w:val="ro-RO"/>
              </w:rPr>
              <w:tab/>
            </w:r>
            <w:r w:rsidR="0046216C" w:rsidRPr="00972E7A">
              <w:rPr>
                <w:rStyle w:val="Hyperlink"/>
                <w:noProof/>
                <w:lang w:val="ro-RO"/>
              </w:rPr>
              <w:t>Context</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_Toc7074727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4</w:t>
            </w:r>
            <w:r w:rsidR="0046216C" w:rsidRPr="00972E7A">
              <w:rPr>
                <w:noProof/>
                <w:webHidden/>
                <w:lang w:val="ro-RO"/>
              </w:rPr>
              <w:fldChar w:fldCharType="end"/>
            </w:r>
          </w:hyperlink>
        </w:p>
        <w:p w14:paraId="77CDEE93" w14:textId="0D5DA46E" w:rsidR="0046216C" w:rsidRPr="00972E7A" w:rsidRDefault="00357A98">
          <w:pPr>
            <w:pStyle w:val="TOC2"/>
            <w:tabs>
              <w:tab w:val="left" w:pos="960"/>
              <w:tab w:val="right" w:leader="dot" w:pos="9019"/>
            </w:tabs>
            <w:rPr>
              <w:noProof/>
              <w:lang w:val="ro-RO"/>
            </w:rPr>
          </w:pPr>
          <w:hyperlink w:anchor="_Toc7074728" w:history="1">
            <w:r w:rsidR="0046216C" w:rsidRPr="00972E7A">
              <w:rPr>
                <w:rStyle w:val="Hyperlink"/>
                <w:noProof/>
                <w:lang w:val="ro-RO"/>
              </w:rPr>
              <w:t>1.2</w:t>
            </w:r>
            <w:r w:rsidR="0046216C" w:rsidRPr="00972E7A">
              <w:rPr>
                <w:noProof/>
                <w:lang w:val="ro-RO"/>
              </w:rPr>
              <w:tab/>
            </w:r>
            <w:r w:rsidR="0046216C" w:rsidRPr="00972E7A">
              <w:rPr>
                <w:rStyle w:val="Hyperlink"/>
                <w:noProof/>
                <w:lang w:val="ro-RO"/>
              </w:rPr>
              <w:t>Problema</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_Toc7074728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4</w:t>
            </w:r>
            <w:r w:rsidR="0046216C" w:rsidRPr="00972E7A">
              <w:rPr>
                <w:noProof/>
                <w:webHidden/>
                <w:lang w:val="ro-RO"/>
              </w:rPr>
              <w:fldChar w:fldCharType="end"/>
            </w:r>
          </w:hyperlink>
        </w:p>
        <w:p w14:paraId="3246707E" w14:textId="28DB8FA9" w:rsidR="0046216C" w:rsidRPr="00972E7A" w:rsidRDefault="00357A98">
          <w:pPr>
            <w:pStyle w:val="TOC2"/>
            <w:tabs>
              <w:tab w:val="left" w:pos="960"/>
              <w:tab w:val="right" w:leader="dot" w:pos="9019"/>
            </w:tabs>
            <w:rPr>
              <w:noProof/>
              <w:lang w:val="ro-RO"/>
            </w:rPr>
          </w:pPr>
          <w:hyperlink w:anchor="_Toc7074729" w:history="1">
            <w:r w:rsidR="0046216C" w:rsidRPr="00972E7A">
              <w:rPr>
                <w:rStyle w:val="Hyperlink"/>
                <w:noProof/>
                <w:lang w:val="ro-RO"/>
              </w:rPr>
              <w:t>1.3</w:t>
            </w:r>
            <w:r w:rsidR="0046216C" w:rsidRPr="00972E7A">
              <w:rPr>
                <w:noProof/>
                <w:lang w:val="ro-RO"/>
              </w:rPr>
              <w:tab/>
            </w:r>
            <w:r w:rsidR="0046216C" w:rsidRPr="00972E7A">
              <w:rPr>
                <w:rStyle w:val="Hyperlink"/>
                <w:noProof/>
                <w:lang w:val="ro-RO"/>
              </w:rPr>
              <w:t>Obiective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_Toc7074729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4</w:t>
            </w:r>
            <w:r w:rsidR="0046216C" w:rsidRPr="00972E7A">
              <w:rPr>
                <w:noProof/>
                <w:webHidden/>
                <w:lang w:val="ro-RO"/>
              </w:rPr>
              <w:fldChar w:fldCharType="end"/>
            </w:r>
          </w:hyperlink>
        </w:p>
        <w:p w14:paraId="53566B9D" w14:textId="7BFE1089" w:rsidR="0046216C" w:rsidRPr="00972E7A" w:rsidRDefault="00357A98">
          <w:pPr>
            <w:pStyle w:val="TOC2"/>
            <w:tabs>
              <w:tab w:val="left" w:pos="960"/>
              <w:tab w:val="right" w:leader="dot" w:pos="9019"/>
            </w:tabs>
            <w:rPr>
              <w:noProof/>
              <w:lang w:val="ro-RO"/>
            </w:rPr>
          </w:pPr>
          <w:hyperlink w:anchor="_Toc7074730" w:history="1">
            <w:r w:rsidR="0046216C" w:rsidRPr="00972E7A">
              <w:rPr>
                <w:rStyle w:val="Hyperlink"/>
                <w:noProof/>
                <w:lang w:val="ro-RO"/>
              </w:rPr>
              <w:t>1.4</w:t>
            </w:r>
            <w:r w:rsidR="0046216C" w:rsidRPr="00972E7A">
              <w:rPr>
                <w:noProof/>
                <w:lang w:val="ro-RO"/>
              </w:rPr>
              <w:tab/>
            </w:r>
            <w:r w:rsidR="0046216C" w:rsidRPr="00972E7A">
              <w:rPr>
                <w:rStyle w:val="Hyperlink"/>
                <w:noProof/>
                <w:lang w:val="ro-RO"/>
              </w:rPr>
              <w:t>Structura lucrării</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_Toc7074730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4</w:t>
            </w:r>
            <w:r w:rsidR="0046216C" w:rsidRPr="00972E7A">
              <w:rPr>
                <w:noProof/>
                <w:webHidden/>
                <w:lang w:val="ro-RO"/>
              </w:rPr>
              <w:fldChar w:fldCharType="end"/>
            </w:r>
          </w:hyperlink>
        </w:p>
        <w:p w14:paraId="356B37B5" w14:textId="75BA0CA1" w:rsidR="0046216C" w:rsidRPr="00972E7A" w:rsidRDefault="00357A98">
          <w:pPr>
            <w:pStyle w:val="TOC1"/>
            <w:tabs>
              <w:tab w:val="left" w:pos="480"/>
              <w:tab w:val="right" w:leader="dot" w:pos="9019"/>
            </w:tabs>
            <w:rPr>
              <w:noProof/>
              <w:lang w:val="ro-RO"/>
            </w:rPr>
          </w:pPr>
          <w:hyperlink w:anchor="_Toc7074731" w:history="1">
            <w:r w:rsidR="0046216C" w:rsidRPr="00972E7A">
              <w:rPr>
                <w:rStyle w:val="Hyperlink"/>
                <w:noProof/>
                <w:lang w:val="ro-RO"/>
              </w:rPr>
              <w:t>2</w:t>
            </w:r>
            <w:r w:rsidR="0046216C" w:rsidRPr="00972E7A">
              <w:rPr>
                <w:noProof/>
                <w:lang w:val="ro-RO"/>
              </w:rPr>
              <w:tab/>
            </w:r>
            <w:r w:rsidR="0046216C" w:rsidRPr="00972E7A">
              <w:rPr>
                <w:rStyle w:val="Hyperlink"/>
                <w:noProof/>
                <w:lang w:val="ro-RO"/>
              </w:rPr>
              <w:t>Analiza și specificarea cerințelor</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_Toc7074731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5</w:t>
            </w:r>
            <w:r w:rsidR="0046216C" w:rsidRPr="00972E7A">
              <w:rPr>
                <w:noProof/>
                <w:webHidden/>
                <w:lang w:val="ro-RO"/>
              </w:rPr>
              <w:fldChar w:fldCharType="end"/>
            </w:r>
          </w:hyperlink>
        </w:p>
        <w:p w14:paraId="6D44F424" w14:textId="3709D52A" w:rsidR="0046216C" w:rsidRPr="00972E7A" w:rsidRDefault="00357A98">
          <w:pPr>
            <w:pStyle w:val="TOC1"/>
            <w:tabs>
              <w:tab w:val="left" w:pos="480"/>
              <w:tab w:val="right" w:leader="dot" w:pos="9019"/>
            </w:tabs>
            <w:rPr>
              <w:noProof/>
              <w:lang w:val="ro-RO"/>
            </w:rPr>
          </w:pPr>
          <w:hyperlink w:anchor="_Toc7074732" w:history="1">
            <w:r w:rsidR="0046216C" w:rsidRPr="00972E7A">
              <w:rPr>
                <w:rStyle w:val="Hyperlink"/>
                <w:noProof/>
                <w:lang w:val="ro-RO"/>
              </w:rPr>
              <w:t>3</w:t>
            </w:r>
            <w:r w:rsidR="0046216C" w:rsidRPr="00972E7A">
              <w:rPr>
                <w:noProof/>
                <w:lang w:val="ro-RO"/>
              </w:rPr>
              <w:tab/>
            </w:r>
            <w:r w:rsidR="0046216C" w:rsidRPr="00972E7A">
              <w:rPr>
                <w:rStyle w:val="Hyperlink"/>
                <w:noProof/>
                <w:lang w:val="ro-RO"/>
              </w:rPr>
              <w:t>Studiu de piață / Abordări existente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_Toc7074732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6</w:t>
            </w:r>
            <w:r w:rsidR="0046216C" w:rsidRPr="00972E7A">
              <w:rPr>
                <w:noProof/>
                <w:webHidden/>
                <w:lang w:val="ro-RO"/>
              </w:rPr>
              <w:fldChar w:fldCharType="end"/>
            </w:r>
          </w:hyperlink>
        </w:p>
        <w:p w14:paraId="0956FDAC" w14:textId="0AEAAEBE" w:rsidR="0046216C" w:rsidRPr="00972E7A" w:rsidRDefault="00357A98">
          <w:pPr>
            <w:pStyle w:val="TOC2"/>
            <w:tabs>
              <w:tab w:val="left" w:pos="960"/>
              <w:tab w:val="right" w:leader="dot" w:pos="9019"/>
            </w:tabs>
            <w:rPr>
              <w:noProof/>
              <w:lang w:val="ro-RO"/>
            </w:rPr>
          </w:pPr>
          <w:hyperlink w:anchor="_Toc7074733" w:history="1">
            <w:r w:rsidR="0046216C" w:rsidRPr="00972E7A">
              <w:rPr>
                <w:rStyle w:val="Hyperlink"/>
                <w:caps/>
                <w:noProof/>
                <w:spacing w:val="4"/>
                <w:lang w:val="ro-RO"/>
              </w:rPr>
              <w:t>3.1</w:t>
            </w:r>
            <w:r w:rsidR="0046216C" w:rsidRPr="00972E7A">
              <w:rPr>
                <w:noProof/>
                <w:lang w:val="ro-RO"/>
              </w:rPr>
              <w:tab/>
            </w:r>
            <w:r w:rsidR="0046216C" w:rsidRPr="00972E7A">
              <w:rPr>
                <w:rStyle w:val="Hyperlink"/>
                <w:noProof/>
                <w:lang w:val="ro-RO"/>
              </w:rPr>
              <w:t>Indicații formatare figuri</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_Toc7074733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6</w:t>
            </w:r>
            <w:r w:rsidR="0046216C" w:rsidRPr="00972E7A">
              <w:rPr>
                <w:noProof/>
                <w:webHidden/>
                <w:lang w:val="ro-RO"/>
              </w:rPr>
              <w:fldChar w:fldCharType="end"/>
            </w:r>
          </w:hyperlink>
        </w:p>
        <w:p w14:paraId="694E54DF" w14:textId="4B1E7D81" w:rsidR="0046216C" w:rsidRPr="00972E7A" w:rsidRDefault="00357A98">
          <w:pPr>
            <w:pStyle w:val="TOC1"/>
            <w:tabs>
              <w:tab w:val="left" w:pos="480"/>
              <w:tab w:val="right" w:leader="dot" w:pos="9019"/>
            </w:tabs>
            <w:rPr>
              <w:noProof/>
              <w:lang w:val="ro-RO"/>
            </w:rPr>
          </w:pPr>
          <w:hyperlink w:anchor="_Toc7074734" w:history="1">
            <w:r w:rsidR="0046216C" w:rsidRPr="00972E7A">
              <w:rPr>
                <w:rStyle w:val="Hyperlink"/>
                <w:noProof/>
                <w:lang w:val="ro-RO"/>
              </w:rPr>
              <w:t>4</w:t>
            </w:r>
            <w:r w:rsidR="0046216C" w:rsidRPr="00972E7A">
              <w:rPr>
                <w:noProof/>
                <w:lang w:val="ro-RO"/>
              </w:rPr>
              <w:tab/>
            </w:r>
            <w:r w:rsidR="0046216C" w:rsidRPr="00972E7A">
              <w:rPr>
                <w:rStyle w:val="Hyperlink"/>
                <w:noProof/>
                <w:lang w:val="ro-RO"/>
              </w:rPr>
              <w:t>Soluția propusă</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_Toc7074734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8</w:t>
            </w:r>
            <w:r w:rsidR="0046216C" w:rsidRPr="00972E7A">
              <w:rPr>
                <w:noProof/>
                <w:webHidden/>
                <w:lang w:val="ro-RO"/>
              </w:rPr>
              <w:fldChar w:fldCharType="end"/>
            </w:r>
          </w:hyperlink>
        </w:p>
        <w:p w14:paraId="7D1AE159" w14:textId="226EF365" w:rsidR="0046216C" w:rsidRPr="00972E7A" w:rsidRDefault="00357A98">
          <w:pPr>
            <w:pStyle w:val="TOC2"/>
            <w:tabs>
              <w:tab w:val="left" w:pos="960"/>
              <w:tab w:val="right" w:leader="dot" w:pos="9019"/>
            </w:tabs>
            <w:rPr>
              <w:noProof/>
              <w:lang w:val="ro-RO"/>
            </w:rPr>
          </w:pPr>
          <w:hyperlink w:anchor="_Toc7074735" w:history="1">
            <w:r w:rsidR="0046216C" w:rsidRPr="00972E7A">
              <w:rPr>
                <w:rStyle w:val="Hyperlink"/>
                <w:noProof/>
                <w:lang w:val="ro-RO"/>
              </w:rPr>
              <w:t>4.1</w:t>
            </w:r>
            <w:r w:rsidR="0046216C" w:rsidRPr="00972E7A">
              <w:rPr>
                <w:noProof/>
                <w:lang w:val="ro-RO"/>
              </w:rPr>
              <w:tab/>
            </w:r>
            <w:r w:rsidR="0046216C" w:rsidRPr="00972E7A">
              <w:rPr>
                <w:rStyle w:val="Hyperlink"/>
                <w:noProof/>
                <w:lang w:val="ro-RO"/>
              </w:rPr>
              <w:t>Indicații formatare formule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_Toc7074735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8</w:t>
            </w:r>
            <w:r w:rsidR="0046216C" w:rsidRPr="00972E7A">
              <w:rPr>
                <w:noProof/>
                <w:webHidden/>
                <w:lang w:val="ro-RO"/>
              </w:rPr>
              <w:fldChar w:fldCharType="end"/>
            </w:r>
          </w:hyperlink>
        </w:p>
        <w:p w14:paraId="0B441A95" w14:textId="5002BD11" w:rsidR="0046216C" w:rsidRPr="00972E7A" w:rsidRDefault="00357A98">
          <w:pPr>
            <w:pStyle w:val="TOC1"/>
            <w:tabs>
              <w:tab w:val="left" w:pos="480"/>
              <w:tab w:val="right" w:leader="dot" w:pos="9019"/>
            </w:tabs>
            <w:rPr>
              <w:noProof/>
              <w:lang w:val="ro-RO"/>
            </w:rPr>
          </w:pPr>
          <w:hyperlink w:anchor="_Toc7074736" w:history="1">
            <w:r w:rsidR="0046216C" w:rsidRPr="00972E7A">
              <w:rPr>
                <w:rStyle w:val="Hyperlink"/>
                <w:noProof/>
                <w:lang w:val="ro-RO"/>
              </w:rPr>
              <w:t>5</w:t>
            </w:r>
            <w:r w:rsidR="0046216C" w:rsidRPr="00972E7A">
              <w:rPr>
                <w:noProof/>
                <w:lang w:val="ro-RO"/>
              </w:rPr>
              <w:tab/>
            </w:r>
            <w:r w:rsidR="0046216C" w:rsidRPr="00972E7A">
              <w:rPr>
                <w:rStyle w:val="Hyperlink"/>
                <w:noProof/>
                <w:lang w:val="ro-RO"/>
              </w:rPr>
              <w:t>Detalii de implementare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_Toc7074736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9</w:t>
            </w:r>
            <w:r w:rsidR="0046216C" w:rsidRPr="00972E7A">
              <w:rPr>
                <w:noProof/>
                <w:webHidden/>
                <w:lang w:val="ro-RO"/>
              </w:rPr>
              <w:fldChar w:fldCharType="end"/>
            </w:r>
          </w:hyperlink>
        </w:p>
        <w:p w14:paraId="4EBC745C" w14:textId="496B81B9" w:rsidR="0046216C" w:rsidRPr="00972E7A" w:rsidRDefault="00357A98">
          <w:pPr>
            <w:pStyle w:val="TOC2"/>
            <w:tabs>
              <w:tab w:val="left" w:pos="960"/>
              <w:tab w:val="right" w:leader="dot" w:pos="9019"/>
            </w:tabs>
            <w:rPr>
              <w:noProof/>
              <w:lang w:val="ro-RO"/>
            </w:rPr>
          </w:pPr>
          <w:hyperlink w:anchor="_Toc7074737" w:history="1">
            <w:r w:rsidR="0046216C" w:rsidRPr="00972E7A">
              <w:rPr>
                <w:rStyle w:val="Hyperlink"/>
                <w:noProof/>
                <w:lang w:val="ro-RO"/>
              </w:rPr>
              <w:t>5.1</w:t>
            </w:r>
            <w:r w:rsidR="0046216C" w:rsidRPr="00972E7A">
              <w:rPr>
                <w:noProof/>
                <w:lang w:val="ro-RO"/>
              </w:rPr>
              <w:tab/>
            </w:r>
            <w:r w:rsidR="0046216C" w:rsidRPr="00972E7A">
              <w:rPr>
                <w:rStyle w:val="Hyperlink"/>
                <w:noProof/>
                <w:lang w:val="ro-RO"/>
              </w:rPr>
              <w:t>Indicații formatare tabele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_Toc7074737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9</w:t>
            </w:r>
            <w:r w:rsidR="0046216C" w:rsidRPr="00972E7A">
              <w:rPr>
                <w:noProof/>
                <w:webHidden/>
                <w:lang w:val="ro-RO"/>
              </w:rPr>
              <w:fldChar w:fldCharType="end"/>
            </w:r>
          </w:hyperlink>
        </w:p>
        <w:p w14:paraId="2EC8CA09" w14:textId="5DB19FBE" w:rsidR="0046216C" w:rsidRPr="00972E7A" w:rsidRDefault="00357A98">
          <w:pPr>
            <w:pStyle w:val="TOC1"/>
            <w:tabs>
              <w:tab w:val="left" w:pos="480"/>
              <w:tab w:val="right" w:leader="dot" w:pos="9019"/>
            </w:tabs>
            <w:rPr>
              <w:noProof/>
              <w:lang w:val="ro-RO"/>
            </w:rPr>
          </w:pPr>
          <w:hyperlink w:anchor="_Toc7074738" w:history="1">
            <w:r w:rsidR="0046216C" w:rsidRPr="00972E7A">
              <w:rPr>
                <w:rStyle w:val="Hyperlink"/>
                <w:noProof/>
                <w:lang w:val="ro-RO"/>
              </w:rPr>
              <w:t>6</w:t>
            </w:r>
            <w:r w:rsidR="0046216C" w:rsidRPr="00972E7A">
              <w:rPr>
                <w:noProof/>
                <w:lang w:val="ro-RO"/>
              </w:rPr>
              <w:tab/>
            </w:r>
            <w:r w:rsidR="0046216C" w:rsidRPr="00972E7A">
              <w:rPr>
                <w:rStyle w:val="Hyperlink"/>
                <w:noProof/>
                <w:lang w:val="ro-RO"/>
              </w:rPr>
              <w:t>Studiu de caz / Evaluarea rezultatelor</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_Toc7074738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11</w:t>
            </w:r>
            <w:r w:rsidR="0046216C" w:rsidRPr="00972E7A">
              <w:rPr>
                <w:noProof/>
                <w:webHidden/>
                <w:lang w:val="ro-RO"/>
              </w:rPr>
              <w:fldChar w:fldCharType="end"/>
            </w:r>
          </w:hyperlink>
        </w:p>
        <w:p w14:paraId="67FB8239" w14:textId="76C95750" w:rsidR="0046216C" w:rsidRPr="00972E7A" w:rsidRDefault="00357A98">
          <w:pPr>
            <w:pStyle w:val="TOC1"/>
            <w:tabs>
              <w:tab w:val="left" w:pos="480"/>
              <w:tab w:val="right" w:leader="dot" w:pos="9019"/>
            </w:tabs>
            <w:rPr>
              <w:noProof/>
              <w:lang w:val="ro-RO"/>
            </w:rPr>
          </w:pPr>
          <w:hyperlink w:anchor="_Toc7074739" w:history="1">
            <w:r w:rsidR="0046216C" w:rsidRPr="00972E7A">
              <w:rPr>
                <w:rStyle w:val="Hyperlink"/>
                <w:noProof/>
                <w:lang w:val="ro-RO"/>
              </w:rPr>
              <w:t>7</w:t>
            </w:r>
            <w:r w:rsidR="0046216C" w:rsidRPr="00972E7A">
              <w:rPr>
                <w:noProof/>
                <w:lang w:val="ro-RO"/>
              </w:rPr>
              <w:tab/>
            </w:r>
            <w:r w:rsidR="0046216C" w:rsidRPr="00972E7A">
              <w:rPr>
                <w:rStyle w:val="Hyperlink"/>
                <w:noProof/>
                <w:lang w:val="ro-RO"/>
              </w:rPr>
              <w:t>Concluzii</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_Toc7074739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13</w:t>
            </w:r>
            <w:r w:rsidR="0046216C" w:rsidRPr="00972E7A">
              <w:rPr>
                <w:noProof/>
                <w:webHidden/>
                <w:lang w:val="ro-RO"/>
              </w:rPr>
              <w:fldChar w:fldCharType="end"/>
            </w:r>
          </w:hyperlink>
        </w:p>
        <w:p w14:paraId="36BFC56F" w14:textId="28EC8E79" w:rsidR="0046216C" w:rsidRPr="00972E7A" w:rsidRDefault="00357A98">
          <w:pPr>
            <w:pStyle w:val="TOC1"/>
            <w:tabs>
              <w:tab w:val="left" w:pos="480"/>
              <w:tab w:val="right" w:leader="dot" w:pos="9019"/>
            </w:tabs>
            <w:rPr>
              <w:noProof/>
              <w:lang w:val="ro-RO"/>
            </w:rPr>
          </w:pPr>
          <w:hyperlink w:anchor="_Toc7074740" w:history="1">
            <w:r w:rsidR="0046216C" w:rsidRPr="00972E7A">
              <w:rPr>
                <w:rStyle w:val="Hyperlink"/>
                <w:noProof/>
                <w:lang w:val="ro-RO"/>
              </w:rPr>
              <w:t>8</w:t>
            </w:r>
            <w:r w:rsidR="0046216C" w:rsidRPr="00972E7A">
              <w:rPr>
                <w:noProof/>
                <w:lang w:val="ro-RO"/>
              </w:rPr>
              <w:tab/>
            </w:r>
            <w:r w:rsidR="0046216C" w:rsidRPr="00972E7A">
              <w:rPr>
                <w:rStyle w:val="Hyperlink"/>
                <w:noProof/>
                <w:lang w:val="ro-RO"/>
              </w:rPr>
              <w:t>Bibliografie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_Toc7074740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14</w:t>
            </w:r>
            <w:r w:rsidR="0046216C" w:rsidRPr="00972E7A">
              <w:rPr>
                <w:noProof/>
                <w:webHidden/>
                <w:lang w:val="ro-RO"/>
              </w:rPr>
              <w:fldChar w:fldCharType="end"/>
            </w:r>
          </w:hyperlink>
        </w:p>
        <w:p w14:paraId="76060F68" w14:textId="5882713C" w:rsidR="0046216C" w:rsidRPr="00972E7A" w:rsidRDefault="00357A98">
          <w:pPr>
            <w:pStyle w:val="TOC1"/>
            <w:tabs>
              <w:tab w:val="left" w:pos="480"/>
              <w:tab w:val="right" w:leader="dot" w:pos="9019"/>
            </w:tabs>
            <w:rPr>
              <w:noProof/>
              <w:lang w:val="ro-RO"/>
            </w:rPr>
          </w:pPr>
          <w:hyperlink w:anchor="_Toc7074741" w:history="1">
            <w:r w:rsidR="0046216C" w:rsidRPr="00972E7A">
              <w:rPr>
                <w:rStyle w:val="Hyperlink"/>
                <w:noProof/>
                <w:lang w:val="ro-RO"/>
              </w:rPr>
              <w:t>9</w:t>
            </w:r>
            <w:r w:rsidR="0046216C" w:rsidRPr="00972E7A">
              <w:rPr>
                <w:noProof/>
                <w:lang w:val="ro-RO"/>
              </w:rPr>
              <w:tab/>
            </w:r>
            <w:r w:rsidR="0046216C" w:rsidRPr="00972E7A">
              <w:rPr>
                <w:rStyle w:val="Hyperlink"/>
                <w:noProof/>
                <w:lang w:val="ro-RO"/>
              </w:rPr>
              <w:t>Anexe</w:t>
            </w:r>
            <w:r w:rsidR="0046216C" w:rsidRPr="00972E7A">
              <w:rPr>
                <w:noProof/>
                <w:webHidden/>
                <w:lang w:val="ro-RO"/>
              </w:rPr>
              <w:tab/>
            </w:r>
            <w:r w:rsidR="0046216C" w:rsidRPr="00972E7A">
              <w:rPr>
                <w:noProof/>
                <w:webHidden/>
                <w:lang w:val="ro-RO"/>
              </w:rPr>
              <w:fldChar w:fldCharType="begin"/>
            </w:r>
            <w:r w:rsidR="0046216C" w:rsidRPr="00972E7A">
              <w:rPr>
                <w:noProof/>
                <w:webHidden/>
                <w:lang w:val="ro-RO"/>
              </w:rPr>
              <w:instrText xml:space="preserve"> PAGEREF _Toc7074741 \h </w:instrText>
            </w:r>
            <w:r w:rsidR="0046216C" w:rsidRPr="00972E7A">
              <w:rPr>
                <w:noProof/>
                <w:webHidden/>
                <w:lang w:val="ro-RO"/>
              </w:rPr>
            </w:r>
            <w:r w:rsidR="0046216C" w:rsidRPr="00972E7A">
              <w:rPr>
                <w:noProof/>
                <w:webHidden/>
                <w:lang w:val="ro-RO"/>
              </w:rPr>
              <w:fldChar w:fldCharType="separate"/>
            </w:r>
            <w:r w:rsidR="0046216C" w:rsidRPr="00972E7A">
              <w:rPr>
                <w:noProof/>
                <w:webHidden/>
                <w:lang w:val="ro-RO"/>
              </w:rPr>
              <w:t>16</w:t>
            </w:r>
            <w:r w:rsidR="0046216C" w:rsidRPr="00972E7A">
              <w:rPr>
                <w:noProof/>
                <w:webHidden/>
                <w:lang w:val="ro-RO"/>
              </w:rPr>
              <w:fldChar w:fldCharType="end"/>
            </w:r>
          </w:hyperlink>
        </w:p>
        <w:p w14:paraId="36D77612" w14:textId="7CF2C070" w:rsidR="003255B3" w:rsidRPr="00972E7A" w:rsidRDefault="003255B3" w:rsidP="00DB7E7D">
          <w:pPr>
            <w:pStyle w:val="TOC1"/>
            <w:tabs>
              <w:tab w:val="left" w:pos="440"/>
              <w:tab w:val="right" w:leader="dot" w:pos="9019"/>
            </w:tabs>
            <w:rPr>
              <w:noProof/>
              <w:lang w:val="ro-RO"/>
            </w:rPr>
          </w:pPr>
          <w:r w:rsidRPr="00972E7A">
            <w:rPr>
              <w:noProof/>
              <w:lang w:val="ro-RO"/>
            </w:rPr>
            <w:fldChar w:fldCharType="end"/>
          </w:r>
        </w:p>
      </w:sdtContent>
    </w:sdt>
    <w:p w14:paraId="3CC6A2E3" w14:textId="77777777" w:rsidR="0046216C" w:rsidRPr="00972E7A"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sidRPr="00972E7A">
        <w:rPr>
          <w:lang w:val="ro-RO"/>
        </w:rPr>
        <w:br w:type="page"/>
      </w:r>
    </w:p>
    <w:p w14:paraId="02D96D9B" w14:textId="3880B5AE" w:rsidR="003957E4" w:rsidRPr="00972E7A" w:rsidRDefault="0053404B" w:rsidP="0053404B">
      <w:pPr>
        <w:pStyle w:val="Heading1"/>
        <w:numPr>
          <w:ilvl w:val="0"/>
          <w:numId w:val="0"/>
        </w:numPr>
        <w:ind w:left="432" w:hanging="432"/>
        <w:rPr>
          <w:lang w:val="ro-RO"/>
        </w:rPr>
      </w:pPr>
      <w:bookmarkStart w:id="1" w:name="_Toc7074723"/>
      <w:r w:rsidRPr="00972E7A">
        <w:rPr>
          <w:lang w:val="ro-RO"/>
        </w:rPr>
        <w:lastRenderedPageBreak/>
        <w:t>Sinopsis</w:t>
      </w:r>
      <w:bookmarkEnd w:id="1"/>
    </w:p>
    <w:p w14:paraId="6A4E7759" w14:textId="77777777" w:rsidR="003957E4" w:rsidRPr="00972E7A" w:rsidRDefault="0053404B" w:rsidP="00A51F8A">
      <w:pPr>
        <w:rPr>
          <w:lang w:val="ro-RO"/>
        </w:rPr>
      </w:pPr>
      <w:r w:rsidRPr="00972E7A">
        <w:rPr>
          <w:lang w:val="ro-RO"/>
        </w:rPr>
        <w:t>Sinopsisul</w:t>
      </w:r>
      <w:r w:rsidR="008E669E" w:rsidRPr="00972E7A">
        <w:rPr>
          <w:lang w:val="ro-RO"/>
        </w:rPr>
        <w:t xml:space="preserve"> proiectului are rol de introducere</w:t>
      </w:r>
      <w:r w:rsidR="00C70C38" w:rsidRPr="00972E7A">
        <w:rPr>
          <w:lang w:val="ro-RO"/>
        </w:rPr>
        <w:t>,</w:t>
      </w:r>
      <w:r w:rsidR="008E669E" w:rsidRPr="00972E7A">
        <w:rPr>
          <w:lang w:val="ro-RO"/>
        </w:rPr>
        <w:t xml:space="preserve"> conținând atât o descriere pe scurt a problemei abordate cât și o enumerare sumară a rezultatelor și a concluziilor. Se recomandă ca </w:t>
      </w:r>
      <w:r w:rsidRPr="00972E7A">
        <w:rPr>
          <w:lang w:val="ro-RO"/>
        </w:rPr>
        <w:t>sinopsisul</w:t>
      </w:r>
      <w:r w:rsidR="008E669E" w:rsidRPr="00972E7A">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972E7A" w:rsidRDefault="00C70C38" w:rsidP="00A51F8A">
      <w:pPr>
        <w:rPr>
          <w:lang w:val="ro-RO"/>
        </w:rPr>
      </w:pPr>
      <w:r w:rsidRPr="00972E7A">
        <w:rPr>
          <w:lang w:val="ro-RO"/>
        </w:rPr>
        <w:t>Sinopsisul</w:t>
      </w:r>
      <w:r w:rsidR="008E669E" w:rsidRPr="00972E7A">
        <w:rPr>
          <w:lang w:val="ro-RO"/>
        </w:rPr>
        <w:t xml:space="preserve"> proiectului va fi redactat atât în română cât și în engleză. Ca dimensiunea recomandată aceasta secțiune va avea maxim </w:t>
      </w:r>
      <w:r w:rsidR="00DD104C" w:rsidRPr="00972E7A">
        <w:rPr>
          <w:lang w:val="ro-RO"/>
        </w:rPr>
        <w:t>200</w:t>
      </w:r>
      <w:r w:rsidR="008E669E" w:rsidRPr="00972E7A">
        <w:rPr>
          <w:lang w:val="ro-RO"/>
        </w:rPr>
        <w:t xml:space="preserve"> de cuvinte</w:t>
      </w:r>
      <w:r w:rsidR="00DD104C" w:rsidRPr="00972E7A">
        <w:rPr>
          <w:lang w:val="ro-RO"/>
        </w:rPr>
        <w:t xml:space="preserve"> pentru fiecare variantă</w:t>
      </w:r>
      <w:r w:rsidR="008E669E" w:rsidRPr="00972E7A">
        <w:rPr>
          <w:lang w:val="ro-RO"/>
        </w:rPr>
        <w:t xml:space="preserve">. </w:t>
      </w:r>
      <w:r w:rsidR="00580C6E" w:rsidRPr="00972E7A">
        <w:rPr>
          <w:lang w:val="ro-RO"/>
        </w:rPr>
        <w:t>Împreună, a</w:t>
      </w:r>
      <w:r w:rsidR="00DD104C" w:rsidRPr="00972E7A">
        <w:rPr>
          <w:lang w:val="ro-RO"/>
        </w:rPr>
        <w:t>mbele variante se vor încadra într-o singură pagină.</w:t>
      </w:r>
    </w:p>
    <w:p w14:paraId="074CA738" w14:textId="77777777" w:rsidR="00DD104C" w:rsidRPr="00972E7A" w:rsidRDefault="00DD104C" w:rsidP="0053404B">
      <w:pPr>
        <w:rPr>
          <w:lang w:val="ro-RO"/>
        </w:rPr>
      </w:pPr>
    </w:p>
    <w:p w14:paraId="22B7D40E" w14:textId="77777777" w:rsidR="00DD104C" w:rsidRPr="00972E7A" w:rsidRDefault="00DD104C" w:rsidP="0053404B">
      <w:pPr>
        <w:rPr>
          <w:lang w:val="ro-RO"/>
        </w:rPr>
      </w:pPr>
    </w:p>
    <w:p w14:paraId="014EE638" w14:textId="77777777" w:rsidR="00DD104C" w:rsidRPr="00972E7A" w:rsidRDefault="00DD104C" w:rsidP="0053404B">
      <w:pPr>
        <w:rPr>
          <w:lang w:val="ro-RO"/>
        </w:rPr>
      </w:pPr>
    </w:p>
    <w:p w14:paraId="4AE2B09C" w14:textId="77777777" w:rsidR="00DD104C" w:rsidRPr="00972E7A" w:rsidRDefault="00DD104C" w:rsidP="0053404B">
      <w:pPr>
        <w:rPr>
          <w:lang w:val="ro-RO"/>
        </w:rPr>
      </w:pPr>
    </w:p>
    <w:p w14:paraId="759E2856" w14:textId="77777777" w:rsidR="00DD104C" w:rsidRPr="00972E7A" w:rsidRDefault="00DD104C" w:rsidP="0053404B">
      <w:pPr>
        <w:rPr>
          <w:lang w:val="ro-RO"/>
        </w:rPr>
      </w:pPr>
    </w:p>
    <w:p w14:paraId="4F7E647A" w14:textId="6CD10453" w:rsidR="003255B3" w:rsidRPr="00972E7A" w:rsidRDefault="00C924C5" w:rsidP="0053404B">
      <w:pPr>
        <w:pStyle w:val="Heading1"/>
        <w:numPr>
          <w:ilvl w:val="0"/>
          <w:numId w:val="0"/>
        </w:numPr>
        <w:ind w:left="432" w:hanging="432"/>
        <w:rPr>
          <w:lang w:val="ro-RO"/>
        </w:rPr>
      </w:pPr>
      <w:bookmarkStart w:id="2" w:name="_wfv3ynp4xcb6" w:colFirst="0" w:colLast="0"/>
      <w:bookmarkStart w:id="3" w:name="_Toc7074724"/>
      <w:bookmarkEnd w:id="2"/>
      <w:r w:rsidRPr="00972E7A">
        <w:rPr>
          <w:lang w:val="ro-RO"/>
        </w:rPr>
        <w:t>Abstract</w:t>
      </w:r>
      <w:bookmarkEnd w:id="3"/>
    </w:p>
    <w:p w14:paraId="3EE17243" w14:textId="4EA01615" w:rsidR="003255B3" w:rsidRPr="00972E7A" w:rsidRDefault="003255B3" w:rsidP="00A51F8A">
      <w:pPr>
        <w:rPr>
          <w:lang w:val="ro-RO"/>
        </w:rPr>
      </w:pPr>
      <w:r w:rsidRPr="00972E7A">
        <w:rPr>
          <w:lang w:val="ro-RO"/>
        </w:rPr>
        <w:t xml:space="preserve">The </w:t>
      </w:r>
      <w:r w:rsidR="0053404B" w:rsidRPr="00972E7A">
        <w:rPr>
          <w:lang w:val="ro-RO"/>
        </w:rPr>
        <w:t>abstract</w:t>
      </w:r>
      <w:r w:rsidRPr="00972E7A">
        <w:rPr>
          <w:lang w:val="ro-RO"/>
        </w:rPr>
        <w:t xml:space="preserve"> </w:t>
      </w:r>
      <w:proofErr w:type="spellStart"/>
      <w:r w:rsidRPr="00972E7A">
        <w:rPr>
          <w:lang w:val="ro-RO"/>
        </w:rPr>
        <w:t>has</w:t>
      </w:r>
      <w:proofErr w:type="spellEnd"/>
      <w:r w:rsidRPr="00972E7A">
        <w:rPr>
          <w:lang w:val="ro-RO"/>
        </w:rPr>
        <w:t xml:space="preserve"> an </w:t>
      </w:r>
      <w:proofErr w:type="spellStart"/>
      <w:r w:rsidRPr="00972E7A">
        <w:rPr>
          <w:lang w:val="ro-RO"/>
        </w:rPr>
        <w:t>introductory</w:t>
      </w:r>
      <w:proofErr w:type="spellEnd"/>
      <w:r w:rsidRPr="00972E7A">
        <w:rPr>
          <w:lang w:val="ro-RO"/>
        </w:rPr>
        <w:t xml:space="preserve"> </w:t>
      </w:r>
      <w:r w:rsidR="00C45802" w:rsidRPr="00972E7A">
        <w:rPr>
          <w:lang w:val="ro-RO"/>
        </w:rPr>
        <w:t xml:space="preserve">role </w:t>
      </w:r>
      <w:proofErr w:type="spellStart"/>
      <w:r w:rsidR="00C45802" w:rsidRPr="00972E7A">
        <w:rPr>
          <w:lang w:val="ro-RO"/>
        </w:rPr>
        <w:t>and</w:t>
      </w:r>
      <w:proofErr w:type="spellEnd"/>
      <w:r w:rsidRPr="00972E7A">
        <w:rPr>
          <w:lang w:val="ro-RO"/>
        </w:rPr>
        <w:t xml:space="preserve"> </w:t>
      </w:r>
      <w:proofErr w:type="spellStart"/>
      <w:r w:rsidRPr="00972E7A">
        <w:rPr>
          <w:lang w:val="ro-RO"/>
        </w:rPr>
        <w:t>should</w:t>
      </w:r>
      <w:proofErr w:type="spellEnd"/>
      <w:r w:rsidRPr="00972E7A">
        <w:rPr>
          <w:lang w:val="ro-RO"/>
        </w:rPr>
        <w:t xml:space="preserve"> </w:t>
      </w:r>
      <w:proofErr w:type="spellStart"/>
      <w:r w:rsidR="00C45802" w:rsidRPr="00972E7A">
        <w:rPr>
          <w:lang w:val="ro-RO"/>
        </w:rPr>
        <w:t>engulf</w:t>
      </w:r>
      <w:proofErr w:type="spellEnd"/>
      <w:r w:rsidR="00C45802" w:rsidRPr="00972E7A">
        <w:rPr>
          <w:lang w:val="ro-RO"/>
        </w:rPr>
        <w:t xml:space="preserve"> </w:t>
      </w:r>
      <w:proofErr w:type="spellStart"/>
      <w:r w:rsidR="00C45802" w:rsidRPr="00972E7A">
        <w:rPr>
          <w:lang w:val="ro-RO"/>
        </w:rPr>
        <w:t>both</w:t>
      </w:r>
      <w:proofErr w:type="spellEnd"/>
      <w:r w:rsidR="00C45802" w:rsidRPr="00972E7A">
        <w:rPr>
          <w:lang w:val="ro-RO"/>
        </w:rPr>
        <w:t xml:space="preserve"> a </w:t>
      </w:r>
      <w:proofErr w:type="spellStart"/>
      <w:r w:rsidR="00DD104C" w:rsidRPr="00972E7A">
        <w:rPr>
          <w:lang w:val="ro-RO"/>
        </w:rPr>
        <w:t>brief</w:t>
      </w:r>
      <w:proofErr w:type="spellEnd"/>
      <w:r w:rsidR="00C45802" w:rsidRPr="00972E7A">
        <w:rPr>
          <w:lang w:val="ro-RO"/>
        </w:rPr>
        <w:t xml:space="preserve"> </w:t>
      </w:r>
      <w:proofErr w:type="spellStart"/>
      <w:r w:rsidR="00C45802" w:rsidRPr="00972E7A">
        <w:rPr>
          <w:lang w:val="ro-RO"/>
        </w:rPr>
        <w:t>description</w:t>
      </w:r>
      <w:proofErr w:type="spellEnd"/>
      <w:r w:rsidR="00C45802" w:rsidRPr="00972E7A">
        <w:rPr>
          <w:lang w:val="ro-RO"/>
        </w:rPr>
        <w:t xml:space="preserve"> of </w:t>
      </w:r>
      <w:proofErr w:type="spellStart"/>
      <w:r w:rsidR="00C45802" w:rsidRPr="00972E7A">
        <w:rPr>
          <w:lang w:val="ro-RO"/>
        </w:rPr>
        <w:t>the</w:t>
      </w:r>
      <w:proofErr w:type="spellEnd"/>
      <w:r w:rsidR="00C45802" w:rsidRPr="00972E7A">
        <w:rPr>
          <w:lang w:val="ro-RO"/>
        </w:rPr>
        <w:t xml:space="preserve"> </w:t>
      </w:r>
      <w:proofErr w:type="spellStart"/>
      <w:r w:rsidR="00C45802" w:rsidRPr="00972E7A">
        <w:rPr>
          <w:lang w:val="ro-RO"/>
        </w:rPr>
        <w:t>issue</w:t>
      </w:r>
      <w:proofErr w:type="spellEnd"/>
      <w:r w:rsidR="00C45802" w:rsidRPr="00972E7A">
        <w:rPr>
          <w:lang w:val="ro-RO"/>
        </w:rPr>
        <w:t xml:space="preserve"> at hand, as </w:t>
      </w:r>
      <w:proofErr w:type="spellStart"/>
      <w:r w:rsidR="00C45802" w:rsidRPr="00972E7A">
        <w:rPr>
          <w:lang w:val="ro-RO"/>
        </w:rPr>
        <w:t>well</w:t>
      </w:r>
      <w:proofErr w:type="spellEnd"/>
      <w:r w:rsidR="00C45802" w:rsidRPr="00972E7A">
        <w:rPr>
          <w:lang w:val="ro-RO"/>
        </w:rPr>
        <w:t xml:space="preserve"> as an </w:t>
      </w:r>
      <w:proofErr w:type="spellStart"/>
      <w:r w:rsidR="00C45802" w:rsidRPr="00972E7A">
        <w:rPr>
          <w:lang w:val="ro-RO"/>
        </w:rPr>
        <w:t>overview</w:t>
      </w:r>
      <w:proofErr w:type="spellEnd"/>
      <w:r w:rsidR="00C45802" w:rsidRPr="00972E7A">
        <w:rPr>
          <w:lang w:val="ro-RO"/>
        </w:rPr>
        <w:t xml:space="preserve"> of </w:t>
      </w:r>
      <w:proofErr w:type="spellStart"/>
      <w:r w:rsidR="00F13ECC" w:rsidRPr="00972E7A">
        <w:rPr>
          <w:lang w:val="ro-RO"/>
        </w:rPr>
        <w:t>the</w:t>
      </w:r>
      <w:proofErr w:type="spellEnd"/>
      <w:r w:rsidR="00F13ECC" w:rsidRPr="00972E7A">
        <w:rPr>
          <w:lang w:val="ro-RO"/>
        </w:rPr>
        <w:t xml:space="preserve"> </w:t>
      </w:r>
      <w:proofErr w:type="spellStart"/>
      <w:r w:rsidR="00C45802" w:rsidRPr="00972E7A">
        <w:rPr>
          <w:lang w:val="ro-RO"/>
        </w:rPr>
        <w:t>obtained</w:t>
      </w:r>
      <w:proofErr w:type="spellEnd"/>
      <w:r w:rsidR="00C45802" w:rsidRPr="00972E7A">
        <w:rPr>
          <w:lang w:val="ro-RO"/>
        </w:rPr>
        <w:t xml:space="preserve"> </w:t>
      </w:r>
      <w:proofErr w:type="spellStart"/>
      <w:r w:rsidR="00C45802" w:rsidRPr="00972E7A">
        <w:rPr>
          <w:lang w:val="ro-RO"/>
        </w:rPr>
        <w:t>results</w:t>
      </w:r>
      <w:proofErr w:type="spellEnd"/>
      <w:r w:rsidR="00C45802" w:rsidRPr="00972E7A">
        <w:rPr>
          <w:lang w:val="ro-RO"/>
        </w:rPr>
        <w:t xml:space="preserve"> </w:t>
      </w:r>
      <w:proofErr w:type="spellStart"/>
      <w:r w:rsidR="00C45802" w:rsidRPr="00972E7A">
        <w:rPr>
          <w:lang w:val="ro-RO"/>
        </w:rPr>
        <w:t>and</w:t>
      </w:r>
      <w:proofErr w:type="spellEnd"/>
      <w:r w:rsidR="00C45802" w:rsidRPr="00972E7A">
        <w:rPr>
          <w:lang w:val="ro-RO"/>
        </w:rPr>
        <w:t xml:space="preserve"> </w:t>
      </w:r>
      <w:proofErr w:type="spellStart"/>
      <w:r w:rsidR="00C45802" w:rsidRPr="00972E7A">
        <w:rPr>
          <w:lang w:val="ro-RO"/>
        </w:rPr>
        <w:t>conclusions</w:t>
      </w:r>
      <w:proofErr w:type="spellEnd"/>
      <w:r w:rsidR="00C45802" w:rsidRPr="00972E7A">
        <w:rPr>
          <w:lang w:val="ro-RO"/>
        </w:rPr>
        <w:t xml:space="preserve">. The </w:t>
      </w:r>
      <w:r w:rsidR="0053404B" w:rsidRPr="00972E7A">
        <w:rPr>
          <w:lang w:val="ro-RO"/>
        </w:rPr>
        <w:t>abstract</w:t>
      </w:r>
      <w:r w:rsidR="00C45802" w:rsidRPr="00972E7A">
        <w:rPr>
          <w:lang w:val="ro-RO"/>
        </w:rPr>
        <w:t xml:space="preserve"> </w:t>
      </w:r>
      <w:proofErr w:type="spellStart"/>
      <w:r w:rsidR="00C45802" w:rsidRPr="00972E7A">
        <w:rPr>
          <w:lang w:val="ro-RO"/>
        </w:rPr>
        <w:t>should</w:t>
      </w:r>
      <w:proofErr w:type="spellEnd"/>
      <w:r w:rsidR="00C45802" w:rsidRPr="00972E7A">
        <w:rPr>
          <w:lang w:val="ro-RO"/>
        </w:rPr>
        <w:t xml:space="preserve"> </w:t>
      </w:r>
      <w:proofErr w:type="spellStart"/>
      <w:r w:rsidR="00C45802" w:rsidRPr="00972E7A">
        <w:rPr>
          <w:lang w:val="ro-RO"/>
        </w:rPr>
        <w:t>be</w:t>
      </w:r>
      <w:proofErr w:type="spellEnd"/>
      <w:r w:rsidR="00C45802" w:rsidRPr="00972E7A">
        <w:rPr>
          <w:lang w:val="ro-RO"/>
        </w:rPr>
        <w:t xml:space="preserve"> </w:t>
      </w:r>
      <w:proofErr w:type="spellStart"/>
      <w:r w:rsidR="00F13ECC" w:rsidRPr="00972E7A">
        <w:rPr>
          <w:lang w:val="ro-RO"/>
        </w:rPr>
        <w:t>formulated</w:t>
      </w:r>
      <w:proofErr w:type="spellEnd"/>
      <w:r w:rsidR="00F13ECC" w:rsidRPr="00972E7A">
        <w:rPr>
          <w:lang w:val="ro-RO"/>
        </w:rPr>
        <w:t xml:space="preserve"> </w:t>
      </w:r>
      <w:proofErr w:type="spellStart"/>
      <w:r w:rsidR="00BE42C8" w:rsidRPr="00972E7A">
        <w:rPr>
          <w:lang w:val="ro-RO"/>
        </w:rPr>
        <w:t>such</w:t>
      </w:r>
      <w:proofErr w:type="spellEnd"/>
      <w:r w:rsidR="00BE42C8" w:rsidRPr="00972E7A">
        <w:rPr>
          <w:lang w:val="ro-RO"/>
        </w:rPr>
        <w:t xml:space="preserve"> </w:t>
      </w:r>
      <w:proofErr w:type="spellStart"/>
      <w:r w:rsidR="00F13ECC" w:rsidRPr="00972E7A">
        <w:rPr>
          <w:lang w:val="ro-RO"/>
        </w:rPr>
        <w:t>that</w:t>
      </w:r>
      <w:proofErr w:type="spellEnd"/>
      <w:r w:rsidR="00BE42C8" w:rsidRPr="00972E7A">
        <w:rPr>
          <w:lang w:val="ro-RO"/>
        </w:rPr>
        <w:t xml:space="preserve"> </w:t>
      </w:r>
      <w:proofErr w:type="spellStart"/>
      <w:r w:rsidR="00F13ECC" w:rsidRPr="00972E7A">
        <w:rPr>
          <w:lang w:val="ro-RO"/>
        </w:rPr>
        <w:t>even</w:t>
      </w:r>
      <w:proofErr w:type="spellEnd"/>
      <w:r w:rsidR="00F13ECC" w:rsidRPr="00972E7A">
        <w:rPr>
          <w:lang w:val="ro-RO"/>
        </w:rPr>
        <w:t xml:space="preserve"> </w:t>
      </w:r>
      <w:proofErr w:type="spellStart"/>
      <w:r w:rsidR="00BE42C8" w:rsidRPr="00972E7A">
        <w:rPr>
          <w:lang w:val="ro-RO"/>
        </w:rPr>
        <w:t>somebody</w:t>
      </w:r>
      <w:proofErr w:type="spellEnd"/>
      <w:r w:rsidR="00BE42C8" w:rsidRPr="00972E7A">
        <w:rPr>
          <w:lang w:val="ro-RO"/>
        </w:rPr>
        <w:t xml:space="preserve"> </w:t>
      </w:r>
      <w:proofErr w:type="spellStart"/>
      <w:r w:rsidR="00F13ECC" w:rsidRPr="00972E7A">
        <w:rPr>
          <w:lang w:val="ro-RO"/>
        </w:rPr>
        <w:t>that</w:t>
      </w:r>
      <w:proofErr w:type="spellEnd"/>
      <w:r w:rsidR="00F13ECC" w:rsidRPr="00972E7A">
        <w:rPr>
          <w:lang w:val="ro-RO"/>
        </w:rPr>
        <w:t xml:space="preserve"> </w:t>
      </w:r>
      <w:proofErr w:type="spellStart"/>
      <w:r w:rsidR="00F13ECC" w:rsidRPr="00972E7A">
        <w:rPr>
          <w:lang w:val="ro-RO"/>
        </w:rPr>
        <w:t>is</w:t>
      </w:r>
      <w:proofErr w:type="spellEnd"/>
      <w:r w:rsidR="00F13ECC" w:rsidRPr="00972E7A">
        <w:rPr>
          <w:lang w:val="ro-RO"/>
        </w:rPr>
        <w:t xml:space="preserve"> </w:t>
      </w:r>
      <w:proofErr w:type="spellStart"/>
      <w:r w:rsidR="00BE42C8" w:rsidRPr="00972E7A">
        <w:rPr>
          <w:lang w:val="ro-RO"/>
        </w:rPr>
        <w:t>unfamiliar</w:t>
      </w:r>
      <w:proofErr w:type="spellEnd"/>
      <w:r w:rsidR="00BE42C8" w:rsidRPr="00972E7A">
        <w:rPr>
          <w:lang w:val="ro-RO"/>
        </w:rPr>
        <w:t xml:space="preserve"> </w:t>
      </w:r>
      <w:proofErr w:type="spellStart"/>
      <w:r w:rsidR="00BE42C8" w:rsidRPr="00972E7A">
        <w:rPr>
          <w:lang w:val="ro-RO"/>
        </w:rPr>
        <w:t>with</w:t>
      </w:r>
      <w:proofErr w:type="spellEnd"/>
      <w:r w:rsidR="00BE42C8" w:rsidRPr="00972E7A">
        <w:rPr>
          <w:lang w:val="ro-RO"/>
        </w:rPr>
        <w:t xml:space="preserve"> </w:t>
      </w:r>
      <w:proofErr w:type="spellStart"/>
      <w:r w:rsidR="00BE42C8" w:rsidRPr="00972E7A">
        <w:rPr>
          <w:lang w:val="ro-RO"/>
        </w:rPr>
        <w:t>the</w:t>
      </w:r>
      <w:proofErr w:type="spellEnd"/>
      <w:r w:rsidR="00BE42C8" w:rsidRPr="00972E7A">
        <w:rPr>
          <w:lang w:val="ro-RO"/>
        </w:rPr>
        <w:t xml:space="preserve"> </w:t>
      </w:r>
      <w:proofErr w:type="spellStart"/>
      <w:r w:rsidR="00BE42C8" w:rsidRPr="00972E7A">
        <w:rPr>
          <w:lang w:val="ro-RO"/>
        </w:rPr>
        <w:t>projects</w:t>
      </w:r>
      <w:proofErr w:type="spellEnd"/>
      <w:r w:rsidR="00BE42C8" w:rsidRPr="00972E7A">
        <w:rPr>
          <w:lang w:val="ro-RO"/>
        </w:rPr>
        <w:t xml:space="preserve">’ </w:t>
      </w:r>
      <w:proofErr w:type="spellStart"/>
      <w:r w:rsidR="00BE42C8" w:rsidRPr="00972E7A">
        <w:rPr>
          <w:lang w:val="ro-RO"/>
        </w:rPr>
        <w:t>domain</w:t>
      </w:r>
      <w:proofErr w:type="spellEnd"/>
      <w:r w:rsidR="00BE42C8" w:rsidRPr="00972E7A">
        <w:rPr>
          <w:lang w:val="ro-RO"/>
        </w:rPr>
        <w:t xml:space="preserve"> </w:t>
      </w:r>
      <w:proofErr w:type="spellStart"/>
      <w:r w:rsidR="00F13ECC" w:rsidRPr="00972E7A">
        <w:rPr>
          <w:lang w:val="ro-RO"/>
        </w:rPr>
        <w:t>can</w:t>
      </w:r>
      <w:proofErr w:type="spellEnd"/>
      <w:r w:rsidR="00F13ECC" w:rsidRPr="00972E7A">
        <w:rPr>
          <w:lang w:val="ro-RO"/>
        </w:rPr>
        <w:t xml:space="preserve"> </w:t>
      </w:r>
      <w:proofErr w:type="spellStart"/>
      <w:r w:rsidR="00BE42C8" w:rsidRPr="00972E7A">
        <w:rPr>
          <w:lang w:val="ro-RO"/>
        </w:rPr>
        <w:t>grasp</w:t>
      </w:r>
      <w:proofErr w:type="spellEnd"/>
      <w:r w:rsidR="00BE42C8" w:rsidRPr="00972E7A">
        <w:rPr>
          <w:lang w:val="ro-RO"/>
        </w:rPr>
        <w:t xml:space="preserve"> </w:t>
      </w:r>
      <w:proofErr w:type="spellStart"/>
      <w:r w:rsidR="00BE42C8" w:rsidRPr="00972E7A">
        <w:rPr>
          <w:lang w:val="ro-RO"/>
        </w:rPr>
        <w:t>the</w:t>
      </w:r>
      <w:proofErr w:type="spellEnd"/>
      <w:r w:rsidR="00BE42C8" w:rsidRPr="00972E7A">
        <w:rPr>
          <w:lang w:val="ro-RO"/>
        </w:rPr>
        <w:t xml:space="preserve"> </w:t>
      </w:r>
      <w:proofErr w:type="spellStart"/>
      <w:r w:rsidR="00F13ECC" w:rsidRPr="00972E7A">
        <w:rPr>
          <w:lang w:val="ro-RO"/>
        </w:rPr>
        <w:t>objectives</w:t>
      </w:r>
      <w:proofErr w:type="spellEnd"/>
      <w:r w:rsidR="00F13ECC" w:rsidRPr="00972E7A">
        <w:rPr>
          <w:lang w:val="ro-RO"/>
        </w:rPr>
        <w:t xml:space="preserve"> of </w:t>
      </w:r>
      <w:proofErr w:type="spellStart"/>
      <w:r w:rsidR="00F13ECC" w:rsidRPr="00972E7A">
        <w:rPr>
          <w:lang w:val="ro-RO"/>
        </w:rPr>
        <w:t>the</w:t>
      </w:r>
      <w:proofErr w:type="spellEnd"/>
      <w:r w:rsidR="00F13ECC" w:rsidRPr="00972E7A">
        <w:rPr>
          <w:lang w:val="ro-RO"/>
        </w:rPr>
        <w:t xml:space="preserve"> </w:t>
      </w:r>
      <w:proofErr w:type="spellStart"/>
      <w:r w:rsidR="00BE42C8" w:rsidRPr="00972E7A">
        <w:rPr>
          <w:lang w:val="ro-RO"/>
        </w:rPr>
        <w:t>thesis</w:t>
      </w:r>
      <w:proofErr w:type="spellEnd"/>
      <w:r w:rsidR="00BE42C8" w:rsidRPr="00972E7A">
        <w:rPr>
          <w:lang w:val="ro-RO"/>
        </w:rPr>
        <w:t xml:space="preserve"> </w:t>
      </w:r>
      <w:proofErr w:type="spellStart"/>
      <w:r w:rsidR="00BE42C8" w:rsidRPr="00972E7A">
        <w:rPr>
          <w:lang w:val="ro-RO"/>
        </w:rPr>
        <w:t>while</w:t>
      </w:r>
      <w:proofErr w:type="spellEnd"/>
      <w:r w:rsidR="00F13ECC" w:rsidRPr="00972E7A">
        <w:rPr>
          <w:lang w:val="ro-RO"/>
        </w:rPr>
        <w:t xml:space="preserve">, at </w:t>
      </w:r>
      <w:proofErr w:type="spellStart"/>
      <w:r w:rsidR="00F13ECC" w:rsidRPr="00972E7A">
        <w:rPr>
          <w:lang w:val="ro-RO"/>
        </w:rPr>
        <w:t>the</w:t>
      </w:r>
      <w:proofErr w:type="spellEnd"/>
      <w:r w:rsidR="00F13ECC" w:rsidRPr="00972E7A">
        <w:rPr>
          <w:lang w:val="ro-RO"/>
        </w:rPr>
        <w:t xml:space="preserve"> same </w:t>
      </w:r>
      <w:proofErr w:type="spellStart"/>
      <w:r w:rsidR="00F13ECC" w:rsidRPr="00972E7A">
        <w:rPr>
          <w:lang w:val="ro-RO"/>
        </w:rPr>
        <w:t>time</w:t>
      </w:r>
      <w:proofErr w:type="spellEnd"/>
      <w:r w:rsidR="00F13ECC" w:rsidRPr="00972E7A">
        <w:rPr>
          <w:lang w:val="ro-RO"/>
        </w:rPr>
        <w:t>,</w:t>
      </w:r>
      <w:r w:rsidR="00BE42C8" w:rsidRPr="00972E7A">
        <w:rPr>
          <w:lang w:val="ro-RO"/>
        </w:rPr>
        <w:t xml:space="preserve"> </w:t>
      </w:r>
      <w:proofErr w:type="spellStart"/>
      <w:r w:rsidR="00BE42C8" w:rsidRPr="00972E7A">
        <w:rPr>
          <w:lang w:val="ro-RO"/>
        </w:rPr>
        <w:t>retaining</w:t>
      </w:r>
      <w:proofErr w:type="spellEnd"/>
      <w:r w:rsidR="00BE42C8" w:rsidRPr="00972E7A">
        <w:rPr>
          <w:lang w:val="ro-RO"/>
        </w:rPr>
        <w:t xml:space="preserve"> a </w:t>
      </w:r>
      <w:proofErr w:type="spellStart"/>
      <w:r w:rsidR="00BE42C8" w:rsidRPr="00972E7A">
        <w:rPr>
          <w:lang w:val="ro-RO"/>
        </w:rPr>
        <w:t>specificity</w:t>
      </w:r>
      <w:proofErr w:type="spellEnd"/>
      <w:r w:rsidR="00BE42C8" w:rsidRPr="00972E7A">
        <w:rPr>
          <w:lang w:val="ro-RO"/>
        </w:rPr>
        <w:t xml:space="preserve"> </w:t>
      </w:r>
      <w:proofErr w:type="spellStart"/>
      <w:r w:rsidR="00BE42C8" w:rsidRPr="00972E7A">
        <w:rPr>
          <w:lang w:val="ro-RO"/>
        </w:rPr>
        <w:t>level</w:t>
      </w:r>
      <w:proofErr w:type="spellEnd"/>
      <w:r w:rsidR="00BE42C8" w:rsidRPr="00972E7A">
        <w:rPr>
          <w:lang w:val="ro-RO"/>
        </w:rPr>
        <w:t xml:space="preserve"> </w:t>
      </w:r>
      <w:proofErr w:type="spellStart"/>
      <w:r w:rsidR="00F13ECC" w:rsidRPr="00972E7A">
        <w:rPr>
          <w:lang w:val="ro-RO"/>
        </w:rPr>
        <w:t>offering</w:t>
      </w:r>
      <w:proofErr w:type="spellEnd"/>
      <w:r w:rsidR="00F13ECC" w:rsidRPr="00972E7A">
        <w:rPr>
          <w:lang w:val="ro-RO"/>
        </w:rPr>
        <w:t xml:space="preserve"> </w:t>
      </w:r>
      <w:r w:rsidR="00BE42C8" w:rsidRPr="00972E7A">
        <w:rPr>
          <w:lang w:val="ro-RO"/>
        </w:rPr>
        <w:t xml:space="preserve">a </w:t>
      </w:r>
      <w:proofErr w:type="spellStart"/>
      <w:r w:rsidR="00F13ECC" w:rsidRPr="00972E7A">
        <w:rPr>
          <w:lang w:val="ro-RO"/>
        </w:rPr>
        <w:t>bird’s</w:t>
      </w:r>
      <w:proofErr w:type="spellEnd"/>
      <w:r w:rsidR="00F13ECC" w:rsidRPr="00972E7A">
        <w:rPr>
          <w:lang w:val="ro-RO"/>
        </w:rPr>
        <w:t xml:space="preserve"> </w:t>
      </w:r>
      <w:proofErr w:type="spellStart"/>
      <w:r w:rsidR="00F13ECC" w:rsidRPr="00972E7A">
        <w:rPr>
          <w:lang w:val="ro-RO"/>
        </w:rPr>
        <w:t>eye</w:t>
      </w:r>
      <w:proofErr w:type="spellEnd"/>
      <w:r w:rsidR="00F13ECC" w:rsidRPr="00972E7A">
        <w:rPr>
          <w:lang w:val="ro-RO"/>
        </w:rPr>
        <w:t xml:space="preserve"> </w:t>
      </w:r>
      <w:proofErr w:type="spellStart"/>
      <w:r w:rsidR="00F13ECC" w:rsidRPr="00972E7A">
        <w:rPr>
          <w:lang w:val="ro-RO"/>
        </w:rPr>
        <w:t>view</w:t>
      </w:r>
      <w:proofErr w:type="spellEnd"/>
      <w:r w:rsidR="00F13ECC" w:rsidRPr="00972E7A">
        <w:rPr>
          <w:lang w:val="ro-RO"/>
        </w:rPr>
        <w:t xml:space="preserve"> of </w:t>
      </w:r>
      <w:proofErr w:type="spellStart"/>
      <w:r w:rsidR="00F13ECC" w:rsidRPr="00972E7A">
        <w:rPr>
          <w:lang w:val="ro-RO"/>
        </w:rPr>
        <w:t>the</w:t>
      </w:r>
      <w:proofErr w:type="spellEnd"/>
      <w:r w:rsidR="00F13ECC" w:rsidRPr="00972E7A">
        <w:rPr>
          <w:lang w:val="ro-RO"/>
        </w:rPr>
        <w:t xml:space="preserve"> </w:t>
      </w:r>
      <w:proofErr w:type="spellStart"/>
      <w:r w:rsidR="00F13ECC" w:rsidRPr="00972E7A">
        <w:rPr>
          <w:lang w:val="ro-RO"/>
        </w:rPr>
        <w:t>project</w:t>
      </w:r>
      <w:proofErr w:type="spellEnd"/>
      <w:r w:rsidR="00F13ECC" w:rsidRPr="00972E7A">
        <w:rPr>
          <w:lang w:val="ro-RO"/>
        </w:rPr>
        <w:t>.</w:t>
      </w:r>
    </w:p>
    <w:p w14:paraId="69E95B4A" w14:textId="269ECA3B" w:rsidR="005231B3" w:rsidRPr="00972E7A" w:rsidRDefault="00DD104C" w:rsidP="00A51F8A">
      <w:pPr>
        <w:rPr>
          <w:lang w:val="ro-RO"/>
        </w:rPr>
      </w:pPr>
      <w:r w:rsidRPr="00972E7A">
        <w:rPr>
          <w:lang w:val="ro-RO"/>
        </w:rPr>
        <w:t xml:space="preserve">The </w:t>
      </w:r>
      <w:proofErr w:type="spellStart"/>
      <w:r w:rsidRPr="00972E7A">
        <w:rPr>
          <w:lang w:val="ro-RO"/>
        </w:rPr>
        <w:t>projects</w:t>
      </w:r>
      <w:proofErr w:type="spellEnd"/>
      <w:r w:rsidRPr="00972E7A">
        <w:rPr>
          <w:lang w:val="ro-RO"/>
        </w:rPr>
        <w:t xml:space="preserve">’ </w:t>
      </w:r>
      <w:r w:rsidR="00C70C38" w:rsidRPr="00972E7A">
        <w:rPr>
          <w:lang w:val="ro-RO"/>
        </w:rPr>
        <w:t>abstract</w:t>
      </w:r>
      <w:r w:rsidRPr="00972E7A">
        <w:rPr>
          <w:lang w:val="ro-RO"/>
        </w:rPr>
        <w:t xml:space="preserve"> </w:t>
      </w:r>
      <w:proofErr w:type="spellStart"/>
      <w:r w:rsidRPr="00972E7A">
        <w:rPr>
          <w:lang w:val="ro-RO"/>
        </w:rPr>
        <w:t>will</w:t>
      </w:r>
      <w:proofErr w:type="spellEnd"/>
      <w:r w:rsidRPr="00972E7A">
        <w:rPr>
          <w:lang w:val="ro-RO"/>
        </w:rPr>
        <w:t xml:space="preserve"> </w:t>
      </w:r>
      <w:proofErr w:type="spellStart"/>
      <w:r w:rsidRPr="00972E7A">
        <w:rPr>
          <w:lang w:val="ro-RO"/>
        </w:rPr>
        <w:t>be</w:t>
      </w:r>
      <w:proofErr w:type="spellEnd"/>
      <w:r w:rsidRPr="00972E7A">
        <w:rPr>
          <w:lang w:val="ro-RO"/>
        </w:rPr>
        <w:t xml:space="preserve"> </w:t>
      </w:r>
      <w:proofErr w:type="spellStart"/>
      <w:r w:rsidR="00F13ECC" w:rsidRPr="00972E7A">
        <w:rPr>
          <w:lang w:val="ro-RO"/>
        </w:rPr>
        <w:t>elaborated</w:t>
      </w:r>
      <w:proofErr w:type="spellEnd"/>
      <w:r w:rsidR="00F13ECC" w:rsidRPr="00972E7A">
        <w:rPr>
          <w:lang w:val="ro-RO"/>
        </w:rPr>
        <w:t xml:space="preserve"> </w:t>
      </w:r>
      <w:r w:rsidRPr="00972E7A">
        <w:rPr>
          <w:lang w:val="ro-RO"/>
        </w:rPr>
        <w:t xml:space="preserve">in </w:t>
      </w:r>
      <w:proofErr w:type="spellStart"/>
      <w:r w:rsidRPr="00972E7A">
        <w:rPr>
          <w:lang w:val="ro-RO"/>
        </w:rPr>
        <w:t>both</w:t>
      </w:r>
      <w:proofErr w:type="spellEnd"/>
      <w:r w:rsidRPr="00972E7A">
        <w:rPr>
          <w:lang w:val="ro-RO"/>
        </w:rPr>
        <w:t xml:space="preserve"> Romanian </w:t>
      </w:r>
      <w:proofErr w:type="spellStart"/>
      <w:r w:rsidRPr="00972E7A">
        <w:rPr>
          <w:lang w:val="ro-RO"/>
        </w:rPr>
        <w:t>and</w:t>
      </w:r>
      <w:proofErr w:type="spellEnd"/>
      <w:r w:rsidRPr="00972E7A">
        <w:rPr>
          <w:lang w:val="ro-RO"/>
        </w:rPr>
        <w:t xml:space="preserve"> English. The </w:t>
      </w:r>
      <w:proofErr w:type="spellStart"/>
      <w:r w:rsidRPr="00972E7A">
        <w:rPr>
          <w:lang w:val="ro-RO"/>
        </w:rPr>
        <w:t>recommended</w:t>
      </w:r>
      <w:proofErr w:type="spellEnd"/>
      <w:r w:rsidRPr="00972E7A">
        <w:rPr>
          <w:lang w:val="ro-RO"/>
        </w:rPr>
        <w:t xml:space="preserve"> </w:t>
      </w:r>
      <w:proofErr w:type="spellStart"/>
      <w:r w:rsidRPr="00972E7A">
        <w:rPr>
          <w:lang w:val="ro-RO"/>
        </w:rPr>
        <w:t>size</w:t>
      </w:r>
      <w:proofErr w:type="spellEnd"/>
      <w:r w:rsidRPr="00972E7A">
        <w:rPr>
          <w:lang w:val="ro-RO"/>
        </w:rPr>
        <w:t xml:space="preserve"> for </w:t>
      </w:r>
      <w:proofErr w:type="spellStart"/>
      <w:r w:rsidRPr="00972E7A">
        <w:rPr>
          <w:lang w:val="ro-RO"/>
        </w:rPr>
        <w:t>this</w:t>
      </w:r>
      <w:proofErr w:type="spellEnd"/>
      <w:r w:rsidRPr="00972E7A">
        <w:rPr>
          <w:lang w:val="ro-RO"/>
        </w:rPr>
        <w:t xml:space="preserve"> </w:t>
      </w:r>
      <w:proofErr w:type="spellStart"/>
      <w:r w:rsidRPr="00972E7A">
        <w:rPr>
          <w:lang w:val="ro-RO"/>
        </w:rPr>
        <w:t>section</w:t>
      </w:r>
      <w:proofErr w:type="spellEnd"/>
      <w:r w:rsidRPr="00972E7A">
        <w:rPr>
          <w:lang w:val="ro-RO"/>
        </w:rPr>
        <w:t xml:space="preserve"> </w:t>
      </w:r>
      <w:proofErr w:type="spellStart"/>
      <w:r w:rsidRPr="00972E7A">
        <w:rPr>
          <w:lang w:val="ro-RO"/>
        </w:rPr>
        <w:t>is</w:t>
      </w:r>
      <w:proofErr w:type="spellEnd"/>
      <w:r w:rsidRPr="00972E7A">
        <w:rPr>
          <w:lang w:val="ro-RO"/>
        </w:rPr>
        <w:t xml:space="preserve"> </w:t>
      </w:r>
      <w:r w:rsidR="00F13ECC" w:rsidRPr="00972E7A">
        <w:rPr>
          <w:lang w:val="ro-RO"/>
        </w:rPr>
        <w:t>limited</w:t>
      </w:r>
      <w:r w:rsidRPr="00972E7A">
        <w:rPr>
          <w:lang w:val="ro-RO"/>
        </w:rPr>
        <w:t xml:space="preserve"> </w:t>
      </w:r>
      <w:proofErr w:type="spellStart"/>
      <w:r w:rsidRPr="00972E7A">
        <w:rPr>
          <w:lang w:val="ro-RO"/>
        </w:rPr>
        <w:t>to</w:t>
      </w:r>
      <w:proofErr w:type="spellEnd"/>
      <w:r w:rsidRPr="00972E7A">
        <w:rPr>
          <w:lang w:val="ro-RO"/>
        </w:rPr>
        <w:t xml:space="preserve"> 200 </w:t>
      </w:r>
      <w:proofErr w:type="spellStart"/>
      <w:r w:rsidRPr="00972E7A">
        <w:rPr>
          <w:lang w:val="ro-RO"/>
        </w:rPr>
        <w:t>words</w:t>
      </w:r>
      <w:proofErr w:type="spellEnd"/>
      <w:r w:rsidRPr="00972E7A">
        <w:rPr>
          <w:lang w:val="ro-RO"/>
        </w:rPr>
        <w:t xml:space="preserve"> for </w:t>
      </w:r>
      <w:proofErr w:type="spellStart"/>
      <w:r w:rsidRPr="00972E7A">
        <w:rPr>
          <w:lang w:val="ro-RO"/>
        </w:rPr>
        <w:t>each</w:t>
      </w:r>
      <w:proofErr w:type="spellEnd"/>
      <w:r w:rsidRPr="00972E7A">
        <w:rPr>
          <w:lang w:val="ro-RO"/>
        </w:rPr>
        <w:t xml:space="preserve"> </w:t>
      </w:r>
      <w:proofErr w:type="spellStart"/>
      <w:r w:rsidRPr="00972E7A">
        <w:rPr>
          <w:lang w:val="ro-RO"/>
        </w:rPr>
        <w:t>version</w:t>
      </w:r>
      <w:proofErr w:type="spellEnd"/>
      <w:r w:rsidRPr="00972E7A">
        <w:rPr>
          <w:lang w:val="ro-RO"/>
        </w:rPr>
        <w:t xml:space="preserve">. </w:t>
      </w:r>
      <w:proofErr w:type="spellStart"/>
      <w:r w:rsidR="00580C6E" w:rsidRPr="00972E7A">
        <w:rPr>
          <w:lang w:val="ro-RO"/>
        </w:rPr>
        <w:t>Together</w:t>
      </w:r>
      <w:proofErr w:type="spellEnd"/>
      <w:r w:rsidR="00580C6E" w:rsidRPr="00972E7A">
        <w:rPr>
          <w:lang w:val="ro-RO"/>
        </w:rPr>
        <w:t xml:space="preserve">, </w:t>
      </w:r>
      <w:proofErr w:type="spellStart"/>
      <w:r w:rsidR="00580C6E" w:rsidRPr="00972E7A">
        <w:rPr>
          <w:lang w:val="ro-RO"/>
        </w:rPr>
        <w:t>b</w:t>
      </w:r>
      <w:r w:rsidRPr="00972E7A">
        <w:rPr>
          <w:lang w:val="ro-RO"/>
        </w:rPr>
        <w:t>oth</w:t>
      </w:r>
      <w:proofErr w:type="spellEnd"/>
      <w:r w:rsidRPr="00972E7A">
        <w:rPr>
          <w:lang w:val="ro-RO"/>
        </w:rPr>
        <w:t xml:space="preserve"> </w:t>
      </w:r>
      <w:proofErr w:type="spellStart"/>
      <w:r w:rsidRPr="00972E7A">
        <w:rPr>
          <w:lang w:val="ro-RO"/>
        </w:rPr>
        <w:t>versions</w:t>
      </w:r>
      <w:proofErr w:type="spellEnd"/>
      <w:r w:rsidRPr="00972E7A">
        <w:rPr>
          <w:lang w:val="ro-RO"/>
        </w:rPr>
        <w:t xml:space="preserve"> </w:t>
      </w:r>
      <w:proofErr w:type="spellStart"/>
      <w:r w:rsidRPr="00972E7A">
        <w:rPr>
          <w:lang w:val="ro-RO"/>
        </w:rPr>
        <w:t>will</w:t>
      </w:r>
      <w:proofErr w:type="spellEnd"/>
      <w:r w:rsidRPr="00972E7A">
        <w:rPr>
          <w:lang w:val="ro-RO"/>
        </w:rPr>
        <w:t xml:space="preserve"> fit </w:t>
      </w:r>
      <w:r w:rsidR="00F13ECC" w:rsidRPr="00972E7A">
        <w:rPr>
          <w:lang w:val="ro-RO"/>
        </w:rPr>
        <w:t xml:space="preserve">in </w:t>
      </w:r>
      <w:proofErr w:type="spellStart"/>
      <w:r w:rsidRPr="00972E7A">
        <w:rPr>
          <w:lang w:val="ro-RO"/>
        </w:rPr>
        <w:t>one</w:t>
      </w:r>
      <w:proofErr w:type="spellEnd"/>
      <w:r w:rsidRPr="00972E7A">
        <w:rPr>
          <w:lang w:val="ro-RO"/>
        </w:rPr>
        <w:t xml:space="preserve"> page.</w:t>
      </w:r>
    </w:p>
    <w:p w14:paraId="386015C0" w14:textId="77777777" w:rsidR="005231B3" w:rsidRPr="00972E7A" w:rsidRDefault="005231B3">
      <w:pPr>
        <w:spacing w:line="252" w:lineRule="auto"/>
        <w:rPr>
          <w:lang w:val="ro-RO"/>
        </w:rPr>
      </w:pPr>
      <w:r w:rsidRPr="00972E7A">
        <w:rPr>
          <w:lang w:val="ro-RO"/>
        </w:rPr>
        <w:br w:type="page"/>
      </w:r>
    </w:p>
    <w:p w14:paraId="7C3665C4" w14:textId="77777777" w:rsidR="003957E4" w:rsidRPr="00972E7A" w:rsidRDefault="008E669E" w:rsidP="0053404B">
      <w:pPr>
        <w:pStyle w:val="Heading1"/>
        <w:numPr>
          <w:ilvl w:val="0"/>
          <w:numId w:val="10"/>
        </w:numPr>
        <w:rPr>
          <w:lang w:val="ro-RO"/>
        </w:rPr>
      </w:pPr>
      <w:bookmarkStart w:id="4" w:name="_Toc7074726"/>
      <w:r w:rsidRPr="00972E7A">
        <w:rPr>
          <w:lang w:val="ro-RO"/>
        </w:rPr>
        <w:lastRenderedPageBreak/>
        <w:t>Introducere</w:t>
      </w:r>
      <w:bookmarkEnd w:id="4"/>
    </w:p>
    <w:p w14:paraId="00CAA643" w14:textId="0D4EBF6A" w:rsidR="00D35F00" w:rsidRPr="00972E7A" w:rsidRDefault="00CD4706" w:rsidP="00D35F00">
      <w:pPr>
        <w:pStyle w:val="Heading2"/>
        <w:rPr>
          <w:lang w:val="ro-RO"/>
        </w:rPr>
      </w:pPr>
      <w:r w:rsidRPr="00972E7A">
        <w:rPr>
          <w:lang w:val="ro-RO"/>
        </w:rPr>
        <w:t>Motivație</w:t>
      </w:r>
    </w:p>
    <w:p w14:paraId="0FB0617A" w14:textId="31CF3ABA" w:rsidR="009F1C04" w:rsidRPr="00972E7A" w:rsidRDefault="0056737E" w:rsidP="0056737E">
      <w:pPr>
        <w:rPr>
          <w:lang w:val="ro-RO"/>
        </w:rPr>
      </w:pPr>
      <w:r w:rsidRPr="00972E7A">
        <w:rPr>
          <w:lang w:val="ro-RO"/>
        </w:rPr>
        <w:t>În ultimii ani, industria dezvoltării de jocuri video a intrat într-un stadiu de dezvoltare din ce în ce mai rapidă.</w:t>
      </w:r>
      <w:r w:rsidR="001F5BE2" w:rsidRPr="00972E7A">
        <w:rPr>
          <w:lang w:val="ro-RO"/>
        </w:rPr>
        <w:t xml:space="preserve"> Această creștere se reflectă atât în ceea ce privește tipul jocurilor, dar și a platformelor pentru care jocurile sunt create. Principalul aspect ceea ce a produs acest fenomen este raportul </w:t>
      </w:r>
      <w:r w:rsidR="009433B2" w:rsidRPr="00972E7A">
        <w:rPr>
          <w:lang w:val="ro-RO"/>
        </w:rPr>
        <w:t xml:space="preserve">dintre costurile reduse de a produce un produs comparativ cu profitul considerabil obținut în urma lor. Astfel din ce în ce mai multe companii mari cât și dezvoltatori independenți au început să pătrundă pe </w:t>
      </w:r>
      <w:r w:rsidR="003744DB" w:rsidRPr="00972E7A">
        <w:rPr>
          <w:lang w:val="ro-RO"/>
        </w:rPr>
        <w:t xml:space="preserve">această </w:t>
      </w:r>
      <w:r w:rsidR="009433B2" w:rsidRPr="00972E7A">
        <w:rPr>
          <w:lang w:val="ro-RO"/>
        </w:rPr>
        <w:t>piață</w:t>
      </w:r>
      <w:r w:rsidR="003744DB" w:rsidRPr="00972E7A">
        <w:rPr>
          <w:lang w:val="ro-RO"/>
        </w:rPr>
        <w:t xml:space="preserve"> competitivă</w:t>
      </w:r>
      <w:r w:rsidR="009433B2" w:rsidRPr="00972E7A">
        <w:rPr>
          <w:lang w:val="ro-RO"/>
        </w:rPr>
        <w:t>.</w:t>
      </w:r>
      <w:r w:rsidR="003744DB" w:rsidRPr="00972E7A">
        <w:rPr>
          <w:lang w:val="ro-RO"/>
        </w:rPr>
        <w:t xml:space="preserve"> În timp ce numărul consumatorilor acestui produs crește, în același timp crește și numărul celor care participă în procesul de producție al unui joc.</w:t>
      </w:r>
      <w:r w:rsidR="00344C79" w:rsidRPr="00972E7A">
        <w:rPr>
          <w:lang w:val="ro-RO"/>
        </w:rPr>
        <w:t xml:space="preserve"> </w:t>
      </w:r>
    </w:p>
    <w:p w14:paraId="760CB9F3" w14:textId="3A8BD012" w:rsidR="00344C79" w:rsidRPr="00972E7A" w:rsidRDefault="00344C79" w:rsidP="0056737E">
      <w:pPr>
        <w:rPr>
          <w:lang w:val="ro-RO"/>
        </w:rPr>
      </w:pPr>
      <w:r w:rsidRPr="00972E7A">
        <w:rPr>
          <w:lang w:val="ro-RO"/>
        </w:rPr>
        <w:t xml:space="preserve">Unul dintre efectele cauzate de evoluția rapidă a domeniului acela că fiecare creator de jocuri (companie sau individual) dorește să creeze conținut influențat de propria viziune. Astfel sunt îmbinate diferite aspecte pozitive și sunt înlăturate alte aspecte negative conform perspectivei dezvoltatorului pentru a </w:t>
      </w:r>
      <w:r w:rsidR="00B675C6" w:rsidRPr="00972E7A">
        <w:rPr>
          <w:lang w:val="ro-RO"/>
        </w:rPr>
        <w:t>crea un produs unic și inovativ.</w:t>
      </w:r>
    </w:p>
    <w:p w14:paraId="2868326D" w14:textId="70D33C6C" w:rsidR="008A2C32" w:rsidRPr="008A2C32" w:rsidRDefault="008A2C32" w:rsidP="008A2C32">
      <w:pPr>
        <w:pStyle w:val="Heading2"/>
        <w:rPr>
          <w:lang w:val="ro-RO"/>
        </w:rPr>
      </w:pPr>
      <w:r>
        <w:rPr>
          <w:lang w:val="ro-RO"/>
        </w:rPr>
        <w:t>Engine</w:t>
      </w:r>
    </w:p>
    <w:p w14:paraId="117ACE9E" w14:textId="723AEEA1" w:rsidR="008A2C32" w:rsidRPr="00972E7A" w:rsidRDefault="008A2C32" w:rsidP="008A2C32">
      <w:pPr>
        <w:rPr>
          <w:lang w:val="ro-RO"/>
        </w:rPr>
      </w:pPr>
      <w:r w:rsidRPr="00972E7A">
        <w:rPr>
          <w:lang w:val="ro-RO"/>
        </w:rPr>
        <w:t xml:space="preserve">În dezvoltarea unui joc video apare necesitatea folosirii unui produs software extern pentru a facilita procesul. Astfel au fost create diferite motoare de dezvoltare, care pe parcursul lucrării, vor fi adresate după denumirea lor în engleză: “game engine” sau pe scurt, doar “engine”. Odată cu creșterea industriei a apărut necesitatea dezvoltării a din ce în ce mai multe engine-uri ale căror funcționalități să satisfacă nevoi precum cea a dezvoltării produsului pe mai multe platforme precum </w:t>
      </w:r>
      <w:r w:rsidR="00B642D3">
        <w:rPr>
          <w:lang w:val="ro-RO"/>
        </w:rPr>
        <w:t>Windows, Mac, Linux</w:t>
      </w:r>
      <w:r w:rsidRPr="00972E7A">
        <w:rPr>
          <w:lang w:val="ro-RO"/>
        </w:rPr>
        <w:t xml:space="preserve">, Android, IOS, PS4. </w:t>
      </w:r>
    </w:p>
    <w:p w14:paraId="32B422EE" w14:textId="700F0FAF" w:rsidR="001C10AF" w:rsidRPr="00972E7A" w:rsidRDefault="008A2C32" w:rsidP="009F1C04">
      <w:pPr>
        <w:rPr>
          <w:lang w:val="ro-RO"/>
        </w:rPr>
      </w:pPr>
      <w:r w:rsidRPr="00972E7A">
        <w:rPr>
          <w:lang w:val="ro-RO"/>
        </w:rPr>
        <w:t>Proiectul folosește ca și engine Unity, acesta fiind unu dintre cele mai populare dar în același timp și unul dintre cele mai accesibile pentru diferite nivele de experiență în domeniu</w:t>
      </w:r>
      <w:r>
        <w:rPr>
          <w:lang w:val="ro-RO"/>
        </w:rPr>
        <w:t xml:space="preserve">, platformele de dezvoltare vizate fiind </w:t>
      </w:r>
      <w:r w:rsidR="00B642D3">
        <w:rPr>
          <w:lang w:val="ro-RO"/>
        </w:rPr>
        <w:t>Windows</w:t>
      </w:r>
      <w:r>
        <w:rPr>
          <w:lang w:val="ro-RO"/>
        </w:rPr>
        <w:t xml:space="preserve"> si Android</w:t>
      </w:r>
      <w:r w:rsidRPr="00972E7A">
        <w:rPr>
          <w:lang w:val="ro-RO"/>
        </w:rPr>
        <w:t xml:space="preserve">. Sunt folosite funcționalități oferite de acesta precum: editorul vizual integrat, sistemul de scene multiple sau scripturi, pentru a interconecta fiecare componenta a jocului. Aspectul vizual al proiectului </w:t>
      </w:r>
      <w:r>
        <w:rPr>
          <w:lang w:val="ro-RO"/>
        </w:rPr>
        <w:t>este</w:t>
      </w:r>
      <w:r w:rsidRPr="00972E7A">
        <w:rPr>
          <w:lang w:val="ro-RO"/>
        </w:rPr>
        <w:t xml:space="preserve"> </w:t>
      </w:r>
      <w:r>
        <w:rPr>
          <w:lang w:val="ro-RO"/>
        </w:rPr>
        <w:t>construit</w:t>
      </w:r>
      <w:r w:rsidRPr="00972E7A">
        <w:rPr>
          <w:lang w:val="ro-RO"/>
        </w:rPr>
        <w:t xml:space="preserve"> </w:t>
      </w:r>
      <w:r>
        <w:rPr>
          <w:lang w:val="ro-RO"/>
        </w:rPr>
        <w:t>î</w:t>
      </w:r>
      <w:r w:rsidRPr="00972E7A">
        <w:rPr>
          <w:lang w:val="ro-RO"/>
        </w:rPr>
        <w:t xml:space="preserve">n editorul vizual, iar funcționalitatea </w:t>
      </w:r>
      <w:r>
        <w:rPr>
          <w:lang w:val="ro-RO"/>
        </w:rPr>
        <w:t xml:space="preserve">fiecărei componente </w:t>
      </w:r>
      <w:r w:rsidRPr="00972E7A">
        <w:rPr>
          <w:lang w:val="ro-RO"/>
        </w:rPr>
        <w:t>se regăsește în scripturi ce sunt scrise în limbajul C#.</w:t>
      </w:r>
    </w:p>
    <w:p w14:paraId="4D1AE9FE" w14:textId="1657C07F" w:rsidR="00F57319" w:rsidRDefault="008A2C32" w:rsidP="0053404B">
      <w:pPr>
        <w:pStyle w:val="Heading2"/>
        <w:rPr>
          <w:lang w:val="ro-RO"/>
        </w:rPr>
      </w:pPr>
      <w:r w:rsidRPr="00972E7A">
        <w:rPr>
          <w:lang w:val="ro-RO"/>
        </w:rPr>
        <w:t>Modalitate de lucru</w:t>
      </w:r>
    </w:p>
    <w:p w14:paraId="43461757" w14:textId="77777777" w:rsidR="008A2C32" w:rsidRDefault="008A2C32" w:rsidP="008A2C32">
      <w:pPr>
        <w:rPr>
          <w:lang w:val="ro-RO"/>
        </w:rPr>
      </w:pPr>
      <w:r w:rsidRPr="00972E7A">
        <w:rPr>
          <w:lang w:val="ro-RO"/>
        </w:rPr>
        <w:t xml:space="preserve">Scopul acestei lucrări  este de a evidenția procesul de dezvoltare al unui produs de tipul joc video de tipul puzzle-adventure utilizând engine-ul Unity. Obiectivul unui joc puzzle este acela de a  îmbina diferite “piese” pentru a obține produsul final sau pentru a ajunge la o concluzie. Genul adventure are ca principii fundamentale libertatea de decizie a utilizatorului și </w:t>
      </w:r>
      <w:r>
        <w:rPr>
          <w:lang w:val="ro-RO"/>
        </w:rPr>
        <w:t>progresul bazat pe o secvență de sarcini ce trebuie urmate, fiecare cu recompensa ei, pentru a atinge obiectivul. Combinând aceste două genuri obținem un format în care utilizatorul este pus în situația de a urmări o serie de evenimente și de a le ordona pentru a îndeplini un scop final.</w:t>
      </w:r>
    </w:p>
    <w:p w14:paraId="3F8097A3" w14:textId="72FA3740" w:rsidR="008A2C32" w:rsidRPr="008A2C32" w:rsidRDefault="008A2C32" w:rsidP="008A2C32">
      <w:pPr>
        <w:rPr>
          <w:lang w:val="ro-RO"/>
        </w:rPr>
      </w:pPr>
      <w:r w:rsidRPr="00972E7A">
        <w:rPr>
          <w:lang w:val="ro-RO"/>
        </w:rPr>
        <w:lastRenderedPageBreak/>
        <w:t>Astfel</w:t>
      </w:r>
      <w:r>
        <w:rPr>
          <w:lang w:val="ro-RO"/>
        </w:rPr>
        <w:t xml:space="preserve"> proiectul</w:t>
      </w:r>
      <w:r w:rsidRPr="00972E7A">
        <w:rPr>
          <w:lang w:val="ro-RO"/>
        </w:rPr>
        <w:t xml:space="preserve"> va contura o imagine de ansamblu </w:t>
      </w:r>
      <w:r>
        <w:rPr>
          <w:lang w:val="ro-RO"/>
        </w:rPr>
        <w:t>privind pașii necesari dezvoltării unui</w:t>
      </w:r>
      <w:r w:rsidRPr="00972E7A">
        <w:rPr>
          <w:lang w:val="ro-RO"/>
        </w:rPr>
        <w:t xml:space="preserve"> joc</w:t>
      </w:r>
      <w:r>
        <w:rPr>
          <w:lang w:val="ro-RO"/>
        </w:rPr>
        <w:t xml:space="preserve"> ce corespunde descrieri menționate mai sus</w:t>
      </w:r>
      <w:r w:rsidRPr="00972E7A">
        <w:rPr>
          <w:lang w:val="ro-RO"/>
        </w:rPr>
        <w:t xml:space="preserve">, </w:t>
      </w:r>
      <w:r>
        <w:rPr>
          <w:lang w:val="ro-RO"/>
        </w:rPr>
        <w:t>privind asupra</w:t>
      </w:r>
      <w:r w:rsidRPr="00972E7A">
        <w:rPr>
          <w:lang w:val="ro-RO"/>
        </w:rPr>
        <w:t xml:space="preserve"> dificultățil</w:t>
      </w:r>
      <w:r>
        <w:rPr>
          <w:lang w:val="ro-RO"/>
        </w:rPr>
        <w:t>or</w:t>
      </w:r>
      <w:r w:rsidRPr="00972E7A">
        <w:rPr>
          <w:lang w:val="ro-RO"/>
        </w:rPr>
        <w:t xml:space="preserve"> întâlnite </w:t>
      </w:r>
      <w:r>
        <w:rPr>
          <w:lang w:val="ro-RO"/>
        </w:rPr>
        <w:t>alături de</w:t>
      </w:r>
      <w:r w:rsidRPr="00972E7A">
        <w:rPr>
          <w:lang w:val="ro-RO"/>
        </w:rPr>
        <w:t xml:space="preserve"> soluțiile acestor</w:t>
      </w:r>
      <w:r>
        <w:rPr>
          <w:lang w:val="ro-RO"/>
        </w:rPr>
        <w:t>a.</w:t>
      </w:r>
    </w:p>
    <w:p w14:paraId="3AA62200" w14:textId="77777777" w:rsidR="008A2C32" w:rsidRPr="00972E7A" w:rsidRDefault="008A2C32" w:rsidP="008A2C32">
      <w:pPr>
        <w:rPr>
          <w:lang w:val="ro-RO"/>
        </w:rPr>
      </w:pPr>
      <w:proofErr w:type="spellStart"/>
      <w:r w:rsidRPr="00972E7A">
        <w:rPr>
          <w:color w:val="FF0000"/>
          <w:lang w:val="ro-RO"/>
        </w:rPr>
        <w:t>chapter</w:t>
      </w:r>
      <w:proofErr w:type="spellEnd"/>
      <w:r w:rsidRPr="00972E7A">
        <w:rPr>
          <w:color w:val="FF0000"/>
          <w:lang w:val="ro-RO"/>
        </w:rPr>
        <w:t xml:space="preserve"> </w:t>
      </w:r>
      <w:proofErr w:type="spellStart"/>
      <w:r w:rsidRPr="00972E7A">
        <w:rPr>
          <w:color w:val="FF0000"/>
          <w:lang w:val="ro-RO"/>
        </w:rPr>
        <w:t>breakdown</w:t>
      </w:r>
      <w:proofErr w:type="spellEnd"/>
    </w:p>
    <w:p w14:paraId="24DC834F" w14:textId="77777777" w:rsidR="008A2C32" w:rsidRPr="008A2C32" w:rsidRDefault="008A2C32" w:rsidP="008A2C32">
      <w:pPr>
        <w:rPr>
          <w:lang w:val="ro-RO"/>
        </w:rPr>
      </w:pPr>
    </w:p>
    <w:p w14:paraId="0288CE16" w14:textId="1FE3FAD7" w:rsidR="009F1C04" w:rsidRPr="00972E7A" w:rsidRDefault="009F1C04" w:rsidP="009F1C04">
      <w:pPr>
        <w:rPr>
          <w:lang w:val="ro-RO"/>
        </w:rPr>
      </w:pPr>
    </w:p>
    <w:p w14:paraId="081AC1B5" w14:textId="0585E7B1" w:rsidR="009F1C04" w:rsidRPr="00972E7A" w:rsidRDefault="009F1C04" w:rsidP="009F1C04">
      <w:pPr>
        <w:rPr>
          <w:lang w:val="ro-RO"/>
        </w:rPr>
      </w:pPr>
    </w:p>
    <w:p w14:paraId="4A9D4E2F" w14:textId="0FCD2C9B" w:rsidR="009F1C04" w:rsidRPr="00972E7A" w:rsidRDefault="009F1C04" w:rsidP="009F1C04">
      <w:pPr>
        <w:rPr>
          <w:lang w:val="ro-RO"/>
        </w:rPr>
      </w:pPr>
    </w:p>
    <w:p w14:paraId="4D34ED61" w14:textId="02838F7D" w:rsidR="009F1C04" w:rsidRPr="00972E7A" w:rsidRDefault="009F1C04" w:rsidP="009F1C04">
      <w:pPr>
        <w:rPr>
          <w:lang w:val="ro-RO"/>
        </w:rPr>
      </w:pPr>
    </w:p>
    <w:p w14:paraId="0C245B72" w14:textId="38453E4F" w:rsidR="009F1C04" w:rsidRPr="00972E7A" w:rsidRDefault="009F1C04" w:rsidP="009F1C04">
      <w:pPr>
        <w:rPr>
          <w:lang w:val="ro-RO"/>
        </w:rPr>
      </w:pPr>
    </w:p>
    <w:p w14:paraId="53744094" w14:textId="2DDE4C7A" w:rsidR="001C10AF" w:rsidRPr="00972E7A" w:rsidRDefault="001C10AF" w:rsidP="009F1C04">
      <w:pPr>
        <w:rPr>
          <w:lang w:val="ro-RO"/>
        </w:rPr>
      </w:pPr>
    </w:p>
    <w:p w14:paraId="4428AE93" w14:textId="67BE1777" w:rsidR="001C10AF" w:rsidRPr="00972E7A" w:rsidRDefault="001C10AF" w:rsidP="009F1C04">
      <w:pPr>
        <w:rPr>
          <w:lang w:val="ro-RO"/>
        </w:rPr>
      </w:pPr>
    </w:p>
    <w:p w14:paraId="029716D0" w14:textId="7952D039" w:rsidR="001C10AF" w:rsidRPr="00972E7A" w:rsidRDefault="001C10AF" w:rsidP="009F1C04">
      <w:pPr>
        <w:rPr>
          <w:lang w:val="ro-RO"/>
        </w:rPr>
      </w:pPr>
    </w:p>
    <w:p w14:paraId="790B106B" w14:textId="3881D76D" w:rsidR="001C10AF" w:rsidRPr="00972E7A" w:rsidRDefault="001C10AF" w:rsidP="009F1C04">
      <w:pPr>
        <w:rPr>
          <w:lang w:val="ro-RO"/>
        </w:rPr>
      </w:pPr>
    </w:p>
    <w:p w14:paraId="6832427E" w14:textId="6B2DCA11" w:rsidR="001C10AF" w:rsidRPr="00972E7A" w:rsidRDefault="001C10AF" w:rsidP="009F1C04">
      <w:pPr>
        <w:rPr>
          <w:lang w:val="ro-RO"/>
        </w:rPr>
      </w:pPr>
    </w:p>
    <w:p w14:paraId="56ADD666" w14:textId="6606FA5E" w:rsidR="001C10AF" w:rsidRPr="00972E7A" w:rsidRDefault="001C10AF" w:rsidP="009F1C04">
      <w:pPr>
        <w:rPr>
          <w:lang w:val="ro-RO"/>
        </w:rPr>
      </w:pPr>
    </w:p>
    <w:p w14:paraId="34BFD6E5" w14:textId="3EA3D480" w:rsidR="001C10AF" w:rsidRPr="00972E7A" w:rsidRDefault="001C10AF" w:rsidP="009F1C04">
      <w:pPr>
        <w:rPr>
          <w:lang w:val="ro-RO"/>
        </w:rPr>
      </w:pPr>
    </w:p>
    <w:p w14:paraId="2E1C0D04" w14:textId="052C161E" w:rsidR="001C10AF" w:rsidRPr="00972E7A" w:rsidRDefault="001C10AF" w:rsidP="009F1C04">
      <w:pPr>
        <w:rPr>
          <w:lang w:val="ro-RO"/>
        </w:rPr>
      </w:pPr>
    </w:p>
    <w:p w14:paraId="07593134" w14:textId="03C14321" w:rsidR="001C10AF" w:rsidRPr="00972E7A" w:rsidRDefault="001C10AF" w:rsidP="009F1C04">
      <w:pPr>
        <w:rPr>
          <w:lang w:val="ro-RO"/>
        </w:rPr>
      </w:pPr>
    </w:p>
    <w:p w14:paraId="2838F50C" w14:textId="2C1D9FB5" w:rsidR="001C10AF" w:rsidRPr="00972E7A" w:rsidRDefault="001C10AF" w:rsidP="009F1C04">
      <w:pPr>
        <w:rPr>
          <w:lang w:val="ro-RO"/>
        </w:rPr>
      </w:pPr>
    </w:p>
    <w:p w14:paraId="0784AE23" w14:textId="08191DDB" w:rsidR="001C10AF" w:rsidRPr="00972E7A" w:rsidRDefault="001C10AF" w:rsidP="009F1C04">
      <w:pPr>
        <w:rPr>
          <w:lang w:val="ro-RO"/>
        </w:rPr>
      </w:pPr>
    </w:p>
    <w:p w14:paraId="469B0352" w14:textId="43DB336F" w:rsidR="001C10AF" w:rsidRPr="00972E7A" w:rsidRDefault="001C10AF" w:rsidP="009F1C04">
      <w:pPr>
        <w:rPr>
          <w:lang w:val="ro-RO"/>
        </w:rPr>
      </w:pPr>
    </w:p>
    <w:p w14:paraId="4B511093" w14:textId="7FF5BCC7" w:rsidR="001C10AF" w:rsidRPr="00972E7A" w:rsidRDefault="001C10AF" w:rsidP="009F1C04">
      <w:pPr>
        <w:rPr>
          <w:lang w:val="ro-RO"/>
        </w:rPr>
      </w:pPr>
    </w:p>
    <w:p w14:paraId="11581548" w14:textId="7B352FB6" w:rsidR="001C10AF" w:rsidRPr="00972E7A" w:rsidRDefault="001C10AF" w:rsidP="009F1C04">
      <w:pPr>
        <w:rPr>
          <w:lang w:val="ro-RO"/>
        </w:rPr>
      </w:pPr>
    </w:p>
    <w:p w14:paraId="4274610A" w14:textId="05BB834B" w:rsidR="001C10AF" w:rsidRPr="00972E7A" w:rsidRDefault="001C10AF" w:rsidP="009F1C04">
      <w:pPr>
        <w:rPr>
          <w:lang w:val="ro-RO"/>
        </w:rPr>
      </w:pPr>
    </w:p>
    <w:p w14:paraId="05A892BD" w14:textId="2F1222DF" w:rsidR="001C10AF" w:rsidRPr="00972E7A" w:rsidRDefault="001C10AF" w:rsidP="009F1C04">
      <w:pPr>
        <w:rPr>
          <w:lang w:val="ro-RO"/>
        </w:rPr>
      </w:pPr>
    </w:p>
    <w:p w14:paraId="65D0800E" w14:textId="0ACD7806" w:rsidR="001C10AF" w:rsidRPr="00972E7A" w:rsidRDefault="001C10AF" w:rsidP="009F1C04">
      <w:pPr>
        <w:rPr>
          <w:lang w:val="ro-RO"/>
        </w:rPr>
      </w:pPr>
    </w:p>
    <w:p w14:paraId="078236FB" w14:textId="2983E286" w:rsidR="001C10AF" w:rsidRPr="00972E7A" w:rsidRDefault="001C10AF" w:rsidP="009F1C04">
      <w:pPr>
        <w:rPr>
          <w:lang w:val="ro-RO"/>
        </w:rPr>
      </w:pPr>
    </w:p>
    <w:p w14:paraId="4C8E84E5" w14:textId="77777777" w:rsidR="00F57319" w:rsidRPr="00972E7A" w:rsidRDefault="00F57319" w:rsidP="0053404B">
      <w:pPr>
        <w:rPr>
          <w:lang w:val="ro-RO"/>
        </w:rPr>
      </w:pPr>
      <w:r w:rsidRPr="00972E7A">
        <w:rPr>
          <w:lang w:val="ro-RO"/>
        </w:rPr>
        <w:br w:type="page"/>
      </w:r>
    </w:p>
    <w:p w14:paraId="128D1717" w14:textId="00D42C09" w:rsidR="003957E4" w:rsidRDefault="005C4960" w:rsidP="0053404B">
      <w:pPr>
        <w:pStyle w:val="Heading1"/>
        <w:rPr>
          <w:lang w:val="ro-RO"/>
        </w:rPr>
      </w:pPr>
      <w:bookmarkStart w:id="5" w:name="_bxcf2kuryx9t" w:colFirst="0" w:colLast="0"/>
      <w:bookmarkEnd w:id="5"/>
      <w:r>
        <w:rPr>
          <w:lang w:val="ro-RO"/>
        </w:rPr>
        <w:lastRenderedPageBreak/>
        <w:t>STUDIUL DOMENIULUI</w:t>
      </w:r>
    </w:p>
    <w:p w14:paraId="68BD2B1E" w14:textId="7990D794" w:rsidR="00CB37E9" w:rsidRDefault="00A67E67" w:rsidP="00CB37E9">
      <w:pPr>
        <w:rPr>
          <w:lang w:val="ro-RO"/>
        </w:rPr>
      </w:pPr>
      <w:r>
        <w:rPr>
          <w:lang w:val="ro-RO"/>
        </w:rPr>
        <w:t xml:space="preserve">În orice domeniu există concurență, în cazul de față aceasta este reprezentată de diferitele jocuri care cad sub aceeași clasificare și/sau conțin aspecte conceptuale de natură comună cu produsul analizat în această lucrare. </w:t>
      </w:r>
      <w:r w:rsidR="00CB37E9">
        <w:rPr>
          <w:lang w:val="ro-RO"/>
        </w:rPr>
        <w:t xml:space="preserve"> În continuare sunt prezentate câteva titluri</w:t>
      </w:r>
      <w:r w:rsidR="0081752C">
        <w:rPr>
          <w:lang w:val="ro-RO"/>
        </w:rPr>
        <w:t>,</w:t>
      </w:r>
      <w:r w:rsidR="00CB37E9">
        <w:rPr>
          <w:lang w:val="ro-RO"/>
        </w:rPr>
        <w:t xml:space="preserve"> ale căror tematică se apropie foarte mult de tematica jocului dezvoltat</w:t>
      </w:r>
      <w:r w:rsidR="0081752C">
        <w:rPr>
          <w:lang w:val="ro-RO"/>
        </w:rPr>
        <w:t>, printr-o scurtă descriere și o analiză personală a punctelor tari și a punctelor slabe.</w:t>
      </w:r>
    </w:p>
    <w:p w14:paraId="44AB3B42" w14:textId="4A5CB810" w:rsidR="001414EE" w:rsidRDefault="001414EE" w:rsidP="001414EE">
      <w:pPr>
        <w:pStyle w:val="Heading2"/>
        <w:rPr>
          <w:lang w:val="ro-RO"/>
        </w:rPr>
      </w:pPr>
      <w:proofErr w:type="spellStart"/>
      <w:r>
        <w:rPr>
          <w:lang w:val="ro-RO"/>
        </w:rPr>
        <w:t>Crypt</w:t>
      </w:r>
      <w:proofErr w:type="spellEnd"/>
      <w:r>
        <w:rPr>
          <w:lang w:val="ro-RO"/>
        </w:rPr>
        <w:t xml:space="preserve"> of </w:t>
      </w:r>
      <w:proofErr w:type="spellStart"/>
      <w:r>
        <w:rPr>
          <w:lang w:val="ro-RO"/>
        </w:rPr>
        <w:t>the</w:t>
      </w:r>
      <w:proofErr w:type="spellEnd"/>
      <w:r>
        <w:rPr>
          <w:lang w:val="ro-RO"/>
        </w:rPr>
        <w:t xml:space="preserve"> </w:t>
      </w:r>
      <w:proofErr w:type="spellStart"/>
      <w:r>
        <w:rPr>
          <w:lang w:val="ro-RO"/>
        </w:rPr>
        <w:t>NecroDancer</w:t>
      </w:r>
      <w:proofErr w:type="spellEnd"/>
    </w:p>
    <w:p w14:paraId="620E0B36" w14:textId="26DE99E0" w:rsidR="00C53108" w:rsidRDefault="00C53108" w:rsidP="00C53108">
      <w:r>
        <w:t xml:space="preserve">In the main game, the player controls Cadence, the daughter of a famed treasure hunter who has gone missing. In searching for him, she falls into a crypt controlled by the </w:t>
      </w:r>
      <w:proofErr w:type="spellStart"/>
      <w:r>
        <w:t>NecroDancer</w:t>
      </w:r>
      <w:proofErr w:type="spellEnd"/>
      <w:r>
        <w:t>, who steals Cadence's heart and forces her to challenge his minions to retrieve it.</w:t>
      </w:r>
      <w:hyperlink r:id="rId11" w:anchor="cite_note-avclub-3" w:history="1">
        <w:r>
          <w:rPr>
            <w:rStyle w:val="Hyperlink"/>
            <w:vertAlign w:val="superscript"/>
          </w:rPr>
          <w:t>[3]</w:t>
        </w:r>
      </w:hyperlink>
      <w:r>
        <w:t xml:space="preserve"> She is forced to fight through the crypt's dungeon with her actions tied to the beat of the music and her heart, so as to stay alive and defeat the </w:t>
      </w:r>
      <w:proofErr w:type="spellStart"/>
      <w:r>
        <w:t>NecroDancer</w:t>
      </w:r>
      <w:proofErr w:type="spellEnd"/>
      <w:r>
        <w:t>.</w:t>
      </w:r>
    </w:p>
    <w:p w14:paraId="44C1E697" w14:textId="77777777" w:rsidR="00C53108" w:rsidRPr="00C53108" w:rsidRDefault="00C53108" w:rsidP="00C53108">
      <w:pPr>
        <w:rPr>
          <w:lang w:val="ro-RO"/>
        </w:rPr>
      </w:pPr>
      <w:bookmarkStart w:id="6" w:name="_GoBack"/>
      <w:bookmarkEnd w:id="6"/>
    </w:p>
    <w:p w14:paraId="1F0E232E" w14:textId="4840C0FC" w:rsidR="00CB37E9" w:rsidRDefault="000D54CF" w:rsidP="00CB37E9">
      <w:pPr>
        <w:pStyle w:val="Heading2"/>
      </w:pPr>
      <w:proofErr w:type="spellStart"/>
      <w:r>
        <w:t>Magirune</w:t>
      </w:r>
      <w:proofErr w:type="spellEnd"/>
    </w:p>
    <w:p w14:paraId="44189471" w14:textId="0B9E7512" w:rsidR="00112C05" w:rsidRDefault="00112C05" w:rsidP="00F65D55">
      <w:pPr>
        <w:rPr>
          <w:lang w:val="ro-RO"/>
        </w:rPr>
      </w:pPr>
      <w:r w:rsidRPr="00637A75">
        <w:rPr>
          <w:lang w:val="ro-RO"/>
        </w:rPr>
        <w:t>Povestea</w:t>
      </w:r>
      <w:r>
        <w:t xml:space="preserve"> </w:t>
      </w:r>
      <w:r w:rsidRPr="00637A75">
        <w:rPr>
          <w:lang w:val="ro-RO"/>
        </w:rPr>
        <w:t>jocului</w:t>
      </w:r>
      <w:r>
        <w:t xml:space="preserve"> </w:t>
      </w:r>
      <w:r>
        <w:rPr>
          <w:lang w:val="ro-RO"/>
        </w:rPr>
        <w:t xml:space="preserve">începe cu un personaj care </w:t>
      </w:r>
      <w:r w:rsidR="00637A75">
        <w:rPr>
          <w:lang w:val="ro-RO"/>
        </w:rPr>
        <w:t xml:space="preserve">intră într-o peșteră pentru a căuta un cufăr. După ce acesta îl </w:t>
      </w:r>
      <w:r>
        <w:rPr>
          <w:lang w:val="ro-RO"/>
        </w:rPr>
        <w:t>găsește</w:t>
      </w:r>
      <w:r w:rsidR="00637A75">
        <w:rPr>
          <w:lang w:val="ro-RO"/>
        </w:rPr>
        <w:t xml:space="preserve"> își dă seama că este gol, dar când încearcă să iasă din peșteră, o piatră blochează drumul fapt ce servește ca scop al aventurii, să găsească un drum alternativ pentru a scăpa.</w:t>
      </w:r>
      <w:r w:rsidR="00753938">
        <w:rPr>
          <w:lang w:val="ro-RO"/>
        </w:rPr>
        <w:t xml:space="preserve"> Pentru a duce misiunea la bun sfârșit, personajul trebuie sa treacă prin diferite niveluri</w:t>
      </w:r>
      <w:r w:rsidR="0064495A">
        <w:rPr>
          <w:lang w:val="ro-RO"/>
        </w:rPr>
        <w:t>, să învingă inamicii pe care îi întâlnește, să colecteze diferite obiecte cum ar fi chei sau poțiuni și în final să rezolve diferitele puzzle-uri ce îi împiedică adesea drumul.</w:t>
      </w:r>
      <w:r w:rsidR="003144C8">
        <w:rPr>
          <w:lang w:val="ro-RO"/>
        </w:rPr>
        <w:t xml:space="preserve"> Un asemenea nivel este prezentat in Figura 1.</w:t>
      </w:r>
    </w:p>
    <w:p w14:paraId="4838D92A" w14:textId="1BA8FB4A" w:rsidR="0064495A" w:rsidRDefault="0064495A" w:rsidP="00F65D55">
      <w:pPr>
        <w:rPr>
          <w:lang w:val="ro-RO"/>
        </w:rPr>
      </w:pPr>
      <w:r>
        <w:rPr>
          <w:lang w:val="ro-RO"/>
        </w:rPr>
        <w:t>O altă mecanică importantă a jocului este aceea a unui sistem de progres în experiență al personajului. De fiecare dată când perso</w:t>
      </w:r>
      <w:r w:rsidRPr="0064495A">
        <w:rPr>
          <w:lang w:val="ro-RO"/>
        </w:rPr>
        <w:t>najul învinge un inamic pentru prima oară, acesta îi oferă puncte de experiență (din engleză, “experience points", sau pe scurt xp).</w:t>
      </w:r>
      <w:r>
        <w:rPr>
          <w:lang w:val="ro-RO"/>
        </w:rPr>
        <w:t xml:space="preserve"> Însă atunci când personajul părăsește încăperea, inamicii revin la viață, dar de data asta, dacă aceștia sunt învinși oferă un singur punct de experiență. </w:t>
      </w:r>
      <w:r w:rsidR="00EE1C74">
        <w:rPr>
          <w:lang w:val="ro-RO"/>
        </w:rPr>
        <w:t>Pentru a urmări progresul în experiență, dar și pentru a vedea ce inamici au fost învinși sunt puși la dispoziție niște indicatori vizuali</w:t>
      </w:r>
      <w:r w:rsidR="003144C8">
        <w:rPr>
          <w:lang w:val="ro-RO"/>
        </w:rPr>
        <w:t>, aceștia fiind ilustrați în Figura 2.</w:t>
      </w:r>
    </w:p>
    <w:p w14:paraId="220479D5" w14:textId="7A52150B" w:rsidR="00205F5D" w:rsidRDefault="00205F5D" w:rsidP="00205F5D">
      <w:pPr>
        <w:jc w:val="center"/>
        <w:rPr>
          <w:lang w:val="ro-RO"/>
        </w:rPr>
      </w:pPr>
      <w:r>
        <w:rPr>
          <w:noProof/>
          <w:lang w:val="ro-RO"/>
        </w:rPr>
        <w:drawing>
          <wp:inline distT="0" distB="0" distL="0" distR="0" wp14:anchorId="01B9839F" wp14:editId="3E14D92F">
            <wp:extent cx="2880000" cy="3114000"/>
            <wp:effectExtent l="0" t="0" r="0" b="0"/>
            <wp:docPr id="2" name="Picture 2" descr="A picture containing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3114000"/>
                    </a:xfrm>
                    <a:prstGeom prst="rect">
                      <a:avLst/>
                    </a:prstGeom>
                  </pic:spPr>
                </pic:pic>
              </a:graphicData>
            </a:graphic>
          </wp:inline>
        </w:drawing>
      </w:r>
    </w:p>
    <w:p w14:paraId="39FE421B" w14:textId="7F782AE8" w:rsidR="00205F5D" w:rsidRDefault="00205F5D" w:rsidP="00205F5D">
      <w:pPr>
        <w:jc w:val="center"/>
        <w:rPr>
          <w:lang w:val="ro-RO"/>
        </w:rPr>
      </w:pPr>
      <w:r>
        <w:rPr>
          <w:lang w:val="ro-RO"/>
        </w:rPr>
        <w:t>Figura 1 Schema unui nivel</w:t>
      </w:r>
      <w:r w:rsidR="000B08D2">
        <w:rPr>
          <w:lang w:val="ro-RO"/>
        </w:rPr>
        <w:t xml:space="preserve"> </w:t>
      </w:r>
    </w:p>
    <w:p w14:paraId="40130A9B" w14:textId="6EBE18B6" w:rsidR="00412D13" w:rsidRDefault="00412D13" w:rsidP="00205F5D">
      <w:pPr>
        <w:jc w:val="center"/>
        <w:rPr>
          <w:vertAlign w:val="superscript"/>
          <w:lang w:val="ro-RO"/>
        </w:rPr>
      </w:pPr>
      <w:r>
        <w:rPr>
          <w:noProof/>
          <w:vertAlign w:val="superscript"/>
          <w:lang w:val="ro-RO"/>
        </w:rPr>
        <w:drawing>
          <wp:inline distT="0" distB="0" distL="0" distR="0" wp14:anchorId="2DC34AF5" wp14:editId="40DCB950">
            <wp:extent cx="2880000" cy="2854800"/>
            <wp:effectExtent l="0" t="0" r="0" b="3175"/>
            <wp:docPr id="6" name="Picture 6"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ster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854800"/>
                    </a:xfrm>
                    <a:prstGeom prst="rect">
                      <a:avLst/>
                    </a:prstGeom>
                  </pic:spPr>
                </pic:pic>
              </a:graphicData>
            </a:graphic>
          </wp:inline>
        </w:drawing>
      </w:r>
    </w:p>
    <w:p w14:paraId="0DC6F87A" w14:textId="22C8CDC7" w:rsidR="00412D13" w:rsidRPr="00412D13" w:rsidRDefault="00412D13" w:rsidP="00205F5D">
      <w:pPr>
        <w:jc w:val="center"/>
        <w:rPr>
          <w:lang w:val="ro-RO"/>
        </w:rPr>
      </w:pPr>
      <w:r>
        <w:rPr>
          <w:lang w:val="ro-RO"/>
        </w:rPr>
        <w:t xml:space="preserve">Figura 2 Indicator al inamicilor </w:t>
      </w:r>
      <w:r>
        <w:rPr>
          <w:rStyle w:val="FootnoteReference"/>
          <w:lang w:val="ro-RO"/>
        </w:rPr>
        <w:footnoteReference w:id="1"/>
      </w:r>
    </w:p>
    <w:p w14:paraId="76194BE0" w14:textId="7C1B7D12" w:rsidR="00F65D55" w:rsidRDefault="00912AA4" w:rsidP="00F65D55">
      <w:r w:rsidRPr="00912AA4">
        <w:rPr>
          <w:lang w:val="ro-RO"/>
        </w:rPr>
        <w:t>Puncte</w:t>
      </w:r>
      <w:r>
        <w:t xml:space="preserve"> </w:t>
      </w:r>
      <w:r w:rsidRPr="00912AA4">
        <w:rPr>
          <w:lang w:val="ro-RO"/>
        </w:rPr>
        <w:t>tari</w:t>
      </w:r>
      <w:r>
        <w:t>:</w:t>
      </w:r>
    </w:p>
    <w:p w14:paraId="459A2542" w14:textId="6812A99C" w:rsidR="00912AA4" w:rsidRDefault="00F56D4B" w:rsidP="00912AA4">
      <w:pPr>
        <w:pStyle w:val="ListParagraph"/>
        <w:numPr>
          <w:ilvl w:val="0"/>
          <w:numId w:val="15"/>
        </w:numPr>
        <w:rPr>
          <w:lang w:val="ro-RO"/>
        </w:rPr>
      </w:pPr>
      <w:r>
        <w:rPr>
          <w:lang w:val="ro-RO"/>
        </w:rPr>
        <w:t>jocul este alcătuit din 46 de niveluri ceea ce îi conferă destul conținut pentru un joc de acest tip</w:t>
      </w:r>
    </w:p>
    <w:p w14:paraId="3129062A" w14:textId="4F8550F4" w:rsidR="00D340CC" w:rsidRDefault="00D340CC" w:rsidP="00912AA4">
      <w:pPr>
        <w:pStyle w:val="ListParagraph"/>
        <w:numPr>
          <w:ilvl w:val="0"/>
          <w:numId w:val="15"/>
        </w:numPr>
        <w:rPr>
          <w:lang w:val="ro-RO"/>
        </w:rPr>
      </w:pPr>
      <w:r>
        <w:rPr>
          <w:lang w:val="ro-RO"/>
        </w:rPr>
        <w:t>mai multe finalități ale jocului</w:t>
      </w:r>
      <w:r w:rsidR="00404AC2">
        <w:rPr>
          <w:lang w:val="ro-RO"/>
        </w:rPr>
        <w:t xml:space="preserve"> îi oferă jocului potențial de a fi rejucat</w:t>
      </w:r>
    </w:p>
    <w:p w14:paraId="7315A36A" w14:textId="5F6AA1DD" w:rsidR="00912AA4" w:rsidRDefault="00912AA4" w:rsidP="00912AA4">
      <w:r>
        <w:rPr>
          <w:lang w:val="ro-RO"/>
        </w:rPr>
        <w:t>Puncte slabe</w:t>
      </w:r>
      <w:r>
        <w:t>:</w:t>
      </w:r>
    </w:p>
    <w:p w14:paraId="2E5D021C" w14:textId="006CB387" w:rsidR="00D340CC" w:rsidRPr="00D340CC" w:rsidRDefault="00D340CC" w:rsidP="00D340CC">
      <w:pPr>
        <w:pStyle w:val="ListParagraph"/>
        <w:numPr>
          <w:ilvl w:val="0"/>
          <w:numId w:val="15"/>
        </w:numPr>
        <w:rPr>
          <w:lang w:val="ro-RO"/>
        </w:rPr>
      </w:pPr>
      <w:r>
        <w:rPr>
          <w:lang w:val="ro-RO"/>
        </w:rPr>
        <w:t>lipsa unor informații incipiente în legătură cu sistemele jocului</w:t>
      </w:r>
    </w:p>
    <w:p w14:paraId="18D095DF" w14:textId="3FC61D40" w:rsidR="00912AA4" w:rsidRDefault="00D340CC" w:rsidP="00912AA4">
      <w:pPr>
        <w:pStyle w:val="ListParagraph"/>
        <w:numPr>
          <w:ilvl w:val="0"/>
          <w:numId w:val="15"/>
        </w:numPr>
        <w:rPr>
          <w:lang w:val="ro-RO"/>
        </w:rPr>
      </w:pPr>
      <w:r>
        <w:rPr>
          <w:lang w:val="ro-RO"/>
        </w:rPr>
        <w:t>finalul considerat cel mai bun presupune un număr aproape prestabilit de acțiuni, astfel că orice mică greșeală poate preveni obținerea rezultatului dorit</w:t>
      </w:r>
    </w:p>
    <w:p w14:paraId="03646233" w14:textId="776C3D46" w:rsidR="00D340CC" w:rsidRDefault="00D340CC" w:rsidP="00912AA4">
      <w:pPr>
        <w:pStyle w:val="ListParagraph"/>
        <w:numPr>
          <w:ilvl w:val="0"/>
          <w:numId w:val="15"/>
        </w:numPr>
        <w:rPr>
          <w:lang w:val="ro-RO"/>
        </w:rPr>
      </w:pPr>
      <w:r>
        <w:rPr>
          <w:lang w:val="ro-RO"/>
        </w:rPr>
        <w:t xml:space="preserve">sistemul de experiență </w:t>
      </w:r>
      <w:r w:rsidRPr="00D340CC">
        <w:rPr>
          <w:lang w:val="ro-RO"/>
        </w:rPr>
        <w:t>este</w:t>
      </w:r>
      <w:r>
        <w:rPr>
          <w:lang w:val="ro-RO"/>
        </w:rPr>
        <w:t xml:space="preserve"> contra intuitiv pentru un sistem la prima vedere</w:t>
      </w:r>
    </w:p>
    <w:p w14:paraId="0E779CAB" w14:textId="6BA7691C" w:rsidR="003144C8" w:rsidRDefault="003144C8" w:rsidP="00912AA4">
      <w:pPr>
        <w:pStyle w:val="ListParagraph"/>
        <w:numPr>
          <w:ilvl w:val="0"/>
          <w:numId w:val="15"/>
        </w:numPr>
        <w:rPr>
          <w:lang w:val="ro-RO"/>
        </w:rPr>
      </w:pPr>
      <w:r>
        <w:rPr>
          <w:lang w:val="ro-RO"/>
        </w:rPr>
        <w:t xml:space="preserve">singura platformă pe care jocul este disponibil este </w:t>
      </w:r>
      <w:r w:rsidR="00B642D3">
        <w:rPr>
          <w:lang w:val="ro-RO"/>
        </w:rPr>
        <w:t>Windows.</w:t>
      </w:r>
    </w:p>
    <w:p w14:paraId="1DF2372D" w14:textId="580314C6" w:rsidR="003144C8" w:rsidRDefault="003144C8" w:rsidP="003144C8">
      <w:pPr>
        <w:pStyle w:val="Heading2"/>
        <w:rPr>
          <w:lang w:val="ro-RO"/>
        </w:rPr>
      </w:pPr>
      <w:r>
        <w:rPr>
          <w:lang w:val="ro-RO"/>
        </w:rPr>
        <w:t>The enchanted cave 2</w:t>
      </w:r>
    </w:p>
    <w:p w14:paraId="0940E472" w14:textId="0CEE74DE" w:rsidR="003144C8" w:rsidRDefault="000C757B" w:rsidP="003144C8">
      <w:pPr>
        <w:rPr>
          <w:lang w:val="ro-RO"/>
        </w:rPr>
      </w:pPr>
      <w:r>
        <w:rPr>
          <w:lang w:val="ro-RO"/>
        </w:rPr>
        <w:t>Personajul</w:t>
      </w:r>
      <w:r w:rsidR="00A571B8">
        <w:rPr>
          <w:lang w:val="ro-RO"/>
        </w:rPr>
        <w:t>ui</w:t>
      </w:r>
      <w:r w:rsidR="003144C8">
        <w:rPr>
          <w:lang w:val="ro-RO"/>
        </w:rPr>
        <w:t xml:space="preserve"> îi este prezentat</w:t>
      </w:r>
      <w:r w:rsidR="00A571B8">
        <w:rPr>
          <w:lang w:val="ro-RO"/>
        </w:rPr>
        <w:t xml:space="preserve"> încă de la început scopul jocului, și anume să</w:t>
      </w:r>
      <w:r w:rsidR="003144C8">
        <w:rPr>
          <w:lang w:val="ro-RO"/>
        </w:rPr>
        <w:t xml:space="preserve"> </w:t>
      </w:r>
      <w:r w:rsidR="00A571B8">
        <w:rPr>
          <w:lang w:val="ro-RO"/>
        </w:rPr>
        <w:t>intre într-o</w:t>
      </w:r>
      <w:r w:rsidR="003144C8">
        <w:rPr>
          <w:lang w:val="ro-RO"/>
        </w:rPr>
        <w:t xml:space="preserve"> peșteră ce conține o cantitate nesfârșită de comori</w:t>
      </w:r>
      <w:r w:rsidR="00A571B8">
        <w:rPr>
          <w:lang w:val="ro-RO"/>
        </w:rPr>
        <w:t>. Resursele acestuia fiind limitate, el trebuie să își aleagă bine strategia pentru a maximiza câștigul obținut în urma expediției</w:t>
      </w:r>
      <w:r w:rsidR="00732029">
        <w:rPr>
          <w:lang w:val="ro-RO"/>
        </w:rPr>
        <w:t>. Există două metode de a părăsi peștera , fie obține un artefact pentru așa ceva</w:t>
      </w:r>
      <w:r w:rsidR="0021424C">
        <w:rPr>
          <w:lang w:val="ro-RO"/>
        </w:rPr>
        <w:t>, după cum este exemplificat în Figura 4</w:t>
      </w:r>
      <w:r w:rsidR="00732029">
        <w:rPr>
          <w:lang w:val="ro-RO"/>
        </w:rPr>
        <w:t>, fie este învins și este forțat să înceapă de la zero</w:t>
      </w:r>
      <w:r w:rsidR="00A571B8">
        <w:rPr>
          <w:lang w:val="ro-RO"/>
        </w:rPr>
        <w:t>. Dacă acesta ajunge să fie învins în peșteră el va pierde tot echipamentul și armura dobândită în urma expediției, singurele lucruri ce sunt permanente fiind aurul și experiența.</w:t>
      </w:r>
      <w:r w:rsidR="001623AE">
        <w:rPr>
          <w:lang w:val="ro-RO"/>
        </w:rPr>
        <w:t xml:space="preserve"> </w:t>
      </w:r>
      <w:r w:rsidR="001D7432">
        <w:rPr>
          <w:lang w:val="ro-RO"/>
        </w:rPr>
        <w:t>Figura 3 prezint cum î</w:t>
      </w:r>
      <w:r w:rsidR="001623AE">
        <w:rPr>
          <w:lang w:val="ro-RO"/>
        </w:rPr>
        <w:t>n urma dobândirii a unei cantități suficiente de experie</w:t>
      </w:r>
      <w:r w:rsidR="00732029">
        <w:rPr>
          <w:lang w:val="ro-RO"/>
        </w:rPr>
        <w:t>n</w:t>
      </w:r>
      <w:r w:rsidR="001623AE">
        <w:rPr>
          <w:lang w:val="ro-RO"/>
        </w:rPr>
        <w:t>ță</w:t>
      </w:r>
      <w:r w:rsidR="00732029">
        <w:rPr>
          <w:lang w:val="ro-RO"/>
        </w:rPr>
        <w:t>, jucătorul va avansa la un nou nivel fapt ce îi oferă posibilitatea de a își îmbunătăți un atribut la alegere, jucătorul</w:t>
      </w:r>
      <w:r w:rsidR="001D7432">
        <w:rPr>
          <w:lang w:val="ro-RO"/>
        </w:rPr>
        <w:t xml:space="preserve"> astfel fiind capabil să </w:t>
      </w:r>
      <w:r w:rsidR="00732029">
        <w:rPr>
          <w:lang w:val="ro-RO"/>
        </w:rPr>
        <w:t>ale</w:t>
      </w:r>
      <w:r w:rsidR="001D7432">
        <w:rPr>
          <w:lang w:val="ro-RO"/>
        </w:rPr>
        <w:t>a</w:t>
      </w:r>
      <w:r w:rsidR="00732029">
        <w:rPr>
          <w:lang w:val="ro-RO"/>
        </w:rPr>
        <w:t>g</w:t>
      </w:r>
      <w:r w:rsidR="001D7432">
        <w:rPr>
          <w:lang w:val="ro-RO"/>
        </w:rPr>
        <w:t>ă</w:t>
      </w:r>
      <w:r w:rsidR="00732029">
        <w:rPr>
          <w:lang w:val="ro-RO"/>
        </w:rPr>
        <w:t xml:space="preserve"> cum dorește să joace jocul.</w:t>
      </w:r>
    </w:p>
    <w:p w14:paraId="135EC577" w14:textId="35CA1CEE" w:rsidR="00732029" w:rsidRDefault="00732029" w:rsidP="003144C8">
      <w:pPr>
        <w:rPr>
          <w:lang w:val="ro-RO"/>
        </w:rPr>
      </w:pPr>
    </w:p>
    <w:p w14:paraId="56E3E974" w14:textId="4F03F0E5" w:rsidR="003144C8" w:rsidRPr="003144C8" w:rsidRDefault="00732029" w:rsidP="003144C8">
      <w:pPr>
        <w:rPr>
          <w:lang w:val="ro-RO"/>
        </w:rPr>
      </w:pPr>
      <w:r>
        <w:t xml:space="preserve">“The Enchanted Cave 2” </w:t>
      </w:r>
      <w:r>
        <w:rPr>
          <w:lang w:val="ro-RO"/>
        </w:rPr>
        <w:t>este un joc de tipul roguelike ceea ce determină un stil de joc bazat pe raportul dintre risc si recompensă pentru fiecare acțiune. Strategia este unul dintre cele mai importante aspecte ale acestui joc, acest aspect se răsfrânge asupra tuturor mecanismelor prezente</w:t>
      </w:r>
      <w:r>
        <w:t xml:space="preserve"> fie </w:t>
      </w:r>
      <w:r>
        <w:rPr>
          <w:lang w:val="ro-RO"/>
        </w:rPr>
        <w:t>ele legate de modul de alegere al echipamentului până la a ști când este momentul pentru retragere.</w:t>
      </w:r>
      <w:r w:rsidR="0092685D">
        <w:rPr>
          <w:lang w:val="ro-RO"/>
        </w:rPr>
        <w:t xml:space="preserve"> Un alt aspect al unui joc roguelike este acela că de fiecare dată schema </w:t>
      </w:r>
      <w:r w:rsidR="00C370B5">
        <w:rPr>
          <w:lang w:val="ro-RO"/>
        </w:rPr>
        <w:t>nivelurilor este generată aleator</w:t>
      </w:r>
      <w:r w:rsidR="00646865">
        <w:rPr>
          <w:lang w:val="ro-RO"/>
        </w:rPr>
        <w:t>iu ceea ce face unică  fiecare încercare de a duce aventura la bun sfârșit.</w:t>
      </w:r>
    </w:p>
    <w:p w14:paraId="1816874D" w14:textId="33CD22F2" w:rsidR="00986364" w:rsidRDefault="001D7432" w:rsidP="001D7432">
      <w:pPr>
        <w:jc w:val="center"/>
        <w:rPr>
          <w:lang w:val="ro-RO"/>
        </w:rPr>
      </w:pPr>
      <w:r>
        <w:rPr>
          <w:noProof/>
          <w:lang w:val="ro-RO"/>
        </w:rPr>
        <w:drawing>
          <wp:inline distT="0" distB="0" distL="0" distR="0" wp14:anchorId="2534F89F" wp14:editId="4365CF43">
            <wp:extent cx="2880000" cy="2185200"/>
            <wp:effectExtent l="0" t="0" r="0" b="5715"/>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85200"/>
                    </a:xfrm>
                    <a:prstGeom prst="rect">
                      <a:avLst/>
                    </a:prstGeom>
                  </pic:spPr>
                </pic:pic>
              </a:graphicData>
            </a:graphic>
          </wp:inline>
        </w:drawing>
      </w:r>
    </w:p>
    <w:p w14:paraId="5FC25D14" w14:textId="4532B0D2" w:rsidR="001D7432" w:rsidRDefault="001D7432" w:rsidP="001D7432">
      <w:pPr>
        <w:jc w:val="center"/>
        <w:rPr>
          <w:lang w:val="ro-RO"/>
        </w:rPr>
      </w:pPr>
      <w:r>
        <w:rPr>
          <w:lang w:val="ro-RO"/>
        </w:rPr>
        <w:t>Figura 3 Avansare în nivel</w:t>
      </w:r>
    </w:p>
    <w:p w14:paraId="44B63FF5" w14:textId="2C714EEC" w:rsidR="001D7432" w:rsidRDefault="001D7432" w:rsidP="001D7432">
      <w:pPr>
        <w:jc w:val="center"/>
        <w:rPr>
          <w:lang w:val="ro-RO"/>
        </w:rPr>
      </w:pPr>
      <w:r>
        <w:rPr>
          <w:noProof/>
          <w:lang w:val="ro-RO"/>
        </w:rPr>
        <w:drawing>
          <wp:inline distT="0" distB="0" distL="0" distR="0" wp14:anchorId="3EF4385D" wp14:editId="75F0A831">
            <wp:extent cx="2880000" cy="2163600"/>
            <wp:effectExtent l="0" t="0" r="0" b="825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a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63600"/>
                    </a:xfrm>
                    <a:prstGeom prst="rect">
                      <a:avLst/>
                    </a:prstGeom>
                  </pic:spPr>
                </pic:pic>
              </a:graphicData>
            </a:graphic>
          </wp:inline>
        </w:drawing>
      </w:r>
    </w:p>
    <w:p w14:paraId="28298EF5" w14:textId="77777777" w:rsidR="001D7432" w:rsidRDefault="001D7432" w:rsidP="001D7432">
      <w:pPr>
        <w:jc w:val="center"/>
        <w:rPr>
          <w:lang w:val="ro-RO"/>
        </w:rPr>
      </w:pPr>
      <w:r>
        <w:rPr>
          <w:lang w:val="ro-RO"/>
        </w:rPr>
        <w:t>Figura 4 Salvarea din peșteră</w:t>
      </w:r>
    </w:p>
    <w:p w14:paraId="5C5C8719" w14:textId="77777777" w:rsidR="001D7432" w:rsidRDefault="001D7432" w:rsidP="001D7432">
      <w:pPr>
        <w:jc w:val="left"/>
      </w:pPr>
      <w:r>
        <w:rPr>
          <w:lang w:val="ro-RO"/>
        </w:rPr>
        <w:t>Puncte tari</w:t>
      </w:r>
      <w:r>
        <w:t>:</w:t>
      </w:r>
    </w:p>
    <w:p w14:paraId="577E9B69" w14:textId="77777777" w:rsidR="00B642D3" w:rsidRDefault="001D7432" w:rsidP="001D7432">
      <w:pPr>
        <w:pStyle w:val="ListParagraph"/>
        <w:numPr>
          <w:ilvl w:val="0"/>
          <w:numId w:val="16"/>
        </w:numPr>
        <w:jc w:val="left"/>
        <w:rPr>
          <w:lang w:val="ro-RO"/>
        </w:rPr>
      </w:pPr>
      <w:r>
        <w:rPr>
          <w:lang w:val="ro-RO"/>
        </w:rPr>
        <w:t xml:space="preserve">existența unui arbore cu abilități și al unui sistem de echipament oferă </w:t>
      </w:r>
      <w:r w:rsidR="00B642D3">
        <w:rPr>
          <w:lang w:val="ro-RO"/>
        </w:rPr>
        <w:t xml:space="preserve">alt curs </w:t>
      </w:r>
      <w:r>
        <w:rPr>
          <w:lang w:val="ro-RO"/>
        </w:rPr>
        <w:t>fiecărui joc distinct</w:t>
      </w:r>
    </w:p>
    <w:p w14:paraId="11ED7599" w14:textId="4001FED9" w:rsidR="001D7432" w:rsidRDefault="001D7432" w:rsidP="001D7432">
      <w:pPr>
        <w:pStyle w:val="ListParagraph"/>
        <w:numPr>
          <w:ilvl w:val="0"/>
          <w:numId w:val="16"/>
        </w:numPr>
        <w:jc w:val="left"/>
        <w:rPr>
          <w:lang w:val="ro-RO"/>
        </w:rPr>
      </w:pPr>
      <w:r>
        <w:rPr>
          <w:lang w:val="ro-RO"/>
        </w:rPr>
        <w:t xml:space="preserve"> </w:t>
      </w:r>
      <w:r w:rsidR="00B642D3">
        <w:rPr>
          <w:lang w:val="ro-RO"/>
        </w:rPr>
        <w:t>este disponibil pe diferite platforme Windows, Linux, MAC, dar și pe platformele mobile Android și IOS</w:t>
      </w:r>
    </w:p>
    <w:p w14:paraId="74F0EEDA" w14:textId="64703A2F" w:rsidR="001D7432" w:rsidRDefault="001D7432" w:rsidP="001D7432">
      <w:pPr>
        <w:jc w:val="left"/>
        <w:rPr>
          <w:lang w:val="ro-RO"/>
        </w:rPr>
      </w:pPr>
      <w:r>
        <w:rPr>
          <w:lang w:val="ro-RO"/>
        </w:rPr>
        <w:t>Puncte slabe:</w:t>
      </w:r>
    </w:p>
    <w:p w14:paraId="40750AEB" w14:textId="1591F625" w:rsidR="001D7432" w:rsidRDefault="00B642D3" w:rsidP="001D7432">
      <w:pPr>
        <w:pStyle w:val="ListParagraph"/>
        <w:numPr>
          <w:ilvl w:val="0"/>
          <w:numId w:val="16"/>
        </w:numPr>
        <w:jc w:val="left"/>
        <w:rPr>
          <w:lang w:val="ro-RO"/>
        </w:rPr>
      </w:pPr>
      <w:r>
        <w:rPr>
          <w:lang w:val="ro-RO"/>
        </w:rPr>
        <w:t>mecanica de ieșire din peșteră este neiertătoare ceea ce oferă o complexitate ridicată jocului iar audiența către care este adresat jocul este astfel diminuată</w:t>
      </w:r>
    </w:p>
    <w:p w14:paraId="33B39F0B" w14:textId="77777777" w:rsidR="001414EE" w:rsidRPr="001414EE" w:rsidRDefault="001414EE" w:rsidP="001414EE">
      <w:pPr>
        <w:pStyle w:val="Heading2"/>
        <w:rPr>
          <w:lang w:val="ro-RO"/>
        </w:rPr>
      </w:pPr>
    </w:p>
    <w:p w14:paraId="0484B696" w14:textId="05CFF241" w:rsidR="00986364" w:rsidRDefault="00986364" w:rsidP="00986364">
      <w:pPr>
        <w:rPr>
          <w:lang w:val="ro-RO"/>
        </w:rPr>
      </w:pPr>
    </w:p>
    <w:p w14:paraId="158D649C" w14:textId="2C935005" w:rsidR="00986364" w:rsidRDefault="00986364" w:rsidP="00986364">
      <w:pPr>
        <w:rPr>
          <w:lang w:val="ro-RO"/>
        </w:rPr>
      </w:pPr>
    </w:p>
    <w:p w14:paraId="2A71A6BC" w14:textId="2BC893FA" w:rsidR="00986364" w:rsidRDefault="00986364" w:rsidP="00986364">
      <w:pPr>
        <w:rPr>
          <w:lang w:val="ro-RO"/>
        </w:rPr>
      </w:pPr>
    </w:p>
    <w:p w14:paraId="48E19977" w14:textId="353A9830" w:rsidR="00986364" w:rsidRDefault="00986364" w:rsidP="00986364">
      <w:pPr>
        <w:rPr>
          <w:lang w:val="ro-RO"/>
        </w:rPr>
      </w:pPr>
    </w:p>
    <w:p w14:paraId="23ED350B" w14:textId="3B407D76" w:rsidR="00986364" w:rsidRDefault="00986364" w:rsidP="00986364">
      <w:pPr>
        <w:rPr>
          <w:lang w:val="ro-RO"/>
        </w:rPr>
      </w:pPr>
    </w:p>
    <w:p w14:paraId="3419F4B4" w14:textId="579FE43F" w:rsidR="00986364" w:rsidRDefault="00986364" w:rsidP="00986364">
      <w:pPr>
        <w:rPr>
          <w:lang w:val="ro-RO"/>
        </w:rPr>
      </w:pPr>
    </w:p>
    <w:p w14:paraId="2C041D3B" w14:textId="339AE12E" w:rsidR="00986364" w:rsidRDefault="00986364" w:rsidP="00986364">
      <w:pPr>
        <w:rPr>
          <w:lang w:val="ro-RO"/>
        </w:rPr>
      </w:pPr>
    </w:p>
    <w:p w14:paraId="57BD672B" w14:textId="05889635" w:rsidR="00986364" w:rsidRDefault="00986364" w:rsidP="00986364">
      <w:pPr>
        <w:rPr>
          <w:lang w:val="ro-RO"/>
        </w:rPr>
      </w:pPr>
    </w:p>
    <w:p w14:paraId="63F71371" w14:textId="207417E4" w:rsidR="00986364" w:rsidRDefault="00986364" w:rsidP="00986364">
      <w:pPr>
        <w:rPr>
          <w:lang w:val="ro-RO"/>
        </w:rPr>
      </w:pPr>
    </w:p>
    <w:p w14:paraId="20C54718" w14:textId="50EFEF6F" w:rsidR="00986364" w:rsidRDefault="00986364" w:rsidP="00986364">
      <w:pPr>
        <w:rPr>
          <w:lang w:val="ro-RO"/>
        </w:rPr>
      </w:pPr>
    </w:p>
    <w:p w14:paraId="1FC14546" w14:textId="7F113CA7" w:rsidR="00986364" w:rsidRDefault="00986364" w:rsidP="00986364">
      <w:pPr>
        <w:rPr>
          <w:lang w:val="ro-RO"/>
        </w:rPr>
      </w:pPr>
    </w:p>
    <w:p w14:paraId="5350C948" w14:textId="7595746F" w:rsidR="00986364" w:rsidRDefault="00986364" w:rsidP="00986364">
      <w:pPr>
        <w:rPr>
          <w:lang w:val="ro-RO"/>
        </w:rPr>
      </w:pPr>
    </w:p>
    <w:p w14:paraId="01A0AEDA" w14:textId="4AC3098E" w:rsidR="00986364" w:rsidRDefault="00986364" w:rsidP="00986364">
      <w:pPr>
        <w:rPr>
          <w:lang w:val="ro-RO"/>
        </w:rPr>
      </w:pPr>
    </w:p>
    <w:p w14:paraId="375267C6" w14:textId="0E030775" w:rsidR="00986364" w:rsidRDefault="00986364" w:rsidP="00986364">
      <w:pPr>
        <w:rPr>
          <w:lang w:val="ro-RO"/>
        </w:rPr>
      </w:pPr>
    </w:p>
    <w:p w14:paraId="2541CD33" w14:textId="4A893755" w:rsidR="00986364" w:rsidRDefault="00986364" w:rsidP="00986364">
      <w:pPr>
        <w:rPr>
          <w:lang w:val="ro-RO"/>
        </w:rPr>
      </w:pPr>
    </w:p>
    <w:p w14:paraId="0D1C923F" w14:textId="4CA99C37" w:rsidR="00986364" w:rsidRDefault="00986364" w:rsidP="00986364">
      <w:pPr>
        <w:rPr>
          <w:lang w:val="ro-RO"/>
        </w:rPr>
      </w:pPr>
    </w:p>
    <w:p w14:paraId="21DACCD0" w14:textId="77777777" w:rsidR="00986364" w:rsidRDefault="00986364" w:rsidP="00986364">
      <w:pPr>
        <w:rPr>
          <w:lang w:val="ro-RO"/>
        </w:rPr>
      </w:pPr>
    </w:p>
    <w:p w14:paraId="54AE3180" w14:textId="1FADA3F7" w:rsidR="00986364" w:rsidRDefault="00986364" w:rsidP="00986364">
      <w:pPr>
        <w:rPr>
          <w:lang w:val="ro-RO"/>
        </w:rPr>
      </w:pPr>
    </w:p>
    <w:p w14:paraId="6377F1BA" w14:textId="6650042A" w:rsidR="00986364" w:rsidRDefault="00986364" w:rsidP="00986364">
      <w:pPr>
        <w:rPr>
          <w:lang w:val="ro-RO"/>
        </w:rPr>
      </w:pPr>
    </w:p>
    <w:p w14:paraId="26BCA563" w14:textId="67F62257" w:rsidR="00986364" w:rsidRDefault="00986364" w:rsidP="00986364">
      <w:pPr>
        <w:rPr>
          <w:lang w:val="ro-RO"/>
        </w:rPr>
      </w:pPr>
    </w:p>
    <w:p w14:paraId="6890539F" w14:textId="5E323AD8" w:rsidR="00986364" w:rsidRDefault="00986364" w:rsidP="00986364">
      <w:pPr>
        <w:rPr>
          <w:lang w:val="ro-RO"/>
        </w:rPr>
      </w:pPr>
    </w:p>
    <w:p w14:paraId="48085BFE" w14:textId="35DB56FF" w:rsidR="00986364" w:rsidRDefault="00986364" w:rsidP="00986364">
      <w:pPr>
        <w:rPr>
          <w:lang w:val="ro-RO"/>
        </w:rPr>
      </w:pPr>
    </w:p>
    <w:p w14:paraId="3AA54D47" w14:textId="528010D0" w:rsidR="00986364" w:rsidRDefault="00986364" w:rsidP="00986364">
      <w:pPr>
        <w:rPr>
          <w:lang w:val="ro-RO"/>
        </w:rPr>
      </w:pPr>
    </w:p>
    <w:p w14:paraId="1611E058" w14:textId="2C739380" w:rsidR="00986364" w:rsidRDefault="00986364" w:rsidP="00986364">
      <w:pPr>
        <w:rPr>
          <w:lang w:val="ro-RO"/>
        </w:rPr>
      </w:pPr>
    </w:p>
    <w:p w14:paraId="68EE6825" w14:textId="1D1E3AB2" w:rsidR="001D7432" w:rsidRDefault="001D7432" w:rsidP="00986364">
      <w:pPr>
        <w:rPr>
          <w:lang w:val="ro-RO"/>
        </w:rPr>
      </w:pPr>
    </w:p>
    <w:p w14:paraId="2BBE7DAE" w14:textId="39A5D588" w:rsidR="001D7432" w:rsidRDefault="001D7432" w:rsidP="00986364">
      <w:pPr>
        <w:rPr>
          <w:lang w:val="ro-RO"/>
        </w:rPr>
      </w:pPr>
    </w:p>
    <w:p w14:paraId="29FD8911" w14:textId="77777777" w:rsidR="001D7432" w:rsidRPr="00986364" w:rsidRDefault="001D7432" w:rsidP="00986364">
      <w:pPr>
        <w:rPr>
          <w:lang w:val="ro-RO"/>
        </w:rPr>
      </w:pPr>
    </w:p>
    <w:p w14:paraId="5537BBD8" w14:textId="33868F84" w:rsidR="003957E4" w:rsidRPr="00972E7A" w:rsidRDefault="008E669E" w:rsidP="0053404B">
      <w:pPr>
        <w:pStyle w:val="Heading1"/>
        <w:rPr>
          <w:lang w:val="ro-RO"/>
        </w:rPr>
      </w:pPr>
      <w:bookmarkStart w:id="7" w:name="_jqbhck7fzqn5" w:colFirst="0" w:colLast="0"/>
      <w:bookmarkStart w:id="8" w:name="_Toc7074732"/>
      <w:bookmarkEnd w:id="7"/>
      <w:r w:rsidRPr="00972E7A">
        <w:rPr>
          <w:lang w:val="ro-RO"/>
        </w:rPr>
        <w:t xml:space="preserve">Studiu de piață / </w:t>
      </w:r>
      <w:r w:rsidR="000D3027" w:rsidRPr="00972E7A">
        <w:rPr>
          <w:lang w:val="ro-RO"/>
        </w:rPr>
        <w:t>Abordări</w:t>
      </w:r>
      <w:r w:rsidRPr="00972E7A">
        <w:rPr>
          <w:lang w:val="ro-RO"/>
        </w:rPr>
        <w:t xml:space="preserve"> existente</w:t>
      </w:r>
      <w:bookmarkEnd w:id="8"/>
    </w:p>
    <w:p w14:paraId="7425157D" w14:textId="77777777" w:rsidR="00EB4683" w:rsidRPr="00972E7A" w:rsidRDefault="00EB4683" w:rsidP="0053404B">
      <w:pPr>
        <w:pStyle w:val="Heading2"/>
        <w:rPr>
          <w:caps/>
          <w:spacing w:val="4"/>
          <w:lang w:val="ro-RO"/>
        </w:rPr>
      </w:pPr>
      <w:bookmarkStart w:id="9" w:name="_h18em7l97ids" w:colFirst="0" w:colLast="0"/>
      <w:bookmarkStart w:id="10" w:name="_Toc7074733"/>
      <w:bookmarkEnd w:id="9"/>
      <w:r w:rsidRPr="00972E7A">
        <w:rPr>
          <w:lang w:val="ro-RO"/>
        </w:rPr>
        <w:t>Indicații formatare figuri</w:t>
      </w:r>
      <w:bookmarkEnd w:id="10"/>
    </w:p>
    <w:p w14:paraId="4DB659B1" w14:textId="54505EFA" w:rsidR="00EB4683" w:rsidRPr="00972E7A" w:rsidRDefault="002B7B98" w:rsidP="00A51F8A">
      <w:pPr>
        <w:rPr>
          <w:lang w:val="ro-RO"/>
        </w:rPr>
      </w:pPr>
      <w:r w:rsidRPr="00972E7A">
        <w:rPr>
          <w:lang w:val="ro-RO"/>
        </w:rPr>
        <w:t xml:space="preserve">Figurile utilizate în document vor fi centrate </w:t>
      </w:r>
      <w:r w:rsidR="00785ACD" w:rsidRPr="00972E7A">
        <w:rPr>
          <w:lang w:val="ro-RO"/>
        </w:rPr>
        <w:t>și numerotate</w:t>
      </w:r>
      <w:r w:rsidR="00580C6E" w:rsidRPr="00972E7A">
        <w:rPr>
          <w:lang w:val="ro-RO"/>
        </w:rPr>
        <w:t xml:space="preserve"> (de exemplu </w:t>
      </w:r>
      <w:r w:rsidR="00580C6E" w:rsidRPr="00972E7A">
        <w:rPr>
          <w:lang w:val="ro-RO"/>
        </w:rPr>
        <w:fldChar w:fldCharType="begin"/>
      </w:r>
      <w:r w:rsidR="00580C6E" w:rsidRPr="00972E7A">
        <w:rPr>
          <w:lang w:val="ro-RO"/>
        </w:rPr>
        <w:instrText xml:space="preserve"> REF _Ref506555212 \h </w:instrText>
      </w:r>
      <w:r w:rsidR="00580C6E" w:rsidRPr="00972E7A">
        <w:rPr>
          <w:lang w:val="ro-RO"/>
        </w:rPr>
      </w:r>
      <w:r w:rsidR="00580C6E" w:rsidRPr="00972E7A">
        <w:rPr>
          <w:lang w:val="ro-RO"/>
        </w:rPr>
        <w:fldChar w:fldCharType="separate"/>
      </w:r>
      <w:r w:rsidR="00580C6E" w:rsidRPr="00972E7A">
        <w:rPr>
          <w:lang w:val="ro-RO"/>
        </w:rPr>
        <w:t xml:space="preserve">Figura </w:t>
      </w:r>
      <w:r w:rsidR="00580C6E" w:rsidRPr="00972E7A">
        <w:rPr>
          <w:noProof/>
          <w:lang w:val="ro-RO"/>
        </w:rPr>
        <w:t>1</w:t>
      </w:r>
      <w:r w:rsidR="00580C6E" w:rsidRPr="00972E7A">
        <w:rPr>
          <w:lang w:val="ro-RO"/>
        </w:rPr>
        <w:fldChar w:fldCharType="end"/>
      </w:r>
      <w:r w:rsidR="00580C6E" w:rsidRPr="00972E7A">
        <w:rPr>
          <w:lang w:val="ro-RO"/>
        </w:rPr>
        <w:t>)</w:t>
      </w:r>
      <w:r w:rsidR="00785ACD" w:rsidRPr="00972E7A">
        <w:rPr>
          <w:lang w:val="ro-RO"/>
        </w:rPr>
        <w:t>.</w:t>
      </w:r>
    </w:p>
    <w:p w14:paraId="679BA9C0" w14:textId="2AE95436" w:rsidR="00785ACD" w:rsidRPr="00972E7A" w:rsidRDefault="00785ACD" w:rsidP="00A51F8A">
      <w:pPr>
        <w:rPr>
          <w:lang w:val="ro-RO"/>
        </w:rPr>
      </w:pPr>
      <w:r w:rsidRPr="00972E7A">
        <w:rPr>
          <w:lang w:val="ro-RO"/>
        </w:rPr>
        <w:t>Orice figură c</w:t>
      </w:r>
      <w:r w:rsidR="00C924C5" w:rsidRPr="00972E7A">
        <w:rPr>
          <w:lang w:val="ro-RO"/>
        </w:rPr>
        <w:t>e nu este realizată de către autorul lucrării</w:t>
      </w:r>
      <w:r w:rsidRPr="00972E7A">
        <w:rPr>
          <w:lang w:val="ro-RO"/>
        </w:rPr>
        <w:t xml:space="preserve"> va fi în mod obligatoriu citată fie la final</w:t>
      </w:r>
      <w:r w:rsidR="00580C6E" w:rsidRPr="00972E7A">
        <w:rPr>
          <w:lang w:val="ro-RO"/>
        </w:rPr>
        <w:t xml:space="preserve"> (de exemplu </w:t>
      </w:r>
      <w:r w:rsidR="00251091" w:rsidRPr="00972E7A">
        <w:rPr>
          <w:lang w:val="ro-RO"/>
        </w:rPr>
        <w:fldChar w:fldCharType="begin"/>
      </w:r>
      <w:r w:rsidR="00251091" w:rsidRPr="00972E7A">
        <w:rPr>
          <w:lang w:val="ro-RO"/>
        </w:rPr>
        <w:instrText xml:space="preserve"> REF _Ref506554886 \h </w:instrText>
      </w:r>
      <w:r w:rsidR="00251091" w:rsidRPr="00972E7A">
        <w:rPr>
          <w:lang w:val="ro-RO"/>
        </w:rPr>
      </w:r>
      <w:r w:rsidR="00251091" w:rsidRPr="00972E7A">
        <w:rPr>
          <w:lang w:val="ro-RO"/>
        </w:rPr>
        <w:fldChar w:fldCharType="separate"/>
      </w:r>
      <w:r w:rsidR="00251091" w:rsidRPr="00972E7A">
        <w:rPr>
          <w:lang w:val="ro-RO"/>
        </w:rPr>
        <w:t xml:space="preserve">Figura </w:t>
      </w:r>
      <w:r w:rsidR="00251091" w:rsidRPr="00972E7A">
        <w:rPr>
          <w:noProof/>
          <w:lang w:val="ro-RO"/>
        </w:rPr>
        <w:t>2</w:t>
      </w:r>
      <w:r w:rsidR="00251091" w:rsidRPr="00972E7A">
        <w:rPr>
          <w:lang w:val="ro-RO"/>
        </w:rPr>
        <w:fldChar w:fldCharType="end"/>
      </w:r>
      <w:r w:rsidR="00251091" w:rsidRPr="00972E7A">
        <w:rPr>
          <w:lang w:val="ro-RO"/>
        </w:rPr>
        <w:t xml:space="preserve"> este preluată din documentul </w:t>
      </w:r>
      <w:sdt>
        <w:sdtPr>
          <w:rPr>
            <w:lang w:val="ro-RO"/>
          </w:rPr>
          <w:id w:val="-1070647391"/>
          <w:citation/>
        </w:sdtPr>
        <w:sdtContent>
          <w:r w:rsidR="00580C6E" w:rsidRPr="00972E7A">
            <w:rPr>
              <w:lang w:val="ro-RO"/>
            </w:rPr>
            <w:fldChar w:fldCharType="begin"/>
          </w:r>
          <w:r w:rsidR="00580C6E" w:rsidRPr="00972E7A">
            <w:rPr>
              <w:lang w:val="ro-RO"/>
            </w:rPr>
            <w:instrText xml:space="preserve"> CITATION Jos08 \l 1033 </w:instrText>
          </w:r>
          <w:r w:rsidR="00580C6E" w:rsidRPr="00972E7A">
            <w:rPr>
              <w:lang w:val="ro-RO"/>
            </w:rPr>
            <w:fldChar w:fldCharType="separate"/>
          </w:r>
          <w:r w:rsidR="00580C6E" w:rsidRPr="00972E7A">
            <w:rPr>
              <w:noProof/>
              <w:lang w:val="ro-RO"/>
            </w:rPr>
            <w:t>[1]</w:t>
          </w:r>
          <w:r w:rsidR="00580C6E" w:rsidRPr="00972E7A">
            <w:rPr>
              <w:lang w:val="ro-RO"/>
            </w:rPr>
            <w:fldChar w:fldCharType="end"/>
          </w:r>
        </w:sdtContent>
      </w:sdt>
      <w:r w:rsidR="00251091" w:rsidRPr="00972E7A">
        <w:rPr>
          <w:lang w:val="ro-RO"/>
        </w:rPr>
        <w:t>)</w:t>
      </w:r>
      <w:r w:rsidRPr="00972E7A">
        <w:rPr>
          <w:lang w:val="ro-RO"/>
        </w:rPr>
        <w:t xml:space="preserve">, fie </w:t>
      </w:r>
      <w:r w:rsidR="00251091" w:rsidRPr="00972E7A">
        <w:rPr>
          <w:lang w:val="ro-RO"/>
        </w:rPr>
        <w:t xml:space="preserve">cel puțin </w:t>
      </w:r>
      <w:r w:rsidRPr="00972E7A">
        <w:rPr>
          <w:lang w:val="ro-RO"/>
        </w:rPr>
        <w:t>într-o notă de subsol (a se vedea</w:t>
      </w:r>
      <w:r w:rsidR="006F2511" w:rsidRPr="00972E7A">
        <w:rPr>
          <w:lang w:val="ro-RO"/>
        </w:rPr>
        <w:t xml:space="preserve"> </w:t>
      </w:r>
      <w:r w:rsidR="006F2511" w:rsidRPr="00972E7A">
        <w:rPr>
          <w:lang w:val="ro-RO"/>
        </w:rPr>
        <w:fldChar w:fldCharType="begin"/>
      </w:r>
      <w:r w:rsidR="006F2511" w:rsidRPr="00972E7A">
        <w:rPr>
          <w:lang w:val="ro-RO"/>
        </w:rPr>
        <w:instrText xml:space="preserve"> REF _Ref506554886 \h </w:instrText>
      </w:r>
      <w:r w:rsidR="006F2511" w:rsidRPr="00972E7A">
        <w:rPr>
          <w:lang w:val="ro-RO"/>
        </w:rPr>
      </w:r>
      <w:r w:rsidR="006F2511" w:rsidRPr="00972E7A">
        <w:rPr>
          <w:lang w:val="ro-RO"/>
        </w:rPr>
        <w:fldChar w:fldCharType="separate"/>
      </w:r>
      <w:r w:rsidR="00C924C5" w:rsidRPr="00972E7A">
        <w:rPr>
          <w:lang w:val="ro-RO"/>
        </w:rPr>
        <w:t xml:space="preserve">Figura </w:t>
      </w:r>
      <w:r w:rsidR="00C924C5" w:rsidRPr="00972E7A">
        <w:rPr>
          <w:noProof/>
          <w:lang w:val="ro-RO"/>
        </w:rPr>
        <w:t>2</w:t>
      </w:r>
      <w:r w:rsidR="006F2511" w:rsidRPr="00972E7A">
        <w:rPr>
          <w:lang w:val="ro-RO"/>
        </w:rPr>
        <w:fldChar w:fldCharType="end"/>
      </w:r>
      <w:r w:rsidRPr="00972E7A">
        <w:rPr>
          <w:lang w:val="ro-RO"/>
        </w:rPr>
        <w:t xml:space="preserve">). Orice figură ce depășește ca dimensiune 50% dintr-o pagină, va fi mutată la anexe. </w:t>
      </w:r>
      <w:r w:rsidR="006F2511" w:rsidRPr="00972E7A">
        <w:rPr>
          <w:lang w:val="ro-RO"/>
        </w:rPr>
        <w:t>Toate figurile din cadrul tezei vor fi referite în text</w:t>
      </w:r>
      <w:r w:rsidR="00C924C5" w:rsidRPr="00972E7A">
        <w:rPr>
          <w:lang w:val="ro-RO"/>
        </w:rPr>
        <w:t>. E</w:t>
      </w:r>
      <w:r w:rsidR="006F2511" w:rsidRPr="00972E7A">
        <w:rPr>
          <w:lang w:val="ro-RO"/>
        </w:rPr>
        <w:t xml:space="preserve">xemplu: </w:t>
      </w:r>
      <w:r w:rsidR="006F2511" w:rsidRPr="00972E7A">
        <w:rPr>
          <w:lang w:val="ro-RO"/>
        </w:rPr>
        <w:fldChar w:fldCharType="begin"/>
      </w:r>
      <w:r w:rsidR="006F2511" w:rsidRPr="00972E7A">
        <w:rPr>
          <w:lang w:val="ro-RO"/>
        </w:rPr>
        <w:instrText xml:space="preserve"> REF _Ref506555212 \h </w:instrText>
      </w:r>
      <w:r w:rsidR="006F2511" w:rsidRPr="00972E7A">
        <w:rPr>
          <w:lang w:val="ro-RO"/>
        </w:rPr>
      </w:r>
      <w:r w:rsidR="006F2511" w:rsidRPr="00972E7A">
        <w:rPr>
          <w:lang w:val="ro-RO"/>
        </w:rPr>
        <w:fldChar w:fldCharType="separate"/>
      </w:r>
      <w:r w:rsidR="00C924C5" w:rsidRPr="00972E7A">
        <w:rPr>
          <w:lang w:val="ro-RO"/>
        </w:rPr>
        <w:t xml:space="preserve">Figura </w:t>
      </w:r>
      <w:r w:rsidR="00C924C5" w:rsidRPr="00972E7A">
        <w:rPr>
          <w:noProof/>
          <w:lang w:val="ro-RO"/>
        </w:rPr>
        <w:t>1</w:t>
      </w:r>
      <w:r w:rsidR="006F2511" w:rsidRPr="00972E7A">
        <w:rPr>
          <w:lang w:val="ro-RO"/>
        </w:rPr>
        <w:fldChar w:fldCharType="end"/>
      </w:r>
      <w:r w:rsidR="00C924C5" w:rsidRPr="00972E7A">
        <w:rPr>
          <w:lang w:val="ro-RO"/>
        </w:rPr>
        <w:t xml:space="preserve"> </w:t>
      </w:r>
      <w:r w:rsidR="006F2511" w:rsidRPr="00972E7A">
        <w:rPr>
          <w:lang w:val="ro-RO"/>
        </w:rPr>
        <w:t>prezintă o schem</w:t>
      </w:r>
      <w:r w:rsidR="00C924C5" w:rsidRPr="00972E7A">
        <w:rPr>
          <w:lang w:val="ro-RO"/>
        </w:rPr>
        <w:t xml:space="preserve">ă de principiu </w:t>
      </w:r>
      <w:r w:rsidR="006F2511" w:rsidRPr="00972E7A">
        <w:rPr>
          <w:lang w:val="ro-RO"/>
        </w:rPr>
        <w:t>pentru un amplificator inversor cu AO.</w:t>
      </w:r>
    </w:p>
    <w:p w14:paraId="59CC0B68" w14:textId="77777777" w:rsidR="00EB4683" w:rsidRPr="00972E7A" w:rsidRDefault="00EB4683" w:rsidP="00A51F8A">
      <w:pPr>
        <w:rPr>
          <w:lang w:val="ro-RO"/>
        </w:rPr>
      </w:pPr>
    </w:p>
    <w:p w14:paraId="03DE7AC3" w14:textId="77777777" w:rsidR="006F2511" w:rsidRPr="00972E7A" w:rsidRDefault="006F2511" w:rsidP="00C70C38">
      <w:pPr>
        <w:jc w:val="center"/>
        <w:rPr>
          <w:lang w:val="ro-RO"/>
        </w:rPr>
      </w:pPr>
      <w:r w:rsidRPr="00972E7A">
        <w:rPr>
          <w:noProof/>
          <w:lang w:val="ro-RO"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6" cstate="print"/>
                    <a:srcRect/>
                    <a:stretch>
                      <a:fillRect/>
                    </a:stretch>
                  </pic:blipFill>
                  <pic:spPr bwMode="auto">
                    <a:xfrm>
                      <a:off x="0" y="0"/>
                      <a:ext cx="2904172" cy="2052894"/>
                    </a:xfrm>
                    <a:prstGeom prst="rect">
                      <a:avLst/>
                    </a:prstGeom>
                    <a:noFill/>
                  </pic:spPr>
                </pic:pic>
              </a:graphicData>
            </a:graphic>
          </wp:inline>
        </w:drawing>
      </w:r>
    </w:p>
    <w:p w14:paraId="599C1717" w14:textId="60C9B88A" w:rsidR="006C05C1" w:rsidRPr="001D7432" w:rsidRDefault="006F2511" w:rsidP="001D7432">
      <w:pPr>
        <w:pStyle w:val="Caption"/>
        <w:rPr>
          <w:lang w:val="ro-RO"/>
        </w:rPr>
      </w:pPr>
      <w:bookmarkStart w:id="11" w:name="_Ref506555212"/>
      <w:r w:rsidRPr="00972E7A">
        <w:rPr>
          <w:lang w:val="ro-RO"/>
        </w:rPr>
        <w:t xml:space="preserve">Figura </w:t>
      </w:r>
      <w:r w:rsidR="008D770F" w:rsidRPr="00972E7A">
        <w:rPr>
          <w:lang w:val="ro-RO"/>
        </w:rPr>
        <w:fldChar w:fldCharType="begin"/>
      </w:r>
      <w:r w:rsidR="008D770F" w:rsidRPr="00972E7A">
        <w:rPr>
          <w:lang w:val="ro-RO"/>
        </w:rPr>
        <w:instrText xml:space="preserve"> SEQ Figure \* ARABIC </w:instrText>
      </w:r>
      <w:r w:rsidR="008D770F" w:rsidRPr="00972E7A">
        <w:rPr>
          <w:lang w:val="ro-RO"/>
        </w:rPr>
        <w:fldChar w:fldCharType="separate"/>
      </w:r>
      <w:r w:rsidR="00C924C5" w:rsidRPr="00972E7A">
        <w:rPr>
          <w:noProof/>
          <w:lang w:val="ro-RO"/>
        </w:rPr>
        <w:t>1</w:t>
      </w:r>
      <w:r w:rsidR="008D770F" w:rsidRPr="00972E7A">
        <w:rPr>
          <w:noProof/>
          <w:lang w:val="ro-RO"/>
        </w:rPr>
        <w:fldChar w:fldCharType="end"/>
      </w:r>
      <w:bookmarkEnd w:id="11"/>
      <w:r w:rsidRPr="00972E7A">
        <w:rPr>
          <w:lang w:val="ro-RO"/>
        </w:rPr>
        <w:t xml:space="preserve"> Amplificator inversor</w:t>
      </w:r>
      <w:r w:rsidR="006C05C1" w:rsidRPr="00972E7A">
        <w:rPr>
          <w:lang w:val="ro-RO"/>
        </w:rPr>
        <w:br w:type="page"/>
      </w:r>
    </w:p>
    <w:p w14:paraId="542EBB6D" w14:textId="77777777" w:rsidR="003957E4" w:rsidRPr="00972E7A" w:rsidRDefault="008E669E" w:rsidP="0053404B">
      <w:pPr>
        <w:pStyle w:val="Heading1"/>
        <w:rPr>
          <w:lang w:val="ro-RO"/>
        </w:rPr>
      </w:pPr>
      <w:bookmarkStart w:id="12" w:name="_Toc7074734"/>
      <w:r w:rsidRPr="00972E7A">
        <w:rPr>
          <w:lang w:val="ro-RO"/>
        </w:rPr>
        <w:lastRenderedPageBreak/>
        <w:t>Soluția propus</w:t>
      </w:r>
      <w:r w:rsidR="003255B3" w:rsidRPr="00972E7A">
        <w:rPr>
          <w:lang w:val="ro-RO"/>
        </w:rPr>
        <w:t>ă</w:t>
      </w:r>
      <w:bookmarkEnd w:id="12"/>
    </w:p>
    <w:p w14:paraId="1FD917EC" w14:textId="77777777" w:rsidR="003957E4" w:rsidRPr="005F320B" w:rsidRDefault="008E669E" w:rsidP="00A51F8A">
      <w:pPr>
        <w:rPr>
          <w:lang w:val="ro-RO"/>
        </w:rPr>
      </w:pPr>
      <w:r w:rsidRPr="005F320B">
        <w:rPr>
          <w:lang w:val="ro-RO"/>
        </w:rPr>
        <w:t xml:space="preserve">Capitolul conține o privire de ansamblu a soluției ce rezolvă problema, prin prezentarea structurii / arhitecturii acesteia. În funcție de tipul lucrării acest capitol poate conține diagrame (clase, distribuție, </w:t>
      </w:r>
      <w:proofErr w:type="spellStart"/>
      <w:r w:rsidRPr="005F320B">
        <w:rPr>
          <w:lang w:val="ro-RO"/>
        </w:rPr>
        <w:t>workflow</w:t>
      </w:r>
      <w:proofErr w:type="spellEnd"/>
      <w:r w:rsidRPr="005F320B">
        <w:rPr>
          <w:lang w:val="ro-RO"/>
        </w:rPr>
        <w:t>,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 xml:space="preserve">Descriere + diagrame de baze de date, </w:t>
      </w:r>
      <w:proofErr w:type="spellStart"/>
      <w:r w:rsidRPr="005F320B">
        <w:rPr>
          <w:lang w:val="ro-RO"/>
        </w:rPr>
        <w:t>workflow</w:t>
      </w:r>
      <w:proofErr w:type="spellEnd"/>
      <w:r w:rsidRPr="005F320B">
        <w:rPr>
          <w:lang w:val="ro-RO"/>
        </w:rPr>
        <w:t>,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 xml:space="preserve">Descriere + diagrame de baze de date, </w:t>
      </w:r>
      <w:proofErr w:type="spellStart"/>
      <w:r w:rsidRPr="005F320B">
        <w:rPr>
          <w:lang w:val="ro-RO"/>
        </w:rPr>
        <w:t>workflow</w:t>
      </w:r>
      <w:proofErr w:type="spellEnd"/>
      <w:r w:rsidRPr="005F320B">
        <w:rPr>
          <w:lang w:val="ro-RO"/>
        </w:rPr>
        <w:t>,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13" w:name="_Toc7074735"/>
      <w:r w:rsidRPr="005F320B">
        <w:rPr>
          <w:lang w:val="ro-RO"/>
        </w:rPr>
        <w:t>Indicații formatare formule</w:t>
      </w:r>
      <w:bookmarkEnd w:id="13"/>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 xml:space="preserve">Se vor utiliza fontul </w:t>
      </w:r>
      <w:proofErr w:type="spellStart"/>
      <w:r w:rsidR="00E5514F" w:rsidRPr="005F320B">
        <w:rPr>
          <w:lang w:val="ro-RO"/>
        </w:rPr>
        <w:t>Cambria</w:t>
      </w:r>
      <w:proofErr w:type="spellEnd"/>
      <w:r w:rsidR="00E5514F" w:rsidRPr="005F320B">
        <w:rPr>
          <w:lang w:val="ro-RO"/>
        </w:rPr>
        <w:t xml:space="preserve"> </w:t>
      </w:r>
      <w:proofErr w:type="spellStart"/>
      <w:r w:rsidR="00E5514F" w:rsidRPr="005F320B">
        <w:rPr>
          <w:lang w:val="ro-RO"/>
        </w:rPr>
        <w:t>Math</w:t>
      </w:r>
      <w:proofErr w:type="spellEnd"/>
      <w:r w:rsidR="00E5514F" w:rsidRPr="005F320B">
        <w:rPr>
          <w:lang w:val="ro-RO"/>
        </w:rPr>
        <w:t>, de dimensiune 11</w:t>
      </w:r>
      <w:r w:rsidR="00E8432A" w:rsidRPr="005F320B">
        <w:rPr>
          <w:lang w:val="ro-RO"/>
        </w:rPr>
        <w:t xml:space="preserve">. Pentru a insera o nouă ecuație, utilizați Insert &gt; </w:t>
      </w:r>
      <w:proofErr w:type="spellStart"/>
      <w:r w:rsidR="00E8432A" w:rsidRPr="005F320B">
        <w:rPr>
          <w:lang w:val="ro-RO"/>
        </w:rPr>
        <w:t>Quick</w:t>
      </w:r>
      <w:proofErr w:type="spellEnd"/>
      <w:r w:rsidR="00E8432A" w:rsidRPr="005F320B">
        <w:rPr>
          <w:lang w:val="ro-RO"/>
        </w:rPr>
        <w:t xml:space="preserve"> </w:t>
      </w:r>
      <w:proofErr w:type="spellStart"/>
      <w:r w:rsidR="00E8432A" w:rsidRPr="005F320B">
        <w:rPr>
          <w:lang w:val="ro-RO"/>
        </w:rPr>
        <w:t>Parts</w:t>
      </w:r>
      <w:proofErr w:type="spellEnd"/>
      <w:r w:rsidR="00E8432A" w:rsidRPr="005F320B">
        <w:rPr>
          <w:lang w:val="ro-RO"/>
        </w:rPr>
        <w:t xml:space="preserve"> &gt; </w:t>
      </w:r>
      <w:proofErr w:type="spellStart"/>
      <w:r w:rsidR="00E8432A" w:rsidRPr="005F320B">
        <w:rPr>
          <w:lang w:val="ro-RO"/>
        </w:rPr>
        <w:t>AutoText</w:t>
      </w:r>
      <w:proofErr w:type="spellEnd"/>
      <w:r w:rsidR="00E8432A" w:rsidRPr="005F320B">
        <w:rPr>
          <w:lang w:val="ro-RO"/>
        </w:rPr>
        <w:t xml:space="preserve">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proofErr w:type="spellStart"/>
      <w:r w:rsidR="00E8432A" w:rsidRPr="005F320B">
        <w:rPr>
          <w:i/>
          <w:lang w:val="ro-RO"/>
        </w:rPr>
        <w:t>Bookmark</w:t>
      </w:r>
      <w:proofErr w:type="spellEnd"/>
      <w:r w:rsidR="00C3791E" w:rsidRPr="005F320B">
        <w:rPr>
          <w:lang w:val="ro-RO"/>
        </w:rPr>
        <w:t xml:space="preserve">, respectiv </w:t>
      </w:r>
      <w:r w:rsidR="00E8432A" w:rsidRPr="005F320B">
        <w:rPr>
          <w:lang w:val="ro-RO"/>
        </w:rPr>
        <w:t xml:space="preserve"> </w:t>
      </w:r>
      <w:proofErr w:type="spellStart"/>
      <w:r w:rsidR="00C3791E" w:rsidRPr="005F320B">
        <w:rPr>
          <w:i/>
          <w:lang w:val="ro-RO"/>
        </w:rPr>
        <w:t>Refere</w:t>
      </w:r>
      <w:r w:rsidR="00E8432A" w:rsidRPr="005F320B">
        <w:rPr>
          <w:i/>
          <w:lang w:val="ro-RO"/>
        </w:rPr>
        <w:t>nce</w:t>
      </w:r>
      <w:proofErr w:type="spellEnd"/>
      <w:r w:rsidR="00E8432A" w:rsidRPr="005F320B">
        <w:rPr>
          <w:i/>
          <w:lang w:val="ro-RO"/>
        </w:rPr>
        <w:t xml:space="preserve"> &gt; Cross-</w:t>
      </w:r>
      <w:proofErr w:type="spellStart"/>
      <w:r w:rsidR="00E8432A" w:rsidRPr="005F320B">
        <w:rPr>
          <w:i/>
          <w:lang w:val="ro-RO"/>
        </w:rPr>
        <w:t>reference</w:t>
      </w:r>
      <w:proofErr w:type="spellEnd"/>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 xml:space="preserve">Select </w:t>
      </w:r>
      <w:proofErr w:type="spellStart"/>
      <w:r w:rsidR="00C3791E" w:rsidRPr="005F320B">
        <w:rPr>
          <w:i/>
          <w:lang w:val="ro-RO"/>
        </w:rPr>
        <w:t>All</w:t>
      </w:r>
      <w:proofErr w:type="spellEnd"/>
      <w:r w:rsidR="00C3791E" w:rsidRPr="005F320B">
        <w:rPr>
          <w:i/>
          <w:lang w:val="ro-RO"/>
        </w:rPr>
        <w:t xml:space="preserve"> – Update </w:t>
      </w:r>
      <w:proofErr w:type="spellStart"/>
      <w:r w:rsidR="00C3791E" w:rsidRPr="005F320B">
        <w:rPr>
          <w:i/>
          <w:lang w:val="ro-RO"/>
        </w:rPr>
        <w:t>Field</w:t>
      </w:r>
      <w:proofErr w:type="spellEnd"/>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357A98" w:rsidP="0046216C">
      <w:pPr>
        <w:rPr>
          <w:lang w:val="ro-RO"/>
        </w:rPr>
      </w:pPr>
      <w:hyperlink r:id="rId17"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357A98"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7777777" w:rsidR="00D11992" w:rsidRPr="005F320B" w:rsidRDefault="00D11992" w:rsidP="0053404B">
            <w:pPr>
              <w:rPr>
                <w:lang w:val="ro-RO"/>
              </w:rPr>
            </w:pPr>
            <w:bookmarkStart w:id="14"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14"/>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77777777" w:rsidR="00E8432A" w:rsidRPr="005F320B" w:rsidRDefault="00E8432A" w:rsidP="0053404B">
            <w:pPr>
              <w:rPr>
                <w:lang w:val="ro-RO"/>
              </w:rPr>
            </w:pPr>
            <w:bookmarkStart w:id="15"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15"/>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972E7A" w:rsidRDefault="00BB7021" w:rsidP="0053404B">
      <w:pPr>
        <w:pStyle w:val="Heading1"/>
        <w:rPr>
          <w:lang w:val="ro-RO"/>
        </w:rPr>
      </w:pPr>
      <w:bookmarkStart w:id="16" w:name="_a405f2ahqyi7" w:colFirst="0" w:colLast="0"/>
      <w:bookmarkStart w:id="17" w:name="_Toc7074736"/>
      <w:bookmarkEnd w:id="16"/>
      <w:r w:rsidRPr="00972E7A">
        <w:rPr>
          <w:lang w:val="ro-RO"/>
        </w:rPr>
        <w:t>Detalii de implementare</w:t>
      </w:r>
      <w:bookmarkEnd w:id="17"/>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18" w:name="_2vcck99hh4zl" w:colFirst="0" w:colLast="0"/>
      <w:bookmarkStart w:id="19" w:name="_Toc7074737"/>
      <w:bookmarkEnd w:id="18"/>
      <w:r w:rsidRPr="005F320B">
        <w:rPr>
          <w:lang w:val="ro-RO"/>
        </w:rPr>
        <w:t>Indicații formatare tabele</w:t>
      </w:r>
      <w:bookmarkEnd w:id="19"/>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w:t>
      </w:r>
      <w:proofErr w:type="spellStart"/>
      <w:r w:rsidRPr="005F320B">
        <w:rPr>
          <w:lang w:val="ro-RO"/>
        </w:rPr>
        <w:t>Calibri</w:t>
      </w:r>
      <w:proofErr w:type="spellEnd"/>
      <w:r w:rsidRPr="005F320B">
        <w:rPr>
          <w:lang w:val="ro-RO"/>
        </w:rPr>
        <w:t>,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0" w:name="_Ref506555294"/>
      <w:r w:rsidRPr="005F320B">
        <w:rPr>
          <w:lang w:val="ro-RO"/>
        </w:rPr>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0"/>
      <w:r w:rsidRPr="005F320B">
        <w:rPr>
          <w:lang w:val="ro-RO"/>
        </w:rPr>
        <w:t xml:space="preserve"> </w:t>
      </w:r>
      <w:r w:rsidRPr="005F320B">
        <w:rPr>
          <w:rFonts w:hint="eastAsia"/>
          <w:lang w:val="ro-RO"/>
        </w:rPr>
        <w:t>–</w:t>
      </w:r>
      <w:r w:rsidRPr="005F320B">
        <w:rPr>
          <w:lang w:val="ro-RO"/>
        </w:rPr>
        <w:t xml:space="preserve"> </w:t>
      </w:r>
      <w:proofErr w:type="spellStart"/>
      <w:r w:rsidRPr="005F320B">
        <w:rPr>
          <w:lang w:val="ro-RO"/>
        </w:rPr>
        <w:t>Sumarizare</w:t>
      </w:r>
      <w:proofErr w:type="spellEnd"/>
      <w:r w:rsidRPr="005F320B">
        <w:rPr>
          <w:lang w:val="ro-RO"/>
        </w:rPr>
        <w:t xml:space="preserv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Pot fi incluse configurații, </w:t>
            </w:r>
            <w:proofErr w:type="spellStart"/>
            <w:r w:rsidRPr="005F320B">
              <w:rPr>
                <w:lang w:val="ro-RO"/>
              </w:rPr>
              <w:t>secvente</w:t>
            </w:r>
            <w:proofErr w:type="spellEnd"/>
            <w:r w:rsidRPr="005F320B">
              <w:rPr>
                <w:lang w:val="ro-RO"/>
              </w:rPr>
              <w:t xml:space="preserv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972E7A" w:rsidRDefault="002D3991" w:rsidP="0053404B">
      <w:pPr>
        <w:pStyle w:val="Heading1"/>
        <w:rPr>
          <w:lang w:val="ro-RO"/>
        </w:rPr>
      </w:pPr>
      <w:bookmarkStart w:id="21" w:name="_Toc7074738"/>
      <w:r w:rsidRPr="00972E7A">
        <w:rPr>
          <w:lang w:val="ro-RO"/>
        </w:rPr>
        <w:t xml:space="preserve">Studiu de caz / </w:t>
      </w:r>
      <w:r w:rsidR="008E669E" w:rsidRPr="00972E7A">
        <w:rPr>
          <w:lang w:val="ro-RO"/>
        </w:rPr>
        <w:t>Evaluare</w:t>
      </w:r>
      <w:r w:rsidRPr="00972E7A">
        <w:rPr>
          <w:lang w:val="ro-RO"/>
        </w:rPr>
        <w:t>a rezultatelor</w:t>
      </w:r>
      <w:bookmarkEnd w:id="21"/>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proofErr w:type="spellStart"/>
      <w:r w:rsidRPr="005F320B">
        <w:rPr>
          <w:lang w:val="ro-RO"/>
        </w:rPr>
        <w:t>overhead</w:t>
      </w:r>
      <w:proofErr w:type="spellEnd"/>
      <w:r w:rsidRPr="005F320B">
        <w:rPr>
          <w:lang w:val="ro-RO"/>
        </w:rPr>
        <w:t xml:space="preserve">, resurse consumate, </w:t>
      </w:r>
      <w:proofErr w:type="spellStart"/>
      <w:r w:rsidRPr="005F320B">
        <w:rPr>
          <w:lang w:val="ro-RO"/>
        </w:rPr>
        <w:t>scalabilitate</w:t>
      </w:r>
      <w:proofErr w:type="spellEnd"/>
      <w:r w:rsidRPr="005F320B">
        <w:rPr>
          <w:lang w:val="ro-RO"/>
        </w:rPr>
        <w:t xml:space="preserv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proofErr w:type="spellStart"/>
      <w:r w:rsidR="008E669E" w:rsidRPr="005F320B">
        <w:rPr>
          <w:i/>
          <w:lang w:val="ro-RO"/>
        </w:rPr>
        <w:t>deployment</w:t>
      </w:r>
      <w:proofErr w:type="spellEnd"/>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proofErr w:type="spellStart"/>
      <w:r w:rsidR="008E669E" w:rsidRPr="005F320B">
        <w:rPr>
          <w:i/>
          <w:lang w:val="ro-RO"/>
        </w:rPr>
        <w:t>deployment</w:t>
      </w:r>
      <w:proofErr w:type="spellEnd"/>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2" w:name="_yjbca568tawo" w:colFirst="0" w:colLast="0"/>
      <w:bookmarkEnd w:id="22"/>
      <w:r w:rsidRPr="005F320B">
        <w:rPr>
          <w:lang w:val="ro-RO"/>
        </w:rPr>
        <w:br w:type="page"/>
      </w:r>
    </w:p>
    <w:p w14:paraId="048CF2AD" w14:textId="77777777" w:rsidR="003957E4" w:rsidRPr="00972E7A" w:rsidRDefault="008E669E" w:rsidP="0053404B">
      <w:pPr>
        <w:pStyle w:val="Heading1"/>
        <w:rPr>
          <w:lang w:val="ro-RO"/>
        </w:rPr>
      </w:pPr>
      <w:bookmarkStart w:id="23" w:name="_Toc7074739"/>
      <w:r w:rsidRPr="00972E7A">
        <w:rPr>
          <w:lang w:val="ro-RO"/>
        </w:rPr>
        <w:t>Concluzii</w:t>
      </w:r>
      <w:bookmarkEnd w:id="23"/>
    </w:p>
    <w:p w14:paraId="2E4686E1" w14:textId="1E438871" w:rsidR="003957E4" w:rsidRPr="005F320B" w:rsidRDefault="008E669E" w:rsidP="00A51F8A">
      <w:pPr>
        <w:rPr>
          <w:lang w:val="ro-RO"/>
        </w:rPr>
      </w:pPr>
      <w:r w:rsidRPr="005F320B">
        <w:rPr>
          <w:lang w:val="ro-RO"/>
        </w:rPr>
        <w:t xml:space="preserve">În acest capitol este </w:t>
      </w:r>
      <w:proofErr w:type="spellStart"/>
      <w:r w:rsidRPr="005F320B">
        <w:rPr>
          <w:lang w:val="ro-RO"/>
        </w:rPr>
        <w:t>sumarizat</w:t>
      </w:r>
      <w:proofErr w:type="spellEnd"/>
      <w:r w:rsidRPr="005F320B">
        <w:rPr>
          <w:lang w:val="ro-RO"/>
        </w:rPr>
        <w:t xml:space="preserve">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972E7A" w:rsidRDefault="008E669E" w:rsidP="0053404B">
      <w:pPr>
        <w:pStyle w:val="Heading1"/>
        <w:rPr>
          <w:lang w:val="ro-RO"/>
        </w:rPr>
      </w:pPr>
      <w:bookmarkStart w:id="24" w:name="_66bnpo5qfzbb" w:colFirst="0" w:colLast="0"/>
      <w:bookmarkStart w:id="25" w:name="_Toc7074740"/>
      <w:bookmarkEnd w:id="24"/>
      <w:r w:rsidRPr="00972E7A">
        <w:rPr>
          <w:lang w:val="ro-RO"/>
        </w:rPr>
        <w:t>Bibliografie</w:t>
      </w:r>
      <w:bookmarkEnd w:id="25"/>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8">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9">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20">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1">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proofErr w:type="spellStart"/>
      <w:r w:rsidRPr="005F320B">
        <w:rPr>
          <w:lang w:val="ro-RO"/>
        </w:rPr>
        <w:t>Weblink</w:t>
      </w:r>
      <w:proofErr w:type="spellEnd"/>
      <w:r w:rsidRPr="005F320B">
        <w:rPr>
          <w:lang w:val="ro-RO"/>
        </w:rPr>
        <w:t xml:space="preserve">]: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proofErr w:type="spellStart"/>
      <w:r w:rsidRPr="005F320B">
        <w:rPr>
          <w:lang w:val="ro-RO"/>
        </w:rPr>
        <w:t>Application</w:t>
      </w:r>
      <w:proofErr w:type="spellEnd"/>
      <w:r w:rsidRPr="005F320B">
        <w:rPr>
          <w:lang w:val="ro-RO"/>
        </w:rPr>
        <w:t xml:space="preserve">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 xml:space="preserve">"Kernel panic! What are Meltdown and Spectre, the bugs affecting nearly every computer and device?," techcrunch.com, 2018. [Online]. Available: </w:t>
                    </w:r>
                    <w:r w:rsidRPr="005F320B">
                      <w:rPr>
                        <w:noProof/>
                        <w:lang w:val="ro-RO"/>
                      </w:rPr>
                      <w:lastRenderedPageBreak/>
                      <w:t>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lastRenderedPageBreak/>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t xml:space="preserve">NU utilizați referințe la </w:t>
      </w:r>
      <w:proofErr w:type="spellStart"/>
      <w:r w:rsidRPr="005F320B">
        <w:rPr>
          <w:lang w:val="ro-RO"/>
        </w:rPr>
        <w:t>Wikipedia</w:t>
      </w:r>
      <w:proofErr w:type="spellEnd"/>
      <w:r w:rsidRPr="005F320B">
        <w:rPr>
          <w:lang w:val="ro-RO"/>
        </w:rPr>
        <w:t xml:space="preserve">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357A98" w:rsidP="00A51F8A">
      <w:pPr>
        <w:pStyle w:val="HTMLPreformatted"/>
        <w:numPr>
          <w:ilvl w:val="1"/>
          <w:numId w:val="5"/>
        </w:numPr>
        <w:shd w:val="clear" w:color="auto" w:fill="FFFFFF"/>
        <w:spacing w:line="276" w:lineRule="auto"/>
        <w:rPr>
          <w:color w:val="222222"/>
          <w:lang w:val="ro-RO"/>
        </w:rPr>
      </w:pPr>
      <w:hyperlink r:id="rId22"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357A98" w:rsidP="00A51F8A">
      <w:pPr>
        <w:pStyle w:val="HTMLPreformatted"/>
        <w:numPr>
          <w:ilvl w:val="1"/>
          <w:numId w:val="5"/>
        </w:numPr>
        <w:shd w:val="clear" w:color="auto" w:fill="FFFFFF"/>
        <w:spacing w:line="276" w:lineRule="auto"/>
        <w:rPr>
          <w:color w:val="222222"/>
          <w:lang w:val="ro-RO"/>
        </w:rPr>
      </w:pPr>
      <w:hyperlink r:id="rId23"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 xml:space="preserve">Referințele se pun direct legate de text (de exemplu „KVM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w:t>
      </w:r>
      <w:proofErr w:type="spellStart"/>
      <w:r w:rsidRPr="005F320B">
        <w:rPr>
          <w:lang w:val="ro-RO"/>
        </w:rPr>
        <w:t>by</w:t>
      </w:r>
      <w:proofErr w:type="spellEnd"/>
      <w:r w:rsidRPr="005F320B">
        <w:rPr>
          <w:lang w:val="ro-RO"/>
        </w:rPr>
        <w:t xml:space="preserve"> Popescu </w:t>
      </w:r>
      <w:proofErr w:type="spellStart"/>
      <w:r w:rsidRPr="005F320B">
        <w:rPr>
          <w:lang w:val="ro-RO"/>
        </w:rPr>
        <w:t>and</w:t>
      </w:r>
      <w:proofErr w:type="spellEnd"/>
      <w:r w:rsidRPr="005F320B">
        <w:rPr>
          <w:lang w:val="ro-RO"/>
        </w:rPr>
        <w:t xml:space="preserve"> Ionescu [12]”, etc.). Nu este recomandat să folosiți formulări de tipul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in [12]“, „as </w:t>
      </w:r>
      <w:proofErr w:type="spellStart"/>
      <w:r w:rsidRPr="005F320B">
        <w:rPr>
          <w:lang w:val="ro-RO"/>
        </w:rPr>
        <w:t>described</w:t>
      </w:r>
      <w:proofErr w:type="spellEnd"/>
      <w:r w:rsidRPr="005F320B">
        <w:rPr>
          <w:lang w:val="ro-RO"/>
        </w:rPr>
        <w:t xml:space="preserve"> in [11]“ etc.</w:t>
      </w:r>
    </w:p>
    <w:p w14:paraId="1F7BC691" w14:textId="77777777" w:rsidR="003957E4" w:rsidRPr="005F320B" w:rsidRDefault="008E669E" w:rsidP="00A51F8A">
      <w:pPr>
        <w:pStyle w:val="ListParagraph"/>
        <w:numPr>
          <w:ilvl w:val="0"/>
          <w:numId w:val="5"/>
        </w:numPr>
        <w:rPr>
          <w:lang w:val="ro-RO"/>
        </w:rPr>
      </w:pPr>
      <w:r w:rsidRPr="005F320B">
        <w:rPr>
          <w:lang w:val="ro-RO"/>
        </w:rPr>
        <w:t xml:space="preserve">Afirmațiile de forma „are </w:t>
      </w:r>
      <w:proofErr w:type="spellStart"/>
      <w:r w:rsidRPr="005F320B">
        <w:rPr>
          <w:lang w:val="ro-RO"/>
        </w:rPr>
        <w:t>numerous</w:t>
      </w:r>
      <w:proofErr w:type="spellEnd"/>
      <w:r w:rsidRPr="005F320B">
        <w:rPr>
          <w:lang w:val="ro-RO"/>
        </w:rPr>
        <w:t>“, „</w:t>
      </w:r>
      <w:proofErr w:type="spellStart"/>
      <w:r w:rsidRPr="005F320B">
        <w:rPr>
          <w:lang w:val="ro-RO"/>
        </w:rPr>
        <w:t>have</w:t>
      </w:r>
      <w:proofErr w:type="spellEnd"/>
      <w:r w:rsidRPr="005F320B">
        <w:rPr>
          <w:lang w:val="ro-RO"/>
        </w:rPr>
        <w:t xml:space="preserve"> </w:t>
      </w:r>
      <w:proofErr w:type="spellStart"/>
      <w:r w:rsidRPr="005F320B">
        <w:rPr>
          <w:lang w:val="ro-RO"/>
        </w:rPr>
        <w:t>grown</w:t>
      </w:r>
      <w:proofErr w:type="spellEnd"/>
      <w:r w:rsidRPr="005F320B">
        <w:rPr>
          <w:lang w:val="ro-RO"/>
        </w:rPr>
        <w:t xml:space="preserve"> </w:t>
      </w:r>
      <w:proofErr w:type="spellStart"/>
      <w:r w:rsidRPr="005F320B">
        <w:rPr>
          <w:lang w:val="ro-RO"/>
        </w:rPr>
        <w:t>exponentially</w:t>
      </w:r>
      <w:proofErr w:type="spellEnd"/>
      <w:r w:rsidRPr="005F320B">
        <w:rPr>
          <w:lang w:val="ro-RO"/>
        </w:rPr>
        <w:t xml:space="preserve">“, „are </w:t>
      </w:r>
      <w:proofErr w:type="spellStart"/>
      <w:r w:rsidRPr="005F320B">
        <w:rPr>
          <w:lang w:val="ro-RO"/>
        </w:rPr>
        <w:t>among</w:t>
      </w:r>
      <w:proofErr w:type="spellEnd"/>
      <w:r w:rsidRPr="005F320B">
        <w:rPr>
          <w:lang w:val="ro-RO"/>
        </w:rPr>
        <w:t xml:space="preserve"> </w:t>
      </w:r>
      <w:proofErr w:type="spellStart"/>
      <w:r w:rsidRPr="005F320B">
        <w:rPr>
          <w:lang w:val="ro-RO"/>
        </w:rPr>
        <w:t>the</w:t>
      </w:r>
      <w:proofErr w:type="spellEnd"/>
      <w:r w:rsidRPr="005F320B">
        <w:rPr>
          <w:lang w:val="ro-RO"/>
        </w:rPr>
        <w:t xml:space="preserve"> </w:t>
      </w:r>
      <w:proofErr w:type="spellStart"/>
      <w:r w:rsidRPr="005F320B">
        <w:rPr>
          <w:lang w:val="ro-RO"/>
        </w:rPr>
        <w:t>most</w:t>
      </w:r>
      <w:proofErr w:type="spellEnd"/>
      <w:r w:rsidRPr="005F320B">
        <w:rPr>
          <w:lang w:val="ro-RO"/>
        </w:rPr>
        <w:t xml:space="preserve"> </w:t>
      </w:r>
      <w:proofErr w:type="spellStart"/>
      <w:r w:rsidRPr="005F320B">
        <w:rPr>
          <w:lang w:val="ro-RO"/>
        </w:rPr>
        <w:t>used</w:t>
      </w:r>
      <w:proofErr w:type="spellEnd"/>
      <w:r w:rsidRPr="005F320B">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 xml:space="preserve">Mai ales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26" w:name="_ldc7maomgexq" w:colFirst="0" w:colLast="0"/>
      <w:bookmarkEnd w:id="26"/>
      <w:r w:rsidRPr="005F320B">
        <w:rPr>
          <w:lang w:val="ro-RO"/>
        </w:rPr>
        <w:br w:type="page"/>
      </w:r>
    </w:p>
    <w:p w14:paraId="3B0D7EF6" w14:textId="77777777" w:rsidR="003957E4" w:rsidRPr="00972E7A" w:rsidRDefault="008E669E" w:rsidP="0053404B">
      <w:pPr>
        <w:pStyle w:val="Heading1"/>
        <w:rPr>
          <w:lang w:val="ro-RO"/>
        </w:rPr>
      </w:pPr>
      <w:bookmarkStart w:id="27" w:name="_Toc7074741"/>
      <w:r w:rsidRPr="00972E7A">
        <w:rPr>
          <w:lang w:val="ro-RO"/>
        </w:rPr>
        <w:lastRenderedPageBreak/>
        <w:t>Anexe</w:t>
      </w:r>
      <w:bookmarkEnd w:id="27"/>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w:t>
      </w:r>
      <w:proofErr w:type="spellStart"/>
      <w:r w:rsidR="00C70C38" w:rsidRPr="005F320B">
        <w:rPr>
          <w:lang w:val="ro-RO"/>
        </w:rPr>
        <w:t>screenshot</w:t>
      </w:r>
      <w:proofErr w:type="spellEnd"/>
      <w:r w:rsidR="00C70C38" w:rsidRPr="005F320B">
        <w:rPr>
          <w:lang w:val="ro-RO"/>
        </w:rPr>
        <w: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4"/>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1E3DF" w14:textId="77777777" w:rsidR="009E09FB" w:rsidRDefault="009E09FB" w:rsidP="0053404B">
      <w:r>
        <w:separator/>
      </w:r>
    </w:p>
  </w:endnote>
  <w:endnote w:type="continuationSeparator" w:id="0">
    <w:p w14:paraId="06DEC96B" w14:textId="77777777" w:rsidR="009E09FB" w:rsidRDefault="009E09FB"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357A98" w:rsidRDefault="00357A98">
    <w:pPr>
      <w:pStyle w:val="Footer"/>
      <w:jc w:val="center"/>
    </w:pPr>
  </w:p>
  <w:p w14:paraId="7274E50B" w14:textId="77777777" w:rsidR="00357A98" w:rsidRDefault="00357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357A98" w:rsidRDefault="00357A9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357A98" w:rsidRDefault="00357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05DA3" w14:textId="77777777" w:rsidR="009E09FB" w:rsidRDefault="009E09FB" w:rsidP="0053404B">
      <w:r>
        <w:separator/>
      </w:r>
    </w:p>
  </w:footnote>
  <w:footnote w:type="continuationSeparator" w:id="0">
    <w:p w14:paraId="61036DF9" w14:textId="77777777" w:rsidR="009E09FB" w:rsidRDefault="009E09FB" w:rsidP="0053404B">
      <w:r>
        <w:continuationSeparator/>
      </w:r>
    </w:p>
  </w:footnote>
  <w:footnote w:id="1">
    <w:p w14:paraId="0C8B1FBE" w14:textId="7D04DC93" w:rsidR="00412D13" w:rsidRPr="00412D13" w:rsidRDefault="00412D13">
      <w:pPr>
        <w:pStyle w:val="FootnoteText"/>
        <w:rPr>
          <w:lang w:val="ro-RO"/>
        </w:rPr>
      </w:pPr>
      <w:r>
        <w:rPr>
          <w:rStyle w:val="FootnoteReference"/>
        </w:rPr>
        <w:footnoteRef/>
      </w:r>
      <w:r>
        <w:t xml:space="preserve"> </w:t>
      </w:r>
      <w:r w:rsidRPr="00412D13">
        <w:t>https://fluffy-lotus.itch.io/magirune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A32B7"/>
    <w:multiLevelType w:val="hybridMultilevel"/>
    <w:tmpl w:val="84124C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2B7F40"/>
    <w:multiLevelType w:val="hybridMultilevel"/>
    <w:tmpl w:val="220A2C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5936005"/>
    <w:multiLevelType w:val="hybridMultilevel"/>
    <w:tmpl w:val="2A24F2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B6783F"/>
    <w:multiLevelType w:val="hybridMultilevel"/>
    <w:tmpl w:val="25CC5178"/>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0"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0"/>
  </w:num>
  <w:num w:numId="4">
    <w:abstractNumId w:val="11"/>
  </w:num>
  <w:num w:numId="5">
    <w:abstractNumId w:val="13"/>
  </w:num>
  <w:num w:numId="6">
    <w:abstractNumId w:val="6"/>
  </w:num>
  <w:num w:numId="7">
    <w:abstractNumId w:val="8"/>
  </w:num>
  <w:num w:numId="8">
    <w:abstractNumId w:val="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num>
  <w:num w:numId="13">
    <w:abstractNumId w:val="3"/>
  </w:num>
  <w:num w:numId="14">
    <w:abstractNumId w:val="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58B"/>
    <w:rsid w:val="00043FD8"/>
    <w:rsid w:val="00045526"/>
    <w:rsid w:val="00047A13"/>
    <w:rsid w:val="00061438"/>
    <w:rsid w:val="00066695"/>
    <w:rsid w:val="00075B93"/>
    <w:rsid w:val="000B08D2"/>
    <w:rsid w:val="000C757B"/>
    <w:rsid w:val="000D3027"/>
    <w:rsid w:val="000D54CF"/>
    <w:rsid w:val="0010238D"/>
    <w:rsid w:val="00104828"/>
    <w:rsid w:val="00112C05"/>
    <w:rsid w:val="001414EE"/>
    <w:rsid w:val="001453C3"/>
    <w:rsid w:val="001623AE"/>
    <w:rsid w:val="00165074"/>
    <w:rsid w:val="001655BF"/>
    <w:rsid w:val="001B4020"/>
    <w:rsid w:val="001C10AF"/>
    <w:rsid w:val="001D7432"/>
    <w:rsid w:val="001E5650"/>
    <w:rsid w:val="001F5BE2"/>
    <w:rsid w:val="00205F5D"/>
    <w:rsid w:val="0021424C"/>
    <w:rsid w:val="00217155"/>
    <w:rsid w:val="0023627F"/>
    <w:rsid w:val="00251091"/>
    <w:rsid w:val="002B7B98"/>
    <w:rsid w:val="002C2088"/>
    <w:rsid w:val="002D3991"/>
    <w:rsid w:val="00301674"/>
    <w:rsid w:val="003144C8"/>
    <w:rsid w:val="003255B3"/>
    <w:rsid w:val="00344C79"/>
    <w:rsid w:val="00357A98"/>
    <w:rsid w:val="003744DB"/>
    <w:rsid w:val="003957E4"/>
    <w:rsid w:val="003A74AD"/>
    <w:rsid w:val="003C5E01"/>
    <w:rsid w:val="003E32EC"/>
    <w:rsid w:val="003F2307"/>
    <w:rsid w:val="00404AC2"/>
    <w:rsid w:val="00407718"/>
    <w:rsid w:val="00412D13"/>
    <w:rsid w:val="00442F04"/>
    <w:rsid w:val="0046216C"/>
    <w:rsid w:val="004B148E"/>
    <w:rsid w:val="004B5E77"/>
    <w:rsid w:val="004C2E96"/>
    <w:rsid w:val="005231B3"/>
    <w:rsid w:val="0053404B"/>
    <w:rsid w:val="00544B3A"/>
    <w:rsid w:val="00563E2A"/>
    <w:rsid w:val="0056737E"/>
    <w:rsid w:val="00576255"/>
    <w:rsid w:val="00580C6E"/>
    <w:rsid w:val="0058193F"/>
    <w:rsid w:val="005C411B"/>
    <w:rsid w:val="005C4960"/>
    <w:rsid w:val="005F320B"/>
    <w:rsid w:val="006108B7"/>
    <w:rsid w:val="00614F22"/>
    <w:rsid w:val="00633607"/>
    <w:rsid w:val="0063516C"/>
    <w:rsid w:val="006365A3"/>
    <w:rsid w:val="00637A75"/>
    <w:rsid w:val="0064495A"/>
    <w:rsid w:val="00646865"/>
    <w:rsid w:val="00676FF3"/>
    <w:rsid w:val="006908CB"/>
    <w:rsid w:val="0069602B"/>
    <w:rsid w:val="006B5329"/>
    <w:rsid w:val="006C05C1"/>
    <w:rsid w:val="006F2511"/>
    <w:rsid w:val="00732029"/>
    <w:rsid w:val="00753938"/>
    <w:rsid w:val="00785ACD"/>
    <w:rsid w:val="007D2CED"/>
    <w:rsid w:val="0081752C"/>
    <w:rsid w:val="008A2C32"/>
    <w:rsid w:val="008D3F0B"/>
    <w:rsid w:val="008D770F"/>
    <w:rsid w:val="008E669E"/>
    <w:rsid w:val="008F24E7"/>
    <w:rsid w:val="00912AA4"/>
    <w:rsid w:val="00917BF1"/>
    <w:rsid w:val="0092685D"/>
    <w:rsid w:val="00942297"/>
    <w:rsid w:val="009433B2"/>
    <w:rsid w:val="00972E7A"/>
    <w:rsid w:val="00986364"/>
    <w:rsid w:val="009D008E"/>
    <w:rsid w:val="009E09FB"/>
    <w:rsid w:val="009E39D4"/>
    <w:rsid w:val="009F1C04"/>
    <w:rsid w:val="009F47EA"/>
    <w:rsid w:val="00A04D8E"/>
    <w:rsid w:val="00A51F8A"/>
    <w:rsid w:val="00A571B8"/>
    <w:rsid w:val="00A67E67"/>
    <w:rsid w:val="00A77A07"/>
    <w:rsid w:val="00A83426"/>
    <w:rsid w:val="00AA52AA"/>
    <w:rsid w:val="00AC6A5B"/>
    <w:rsid w:val="00B15072"/>
    <w:rsid w:val="00B239E2"/>
    <w:rsid w:val="00B42A3B"/>
    <w:rsid w:val="00B642D3"/>
    <w:rsid w:val="00B675C6"/>
    <w:rsid w:val="00B75BE2"/>
    <w:rsid w:val="00BB7021"/>
    <w:rsid w:val="00BE42C8"/>
    <w:rsid w:val="00BF6021"/>
    <w:rsid w:val="00C10BE5"/>
    <w:rsid w:val="00C370B5"/>
    <w:rsid w:val="00C37449"/>
    <w:rsid w:val="00C3791E"/>
    <w:rsid w:val="00C45802"/>
    <w:rsid w:val="00C53108"/>
    <w:rsid w:val="00C70C38"/>
    <w:rsid w:val="00C8609C"/>
    <w:rsid w:val="00C924C5"/>
    <w:rsid w:val="00CB37E9"/>
    <w:rsid w:val="00CD4706"/>
    <w:rsid w:val="00D073FC"/>
    <w:rsid w:val="00D11992"/>
    <w:rsid w:val="00D340CC"/>
    <w:rsid w:val="00D35F00"/>
    <w:rsid w:val="00D86821"/>
    <w:rsid w:val="00DB7E7D"/>
    <w:rsid w:val="00DC243B"/>
    <w:rsid w:val="00DC65FA"/>
    <w:rsid w:val="00DD104C"/>
    <w:rsid w:val="00DF005F"/>
    <w:rsid w:val="00DF134D"/>
    <w:rsid w:val="00E5514F"/>
    <w:rsid w:val="00E8432A"/>
    <w:rsid w:val="00E86258"/>
    <w:rsid w:val="00EA514E"/>
    <w:rsid w:val="00EB4683"/>
    <w:rsid w:val="00ED511E"/>
    <w:rsid w:val="00EE1C74"/>
    <w:rsid w:val="00EE7855"/>
    <w:rsid w:val="00F13ECC"/>
    <w:rsid w:val="00F3758A"/>
    <w:rsid w:val="00F534A5"/>
    <w:rsid w:val="00F56D4B"/>
    <w:rsid w:val="00F57319"/>
    <w:rsid w:val="00F65D55"/>
    <w:rsid w:val="00F740E7"/>
    <w:rsid w:val="00FB2C1F"/>
    <w:rsid w:val="00FD0443"/>
    <w:rsid w:val="00FE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90A3CA21-65EA-4F01-A174-D9D446F3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customStyle="1" w:styleId="Default">
    <w:name w:val="Default"/>
    <w:rsid w:val="00CD4706"/>
    <w:pPr>
      <w:autoSpaceDE w:val="0"/>
      <w:autoSpaceDN w:val="0"/>
      <w:adjustRightInd w:val="0"/>
      <w:spacing w:after="0" w:line="240" w:lineRule="auto"/>
      <w:jc w:val="left"/>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555">
      <w:bodyDiv w:val="1"/>
      <w:marLeft w:val="0"/>
      <w:marRight w:val="0"/>
      <w:marTop w:val="0"/>
      <w:marBottom w:val="0"/>
      <w:divBdr>
        <w:top w:val="none" w:sz="0" w:space="0" w:color="auto"/>
        <w:left w:val="none" w:sz="0" w:space="0" w:color="auto"/>
        <w:bottom w:val="none" w:sz="0" w:space="0" w:color="auto"/>
        <w:right w:val="none" w:sz="0" w:space="0" w:color="auto"/>
      </w:divBdr>
    </w:div>
    <w:div w:id="81731344">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80316488">
      <w:bodyDiv w:val="1"/>
      <w:marLeft w:val="0"/>
      <w:marRight w:val="0"/>
      <w:marTop w:val="0"/>
      <w:marBottom w:val="0"/>
      <w:divBdr>
        <w:top w:val="none" w:sz="0" w:space="0" w:color="auto"/>
        <w:left w:val="none" w:sz="0" w:space="0" w:color="auto"/>
        <w:bottom w:val="none" w:sz="0" w:space="0" w:color="auto"/>
        <w:right w:val="none" w:sz="0" w:space="0" w:color="auto"/>
      </w:divBdr>
    </w:div>
    <w:div w:id="190845651">
      <w:bodyDiv w:val="1"/>
      <w:marLeft w:val="0"/>
      <w:marRight w:val="0"/>
      <w:marTop w:val="0"/>
      <w:marBottom w:val="0"/>
      <w:divBdr>
        <w:top w:val="none" w:sz="0" w:space="0" w:color="auto"/>
        <w:left w:val="none" w:sz="0" w:space="0" w:color="auto"/>
        <w:bottom w:val="none" w:sz="0" w:space="0" w:color="auto"/>
        <w:right w:val="none" w:sz="0" w:space="0" w:color="auto"/>
      </w:divBdr>
    </w:div>
    <w:div w:id="196429496">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30239962">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5177663">
      <w:bodyDiv w:val="1"/>
      <w:marLeft w:val="0"/>
      <w:marRight w:val="0"/>
      <w:marTop w:val="0"/>
      <w:marBottom w:val="0"/>
      <w:divBdr>
        <w:top w:val="none" w:sz="0" w:space="0" w:color="auto"/>
        <w:left w:val="none" w:sz="0" w:space="0" w:color="auto"/>
        <w:bottom w:val="none" w:sz="0" w:space="0" w:color="auto"/>
        <w:right w:val="none" w:sz="0" w:space="0" w:color="auto"/>
      </w:divBdr>
    </w:div>
    <w:div w:id="366760460">
      <w:bodyDiv w:val="1"/>
      <w:marLeft w:val="0"/>
      <w:marRight w:val="0"/>
      <w:marTop w:val="0"/>
      <w:marBottom w:val="0"/>
      <w:divBdr>
        <w:top w:val="none" w:sz="0" w:space="0" w:color="auto"/>
        <w:left w:val="none" w:sz="0" w:space="0" w:color="auto"/>
        <w:bottom w:val="none" w:sz="0" w:space="0" w:color="auto"/>
        <w:right w:val="none" w:sz="0" w:space="0" w:color="auto"/>
      </w:divBdr>
    </w:div>
    <w:div w:id="445734867">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7116436">
      <w:bodyDiv w:val="1"/>
      <w:marLeft w:val="0"/>
      <w:marRight w:val="0"/>
      <w:marTop w:val="0"/>
      <w:marBottom w:val="0"/>
      <w:divBdr>
        <w:top w:val="none" w:sz="0" w:space="0" w:color="auto"/>
        <w:left w:val="none" w:sz="0" w:space="0" w:color="auto"/>
        <w:bottom w:val="none" w:sz="0" w:space="0" w:color="auto"/>
        <w:right w:val="none" w:sz="0" w:space="0" w:color="auto"/>
      </w:divBdr>
    </w:div>
    <w:div w:id="503672326">
      <w:bodyDiv w:val="1"/>
      <w:marLeft w:val="0"/>
      <w:marRight w:val="0"/>
      <w:marTop w:val="0"/>
      <w:marBottom w:val="0"/>
      <w:divBdr>
        <w:top w:val="none" w:sz="0" w:space="0" w:color="auto"/>
        <w:left w:val="none" w:sz="0" w:space="0" w:color="auto"/>
        <w:bottom w:val="none" w:sz="0" w:space="0" w:color="auto"/>
        <w:right w:val="none" w:sz="0" w:space="0" w:color="auto"/>
      </w:divBdr>
    </w:div>
    <w:div w:id="508637260">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0410427">
      <w:bodyDiv w:val="1"/>
      <w:marLeft w:val="0"/>
      <w:marRight w:val="0"/>
      <w:marTop w:val="0"/>
      <w:marBottom w:val="0"/>
      <w:divBdr>
        <w:top w:val="none" w:sz="0" w:space="0" w:color="auto"/>
        <w:left w:val="none" w:sz="0" w:space="0" w:color="auto"/>
        <w:bottom w:val="none" w:sz="0" w:space="0" w:color="auto"/>
        <w:right w:val="none" w:sz="0" w:space="0" w:color="auto"/>
      </w:divBdr>
    </w:div>
    <w:div w:id="546993982">
      <w:bodyDiv w:val="1"/>
      <w:marLeft w:val="0"/>
      <w:marRight w:val="0"/>
      <w:marTop w:val="0"/>
      <w:marBottom w:val="0"/>
      <w:divBdr>
        <w:top w:val="none" w:sz="0" w:space="0" w:color="auto"/>
        <w:left w:val="none" w:sz="0" w:space="0" w:color="auto"/>
        <w:bottom w:val="none" w:sz="0" w:space="0" w:color="auto"/>
        <w:right w:val="none" w:sz="0" w:space="0" w:color="auto"/>
      </w:divBdr>
    </w:div>
    <w:div w:id="565147250">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8410103">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54332705">
      <w:bodyDiv w:val="1"/>
      <w:marLeft w:val="0"/>
      <w:marRight w:val="0"/>
      <w:marTop w:val="0"/>
      <w:marBottom w:val="0"/>
      <w:divBdr>
        <w:top w:val="none" w:sz="0" w:space="0" w:color="auto"/>
        <w:left w:val="none" w:sz="0" w:space="0" w:color="auto"/>
        <w:bottom w:val="none" w:sz="0" w:space="0" w:color="auto"/>
        <w:right w:val="none" w:sz="0" w:space="0" w:color="auto"/>
      </w:divBdr>
    </w:div>
    <w:div w:id="684208854">
      <w:bodyDiv w:val="1"/>
      <w:marLeft w:val="0"/>
      <w:marRight w:val="0"/>
      <w:marTop w:val="0"/>
      <w:marBottom w:val="0"/>
      <w:divBdr>
        <w:top w:val="none" w:sz="0" w:space="0" w:color="auto"/>
        <w:left w:val="none" w:sz="0" w:space="0" w:color="auto"/>
        <w:bottom w:val="none" w:sz="0" w:space="0" w:color="auto"/>
        <w:right w:val="none" w:sz="0" w:space="0" w:color="auto"/>
      </w:divBdr>
    </w:div>
    <w:div w:id="725681822">
      <w:bodyDiv w:val="1"/>
      <w:marLeft w:val="0"/>
      <w:marRight w:val="0"/>
      <w:marTop w:val="0"/>
      <w:marBottom w:val="0"/>
      <w:divBdr>
        <w:top w:val="none" w:sz="0" w:space="0" w:color="auto"/>
        <w:left w:val="none" w:sz="0" w:space="0" w:color="auto"/>
        <w:bottom w:val="none" w:sz="0" w:space="0" w:color="auto"/>
        <w:right w:val="none" w:sz="0" w:space="0" w:color="auto"/>
      </w:divBdr>
    </w:div>
    <w:div w:id="809174905">
      <w:bodyDiv w:val="1"/>
      <w:marLeft w:val="0"/>
      <w:marRight w:val="0"/>
      <w:marTop w:val="0"/>
      <w:marBottom w:val="0"/>
      <w:divBdr>
        <w:top w:val="none" w:sz="0" w:space="0" w:color="auto"/>
        <w:left w:val="none" w:sz="0" w:space="0" w:color="auto"/>
        <w:bottom w:val="none" w:sz="0" w:space="0" w:color="auto"/>
        <w:right w:val="none" w:sz="0" w:space="0" w:color="auto"/>
      </w:divBdr>
    </w:div>
    <w:div w:id="814105774">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4053797">
      <w:bodyDiv w:val="1"/>
      <w:marLeft w:val="0"/>
      <w:marRight w:val="0"/>
      <w:marTop w:val="0"/>
      <w:marBottom w:val="0"/>
      <w:divBdr>
        <w:top w:val="none" w:sz="0" w:space="0" w:color="auto"/>
        <w:left w:val="none" w:sz="0" w:space="0" w:color="auto"/>
        <w:bottom w:val="none" w:sz="0" w:space="0" w:color="auto"/>
        <w:right w:val="none" w:sz="0" w:space="0" w:color="auto"/>
      </w:divBdr>
    </w:div>
    <w:div w:id="844517962">
      <w:bodyDiv w:val="1"/>
      <w:marLeft w:val="0"/>
      <w:marRight w:val="0"/>
      <w:marTop w:val="0"/>
      <w:marBottom w:val="0"/>
      <w:divBdr>
        <w:top w:val="none" w:sz="0" w:space="0" w:color="auto"/>
        <w:left w:val="none" w:sz="0" w:space="0" w:color="auto"/>
        <w:bottom w:val="none" w:sz="0" w:space="0" w:color="auto"/>
        <w:right w:val="none" w:sz="0" w:space="0" w:color="auto"/>
      </w:divBdr>
    </w:div>
    <w:div w:id="854224916">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23412593">
      <w:bodyDiv w:val="1"/>
      <w:marLeft w:val="0"/>
      <w:marRight w:val="0"/>
      <w:marTop w:val="0"/>
      <w:marBottom w:val="0"/>
      <w:divBdr>
        <w:top w:val="none" w:sz="0" w:space="0" w:color="auto"/>
        <w:left w:val="none" w:sz="0" w:space="0" w:color="auto"/>
        <w:bottom w:val="none" w:sz="0" w:space="0" w:color="auto"/>
        <w:right w:val="none" w:sz="0" w:space="0" w:color="auto"/>
      </w:divBdr>
    </w:div>
    <w:div w:id="1006515994">
      <w:bodyDiv w:val="1"/>
      <w:marLeft w:val="0"/>
      <w:marRight w:val="0"/>
      <w:marTop w:val="0"/>
      <w:marBottom w:val="0"/>
      <w:divBdr>
        <w:top w:val="none" w:sz="0" w:space="0" w:color="auto"/>
        <w:left w:val="none" w:sz="0" w:space="0" w:color="auto"/>
        <w:bottom w:val="none" w:sz="0" w:space="0" w:color="auto"/>
        <w:right w:val="none" w:sz="0" w:space="0" w:color="auto"/>
      </w:divBdr>
    </w:div>
    <w:div w:id="1025787649">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4762053">
      <w:bodyDiv w:val="1"/>
      <w:marLeft w:val="0"/>
      <w:marRight w:val="0"/>
      <w:marTop w:val="0"/>
      <w:marBottom w:val="0"/>
      <w:divBdr>
        <w:top w:val="none" w:sz="0" w:space="0" w:color="auto"/>
        <w:left w:val="none" w:sz="0" w:space="0" w:color="auto"/>
        <w:bottom w:val="none" w:sz="0" w:space="0" w:color="auto"/>
        <w:right w:val="none" w:sz="0" w:space="0" w:color="auto"/>
      </w:divBdr>
    </w:div>
    <w:div w:id="1111054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3306550">
      <w:bodyDiv w:val="1"/>
      <w:marLeft w:val="0"/>
      <w:marRight w:val="0"/>
      <w:marTop w:val="0"/>
      <w:marBottom w:val="0"/>
      <w:divBdr>
        <w:top w:val="none" w:sz="0" w:space="0" w:color="auto"/>
        <w:left w:val="none" w:sz="0" w:space="0" w:color="auto"/>
        <w:bottom w:val="none" w:sz="0" w:space="0" w:color="auto"/>
        <w:right w:val="none" w:sz="0" w:space="0" w:color="auto"/>
      </w:divBdr>
    </w:div>
    <w:div w:id="1156336480">
      <w:bodyDiv w:val="1"/>
      <w:marLeft w:val="0"/>
      <w:marRight w:val="0"/>
      <w:marTop w:val="0"/>
      <w:marBottom w:val="0"/>
      <w:divBdr>
        <w:top w:val="none" w:sz="0" w:space="0" w:color="auto"/>
        <w:left w:val="none" w:sz="0" w:space="0" w:color="auto"/>
        <w:bottom w:val="none" w:sz="0" w:space="0" w:color="auto"/>
        <w:right w:val="none" w:sz="0" w:space="0" w:color="auto"/>
      </w:divBdr>
    </w:div>
    <w:div w:id="1184243120">
      <w:bodyDiv w:val="1"/>
      <w:marLeft w:val="0"/>
      <w:marRight w:val="0"/>
      <w:marTop w:val="0"/>
      <w:marBottom w:val="0"/>
      <w:divBdr>
        <w:top w:val="none" w:sz="0" w:space="0" w:color="auto"/>
        <w:left w:val="none" w:sz="0" w:space="0" w:color="auto"/>
        <w:bottom w:val="none" w:sz="0" w:space="0" w:color="auto"/>
        <w:right w:val="none" w:sz="0" w:space="0" w:color="auto"/>
      </w:divBdr>
    </w:div>
    <w:div w:id="1219633244">
      <w:bodyDiv w:val="1"/>
      <w:marLeft w:val="0"/>
      <w:marRight w:val="0"/>
      <w:marTop w:val="0"/>
      <w:marBottom w:val="0"/>
      <w:divBdr>
        <w:top w:val="none" w:sz="0" w:space="0" w:color="auto"/>
        <w:left w:val="none" w:sz="0" w:space="0" w:color="auto"/>
        <w:bottom w:val="none" w:sz="0" w:space="0" w:color="auto"/>
        <w:right w:val="none" w:sz="0" w:space="0" w:color="auto"/>
      </w:divBdr>
    </w:div>
    <w:div w:id="122552628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368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50984114">
      <w:bodyDiv w:val="1"/>
      <w:marLeft w:val="0"/>
      <w:marRight w:val="0"/>
      <w:marTop w:val="0"/>
      <w:marBottom w:val="0"/>
      <w:divBdr>
        <w:top w:val="none" w:sz="0" w:space="0" w:color="auto"/>
        <w:left w:val="none" w:sz="0" w:space="0" w:color="auto"/>
        <w:bottom w:val="none" w:sz="0" w:space="0" w:color="auto"/>
        <w:right w:val="none" w:sz="0" w:space="0" w:color="auto"/>
      </w:divBdr>
    </w:div>
    <w:div w:id="1352224294">
      <w:bodyDiv w:val="1"/>
      <w:marLeft w:val="0"/>
      <w:marRight w:val="0"/>
      <w:marTop w:val="0"/>
      <w:marBottom w:val="0"/>
      <w:divBdr>
        <w:top w:val="none" w:sz="0" w:space="0" w:color="auto"/>
        <w:left w:val="none" w:sz="0" w:space="0" w:color="auto"/>
        <w:bottom w:val="none" w:sz="0" w:space="0" w:color="auto"/>
        <w:right w:val="none" w:sz="0" w:space="0" w:color="auto"/>
      </w:divBdr>
    </w:div>
    <w:div w:id="1386561647">
      <w:bodyDiv w:val="1"/>
      <w:marLeft w:val="0"/>
      <w:marRight w:val="0"/>
      <w:marTop w:val="0"/>
      <w:marBottom w:val="0"/>
      <w:divBdr>
        <w:top w:val="none" w:sz="0" w:space="0" w:color="auto"/>
        <w:left w:val="none" w:sz="0" w:space="0" w:color="auto"/>
        <w:bottom w:val="none" w:sz="0" w:space="0" w:color="auto"/>
        <w:right w:val="none" w:sz="0" w:space="0" w:color="auto"/>
      </w:divBdr>
    </w:div>
    <w:div w:id="1412586554">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77069807">
      <w:bodyDiv w:val="1"/>
      <w:marLeft w:val="0"/>
      <w:marRight w:val="0"/>
      <w:marTop w:val="0"/>
      <w:marBottom w:val="0"/>
      <w:divBdr>
        <w:top w:val="none" w:sz="0" w:space="0" w:color="auto"/>
        <w:left w:val="none" w:sz="0" w:space="0" w:color="auto"/>
        <w:bottom w:val="none" w:sz="0" w:space="0" w:color="auto"/>
        <w:right w:val="none" w:sz="0" w:space="0" w:color="auto"/>
      </w:divBdr>
    </w:div>
    <w:div w:id="1481773782">
      <w:bodyDiv w:val="1"/>
      <w:marLeft w:val="0"/>
      <w:marRight w:val="0"/>
      <w:marTop w:val="0"/>
      <w:marBottom w:val="0"/>
      <w:divBdr>
        <w:top w:val="none" w:sz="0" w:space="0" w:color="auto"/>
        <w:left w:val="none" w:sz="0" w:space="0" w:color="auto"/>
        <w:bottom w:val="none" w:sz="0" w:space="0" w:color="auto"/>
        <w:right w:val="none" w:sz="0" w:space="0" w:color="auto"/>
      </w:divBdr>
    </w:div>
    <w:div w:id="1488549103">
      <w:bodyDiv w:val="1"/>
      <w:marLeft w:val="0"/>
      <w:marRight w:val="0"/>
      <w:marTop w:val="0"/>
      <w:marBottom w:val="0"/>
      <w:divBdr>
        <w:top w:val="none" w:sz="0" w:space="0" w:color="auto"/>
        <w:left w:val="none" w:sz="0" w:space="0" w:color="auto"/>
        <w:bottom w:val="none" w:sz="0" w:space="0" w:color="auto"/>
        <w:right w:val="none" w:sz="0" w:space="0" w:color="auto"/>
      </w:divBdr>
    </w:div>
    <w:div w:id="1489438859">
      <w:bodyDiv w:val="1"/>
      <w:marLeft w:val="0"/>
      <w:marRight w:val="0"/>
      <w:marTop w:val="0"/>
      <w:marBottom w:val="0"/>
      <w:divBdr>
        <w:top w:val="none" w:sz="0" w:space="0" w:color="auto"/>
        <w:left w:val="none" w:sz="0" w:space="0" w:color="auto"/>
        <w:bottom w:val="none" w:sz="0" w:space="0" w:color="auto"/>
        <w:right w:val="none" w:sz="0" w:space="0" w:color="auto"/>
      </w:divBdr>
    </w:div>
    <w:div w:id="1493521928">
      <w:bodyDiv w:val="1"/>
      <w:marLeft w:val="0"/>
      <w:marRight w:val="0"/>
      <w:marTop w:val="0"/>
      <w:marBottom w:val="0"/>
      <w:divBdr>
        <w:top w:val="none" w:sz="0" w:space="0" w:color="auto"/>
        <w:left w:val="none" w:sz="0" w:space="0" w:color="auto"/>
        <w:bottom w:val="none" w:sz="0" w:space="0" w:color="auto"/>
        <w:right w:val="none" w:sz="0" w:space="0" w:color="auto"/>
      </w:divBdr>
    </w:div>
    <w:div w:id="1498425640">
      <w:bodyDiv w:val="1"/>
      <w:marLeft w:val="0"/>
      <w:marRight w:val="0"/>
      <w:marTop w:val="0"/>
      <w:marBottom w:val="0"/>
      <w:divBdr>
        <w:top w:val="none" w:sz="0" w:space="0" w:color="auto"/>
        <w:left w:val="none" w:sz="0" w:space="0" w:color="auto"/>
        <w:bottom w:val="none" w:sz="0" w:space="0" w:color="auto"/>
        <w:right w:val="none" w:sz="0" w:space="0" w:color="auto"/>
      </w:divBdr>
    </w:div>
    <w:div w:id="1504122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176593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71311501">
      <w:bodyDiv w:val="1"/>
      <w:marLeft w:val="0"/>
      <w:marRight w:val="0"/>
      <w:marTop w:val="0"/>
      <w:marBottom w:val="0"/>
      <w:divBdr>
        <w:top w:val="none" w:sz="0" w:space="0" w:color="auto"/>
        <w:left w:val="none" w:sz="0" w:space="0" w:color="auto"/>
        <w:bottom w:val="none" w:sz="0" w:space="0" w:color="auto"/>
        <w:right w:val="none" w:sz="0" w:space="0" w:color="auto"/>
      </w:divBdr>
    </w:div>
    <w:div w:id="1580941792">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5977391">
      <w:bodyDiv w:val="1"/>
      <w:marLeft w:val="0"/>
      <w:marRight w:val="0"/>
      <w:marTop w:val="0"/>
      <w:marBottom w:val="0"/>
      <w:divBdr>
        <w:top w:val="none" w:sz="0" w:space="0" w:color="auto"/>
        <w:left w:val="none" w:sz="0" w:space="0" w:color="auto"/>
        <w:bottom w:val="none" w:sz="0" w:space="0" w:color="auto"/>
        <w:right w:val="none" w:sz="0" w:space="0" w:color="auto"/>
      </w:divBdr>
    </w:div>
    <w:div w:id="1744140007">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1365754">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66476974">
      <w:bodyDiv w:val="1"/>
      <w:marLeft w:val="0"/>
      <w:marRight w:val="0"/>
      <w:marTop w:val="0"/>
      <w:marBottom w:val="0"/>
      <w:divBdr>
        <w:top w:val="none" w:sz="0" w:space="0" w:color="auto"/>
        <w:left w:val="none" w:sz="0" w:space="0" w:color="auto"/>
        <w:bottom w:val="none" w:sz="0" w:space="0" w:color="auto"/>
        <w:right w:val="none" w:sz="0" w:space="0" w:color="auto"/>
      </w:divBdr>
    </w:div>
    <w:div w:id="1871336487">
      <w:bodyDiv w:val="1"/>
      <w:marLeft w:val="0"/>
      <w:marRight w:val="0"/>
      <w:marTop w:val="0"/>
      <w:marBottom w:val="0"/>
      <w:divBdr>
        <w:top w:val="none" w:sz="0" w:space="0" w:color="auto"/>
        <w:left w:val="none" w:sz="0" w:space="0" w:color="auto"/>
        <w:bottom w:val="none" w:sz="0" w:space="0" w:color="auto"/>
        <w:right w:val="none" w:sz="0" w:space="0" w:color="auto"/>
      </w:divBdr>
    </w:div>
    <w:div w:id="1885099845">
      <w:bodyDiv w:val="1"/>
      <w:marLeft w:val="0"/>
      <w:marRight w:val="0"/>
      <w:marTop w:val="0"/>
      <w:marBottom w:val="0"/>
      <w:divBdr>
        <w:top w:val="none" w:sz="0" w:space="0" w:color="auto"/>
        <w:left w:val="none" w:sz="0" w:space="0" w:color="auto"/>
        <w:bottom w:val="none" w:sz="0" w:space="0" w:color="auto"/>
        <w:right w:val="none" w:sz="0" w:space="0" w:color="auto"/>
      </w:divBdr>
    </w:div>
    <w:div w:id="1922369869">
      <w:bodyDiv w:val="1"/>
      <w:marLeft w:val="0"/>
      <w:marRight w:val="0"/>
      <w:marTop w:val="0"/>
      <w:marBottom w:val="0"/>
      <w:divBdr>
        <w:top w:val="none" w:sz="0" w:space="0" w:color="auto"/>
        <w:left w:val="none" w:sz="0" w:space="0" w:color="auto"/>
        <w:bottom w:val="none" w:sz="0" w:space="0" w:color="auto"/>
        <w:right w:val="none" w:sz="0" w:space="0" w:color="auto"/>
      </w:divBdr>
    </w:div>
    <w:div w:id="1932466786">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84580557">
      <w:bodyDiv w:val="1"/>
      <w:marLeft w:val="0"/>
      <w:marRight w:val="0"/>
      <w:marTop w:val="0"/>
      <w:marBottom w:val="0"/>
      <w:divBdr>
        <w:top w:val="none" w:sz="0" w:space="0" w:color="auto"/>
        <w:left w:val="none" w:sz="0" w:space="0" w:color="auto"/>
        <w:bottom w:val="none" w:sz="0" w:space="0" w:color="auto"/>
        <w:right w:val="none" w:sz="0" w:space="0" w:color="auto"/>
      </w:divBdr>
    </w:div>
    <w:div w:id="2033339973">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03721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pitt.libguides.com/c.php?g=12108&amp;p=6473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cm.org/publications/authors/reference-formatt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9YGTH4WrY_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ibweb.anglia.ac.uk/referencing/harvar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ypt_of_the_NecroDance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ebliminal.com/search/search-web13.html" TargetMode="External"/><Relationship Id="rId10" Type="http://schemas.openxmlformats.org/officeDocument/2006/relationships/footer" Target="footer1.xml"/><Relationship Id="rId19" Type="http://schemas.openxmlformats.org/officeDocument/2006/relationships/hyperlink" Target="https://ieee-dataport.org/sites/default/files/analysis/27/IEEE%20Citation%20Guidelin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writinghelp-central.com/apa-citation-inter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06D96D2F-3E10-4727-AB7F-4BF75DA8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11</Pages>
  <Words>3592</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Sergiu</cp:lastModifiedBy>
  <cp:revision>1</cp:revision>
  <cp:lastPrinted>2018-02-16T14:19:00Z</cp:lastPrinted>
  <dcterms:created xsi:type="dcterms:W3CDTF">2018-03-13T16:42:00Z</dcterms:created>
  <dcterms:modified xsi:type="dcterms:W3CDTF">2019-08-29T09:24:00Z</dcterms:modified>
</cp:coreProperties>
</file>