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FBAA9" w14:textId="55C194A2" w:rsidR="006245A9" w:rsidRDefault="006A0158" w:rsidP="006A0158">
      <w:pPr>
        <w:jc w:val="center"/>
        <w:rPr>
          <w:sz w:val="28"/>
          <w:szCs w:val="28"/>
        </w:rPr>
      </w:pPr>
      <w:r>
        <w:rPr>
          <w:sz w:val="28"/>
          <w:szCs w:val="28"/>
        </w:rPr>
        <w:t>Oprea Sergiu-Daniel, Gr. 30322/2, Homework Lab4</w:t>
      </w:r>
    </w:p>
    <w:p w14:paraId="6154954C" w14:textId="77777777" w:rsidR="005C09C4" w:rsidRDefault="005C09C4" w:rsidP="005C09C4">
      <w:pPr>
        <w:rPr>
          <w:sz w:val="28"/>
          <w:szCs w:val="28"/>
        </w:rPr>
      </w:pPr>
    </w:p>
    <w:p w14:paraId="1820FD31" w14:textId="4757F116" w:rsidR="006A0158" w:rsidRPr="00A727C3" w:rsidRDefault="006A0158" w:rsidP="005C09C4">
      <w:pPr>
        <w:pStyle w:val="ListParagraph"/>
        <w:numPr>
          <w:ilvl w:val="0"/>
          <w:numId w:val="5"/>
        </w:numPr>
        <w:rPr>
          <w:sz w:val="24"/>
          <w:szCs w:val="24"/>
        </w:rPr>
      </w:pPr>
      <w:r w:rsidRPr="00A727C3">
        <w:rPr>
          <w:sz w:val="24"/>
          <w:szCs w:val="24"/>
        </w:rPr>
        <w:t xml:space="preserve">Answer the following questions: </w:t>
      </w:r>
    </w:p>
    <w:p w14:paraId="4BF93763" w14:textId="4129B7B2" w:rsidR="006A0158" w:rsidRPr="00A727C3" w:rsidRDefault="006A0158" w:rsidP="005C09C4">
      <w:pPr>
        <w:pStyle w:val="ListParagraph"/>
        <w:numPr>
          <w:ilvl w:val="0"/>
          <w:numId w:val="3"/>
        </w:numPr>
        <w:rPr>
          <w:sz w:val="24"/>
          <w:szCs w:val="24"/>
        </w:rPr>
      </w:pPr>
      <w:r w:rsidRPr="00A727C3">
        <w:rPr>
          <w:sz w:val="24"/>
          <w:szCs w:val="24"/>
        </w:rPr>
        <w:t>Explain how the following shift and rotate instructions work:</w:t>
      </w:r>
    </w:p>
    <w:p w14:paraId="47B8F919" w14:textId="4883C5C0" w:rsidR="006A0158" w:rsidRPr="00A727C3" w:rsidRDefault="006A0158" w:rsidP="006A0158">
      <w:pPr>
        <w:pStyle w:val="ListParagraph"/>
        <w:numPr>
          <w:ilvl w:val="0"/>
          <w:numId w:val="1"/>
        </w:numPr>
        <w:rPr>
          <w:sz w:val="24"/>
          <w:szCs w:val="24"/>
        </w:rPr>
      </w:pPr>
      <w:r w:rsidRPr="00A727C3">
        <w:rPr>
          <w:sz w:val="24"/>
          <w:szCs w:val="24"/>
        </w:rPr>
        <w:t>SHL, SAL, SHR, SAR</w:t>
      </w:r>
    </w:p>
    <w:p w14:paraId="2BE64081" w14:textId="1CC54416" w:rsidR="006A0158" w:rsidRPr="00A727C3" w:rsidRDefault="006A0158" w:rsidP="006A0158">
      <w:pPr>
        <w:ind w:left="720" w:firstLine="720"/>
        <w:rPr>
          <w:sz w:val="24"/>
          <w:szCs w:val="24"/>
        </w:rPr>
      </w:pPr>
      <w:r w:rsidRPr="00A727C3">
        <w:rPr>
          <w:sz w:val="24"/>
          <w:szCs w:val="24"/>
        </w:rPr>
        <w:drawing>
          <wp:inline distT="0" distB="0" distL="0" distR="0" wp14:anchorId="541A2928" wp14:editId="7BEC7BBD">
            <wp:extent cx="5733415" cy="4030345"/>
            <wp:effectExtent l="0" t="0" r="635"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3415" cy="4030345"/>
                    </a:xfrm>
                    <a:prstGeom prst="rect">
                      <a:avLst/>
                    </a:prstGeom>
                    <a:noFill/>
                    <a:ln>
                      <a:noFill/>
                    </a:ln>
                  </pic:spPr>
                </pic:pic>
              </a:graphicData>
            </a:graphic>
          </wp:inline>
        </w:drawing>
      </w:r>
    </w:p>
    <w:p w14:paraId="56D1B4D1" w14:textId="5169D5F6" w:rsidR="006A0158" w:rsidRPr="00A727C3" w:rsidRDefault="006A0158" w:rsidP="006A0158">
      <w:pPr>
        <w:pStyle w:val="ListParagraph"/>
        <w:numPr>
          <w:ilvl w:val="0"/>
          <w:numId w:val="1"/>
        </w:numPr>
        <w:rPr>
          <w:sz w:val="24"/>
          <w:szCs w:val="24"/>
        </w:rPr>
      </w:pPr>
      <w:r w:rsidRPr="00A727C3">
        <w:rPr>
          <w:sz w:val="24"/>
          <w:szCs w:val="24"/>
        </w:rPr>
        <w:t>ROR, ROL, RCR, RCL</w:t>
      </w:r>
      <w:r w:rsidRPr="00A727C3">
        <w:rPr>
          <w:sz w:val="24"/>
          <w:szCs w:val="24"/>
        </w:rPr>
        <w:t xml:space="preserve"> </w:t>
      </w:r>
    </w:p>
    <w:p w14:paraId="0AFC6EF7" w14:textId="77777777" w:rsidR="005C09C4" w:rsidRPr="00A727C3" w:rsidRDefault="005C09C4" w:rsidP="005C09C4">
      <w:pPr>
        <w:pStyle w:val="ListParagraph"/>
        <w:numPr>
          <w:ilvl w:val="0"/>
          <w:numId w:val="1"/>
        </w:numPr>
        <w:jc w:val="both"/>
        <w:rPr>
          <w:sz w:val="24"/>
          <w:szCs w:val="24"/>
        </w:rPr>
      </w:pPr>
      <w:r w:rsidRPr="00A727C3">
        <w:rPr>
          <w:sz w:val="24"/>
          <w:szCs w:val="24"/>
        </w:rPr>
        <w:t xml:space="preserve">These instructions perform right or left rotations of the operand, based on the number of binary positions. The difference between the previous shift operations is the fact that the freed binary position is added to the beginning or the end of the binary number (depending on the left or right rotation). RCL and RCR perform the rotation with the involvement of the carry flag CF, while ROR and ROL don’t include this flag. </w:t>
      </w:r>
    </w:p>
    <w:p w14:paraId="1139BD65" w14:textId="3A9D27E5" w:rsidR="005C09C4" w:rsidRPr="00A727C3" w:rsidRDefault="005C09C4" w:rsidP="005C09C4">
      <w:pPr>
        <w:pStyle w:val="ListParagraph"/>
        <w:ind w:left="2220"/>
        <w:jc w:val="both"/>
        <w:rPr>
          <w:color w:val="FF0000"/>
          <w:sz w:val="24"/>
          <w:szCs w:val="24"/>
        </w:rPr>
      </w:pPr>
      <w:r w:rsidRPr="00A727C3">
        <w:rPr>
          <w:noProof/>
          <w:sz w:val="24"/>
          <w:szCs w:val="24"/>
        </w:rPr>
        <mc:AlternateContent>
          <mc:Choice Requires="wpg">
            <w:drawing>
              <wp:anchor distT="0" distB="0" distL="114300" distR="114300" simplePos="0" relativeHeight="251660288" behindDoc="0" locked="0" layoutInCell="1" allowOverlap="1" wp14:anchorId="55966736" wp14:editId="31AC509B">
                <wp:simplePos x="0" y="0"/>
                <wp:positionH relativeFrom="column">
                  <wp:posOffset>1132205</wp:posOffset>
                </wp:positionH>
                <wp:positionV relativeFrom="paragraph">
                  <wp:posOffset>565150</wp:posOffset>
                </wp:positionV>
                <wp:extent cx="3535680" cy="228600"/>
                <wp:effectExtent l="0" t="12700" r="0" b="6350"/>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35680" cy="228600"/>
                          <a:chOff x="2266" y="7931"/>
                          <a:chExt cx="5568" cy="360"/>
                        </a:xfrm>
                      </wpg:grpSpPr>
                      <wps:wsp>
                        <wps:cNvPr id="49" name="Rectangle 46"/>
                        <wps:cNvSpPr>
                          <a:spLocks noChangeArrowheads="1"/>
                        </wps:cNvSpPr>
                        <wps:spPr bwMode="auto">
                          <a:xfrm>
                            <a:off x="6012" y="7931"/>
                            <a:ext cx="54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Rectangle 47"/>
                        <wps:cNvSpPr>
                          <a:spLocks noChangeArrowheads="1"/>
                        </wps:cNvSpPr>
                        <wps:spPr bwMode="auto">
                          <a:xfrm>
                            <a:off x="2772" y="7931"/>
                            <a:ext cx="54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Rectangle 48"/>
                        <wps:cNvSpPr>
                          <a:spLocks noChangeArrowheads="1"/>
                        </wps:cNvSpPr>
                        <wps:spPr bwMode="auto">
                          <a:xfrm>
                            <a:off x="4752" y="7931"/>
                            <a:ext cx="54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 name="Rectangle 49"/>
                        <wps:cNvSpPr>
                          <a:spLocks noChangeArrowheads="1"/>
                        </wps:cNvSpPr>
                        <wps:spPr bwMode="auto">
                          <a:xfrm>
                            <a:off x="3312" y="7931"/>
                            <a:ext cx="54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 name="Rectangle 50"/>
                        <wps:cNvSpPr>
                          <a:spLocks noChangeArrowheads="1"/>
                        </wps:cNvSpPr>
                        <wps:spPr bwMode="auto">
                          <a:xfrm>
                            <a:off x="5292" y="7931"/>
                            <a:ext cx="54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4" name="Rectangle 51"/>
                        <wps:cNvSpPr>
                          <a:spLocks noChangeArrowheads="1"/>
                        </wps:cNvSpPr>
                        <wps:spPr bwMode="auto">
                          <a:xfrm>
                            <a:off x="3852" y="7931"/>
                            <a:ext cx="90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5" name="Text Box 52"/>
                        <wps:cNvSpPr txBox="1">
                          <a:spLocks noChangeArrowheads="1"/>
                        </wps:cNvSpPr>
                        <wps:spPr bwMode="auto">
                          <a:xfrm>
                            <a:off x="2266" y="7931"/>
                            <a:ext cx="5568"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C826BF" w14:textId="77777777" w:rsidR="005C09C4" w:rsidRDefault="005C09C4" w:rsidP="005C09C4">
                              <w:r>
                                <w:t xml:space="preserve">        D7     D6      ....        D1    D0       CF       RCR</w:t>
                              </w:r>
                            </w:p>
                          </w:txbxContent>
                        </wps:txbx>
                        <wps:bodyPr rot="0" vert="horz" wrap="square" lIns="91440" tIns="45720" rIns="91440" bIns="45720" anchor="t" anchorCtr="0" upright="1">
                          <a:noAutofit/>
                        </wps:bodyPr>
                      </wps:wsp>
                      <wps:wsp>
                        <wps:cNvPr id="56" name="Line 53"/>
                        <wps:cNvCnPr>
                          <a:cxnSpLocks noChangeShapeType="1"/>
                        </wps:cNvCnPr>
                        <wps:spPr bwMode="auto">
                          <a:xfrm>
                            <a:off x="3132" y="8112"/>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Line 54"/>
                        <wps:cNvCnPr>
                          <a:cxnSpLocks noChangeShapeType="1"/>
                        </wps:cNvCnPr>
                        <wps:spPr bwMode="auto">
                          <a:xfrm>
                            <a:off x="3803" y="8140"/>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 name="Line 55"/>
                        <wps:cNvCnPr>
                          <a:cxnSpLocks noChangeShapeType="1"/>
                        </wps:cNvCnPr>
                        <wps:spPr bwMode="auto">
                          <a:xfrm>
                            <a:off x="4499" y="8140"/>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Line 56"/>
                        <wps:cNvCnPr>
                          <a:cxnSpLocks noChangeShapeType="1"/>
                        </wps:cNvCnPr>
                        <wps:spPr bwMode="auto">
                          <a:xfrm>
                            <a:off x="5137" y="8140"/>
                            <a:ext cx="26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Line 57"/>
                        <wps:cNvCnPr>
                          <a:cxnSpLocks noChangeShapeType="1"/>
                        </wps:cNvCnPr>
                        <wps:spPr bwMode="auto">
                          <a:xfrm>
                            <a:off x="5746" y="8140"/>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Line 58"/>
                        <wps:cNvCnPr>
                          <a:cxnSpLocks noChangeShapeType="1"/>
                        </wps:cNvCnPr>
                        <wps:spPr bwMode="auto">
                          <a:xfrm>
                            <a:off x="2498" y="8139"/>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5966736" id="Group 48" o:spid="_x0000_s1026" style="position:absolute;left:0;text-align:left;margin-left:89.15pt;margin-top:44.5pt;width:278.4pt;height:18pt;z-index:251660288" coordorigin="2266,7931" coordsize="5568,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">
                <v:rect id="Rectangle 46" o:spid="_x0000_s1027" style="position:absolute;left:6012;top:7931;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rect id="Rectangle 47" o:spid="_x0000_s1028" style="position:absolute;left:2772;top:7931;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rect id="Rectangle 48" o:spid="_x0000_s1029" style="position:absolute;left:4752;top:7931;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VHFxAAAANsAAAAPAAAAZHJzL2Rvd25yZXYueG1sRI9Ba8JA&#10;FITvhf6H5RV6azZalD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GOJUcXEAAAA2wAAAA8A&#10;AAAAAAAAAAAAAAAABwIAAGRycy9kb3ducmV2LnhtbFBLBQYAAAAAAwADALcAAAD4AgAAAAA=&#10;"/>
                <v:rect id="Rectangle 49" o:spid="_x0000_s1030" style="position:absolute;left:3312;top:7931;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8+yxAAAANsAAAAPAAAAZHJzL2Rvd25yZXYueG1sRI9Ba8JA&#10;FITvBf/D8gq9NZumWG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JNbz7LEAAAA2wAAAA8A&#10;AAAAAAAAAAAAAAAABwIAAGRycy9kb3ducmV2LnhtbFBLBQYAAAAAAwADALcAAAD4AgAAAAA=&#10;"/>
                <v:rect id="Rectangle 50" o:spid="_x0000_s1031" style="position:absolute;left:5292;top:7931;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2opwgAAANsAAAAPAAAAZHJzL2Rvd25yZXYueG1sRI9Bi8Iw&#10;FITvgv8hPMGbpior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D8F2opwgAAANsAAAAPAAAA&#10;AAAAAAAAAAAAAAcCAABkcnMvZG93bnJldi54bWxQSwUGAAAAAAMAAwC3AAAA9gIAAAAA&#10;"/>
                <v:rect id="Rectangle 51" o:spid="_x0000_s1032" style="position:absolute;left:3852;top:7931;width:9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"/>
                <v:shapetype id="_x0000_t202" coordsize="21600,21600" o:spt="202" path="m,l,21600r21600,l21600,xe">
                  <v:stroke joinstyle="miter"/>
                  <v:path gradientshapeok="t" o:connecttype="rect"/>
                </v:shapetype>
                <v:shape id="Text Box 52" o:spid="_x0000_s1033" type="#_x0000_t202" style="position:absolute;left:2266;top:7931;width:556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4CC826BF" w14:textId="77777777" w:rsidR="005C09C4" w:rsidRDefault="005C09C4" w:rsidP="005C09C4">
                        <w:r>
                          <w:t xml:space="preserve">        D7     D6      ....        D1    D0       CF       RCR</w:t>
                        </w:r>
                      </w:p>
                    </w:txbxContent>
                  </v:textbox>
                </v:shape>
                <v:line id="Line 53" o:spid="_x0000_s1034" style="position:absolute;visibility:visible;mso-wrap-style:square" from="3132,8112" to="3492,8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">
                  <v:stroke endarrow="block"/>
                </v:line>
                <v:line id="Line 54" o:spid="_x0000_s1035" style="position:absolute;visibility:visible;mso-wrap-style:square" from="3803,8140" to="4163,8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imIxAAAANsAAAAPAAAAZHJzL2Rvd25yZXYueG1sRI9BawIx&#10;FITvhf6H8AreatZCu7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Cs6KYjEAAAA2wAAAA8A&#10;AAAAAAAAAAAAAAAABwIAAGRycy9kb3ducmV2LnhtbFBLBQYAAAAAAwADALcAAAD4AgAAAAA=&#10;">
                  <v:stroke endarrow="block"/>
                </v:line>
                <v:line id="Line 55" o:spid="_x0000_s1036" style="position:absolute;visibility:visible;mso-wrap-style:square" from="4499,8140" to="4859,8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">
                  <v:stroke endarrow="block"/>
                </v:line>
                <v:line id="Line 56" o:spid="_x0000_s1037" style="position:absolute;visibility:visible;mso-wrap-style:square" from="5137,8140" to="5398,8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RhhxAAAANsAAAAPAAAAZHJzL2Rvd25yZXYueG1sRI/NasMw&#10;EITvhbyD2EBvjZxC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DXpGGHEAAAA2wAAAA8A&#10;AAAAAAAAAAAAAAAABwIAAGRycy9kb3ducmV2LnhtbFBLBQYAAAAAAwADALcAAAD4AgAAAAA=&#10;">
                  <v:stroke endarrow="block"/>
                </v:line>
                <v:line id="Line 57" o:spid="_x0000_s1038" style="position:absolute;visibility:visible;mso-wrap-style:square" from="5746,8140" to="6106,8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">
                  <v:stroke endarrow="block"/>
                </v:line>
                <v:line id="Line 58" o:spid="_x0000_s1039" style="position:absolute;visibility:visible;mso-wrap-style:square" from="2498,8139" to="2858,8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">
                  <v:stroke endarrow="block"/>
                </v:line>
              </v:group>
            </w:pict>
          </mc:Fallback>
        </mc:AlternateContent>
      </w:r>
      <w:r w:rsidRPr="00A727C3">
        <w:rPr>
          <w:noProof/>
          <w:sz w:val="24"/>
          <w:szCs w:val="24"/>
        </w:rPr>
        <mc:AlternateContent>
          <mc:Choice Requires="wpg">
            <w:drawing>
              <wp:anchor distT="0" distB="0" distL="114300" distR="114300" simplePos="0" relativeHeight="251659264" behindDoc="0" locked="0" layoutInCell="1" allowOverlap="1" wp14:anchorId="060263E1" wp14:editId="2644A2AF">
                <wp:simplePos x="0" y="0"/>
                <wp:positionH relativeFrom="column">
                  <wp:posOffset>1132205</wp:posOffset>
                </wp:positionH>
                <wp:positionV relativeFrom="paragraph">
                  <wp:posOffset>101600</wp:posOffset>
                </wp:positionV>
                <wp:extent cx="3535680" cy="228600"/>
                <wp:effectExtent l="0" t="6350" r="0" b="12700"/>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35680" cy="228600"/>
                          <a:chOff x="2266" y="7931"/>
                          <a:chExt cx="5568" cy="360"/>
                        </a:xfrm>
                      </wpg:grpSpPr>
                      <wps:wsp>
                        <wps:cNvPr id="35" name="Rectangle 32"/>
                        <wps:cNvSpPr>
                          <a:spLocks noChangeArrowheads="1"/>
                        </wps:cNvSpPr>
                        <wps:spPr bwMode="auto">
                          <a:xfrm>
                            <a:off x="6012" y="7931"/>
                            <a:ext cx="54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 name="Rectangle 33"/>
                        <wps:cNvSpPr>
                          <a:spLocks noChangeArrowheads="1"/>
                        </wps:cNvSpPr>
                        <wps:spPr bwMode="auto">
                          <a:xfrm>
                            <a:off x="2772" y="7931"/>
                            <a:ext cx="54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7" name="Rectangle 34"/>
                        <wps:cNvSpPr>
                          <a:spLocks noChangeArrowheads="1"/>
                        </wps:cNvSpPr>
                        <wps:spPr bwMode="auto">
                          <a:xfrm>
                            <a:off x="4752" y="7931"/>
                            <a:ext cx="54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 name="Rectangle 35"/>
                        <wps:cNvSpPr>
                          <a:spLocks noChangeArrowheads="1"/>
                        </wps:cNvSpPr>
                        <wps:spPr bwMode="auto">
                          <a:xfrm>
                            <a:off x="3312" y="7931"/>
                            <a:ext cx="54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 name="Rectangle 36"/>
                        <wps:cNvSpPr>
                          <a:spLocks noChangeArrowheads="1"/>
                        </wps:cNvSpPr>
                        <wps:spPr bwMode="auto">
                          <a:xfrm>
                            <a:off x="5292" y="7931"/>
                            <a:ext cx="54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0" name="Rectangle 37"/>
                        <wps:cNvSpPr>
                          <a:spLocks noChangeArrowheads="1"/>
                        </wps:cNvSpPr>
                        <wps:spPr bwMode="auto">
                          <a:xfrm>
                            <a:off x="3852" y="7931"/>
                            <a:ext cx="90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1" name="Text Box 38"/>
                        <wps:cNvSpPr txBox="1">
                          <a:spLocks noChangeArrowheads="1"/>
                        </wps:cNvSpPr>
                        <wps:spPr bwMode="auto">
                          <a:xfrm>
                            <a:off x="2266" y="7931"/>
                            <a:ext cx="5568"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3590F" w14:textId="77777777" w:rsidR="005C09C4" w:rsidRDefault="005C09C4" w:rsidP="005C09C4">
                              <w:r>
                                <w:t xml:space="preserve">        D7     D6      ....        D1    D0       CF       ROR</w:t>
                              </w:r>
                            </w:p>
                          </w:txbxContent>
                        </wps:txbx>
                        <wps:bodyPr rot="0" vert="horz" wrap="square" lIns="91440" tIns="45720" rIns="91440" bIns="45720" anchor="t" anchorCtr="0" upright="1">
                          <a:noAutofit/>
                        </wps:bodyPr>
                      </wps:wsp>
                      <wps:wsp>
                        <wps:cNvPr id="42" name="Line 39"/>
                        <wps:cNvCnPr>
                          <a:cxnSpLocks noChangeShapeType="1"/>
                        </wps:cNvCnPr>
                        <wps:spPr bwMode="auto">
                          <a:xfrm>
                            <a:off x="3132" y="8112"/>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Line 40"/>
                        <wps:cNvCnPr>
                          <a:cxnSpLocks noChangeShapeType="1"/>
                        </wps:cNvCnPr>
                        <wps:spPr bwMode="auto">
                          <a:xfrm>
                            <a:off x="3803" y="8140"/>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Line 41"/>
                        <wps:cNvCnPr>
                          <a:cxnSpLocks noChangeShapeType="1"/>
                        </wps:cNvCnPr>
                        <wps:spPr bwMode="auto">
                          <a:xfrm>
                            <a:off x="4499" y="8140"/>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Line 42"/>
                        <wps:cNvCnPr>
                          <a:cxnSpLocks noChangeShapeType="1"/>
                        </wps:cNvCnPr>
                        <wps:spPr bwMode="auto">
                          <a:xfrm>
                            <a:off x="5137" y="8140"/>
                            <a:ext cx="26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Line 43"/>
                        <wps:cNvCnPr>
                          <a:cxnSpLocks noChangeShapeType="1"/>
                        </wps:cNvCnPr>
                        <wps:spPr bwMode="auto">
                          <a:xfrm>
                            <a:off x="5746" y="8140"/>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Line 44"/>
                        <wps:cNvCnPr>
                          <a:cxnSpLocks noChangeShapeType="1"/>
                        </wps:cNvCnPr>
                        <wps:spPr bwMode="auto">
                          <a:xfrm>
                            <a:off x="2498" y="8139"/>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60263E1" id="Group 34" o:spid="_x0000_s1040" style="position:absolute;left:0;text-align:left;margin-left:89.15pt;margin-top:8pt;width:278.4pt;height:18pt;z-index:251659264" coordorigin="2266,7931" coordsize="5568,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">
                <v:rect id="Rectangle 32" o:spid="_x0000_s1041" style="position:absolute;left:6012;top:7931;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rect id="Rectangle 33" o:spid="_x0000_s1042" style="position:absolute;left:2772;top:7931;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"/>
                <v:rect id="Rectangle 34" o:spid="_x0000_s1043" style="position:absolute;left:4752;top:7931;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rect id="Rectangle 35" o:spid="_x0000_s1044" style="position:absolute;left:3312;top:7931;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"/>
                <v:rect id="Rectangle 36" o:spid="_x0000_s1045" style="position:absolute;left:5292;top:7931;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"/>
                <v:rect id="Rectangle 37" o:spid="_x0000_s1046" style="position:absolute;left:3852;top:7931;width:9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GKDwQAAANsAAAAPAAAAZHJzL2Rvd25yZXYueG1sRE89b8Iw&#10;EN0r8R+sQ2IrDhRV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IkcYoPBAAAA2wAAAA8AAAAA&#10;AAAAAAAAAAAABwIAAGRycy9kb3ducmV2LnhtbFBLBQYAAAAAAwADALcAAAD1AgAAAAA=&#10;"/>
                <v:shape id="Text Box 38" o:spid="_x0000_s1047" type="#_x0000_t202" style="position:absolute;left:2266;top:7931;width:556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14:paraId="3583590F" w14:textId="77777777" w:rsidR="005C09C4" w:rsidRDefault="005C09C4" w:rsidP="005C09C4">
                        <w:r>
                          <w:t xml:space="preserve">        D7     D6      ....        D1    D0       CF       ROR</w:t>
                        </w:r>
                      </w:p>
                    </w:txbxContent>
                  </v:textbox>
                </v:shape>
                <v:line id="Line 39" o:spid="_x0000_s1048" style="position:absolute;visibility:visible;mso-wrap-style:square" from="3132,8112" to="3492,8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NxAAAANsAAAAPAAAAZHJzL2Rvd25yZXYueG1sRI9PawIx&#10;FMTvhX6H8ArealaR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L6UHM3EAAAA2wAAAA8A&#10;AAAAAAAAAAAAAAAABwIAAGRycy9kb3ducmV2LnhtbFBLBQYAAAAAAwADALcAAAD4AgAAAAA=&#10;">
                  <v:stroke endarrow="block"/>
                </v:line>
                <v:line id="Line 40" o:spid="_x0000_s1049" style="position:absolute;visibility:visible;mso-wrap-style:square" from="3803,8140" to="4163,8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">
                  <v:stroke endarrow="block"/>
                </v:line>
                <v:line id="Line 41" o:spid="_x0000_s1050" style="position:absolute;visibility:visible;mso-wrap-style:square" from="4499,8140" to="4859,8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SEixAAAANsAAAAPAAAAZHJzL2Rvd25yZXYueG1sRI9La8Mw&#10;EITvhfwHsYHcGjkl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F4xISLEAAAA2wAAAA8A&#10;AAAAAAAAAAAAAAAABwIAAGRycy9kb3ducmV2LnhtbFBLBQYAAAAAAwADALcAAAD4AgAAAAA=&#10;">
                  <v:stroke endarrow="block"/>
                </v:line>
                <v:line id="Line 42" o:spid="_x0000_s1051" style="position:absolute;visibility:visible;mso-wrap-style:square" from="5137,8140" to="5398,8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YS5xAAAANsAAAAPAAAAZHJzL2Rvd25yZXYueG1sRI9BawIx&#10;FITvQv9DeIXeNKvU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DF9hLnEAAAA2wAAAA8A&#10;AAAAAAAAAAAAAAAABwIAAGRycy9kb3ducmV2LnhtbFBLBQYAAAAAAwADALcAAAD4AgAAAAA=&#10;">
                  <v:stroke endarrow="block"/>
                </v:line>
                <v:line id="Line 43" o:spid="_x0000_s1052" style="position:absolute;visibility:visible;mso-wrap-style:square" from="5746,8140" to="6106,8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">
                  <v:stroke endarrow="block"/>
                </v:line>
                <v:line id="Line 44" o:spid="_x0000_s1053" style="position:absolute;visibility:visible;mso-wrap-style:square" from="2498,8139" to="2858,8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79VxAAAANsAAAAPAAAAZHJzL2Rvd25yZXYueG1sRI9BawIx&#10;FITvhf6H8AreatZSur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K7jv1XEAAAA2wAAAA8A&#10;AAAAAAAAAAAAAAAABwIAAGRycy9kb3ducmV2LnhtbFBLBQYAAAAAAwADALcAAAD4AgAAAAA=&#10;">
                  <v:stroke endarrow="block"/>
                </v:line>
              </v:group>
            </w:pict>
          </mc:Fallback>
        </mc:AlternateContent>
      </w:r>
    </w:p>
    <w:p w14:paraId="6F237FFD" w14:textId="6120CA55" w:rsidR="005C09C4" w:rsidRPr="00A727C3" w:rsidRDefault="005C09C4" w:rsidP="005C09C4">
      <w:pPr>
        <w:pStyle w:val="ListParagraph"/>
        <w:ind w:left="2220"/>
        <w:jc w:val="both"/>
        <w:rPr>
          <w:color w:val="FF0000"/>
          <w:sz w:val="24"/>
          <w:szCs w:val="24"/>
        </w:rPr>
      </w:pPr>
      <w:r w:rsidRPr="00A727C3">
        <w:rPr>
          <w:noProof/>
          <w:sz w:val="24"/>
          <w:szCs w:val="24"/>
        </w:rPr>
        <mc:AlternateContent>
          <mc:Choice Requires="wps">
            <w:drawing>
              <wp:anchor distT="0" distB="0" distL="114300" distR="114300" simplePos="0" relativeHeight="251662336" behindDoc="0" locked="0" layoutInCell="1" allowOverlap="1" wp14:anchorId="24BE5960" wp14:editId="5086DEDE">
                <wp:simplePos x="0" y="0"/>
                <wp:positionH relativeFrom="column">
                  <wp:posOffset>1279525</wp:posOffset>
                </wp:positionH>
                <wp:positionV relativeFrom="paragraph">
                  <wp:posOffset>55245</wp:posOffset>
                </wp:positionV>
                <wp:extent cx="2154555" cy="202565"/>
                <wp:effectExtent l="12700" t="7620" r="13970" b="8890"/>
                <wp:wrapNone/>
                <wp:docPr id="33" name="Freeform: 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54555" cy="202565"/>
                        </a:xfrm>
                        <a:custGeom>
                          <a:avLst/>
                          <a:gdLst>
                            <a:gd name="T0" fmla="*/ 3393 w 3393"/>
                            <a:gd name="T1" fmla="*/ 0 h 319"/>
                            <a:gd name="T2" fmla="*/ 3393 w 3393"/>
                            <a:gd name="T3" fmla="*/ 319 h 319"/>
                            <a:gd name="T4" fmla="*/ 0 w 3393"/>
                            <a:gd name="T5" fmla="*/ 319 h 319"/>
                            <a:gd name="T6" fmla="*/ 0 w 3393"/>
                            <a:gd name="T7" fmla="*/ 0 h 319"/>
                          </a:gdLst>
                          <a:ahLst/>
                          <a:cxnLst>
                            <a:cxn ang="0">
                              <a:pos x="T0" y="T1"/>
                            </a:cxn>
                            <a:cxn ang="0">
                              <a:pos x="T2" y="T3"/>
                            </a:cxn>
                            <a:cxn ang="0">
                              <a:pos x="T4" y="T5"/>
                            </a:cxn>
                            <a:cxn ang="0">
                              <a:pos x="T6" y="T7"/>
                            </a:cxn>
                          </a:cxnLst>
                          <a:rect l="0" t="0" r="r" b="b"/>
                          <a:pathLst>
                            <a:path w="3393" h="319">
                              <a:moveTo>
                                <a:pt x="3393" y="0"/>
                              </a:moveTo>
                              <a:lnTo>
                                <a:pt x="3393" y="319"/>
                              </a:lnTo>
                              <a:lnTo>
                                <a:pt x="0" y="319"/>
                              </a:ln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92BF6C2" id="Freeform: Shape 3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270.4pt,4.35pt,270.4pt,20.3pt,100.75pt,20.3pt,100.75pt,4.35pt" coordsize="3393,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" filled="f">
                <v:path arrowok="t" o:connecttype="custom" o:connectlocs="2154555,0;2154555,202565;0,202565;0,0" o:connectangles="0,0,0,0"/>
              </v:polyline>
            </w:pict>
          </mc:Fallback>
        </mc:AlternateContent>
      </w:r>
    </w:p>
    <w:p w14:paraId="3FF204DF" w14:textId="77777777" w:rsidR="005C09C4" w:rsidRPr="00A727C3" w:rsidRDefault="005C09C4" w:rsidP="005C09C4">
      <w:pPr>
        <w:pStyle w:val="ListParagraph"/>
        <w:ind w:left="2220"/>
        <w:jc w:val="both"/>
        <w:rPr>
          <w:color w:val="FF0000"/>
          <w:sz w:val="24"/>
          <w:szCs w:val="24"/>
        </w:rPr>
      </w:pPr>
    </w:p>
    <w:p w14:paraId="42B1B182" w14:textId="0CD16770" w:rsidR="005C09C4" w:rsidRPr="00A727C3" w:rsidRDefault="005C09C4" w:rsidP="005C09C4">
      <w:pPr>
        <w:pStyle w:val="ListParagraph"/>
        <w:ind w:left="2220"/>
        <w:jc w:val="both"/>
        <w:rPr>
          <w:color w:val="FF0000"/>
          <w:sz w:val="24"/>
          <w:szCs w:val="24"/>
        </w:rPr>
      </w:pPr>
      <w:r w:rsidRPr="00A727C3">
        <w:rPr>
          <w:noProof/>
          <w:sz w:val="24"/>
          <w:szCs w:val="24"/>
        </w:rPr>
        <mc:AlternateContent>
          <mc:Choice Requires="wps">
            <w:drawing>
              <wp:anchor distT="0" distB="0" distL="114300" distR="114300" simplePos="0" relativeHeight="251663360" behindDoc="0" locked="0" layoutInCell="1" allowOverlap="1" wp14:anchorId="357778EA" wp14:editId="71275414">
                <wp:simplePos x="0" y="0"/>
                <wp:positionH relativeFrom="column">
                  <wp:posOffset>3857625</wp:posOffset>
                </wp:positionH>
                <wp:positionV relativeFrom="paragraph">
                  <wp:posOffset>146685</wp:posOffset>
                </wp:positionV>
                <wp:extent cx="110490" cy="128905"/>
                <wp:effectExtent l="9525" t="13335" r="13335" b="10160"/>
                <wp:wrapNone/>
                <wp:docPr id="32" name="Freeform: 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0490" cy="128905"/>
                        </a:xfrm>
                        <a:custGeom>
                          <a:avLst/>
                          <a:gdLst>
                            <a:gd name="T0" fmla="*/ 0 w 174"/>
                            <a:gd name="T1" fmla="*/ 0 h 203"/>
                            <a:gd name="T2" fmla="*/ 174 w 174"/>
                            <a:gd name="T3" fmla="*/ 0 h 203"/>
                            <a:gd name="T4" fmla="*/ 174 w 174"/>
                            <a:gd name="T5" fmla="*/ 203 h 203"/>
                          </a:gdLst>
                          <a:ahLst/>
                          <a:cxnLst>
                            <a:cxn ang="0">
                              <a:pos x="T0" y="T1"/>
                            </a:cxn>
                            <a:cxn ang="0">
                              <a:pos x="T2" y="T3"/>
                            </a:cxn>
                            <a:cxn ang="0">
                              <a:pos x="T4" y="T5"/>
                            </a:cxn>
                          </a:cxnLst>
                          <a:rect l="0" t="0" r="r" b="b"/>
                          <a:pathLst>
                            <a:path w="174" h="203">
                              <a:moveTo>
                                <a:pt x="0" y="0"/>
                              </a:moveTo>
                              <a:lnTo>
                                <a:pt x="174" y="0"/>
                              </a:lnTo>
                              <a:lnTo>
                                <a:pt x="174" y="20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630B555" id="Freeform: Shape 3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303.75pt,11.55pt,312.45pt,11.55pt,312.45pt,21.7pt" coordsize="174,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" filled="f">
                <v:path arrowok="t" o:connecttype="custom" o:connectlocs="0,0;110490,0;110490,128905" o:connectangles="0,0,0"/>
              </v:polyline>
            </w:pict>
          </mc:Fallback>
        </mc:AlternateContent>
      </w:r>
      <w:r w:rsidRPr="00A727C3">
        <w:rPr>
          <w:noProof/>
          <w:sz w:val="24"/>
          <w:szCs w:val="24"/>
        </w:rPr>
        <mc:AlternateContent>
          <mc:Choice Requires="wps">
            <w:drawing>
              <wp:anchor distT="0" distB="0" distL="114300" distR="114300" simplePos="0" relativeHeight="251661312" behindDoc="0" locked="0" layoutInCell="1" allowOverlap="1" wp14:anchorId="436675F6" wp14:editId="125A79BD">
                <wp:simplePos x="0" y="0"/>
                <wp:positionH relativeFrom="column">
                  <wp:posOffset>1279525</wp:posOffset>
                </wp:positionH>
                <wp:positionV relativeFrom="paragraph">
                  <wp:posOffset>168275</wp:posOffset>
                </wp:positionV>
                <wp:extent cx="2688590" cy="217805"/>
                <wp:effectExtent l="12700" t="6350" r="13335" b="13970"/>
                <wp:wrapNone/>
                <wp:docPr id="31" name="Freeform: 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88590" cy="217805"/>
                        </a:xfrm>
                        <a:custGeom>
                          <a:avLst/>
                          <a:gdLst>
                            <a:gd name="T0" fmla="*/ 551 w 551"/>
                            <a:gd name="T1" fmla="*/ 116 h 348"/>
                            <a:gd name="T2" fmla="*/ 551 w 551"/>
                            <a:gd name="T3" fmla="*/ 348 h 348"/>
                            <a:gd name="T4" fmla="*/ 0 w 551"/>
                            <a:gd name="T5" fmla="*/ 348 h 348"/>
                            <a:gd name="T6" fmla="*/ 0 w 551"/>
                            <a:gd name="T7" fmla="*/ 0 h 348"/>
                          </a:gdLst>
                          <a:ahLst/>
                          <a:cxnLst>
                            <a:cxn ang="0">
                              <a:pos x="T0" y="T1"/>
                            </a:cxn>
                            <a:cxn ang="0">
                              <a:pos x="T2" y="T3"/>
                            </a:cxn>
                            <a:cxn ang="0">
                              <a:pos x="T4" y="T5"/>
                            </a:cxn>
                            <a:cxn ang="0">
                              <a:pos x="T6" y="T7"/>
                            </a:cxn>
                          </a:cxnLst>
                          <a:rect l="0" t="0" r="r" b="b"/>
                          <a:pathLst>
                            <a:path w="551" h="348">
                              <a:moveTo>
                                <a:pt x="551" y="116"/>
                              </a:moveTo>
                              <a:lnTo>
                                <a:pt x="551" y="348"/>
                              </a:lnTo>
                              <a:lnTo>
                                <a:pt x="0" y="348"/>
                              </a:ln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744529" id="Freeform: Shape 31" o:spid="_x0000_s1026" style="position:absolute;margin-left:100.75pt;margin-top:13.25pt;width:211.7pt;height:17.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51,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" path="m551,116r,232l,348,,e" filled="f">
                <v:path arrowok="t" o:connecttype="custom" o:connectlocs="2688590,72602;2688590,217805;0,217805;0,0" o:connectangles="0,0,0,0"/>
              </v:shape>
            </w:pict>
          </mc:Fallback>
        </mc:AlternateContent>
      </w:r>
    </w:p>
    <w:p w14:paraId="35F3A18B" w14:textId="77777777" w:rsidR="005C09C4" w:rsidRPr="00A727C3" w:rsidRDefault="005C09C4" w:rsidP="005C09C4">
      <w:pPr>
        <w:pStyle w:val="ListParagraph"/>
        <w:ind w:left="2220"/>
        <w:jc w:val="both"/>
        <w:rPr>
          <w:color w:val="FF0000"/>
          <w:sz w:val="24"/>
          <w:szCs w:val="24"/>
        </w:rPr>
      </w:pPr>
    </w:p>
    <w:p w14:paraId="5E8918C0" w14:textId="77777777" w:rsidR="005C09C4" w:rsidRPr="00A727C3" w:rsidRDefault="005C09C4" w:rsidP="005C09C4">
      <w:pPr>
        <w:pStyle w:val="ListParagraph"/>
        <w:ind w:left="2220"/>
        <w:jc w:val="both"/>
        <w:rPr>
          <w:color w:val="FF0000"/>
          <w:sz w:val="24"/>
          <w:szCs w:val="24"/>
        </w:rPr>
      </w:pPr>
    </w:p>
    <w:p w14:paraId="03797C84" w14:textId="1053214F" w:rsidR="005C09C4" w:rsidRPr="00A727C3" w:rsidRDefault="005C09C4" w:rsidP="005C09C4">
      <w:pPr>
        <w:pStyle w:val="ListParagraph"/>
        <w:ind w:left="2220"/>
        <w:jc w:val="both"/>
        <w:rPr>
          <w:sz w:val="24"/>
          <w:szCs w:val="24"/>
        </w:rPr>
      </w:pPr>
      <w:r w:rsidRPr="00A727C3">
        <w:rPr>
          <w:sz w:val="24"/>
          <w:szCs w:val="24"/>
        </w:rPr>
        <w:t>Instruction syntax:</w:t>
      </w:r>
    </w:p>
    <w:p w14:paraId="66AA91FE" w14:textId="77777777" w:rsidR="005C09C4" w:rsidRPr="00A727C3" w:rsidRDefault="005C09C4" w:rsidP="005C09C4">
      <w:pPr>
        <w:pStyle w:val="ListParagraph"/>
        <w:ind w:left="2220"/>
        <w:jc w:val="both"/>
        <w:rPr>
          <w:sz w:val="24"/>
          <w:szCs w:val="24"/>
        </w:rPr>
      </w:pPr>
      <w:r w:rsidRPr="00A727C3">
        <w:rPr>
          <w:sz w:val="24"/>
          <w:szCs w:val="24"/>
        </w:rPr>
        <w:t>ROR      &lt;parameter_1&gt;, &lt;parameter_2&gt;</w:t>
      </w:r>
    </w:p>
    <w:p w14:paraId="38AFA666" w14:textId="77777777" w:rsidR="005C09C4" w:rsidRPr="00A727C3" w:rsidRDefault="005C09C4" w:rsidP="005C09C4">
      <w:pPr>
        <w:pStyle w:val="ListParagraph"/>
        <w:ind w:left="2220"/>
        <w:jc w:val="both"/>
        <w:rPr>
          <w:sz w:val="24"/>
          <w:szCs w:val="24"/>
        </w:rPr>
      </w:pPr>
      <w:r w:rsidRPr="00A727C3">
        <w:rPr>
          <w:sz w:val="24"/>
          <w:szCs w:val="24"/>
        </w:rPr>
        <w:t>ROL     &lt;parameter_1&gt;, &lt;parameter_2&gt;</w:t>
      </w:r>
    </w:p>
    <w:p w14:paraId="458F6AD3" w14:textId="77777777" w:rsidR="005C09C4" w:rsidRPr="00A727C3" w:rsidRDefault="005C09C4" w:rsidP="005C09C4">
      <w:pPr>
        <w:pStyle w:val="ListParagraph"/>
        <w:ind w:left="2220"/>
        <w:jc w:val="both"/>
        <w:rPr>
          <w:sz w:val="24"/>
          <w:szCs w:val="24"/>
        </w:rPr>
      </w:pPr>
      <w:r w:rsidRPr="00A727C3">
        <w:rPr>
          <w:sz w:val="24"/>
          <w:szCs w:val="24"/>
        </w:rPr>
        <w:t>RCR</w:t>
      </w:r>
      <w:r w:rsidRPr="00A727C3">
        <w:rPr>
          <w:sz w:val="24"/>
          <w:szCs w:val="24"/>
        </w:rPr>
        <w:tab/>
        <w:t>&lt;parameter_1&gt;, &lt;parameter_2&gt;</w:t>
      </w:r>
    </w:p>
    <w:p w14:paraId="64421116" w14:textId="665823D0" w:rsidR="005C09C4" w:rsidRPr="00A727C3" w:rsidRDefault="005C09C4" w:rsidP="005C09C4">
      <w:pPr>
        <w:pStyle w:val="ListParagraph"/>
        <w:ind w:left="2220"/>
        <w:rPr>
          <w:sz w:val="24"/>
          <w:szCs w:val="24"/>
        </w:rPr>
      </w:pPr>
      <w:r w:rsidRPr="00A727C3">
        <w:rPr>
          <w:sz w:val="24"/>
          <w:szCs w:val="24"/>
        </w:rPr>
        <w:t>RCL</w:t>
      </w:r>
      <w:r w:rsidRPr="00A727C3">
        <w:rPr>
          <w:sz w:val="24"/>
          <w:szCs w:val="24"/>
        </w:rPr>
        <w:tab/>
        <w:t>&lt;parameter_1&gt;, &lt;parameter_2&gt;</w:t>
      </w:r>
    </w:p>
    <w:p w14:paraId="078D9059" w14:textId="0FBF9E37" w:rsidR="005C09C4" w:rsidRPr="00A727C3" w:rsidRDefault="005C09C4" w:rsidP="005C09C4">
      <w:pPr>
        <w:pStyle w:val="ListParagraph"/>
        <w:ind w:left="2220"/>
        <w:rPr>
          <w:sz w:val="24"/>
          <w:szCs w:val="24"/>
        </w:rPr>
      </w:pPr>
    </w:p>
    <w:p w14:paraId="45254A7E" w14:textId="77777777" w:rsidR="005C09C4" w:rsidRPr="00A727C3" w:rsidRDefault="005C09C4" w:rsidP="005C09C4">
      <w:pPr>
        <w:pStyle w:val="ListParagraph"/>
        <w:ind w:left="2220"/>
        <w:rPr>
          <w:sz w:val="24"/>
          <w:szCs w:val="24"/>
        </w:rPr>
      </w:pPr>
    </w:p>
    <w:p w14:paraId="335BC123" w14:textId="42A7AB8D" w:rsidR="005C09C4" w:rsidRPr="00A727C3" w:rsidRDefault="005C09C4" w:rsidP="005C09C4">
      <w:pPr>
        <w:pStyle w:val="ListParagraph"/>
        <w:numPr>
          <w:ilvl w:val="0"/>
          <w:numId w:val="3"/>
        </w:numPr>
        <w:rPr>
          <w:sz w:val="24"/>
          <w:szCs w:val="24"/>
        </w:rPr>
      </w:pPr>
      <w:r w:rsidRPr="00A727C3">
        <w:rPr>
          <w:sz w:val="24"/>
          <w:szCs w:val="24"/>
        </w:rPr>
        <w:t xml:space="preserve"> </w:t>
      </w:r>
      <w:r w:rsidRPr="00A727C3">
        <w:rPr>
          <w:sz w:val="24"/>
          <w:szCs w:val="24"/>
        </w:rPr>
        <w:t xml:space="preserve"> Explain how the following jump instructions work:</w:t>
      </w:r>
    </w:p>
    <w:p w14:paraId="0DC5B7C2" w14:textId="7241AB9E" w:rsidR="005C09C4" w:rsidRPr="00A727C3" w:rsidRDefault="005C09C4" w:rsidP="005C09C4">
      <w:pPr>
        <w:pStyle w:val="ListParagraph"/>
        <w:numPr>
          <w:ilvl w:val="0"/>
          <w:numId w:val="4"/>
        </w:numPr>
        <w:rPr>
          <w:sz w:val="24"/>
          <w:szCs w:val="24"/>
        </w:rPr>
      </w:pPr>
      <w:r w:rsidRPr="00A727C3">
        <w:rPr>
          <w:sz w:val="24"/>
          <w:szCs w:val="24"/>
        </w:rPr>
        <w:t>CALL, RET</w:t>
      </w:r>
    </w:p>
    <w:p w14:paraId="7B526E94" w14:textId="06773556" w:rsidR="005C09C4" w:rsidRPr="00A727C3" w:rsidRDefault="005C09C4" w:rsidP="005C09C4">
      <w:pPr>
        <w:pStyle w:val="ListParagraph"/>
        <w:ind w:left="1800"/>
        <w:rPr>
          <w:sz w:val="24"/>
          <w:szCs w:val="24"/>
        </w:rPr>
      </w:pPr>
      <w:r w:rsidRPr="00A727C3">
        <w:rPr>
          <w:sz w:val="24"/>
          <w:szCs w:val="24"/>
        </w:rPr>
        <w:t>The CALL instruction performs a jump to the specified address in the instruction. Before the jump,</w:t>
      </w:r>
      <w:r w:rsidRPr="00A727C3">
        <w:rPr>
          <w:sz w:val="24"/>
          <w:szCs w:val="24"/>
        </w:rPr>
        <w:t xml:space="preserve"> </w:t>
      </w:r>
      <w:r w:rsidRPr="00A727C3">
        <w:rPr>
          <w:sz w:val="24"/>
          <w:szCs w:val="24"/>
        </w:rPr>
        <w:t>the CPU saves on the program stack the return address. The RET instruction placed at the end of the routine performs the return in the appellant program. Hence, it extracts from the program stack the return address and makes the jump to it.</w:t>
      </w:r>
    </w:p>
    <w:p w14:paraId="24691CED" w14:textId="77777777" w:rsidR="005C09C4" w:rsidRPr="00A727C3" w:rsidRDefault="005C09C4" w:rsidP="005C09C4">
      <w:pPr>
        <w:pStyle w:val="ListParagraph"/>
        <w:ind w:left="1800"/>
        <w:rPr>
          <w:sz w:val="24"/>
          <w:szCs w:val="24"/>
        </w:rPr>
      </w:pPr>
      <w:r w:rsidRPr="00A727C3">
        <w:rPr>
          <w:sz w:val="24"/>
          <w:szCs w:val="24"/>
        </w:rPr>
        <w:t>Instruction syntax:</w:t>
      </w:r>
    </w:p>
    <w:p w14:paraId="6F877EFF" w14:textId="2F9B389B" w:rsidR="005C09C4" w:rsidRPr="00A727C3" w:rsidRDefault="005C09C4" w:rsidP="005C09C4">
      <w:pPr>
        <w:pStyle w:val="ListParagraph"/>
        <w:ind w:left="1800"/>
        <w:rPr>
          <w:sz w:val="24"/>
          <w:szCs w:val="24"/>
        </w:rPr>
      </w:pPr>
      <w:r w:rsidRPr="00A727C3">
        <w:rPr>
          <w:sz w:val="24"/>
          <w:szCs w:val="24"/>
        </w:rPr>
        <w:t>CALL</w:t>
      </w:r>
      <w:r w:rsidRPr="00A727C3">
        <w:rPr>
          <w:sz w:val="24"/>
          <w:szCs w:val="24"/>
        </w:rPr>
        <w:t xml:space="preserve">  </w:t>
      </w:r>
      <w:r w:rsidRPr="00A727C3">
        <w:rPr>
          <w:sz w:val="24"/>
          <w:szCs w:val="24"/>
        </w:rPr>
        <w:t xml:space="preserve"> &lt;address&gt;</w:t>
      </w:r>
    </w:p>
    <w:p w14:paraId="4A0EC960" w14:textId="57FA1241" w:rsidR="005C09C4" w:rsidRPr="00A727C3" w:rsidRDefault="005C09C4" w:rsidP="005C09C4">
      <w:pPr>
        <w:pStyle w:val="ListParagraph"/>
        <w:ind w:left="1800"/>
        <w:rPr>
          <w:sz w:val="24"/>
          <w:szCs w:val="24"/>
        </w:rPr>
      </w:pPr>
      <w:r w:rsidRPr="00A727C3">
        <w:rPr>
          <w:sz w:val="24"/>
          <w:szCs w:val="24"/>
        </w:rPr>
        <w:t xml:space="preserve">RET </w:t>
      </w:r>
      <w:proofErr w:type="gramStart"/>
      <w:r w:rsidRPr="00A727C3">
        <w:rPr>
          <w:sz w:val="24"/>
          <w:szCs w:val="24"/>
        </w:rPr>
        <w:t xml:space="preserve">  </w:t>
      </w:r>
      <w:r w:rsidRPr="00A727C3">
        <w:rPr>
          <w:sz w:val="24"/>
          <w:szCs w:val="24"/>
        </w:rPr>
        <w:t xml:space="preserve"> [</w:t>
      </w:r>
      <w:proofErr w:type="gramEnd"/>
      <w:r w:rsidRPr="00A727C3">
        <w:rPr>
          <w:sz w:val="24"/>
          <w:szCs w:val="24"/>
        </w:rPr>
        <w:t>&lt;constant&gt;]</w:t>
      </w:r>
    </w:p>
    <w:p w14:paraId="2DFDA647" w14:textId="424772E0" w:rsidR="005C09C4" w:rsidRPr="00A727C3" w:rsidRDefault="005C09C4" w:rsidP="005C09C4">
      <w:pPr>
        <w:pStyle w:val="ListParagraph"/>
        <w:ind w:left="1800"/>
        <w:rPr>
          <w:sz w:val="24"/>
          <w:szCs w:val="24"/>
        </w:rPr>
      </w:pPr>
      <w:r w:rsidRPr="00A727C3">
        <w:rPr>
          <w:sz w:val="24"/>
          <w:szCs w:val="24"/>
        </w:rPr>
        <w:t>where:</w:t>
      </w:r>
    </w:p>
    <w:p w14:paraId="76E0AFAE" w14:textId="77777777" w:rsidR="005C09C4" w:rsidRPr="00A727C3" w:rsidRDefault="005C09C4" w:rsidP="005C09C4">
      <w:pPr>
        <w:pStyle w:val="ListParagraph"/>
        <w:ind w:left="1800"/>
        <w:rPr>
          <w:sz w:val="24"/>
          <w:szCs w:val="24"/>
        </w:rPr>
      </w:pPr>
      <w:r w:rsidRPr="00A727C3">
        <w:rPr>
          <w:sz w:val="24"/>
          <w:szCs w:val="24"/>
        </w:rPr>
        <w:tab/>
        <w:t>&lt;address&gt; - label with the name of the routine</w:t>
      </w:r>
    </w:p>
    <w:p w14:paraId="71A56C89" w14:textId="2FAAE8F9" w:rsidR="005C09C4" w:rsidRPr="00A727C3" w:rsidRDefault="005C09C4" w:rsidP="005C09C4">
      <w:pPr>
        <w:pStyle w:val="ListParagraph"/>
        <w:ind w:left="1800"/>
        <w:rPr>
          <w:sz w:val="24"/>
          <w:szCs w:val="24"/>
        </w:rPr>
      </w:pPr>
      <w:r w:rsidRPr="00A727C3">
        <w:rPr>
          <w:sz w:val="24"/>
          <w:szCs w:val="24"/>
        </w:rPr>
        <w:tab/>
        <w:t xml:space="preserve">&lt;constant&gt; - indicates the number of positions it must download from the stack before </w:t>
      </w:r>
      <w:r w:rsidRPr="00A727C3">
        <w:rPr>
          <w:sz w:val="24"/>
          <w:szCs w:val="24"/>
        </w:rPr>
        <w:t xml:space="preserve">                                      </w:t>
      </w:r>
      <w:r w:rsidRPr="00A727C3">
        <w:rPr>
          <w:sz w:val="24"/>
          <w:szCs w:val="24"/>
        </w:rPr>
        <w:t>returning from the routine; this parameter usually is missing.</w:t>
      </w:r>
    </w:p>
    <w:p w14:paraId="75275807" w14:textId="53F8DCA4" w:rsidR="005C09C4" w:rsidRPr="00A727C3" w:rsidRDefault="005C09C4" w:rsidP="00A727C3">
      <w:pPr>
        <w:pStyle w:val="ListParagraph"/>
        <w:numPr>
          <w:ilvl w:val="0"/>
          <w:numId w:val="4"/>
        </w:numPr>
        <w:rPr>
          <w:sz w:val="24"/>
          <w:szCs w:val="24"/>
        </w:rPr>
      </w:pPr>
      <w:r w:rsidRPr="00A727C3">
        <w:rPr>
          <w:sz w:val="24"/>
          <w:szCs w:val="24"/>
        </w:rPr>
        <w:t>JMP</w:t>
      </w:r>
    </w:p>
    <w:p w14:paraId="083D9C62" w14:textId="77777777" w:rsidR="00A727C3" w:rsidRPr="00A727C3" w:rsidRDefault="00A727C3" w:rsidP="00A727C3">
      <w:pPr>
        <w:pStyle w:val="ListParagraph"/>
        <w:ind w:left="1800"/>
        <w:rPr>
          <w:sz w:val="24"/>
          <w:szCs w:val="24"/>
        </w:rPr>
      </w:pPr>
      <w:r w:rsidRPr="00A727C3">
        <w:rPr>
          <w:sz w:val="24"/>
          <w:szCs w:val="24"/>
        </w:rPr>
        <w:t xml:space="preserve">These instructions modify the execution sequence of instructions. There are unconditional jump instructions, which execute in any condition, and conditional jumps which execute when a specific condition is fulfilled (such as a flag or combination of flags). </w:t>
      </w:r>
    </w:p>
    <w:p w14:paraId="3EA51DFD" w14:textId="77777777" w:rsidR="00A727C3" w:rsidRPr="00A727C3" w:rsidRDefault="00A727C3" w:rsidP="00A727C3">
      <w:pPr>
        <w:pStyle w:val="ListParagraph"/>
        <w:ind w:left="1800"/>
        <w:rPr>
          <w:sz w:val="24"/>
          <w:szCs w:val="24"/>
        </w:rPr>
      </w:pPr>
      <w:r w:rsidRPr="00A727C3">
        <w:rPr>
          <w:sz w:val="24"/>
          <w:szCs w:val="24"/>
        </w:rPr>
        <w:t>Instruction syntax:</w:t>
      </w:r>
    </w:p>
    <w:p w14:paraId="5F7C4A33" w14:textId="77777777" w:rsidR="00A727C3" w:rsidRPr="00A727C3" w:rsidRDefault="00A727C3" w:rsidP="00A727C3">
      <w:pPr>
        <w:pStyle w:val="ListParagraph"/>
        <w:ind w:left="1800"/>
        <w:rPr>
          <w:sz w:val="24"/>
          <w:szCs w:val="24"/>
        </w:rPr>
      </w:pPr>
    </w:p>
    <w:p w14:paraId="3E3777D2" w14:textId="77777777" w:rsidR="00A727C3" w:rsidRPr="00A727C3" w:rsidRDefault="00A727C3" w:rsidP="00A727C3">
      <w:pPr>
        <w:pStyle w:val="ListParagraph"/>
        <w:ind w:left="1800"/>
        <w:rPr>
          <w:sz w:val="24"/>
          <w:szCs w:val="24"/>
        </w:rPr>
      </w:pPr>
      <w:r w:rsidRPr="00A727C3">
        <w:rPr>
          <w:sz w:val="24"/>
          <w:szCs w:val="24"/>
        </w:rPr>
        <w:t xml:space="preserve">JMP </w:t>
      </w:r>
      <w:r w:rsidRPr="00A727C3">
        <w:rPr>
          <w:sz w:val="24"/>
          <w:szCs w:val="24"/>
        </w:rPr>
        <w:tab/>
        <w:t>&lt;address&gt;</w:t>
      </w:r>
    </w:p>
    <w:p w14:paraId="70FC7F57" w14:textId="77777777" w:rsidR="00A727C3" w:rsidRPr="00A727C3" w:rsidRDefault="00A727C3" w:rsidP="00A727C3">
      <w:pPr>
        <w:pStyle w:val="ListParagraph"/>
        <w:ind w:left="1800"/>
        <w:rPr>
          <w:sz w:val="24"/>
          <w:szCs w:val="24"/>
        </w:rPr>
      </w:pPr>
      <w:r w:rsidRPr="00A727C3">
        <w:rPr>
          <w:sz w:val="24"/>
          <w:szCs w:val="24"/>
        </w:rPr>
        <w:t>J&lt;cc&gt;</w:t>
      </w:r>
      <w:r w:rsidRPr="00A727C3">
        <w:rPr>
          <w:sz w:val="24"/>
          <w:szCs w:val="24"/>
        </w:rPr>
        <w:tab/>
        <w:t>&lt;address&gt;</w:t>
      </w:r>
    </w:p>
    <w:p w14:paraId="21AE1475" w14:textId="77777777" w:rsidR="00A727C3" w:rsidRPr="00A727C3" w:rsidRDefault="00A727C3" w:rsidP="00A727C3">
      <w:pPr>
        <w:pStyle w:val="ListParagraph"/>
        <w:ind w:left="1800"/>
        <w:rPr>
          <w:sz w:val="24"/>
          <w:szCs w:val="24"/>
        </w:rPr>
      </w:pPr>
      <w:r w:rsidRPr="00A727C3">
        <w:rPr>
          <w:sz w:val="24"/>
          <w:szCs w:val="24"/>
        </w:rPr>
        <w:t>where:</w:t>
      </w:r>
    </w:p>
    <w:p w14:paraId="2E539D0E" w14:textId="77777777" w:rsidR="00A727C3" w:rsidRPr="00A727C3" w:rsidRDefault="00A727C3" w:rsidP="00A727C3">
      <w:pPr>
        <w:pStyle w:val="ListParagraph"/>
        <w:ind w:left="1800"/>
        <w:rPr>
          <w:sz w:val="24"/>
          <w:szCs w:val="24"/>
        </w:rPr>
      </w:pPr>
      <w:r w:rsidRPr="00A727C3">
        <w:rPr>
          <w:sz w:val="24"/>
          <w:szCs w:val="24"/>
        </w:rPr>
        <w:tab/>
        <w:t>&lt;address&gt; - label</w:t>
      </w:r>
    </w:p>
    <w:p w14:paraId="5ACBB558" w14:textId="58BCDFAD" w:rsidR="00A727C3" w:rsidRPr="00A727C3" w:rsidRDefault="00A727C3" w:rsidP="00A727C3">
      <w:pPr>
        <w:pStyle w:val="ListParagraph"/>
        <w:ind w:left="1800"/>
        <w:rPr>
          <w:sz w:val="24"/>
          <w:szCs w:val="24"/>
        </w:rPr>
      </w:pPr>
      <w:r w:rsidRPr="00A727C3">
        <w:rPr>
          <w:sz w:val="24"/>
          <w:szCs w:val="24"/>
        </w:rPr>
        <w:tab/>
        <w:t>&lt;cc&gt; - combination of letters that imply the condition</w:t>
      </w:r>
    </w:p>
    <w:p w14:paraId="0168FA7C" w14:textId="7DC68C86" w:rsidR="005C09C4" w:rsidRDefault="005C09C4" w:rsidP="00A727C3">
      <w:pPr>
        <w:pStyle w:val="ListParagraph"/>
        <w:numPr>
          <w:ilvl w:val="0"/>
          <w:numId w:val="4"/>
        </w:numPr>
        <w:rPr>
          <w:sz w:val="24"/>
          <w:szCs w:val="24"/>
        </w:rPr>
      </w:pPr>
      <w:r w:rsidRPr="00A727C3">
        <w:rPr>
          <w:sz w:val="24"/>
          <w:szCs w:val="24"/>
        </w:rPr>
        <w:t>LOOP</w:t>
      </w:r>
    </w:p>
    <w:p w14:paraId="7899B587" w14:textId="43E5F736" w:rsidR="00A727C3" w:rsidRPr="00A727C3" w:rsidRDefault="00A727C3" w:rsidP="00A727C3">
      <w:pPr>
        <w:pStyle w:val="ListParagraph"/>
        <w:ind w:left="1800"/>
        <w:rPr>
          <w:sz w:val="24"/>
          <w:szCs w:val="24"/>
        </w:rPr>
      </w:pPr>
      <w:r w:rsidRPr="00A727C3">
        <w:rPr>
          <w:sz w:val="24"/>
          <w:szCs w:val="24"/>
        </w:rPr>
        <w:t xml:space="preserve">These instructions allow the implementation of control structures similar to “for”, “while”, “do-until” from higher level programing languages. These instructions execute the following sequence of instructions: decrement the CX register (this is used as a counter), test for the terminating condition and jump to label (declared at the beginning of the loop sequence) if the test condition is not fulfilled. </w:t>
      </w:r>
    </w:p>
    <w:p w14:paraId="3BD5F773" w14:textId="77777777" w:rsidR="00A727C3" w:rsidRPr="00A727C3" w:rsidRDefault="00A727C3" w:rsidP="00A727C3">
      <w:pPr>
        <w:pStyle w:val="ListParagraph"/>
        <w:ind w:left="1800"/>
        <w:rPr>
          <w:sz w:val="24"/>
          <w:szCs w:val="24"/>
        </w:rPr>
      </w:pPr>
      <w:proofErr w:type="gramStart"/>
      <w:r w:rsidRPr="00A727C3">
        <w:rPr>
          <w:sz w:val="24"/>
          <w:szCs w:val="24"/>
        </w:rPr>
        <w:t>Instructions</w:t>
      </w:r>
      <w:proofErr w:type="gramEnd"/>
      <w:r w:rsidRPr="00A727C3">
        <w:rPr>
          <w:sz w:val="24"/>
          <w:szCs w:val="24"/>
        </w:rPr>
        <w:t xml:space="preserve"> syntax:</w:t>
      </w:r>
    </w:p>
    <w:p w14:paraId="1A82D6EA" w14:textId="36FB0423" w:rsidR="00A727C3" w:rsidRPr="00A727C3" w:rsidRDefault="00A727C3" w:rsidP="00A727C3">
      <w:pPr>
        <w:pStyle w:val="ListParagraph"/>
        <w:ind w:left="1800"/>
        <w:rPr>
          <w:sz w:val="24"/>
          <w:szCs w:val="24"/>
        </w:rPr>
      </w:pPr>
      <w:r w:rsidRPr="00A727C3">
        <w:rPr>
          <w:sz w:val="24"/>
          <w:szCs w:val="24"/>
        </w:rPr>
        <w:t xml:space="preserve">LOOP </w:t>
      </w:r>
      <w:r w:rsidRPr="00A727C3">
        <w:rPr>
          <w:sz w:val="24"/>
          <w:szCs w:val="24"/>
        </w:rPr>
        <w:tab/>
        <w:t>&lt;address&gt;</w:t>
      </w:r>
    </w:p>
    <w:p w14:paraId="287B8435" w14:textId="56DA84FC" w:rsidR="00A727C3" w:rsidRPr="00A727C3" w:rsidRDefault="00A727C3" w:rsidP="00A727C3">
      <w:pPr>
        <w:pStyle w:val="ListParagraph"/>
        <w:ind w:left="1800"/>
        <w:rPr>
          <w:sz w:val="24"/>
          <w:szCs w:val="24"/>
        </w:rPr>
      </w:pPr>
      <w:r w:rsidRPr="00A727C3">
        <w:rPr>
          <w:sz w:val="24"/>
          <w:szCs w:val="24"/>
        </w:rPr>
        <w:t xml:space="preserve">LOOPZ </w:t>
      </w:r>
      <w:r w:rsidRPr="00A727C3">
        <w:rPr>
          <w:sz w:val="24"/>
          <w:szCs w:val="24"/>
        </w:rPr>
        <w:tab/>
        <w:t>&lt;address&gt;</w:t>
      </w:r>
    </w:p>
    <w:p w14:paraId="258BBDBF" w14:textId="77777777" w:rsidR="00A727C3" w:rsidRPr="00A727C3" w:rsidRDefault="00A727C3" w:rsidP="00A727C3">
      <w:pPr>
        <w:pStyle w:val="ListParagraph"/>
        <w:ind w:left="1800"/>
        <w:rPr>
          <w:sz w:val="24"/>
          <w:szCs w:val="24"/>
        </w:rPr>
      </w:pPr>
      <w:r w:rsidRPr="00A727C3">
        <w:rPr>
          <w:sz w:val="24"/>
          <w:szCs w:val="24"/>
        </w:rPr>
        <w:t>LOOPNZ</w:t>
      </w:r>
      <w:r w:rsidRPr="00A727C3">
        <w:rPr>
          <w:sz w:val="24"/>
          <w:szCs w:val="24"/>
        </w:rPr>
        <w:tab/>
        <w:t>&lt;address&gt;</w:t>
      </w:r>
    </w:p>
    <w:p w14:paraId="4696DCB0" w14:textId="3F8D9E34" w:rsidR="00A727C3" w:rsidRPr="00A727C3" w:rsidRDefault="00A727C3" w:rsidP="00A727C3">
      <w:pPr>
        <w:pStyle w:val="ListParagraph"/>
        <w:ind w:left="1800"/>
        <w:rPr>
          <w:sz w:val="24"/>
          <w:szCs w:val="24"/>
        </w:rPr>
      </w:pPr>
      <w:r w:rsidRPr="00A727C3">
        <w:rPr>
          <w:sz w:val="24"/>
          <w:szCs w:val="24"/>
        </w:rPr>
        <w:t>where: &lt;address&gt; is a label declared by the programmer in the source code.</w:t>
      </w:r>
    </w:p>
    <w:p w14:paraId="2184C6AD" w14:textId="249D137F" w:rsidR="00A727C3" w:rsidRPr="00A727C3" w:rsidRDefault="00A727C3" w:rsidP="00A727C3">
      <w:pPr>
        <w:pStyle w:val="ListParagraph"/>
        <w:ind w:left="1800"/>
        <w:rPr>
          <w:sz w:val="24"/>
          <w:szCs w:val="24"/>
        </w:rPr>
      </w:pPr>
      <w:r w:rsidRPr="00A727C3">
        <w:rPr>
          <w:sz w:val="24"/>
          <w:szCs w:val="24"/>
        </w:rPr>
        <w:t>Instruction LOOP has CX=0 as the terminating condition (counter reaches 0), while LOOPZ tests for ZF=0 and LOOPNZ tests for ZF=1.</w:t>
      </w:r>
    </w:p>
    <w:p w14:paraId="335E16ED" w14:textId="2F6F8844" w:rsidR="005C09C4" w:rsidRDefault="005C09C4" w:rsidP="00A727C3">
      <w:pPr>
        <w:pStyle w:val="ListParagraph"/>
        <w:numPr>
          <w:ilvl w:val="0"/>
          <w:numId w:val="4"/>
        </w:numPr>
        <w:rPr>
          <w:sz w:val="24"/>
          <w:szCs w:val="24"/>
        </w:rPr>
      </w:pPr>
      <w:r w:rsidRPr="00A727C3">
        <w:rPr>
          <w:sz w:val="24"/>
          <w:szCs w:val="24"/>
        </w:rPr>
        <w:t>JC, JE, JZ, JS</w:t>
      </w:r>
    </w:p>
    <w:tbl>
      <w:tblPr>
        <w:tblW w:w="0" w:type="auto"/>
        <w:tblInd w:w="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6"/>
        <w:gridCol w:w="1514"/>
        <w:gridCol w:w="1418"/>
        <w:gridCol w:w="2928"/>
        <w:gridCol w:w="2595"/>
      </w:tblGrid>
      <w:tr w:rsidR="00263A6E" w:rsidRPr="007E551F" w14:paraId="348B6CE9" w14:textId="4B62232C" w:rsidTr="00263A6E">
        <w:tc>
          <w:tcPr>
            <w:tcW w:w="1386" w:type="dxa"/>
            <w:shd w:val="clear" w:color="auto" w:fill="auto"/>
          </w:tcPr>
          <w:p w14:paraId="5658B63D" w14:textId="77777777" w:rsidR="00263A6E" w:rsidRPr="007E551F" w:rsidRDefault="00263A6E" w:rsidP="00FE1B40">
            <w:pPr>
              <w:jc w:val="center"/>
            </w:pPr>
            <w:r w:rsidRPr="007E551F">
              <w:t>Instruction</w:t>
            </w:r>
          </w:p>
        </w:tc>
        <w:tc>
          <w:tcPr>
            <w:tcW w:w="1514" w:type="dxa"/>
            <w:shd w:val="clear" w:color="auto" w:fill="auto"/>
          </w:tcPr>
          <w:p w14:paraId="245429CA" w14:textId="77777777" w:rsidR="00263A6E" w:rsidRPr="007E551F" w:rsidRDefault="00263A6E" w:rsidP="00FE1B40">
            <w:pPr>
              <w:jc w:val="center"/>
            </w:pPr>
            <w:r w:rsidRPr="007E551F">
              <w:t>Condition</w:t>
            </w:r>
          </w:p>
        </w:tc>
        <w:tc>
          <w:tcPr>
            <w:tcW w:w="1418" w:type="dxa"/>
            <w:shd w:val="clear" w:color="auto" w:fill="auto"/>
          </w:tcPr>
          <w:p w14:paraId="4BD3E5E0" w14:textId="77777777" w:rsidR="00263A6E" w:rsidRPr="007E551F" w:rsidRDefault="00263A6E" w:rsidP="00FE1B40">
            <w:pPr>
              <w:jc w:val="center"/>
            </w:pPr>
            <w:r w:rsidRPr="007E551F">
              <w:t>Equivalent instructions</w:t>
            </w:r>
          </w:p>
        </w:tc>
        <w:tc>
          <w:tcPr>
            <w:tcW w:w="2928" w:type="dxa"/>
            <w:shd w:val="clear" w:color="auto" w:fill="auto"/>
          </w:tcPr>
          <w:p w14:paraId="1B26A4C2" w14:textId="77777777" w:rsidR="00263A6E" w:rsidRPr="007E551F" w:rsidRDefault="00263A6E" w:rsidP="00FE1B40">
            <w:pPr>
              <w:jc w:val="center"/>
            </w:pPr>
            <w:r w:rsidRPr="007E551F">
              <w:t>Explanations</w:t>
            </w:r>
          </w:p>
        </w:tc>
        <w:tc>
          <w:tcPr>
            <w:tcW w:w="2595" w:type="dxa"/>
          </w:tcPr>
          <w:p w14:paraId="0EEC345E" w14:textId="0B1E49EB" w:rsidR="00263A6E" w:rsidRPr="007E551F" w:rsidRDefault="00263A6E" w:rsidP="00FE1B40">
            <w:pPr>
              <w:jc w:val="center"/>
            </w:pPr>
            <w:r>
              <w:t>Tested Flags</w:t>
            </w:r>
          </w:p>
        </w:tc>
      </w:tr>
      <w:tr w:rsidR="00263A6E" w:rsidRPr="007E551F" w14:paraId="7D558B39" w14:textId="16A1A469" w:rsidTr="00263A6E">
        <w:trPr>
          <w:gridAfter w:val="1"/>
          <w:wAfter w:w="2595" w:type="dxa"/>
        </w:trPr>
        <w:tc>
          <w:tcPr>
            <w:tcW w:w="1386" w:type="dxa"/>
            <w:shd w:val="clear" w:color="auto" w:fill="auto"/>
          </w:tcPr>
          <w:p w14:paraId="63DDF697" w14:textId="77777777" w:rsidR="00263A6E" w:rsidRPr="007E551F" w:rsidRDefault="00263A6E" w:rsidP="00FE1B40">
            <w:pPr>
              <w:jc w:val="center"/>
            </w:pPr>
            <w:r w:rsidRPr="007E551F">
              <w:t>JC</w:t>
            </w:r>
          </w:p>
        </w:tc>
        <w:tc>
          <w:tcPr>
            <w:tcW w:w="1514" w:type="dxa"/>
            <w:shd w:val="clear" w:color="auto" w:fill="auto"/>
          </w:tcPr>
          <w:p w14:paraId="5549F7CA" w14:textId="77777777" w:rsidR="00263A6E" w:rsidRPr="007E551F" w:rsidRDefault="00263A6E" w:rsidP="00FE1B40">
            <w:pPr>
              <w:jc w:val="center"/>
            </w:pPr>
            <w:r w:rsidRPr="007E551F">
              <w:t>CF=1</w:t>
            </w:r>
          </w:p>
        </w:tc>
        <w:tc>
          <w:tcPr>
            <w:tcW w:w="1418" w:type="dxa"/>
            <w:shd w:val="clear" w:color="auto" w:fill="auto"/>
          </w:tcPr>
          <w:p w14:paraId="11B3E0AB" w14:textId="77777777" w:rsidR="00263A6E" w:rsidRPr="007E551F" w:rsidRDefault="00263A6E" w:rsidP="00FE1B40">
            <w:pPr>
              <w:jc w:val="center"/>
            </w:pPr>
            <w:proofErr w:type="gramStart"/>
            <w:r w:rsidRPr="007E551F">
              <w:t>JB,JNAE</w:t>
            </w:r>
            <w:proofErr w:type="gramEnd"/>
          </w:p>
        </w:tc>
        <w:tc>
          <w:tcPr>
            <w:tcW w:w="2928" w:type="dxa"/>
            <w:shd w:val="clear" w:color="auto" w:fill="auto"/>
          </w:tcPr>
          <w:p w14:paraId="3CBEC342" w14:textId="77777777" w:rsidR="00263A6E" w:rsidRPr="007E551F" w:rsidRDefault="00263A6E" w:rsidP="00FE1B40">
            <w:pPr>
              <w:jc w:val="center"/>
            </w:pPr>
            <w:r w:rsidRPr="007E551F">
              <w:t>Jump if carry was used</w:t>
            </w:r>
          </w:p>
        </w:tc>
      </w:tr>
      <w:tr w:rsidR="00263A6E" w:rsidRPr="007E551F" w14:paraId="496562F3" w14:textId="26801EF3" w:rsidTr="00263A6E">
        <w:trPr>
          <w:gridAfter w:val="1"/>
          <w:wAfter w:w="2595" w:type="dxa"/>
        </w:trPr>
        <w:tc>
          <w:tcPr>
            <w:tcW w:w="1386" w:type="dxa"/>
            <w:shd w:val="clear" w:color="auto" w:fill="auto"/>
          </w:tcPr>
          <w:p w14:paraId="55CAF826" w14:textId="329B91EF" w:rsidR="00263A6E" w:rsidRPr="007E551F" w:rsidRDefault="00263A6E" w:rsidP="00263A6E">
            <w:pPr>
              <w:jc w:val="center"/>
            </w:pPr>
            <w:r w:rsidRPr="007E551F">
              <w:t>JS</w:t>
            </w:r>
          </w:p>
        </w:tc>
        <w:tc>
          <w:tcPr>
            <w:tcW w:w="1514" w:type="dxa"/>
            <w:shd w:val="clear" w:color="auto" w:fill="auto"/>
          </w:tcPr>
          <w:p w14:paraId="669EC01D" w14:textId="75E3B8BC" w:rsidR="00263A6E" w:rsidRPr="007E551F" w:rsidRDefault="00263A6E" w:rsidP="00263A6E">
            <w:pPr>
              <w:jc w:val="center"/>
            </w:pPr>
            <w:r w:rsidRPr="007E551F">
              <w:t>SF=1</w:t>
            </w:r>
          </w:p>
        </w:tc>
        <w:tc>
          <w:tcPr>
            <w:tcW w:w="1418" w:type="dxa"/>
            <w:shd w:val="clear" w:color="auto" w:fill="auto"/>
          </w:tcPr>
          <w:p w14:paraId="733D1177" w14:textId="3C32FBE2" w:rsidR="00263A6E" w:rsidRPr="007E551F" w:rsidRDefault="00263A6E" w:rsidP="00263A6E">
            <w:pPr>
              <w:jc w:val="center"/>
            </w:pPr>
          </w:p>
        </w:tc>
        <w:tc>
          <w:tcPr>
            <w:tcW w:w="2928" w:type="dxa"/>
            <w:shd w:val="clear" w:color="auto" w:fill="auto"/>
          </w:tcPr>
          <w:p w14:paraId="08D408E1" w14:textId="161403F3" w:rsidR="00263A6E" w:rsidRPr="007E551F" w:rsidRDefault="00263A6E" w:rsidP="00263A6E">
            <w:pPr>
              <w:jc w:val="center"/>
            </w:pPr>
            <w:r w:rsidRPr="007E551F">
              <w:t>Jump is result is negative</w:t>
            </w:r>
          </w:p>
        </w:tc>
      </w:tr>
      <w:tr w:rsidR="00263A6E" w:rsidRPr="007E551F" w14:paraId="238B4547" w14:textId="7BE6F3EF" w:rsidTr="00263A6E">
        <w:trPr>
          <w:gridAfter w:val="1"/>
          <w:wAfter w:w="2595" w:type="dxa"/>
        </w:trPr>
        <w:tc>
          <w:tcPr>
            <w:tcW w:w="1386" w:type="dxa"/>
            <w:shd w:val="clear" w:color="auto" w:fill="auto"/>
          </w:tcPr>
          <w:p w14:paraId="5191DB7E" w14:textId="77777777" w:rsidR="00263A6E" w:rsidRPr="007E551F" w:rsidRDefault="00263A6E" w:rsidP="00FE1B40">
            <w:pPr>
              <w:jc w:val="center"/>
            </w:pPr>
            <w:r w:rsidRPr="007E551F">
              <w:lastRenderedPageBreak/>
              <w:t>JZ</w:t>
            </w:r>
          </w:p>
        </w:tc>
        <w:tc>
          <w:tcPr>
            <w:tcW w:w="1514" w:type="dxa"/>
            <w:shd w:val="clear" w:color="auto" w:fill="auto"/>
          </w:tcPr>
          <w:p w14:paraId="639E5B18" w14:textId="77777777" w:rsidR="00263A6E" w:rsidRPr="007E551F" w:rsidRDefault="00263A6E" w:rsidP="00FE1B40">
            <w:pPr>
              <w:jc w:val="center"/>
            </w:pPr>
            <w:r w:rsidRPr="007E551F">
              <w:t>ZF=1</w:t>
            </w:r>
          </w:p>
        </w:tc>
        <w:tc>
          <w:tcPr>
            <w:tcW w:w="1418" w:type="dxa"/>
            <w:shd w:val="clear" w:color="auto" w:fill="auto"/>
          </w:tcPr>
          <w:p w14:paraId="4D199E41" w14:textId="77777777" w:rsidR="00263A6E" w:rsidRPr="007E551F" w:rsidRDefault="00263A6E" w:rsidP="00FE1B40">
            <w:pPr>
              <w:jc w:val="center"/>
            </w:pPr>
            <w:r w:rsidRPr="007E551F">
              <w:t>JE</w:t>
            </w:r>
          </w:p>
        </w:tc>
        <w:tc>
          <w:tcPr>
            <w:tcW w:w="2928" w:type="dxa"/>
            <w:shd w:val="clear" w:color="auto" w:fill="auto"/>
          </w:tcPr>
          <w:p w14:paraId="6AD90B16" w14:textId="77777777" w:rsidR="00263A6E" w:rsidRPr="007E551F" w:rsidRDefault="00263A6E" w:rsidP="00FE1B40">
            <w:pPr>
              <w:jc w:val="center"/>
            </w:pPr>
            <w:r w:rsidRPr="007E551F">
              <w:t>Jump if result is zero</w:t>
            </w:r>
          </w:p>
        </w:tc>
      </w:tr>
      <w:tr w:rsidR="00263A6E" w:rsidRPr="007E551F" w14:paraId="06F6A4B0" w14:textId="4FD6A9F2" w:rsidTr="00263A6E">
        <w:tc>
          <w:tcPr>
            <w:tcW w:w="1386" w:type="dxa"/>
            <w:shd w:val="clear" w:color="auto" w:fill="auto"/>
          </w:tcPr>
          <w:p w14:paraId="30ED790E" w14:textId="2289BBC4" w:rsidR="00263A6E" w:rsidRPr="007E551F" w:rsidRDefault="00263A6E" w:rsidP="00FE1B40">
            <w:pPr>
              <w:jc w:val="center"/>
            </w:pPr>
            <w:r w:rsidRPr="007E551F">
              <w:t>J</w:t>
            </w:r>
            <w:r>
              <w:t>E</w:t>
            </w:r>
          </w:p>
        </w:tc>
        <w:tc>
          <w:tcPr>
            <w:tcW w:w="1514" w:type="dxa"/>
            <w:shd w:val="clear" w:color="auto" w:fill="auto"/>
          </w:tcPr>
          <w:p w14:paraId="2149D3C5" w14:textId="0CA426FD" w:rsidR="00263A6E" w:rsidRPr="007E551F" w:rsidRDefault="00263A6E" w:rsidP="00FE1B40">
            <w:pPr>
              <w:jc w:val="center"/>
            </w:pPr>
            <w:r>
              <w:t>=</w:t>
            </w:r>
          </w:p>
        </w:tc>
        <w:tc>
          <w:tcPr>
            <w:tcW w:w="1418" w:type="dxa"/>
            <w:shd w:val="clear" w:color="auto" w:fill="auto"/>
          </w:tcPr>
          <w:p w14:paraId="284E038F" w14:textId="79D217B6" w:rsidR="00263A6E" w:rsidRPr="007E551F" w:rsidRDefault="00263A6E" w:rsidP="00FE1B40">
            <w:pPr>
              <w:jc w:val="center"/>
            </w:pPr>
            <w:r w:rsidRPr="007E551F">
              <w:t>JZ</w:t>
            </w:r>
          </w:p>
        </w:tc>
        <w:tc>
          <w:tcPr>
            <w:tcW w:w="2928" w:type="dxa"/>
            <w:shd w:val="clear" w:color="auto" w:fill="auto"/>
          </w:tcPr>
          <w:p w14:paraId="53EB5A5E" w14:textId="2D27B964" w:rsidR="00263A6E" w:rsidRPr="007E551F" w:rsidRDefault="00263A6E" w:rsidP="00FE1B40">
            <w:pPr>
              <w:jc w:val="center"/>
            </w:pPr>
            <w:r>
              <w:t>Jump if equal</w:t>
            </w:r>
          </w:p>
        </w:tc>
        <w:tc>
          <w:tcPr>
            <w:tcW w:w="2595" w:type="dxa"/>
          </w:tcPr>
          <w:p w14:paraId="794295DB" w14:textId="1D0FFCE8" w:rsidR="00263A6E" w:rsidRDefault="00263A6E" w:rsidP="00FE1B40">
            <w:pPr>
              <w:jc w:val="center"/>
            </w:pPr>
            <w:r w:rsidRPr="007E551F">
              <w:t>ZF=1</w:t>
            </w:r>
          </w:p>
        </w:tc>
      </w:tr>
    </w:tbl>
    <w:p w14:paraId="6FAF341F" w14:textId="77777777" w:rsidR="00A727C3" w:rsidRPr="00A727C3" w:rsidRDefault="00A727C3" w:rsidP="00A727C3">
      <w:pPr>
        <w:pStyle w:val="ListParagraph"/>
        <w:ind w:left="1800"/>
        <w:rPr>
          <w:sz w:val="24"/>
          <w:szCs w:val="24"/>
        </w:rPr>
      </w:pPr>
    </w:p>
    <w:p w14:paraId="0D8E4A90" w14:textId="77777777" w:rsidR="00263A6E" w:rsidRPr="00263A6E" w:rsidRDefault="005C09C4" w:rsidP="00263A6E">
      <w:pPr>
        <w:pStyle w:val="ListParagraph"/>
        <w:numPr>
          <w:ilvl w:val="0"/>
          <w:numId w:val="4"/>
        </w:numPr>
        <w:rPr>
          <w:sz w:val="24"/>
          <w:szCs w:val="24"/>
        </w:rPr>
      </w:pPr>
      <w:r w:rsidRPr="00263A6E">
        <w:rPr>
          <w:sz w:val="24"/>
          <w:szCs w:val="24"/>
        </w:rPr>
        <w:t>JA, JB</w:t>
      </w:r>
    </w:p>
    <w:tbl>
      <w:tblPr>
        <w:tblW w:w="0" w:type="auto"/>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3"/>
        <w:gridCol w:w="1218"/>
        <w:gridCol w:w="1943"/>
        <w:gridCol w:w="1508"/>
        <w:gridCol w:w="2612"/>
      </w:tblGrid>
      <w:tr w:rsidR="00263A6E" w:rsidRPr="007E551F" w14:paraId="5D1FE89C" w14:textId="77777777" w:rsidTr="00FE1B40">
        <w:tc>
          <w:tcPr>
            <w:tcW w:w="1363" w:type="dxa"/>
            <w:shd w:val="clear" w:color="auto" w:fill="auto"/>
          </w:tcPr>
          <w:p w14:paraId="26CF2AEA" w14:textId="77777777" w:rsidR="00263A6E" w:rsidRPr="007E551F" w:rsidRDefault="00263A6E" w:rsidP="00FE1B40">
            <w:pPr>
              <w:jc w:val="center"/>
            </w:pPr>
            <w:r w:rsidRPr="007E551F">
              <w:t>Instruction</w:t>
            </w:r>
          </w:p>
        </w:tc>
        <w:tc>
          <w:tcPr>
            <w:tcW w:w="1218" w:type="dxa"/>
            <w:shd w:val="clear" w:color="auto" w:fill="auto"/>
          </w:tcPr>
          <w:p w14:paraId="74AE1A1D" w14:textId="77777777" w:rsidR="00263A6E" w:rsidRPr="007E551F" w:rsidRDefault="00263A6E" w:rsidP="00FE1B40">
            <w:pPr>
              <w:jc w:val="center"/>
            </w:pPr>
            <w:r w:rsidRPr="007E551F">
              <w:t>Condition</w:t>
            </w:r>
          </w:p>
        </w:tc>
        <w:tc>
          <w:tcPr>
            <w:tcW w:w="1943" w:type="dxa"/>
            <w:shd w:val="clear" w:color="auto" w:fill="auto"/>
          </w:tcPr>
          <w:p w14:paraId="562CB2D6" w14:textId="77777777" w:rsidR="00263A6E" w:rsidRPr="007E551F" w:rsidRDefault="00263A6E" w:rsidP="00FE1B40">
            <w:pPr>
              <w:jc w:val="center"/>
            </w:pPr>
            <w:r w:rsidRPr="007E551F">
              <w:t>Tested flags</w:t>
            </w:r>
          </w:p>
        </w:tc>
        <w:tc>
          <w:tcPr>
            <w:tcW w:w="1508" w:type="dxa"/>
            <w:shd w:val="clear" w:color="auto" w:fill="auto"/>
          </w:tcPr>
          <w:p w14:paraId="0BD58F97" w14:textId="77777777" w:rsidR="00263A6E" w:rsidRPr="007E551F" w:rsidRDefault="00263A6E" w:rsidP="00FE1B40">
            <w:pPr>
              <w:jc w:val="center"/>
            </w:pPr>
            <w:r w:rsidRPr="007E551F">
              <w:t>Equivalent instructions</w:t>
            </w:r>
          </w:p>
        </w:tc>
        <w:tc>
          <w:tcPr>
            <w:tcW w:w="2612" w:type="dxa"/>
            <w:shd w:val="clear" w:color="auto" w:fill="auto"/>
          </w:tcPr>
          <w:p w14:paraId="1AF25126" w14:textId="77777777" w:rsidR="00263A6E" w:rsidRPr="007E551F" w:rsidRDefault="00263A6E" w:rsidP="00FE1B40">
            <w:pPr>
              <w:jc w:val="center"/>
            </w:pPr>
            <w:r w:rsidRPr="007E551F">
              <w:t>Explanations</w:t>
            </w:r>
          </w:p>
        </w:tc>
      </w:tr>
      <w:tr w:rsidR="00263A6E" w:rsidRPr="007E551F" w14:paraId="0458BF4F" w14:textId="77777777" w:rsidTr="00FE1B40">
        <w:tc>
          <w:tcPr>
            <w:tcW w:w="1363" w:type="dxa"/>
            <w:shd w:val="clear" w:color="auto" w:fill="auto"/>
          </w:tcPr>
          <w:p w14:paraId="2C2B7F4A" w14:textId="77777777" w:rsidR="00263A6E" w:rsidRPr="007E551F" w:rsidRDefault="00263A6E" w:rsidP="00FE1B40">
            <w:pPr>
              <w:jc w:val="center"/>
            </w:pPr>
            <w:r w:rsidRPr="007E551F">
              <w:t>JA</w:t>
            </w:r>
          </w:p>
        </w:tc>
        <w:tc>
          <w:tcPr>
            <w:tcW w:w="1218" w:type="dxa"/>
            <w:shd w:val="clear" w:color="auto" w:fill="auto"/>
          </w:tcPr>
          <w:p w14:paraId="1BBF12D3" w14:textId="77777777" w:rsidR="00263A6E" w:rsidRPr="007E551F" w:rsidRDefault="00263A6E" w:rsidP="00FE1B40">
            <w:pPr>
              <w:jc w:val="center"/>
            </w:pPr>
            <w:r w:rsidRPr="007E551F">
              <w:t>&gt;</w:t>
            </w:r>
          </w:p>
        </w:tc>
        <w:tc>
          <w:tcPr>
            <w:tcW w:w="1943" w:type="dxa"/>
            <w:shd w:val="clear" w:color="auto" w:fill="auto"/>
          </w:tcPr>
          <w:p w14:paraId="0C41F36F" w14:textId="77777777" w:rsidR="00263A6E" w:rsidRPr="007E551F" w:rsidRDefault="00263A6E" w:rsidP="00FE1B40">
            <w:pPr>
              <w:jc w:val="center"/>
            </w:pPr>
            <w:r w:rsidRPr="007E551F">
              <w:t>CF=</w:t>
            </w:r>
            <w:proofErr w:type="gramStart"/>
            <w:r w:rsidRPr="007E551F">
              <w:t>0,ZF</w:t>
            </w:r>
            <w:proofErr w:type="gramEnd"/>
            <w:r w:rsidRPr="007E551F">
              <w:t>=0</w:t>
            </w:r>
          </w:p>
        </w:tc>
        <w:tc>
          <w:tcPr>
            <w:tcW w:w="1508" w:type="dxa"/>
            <w:shd w:val="clear" w:color="auto" w:fill="auto"/>
          </w:tcPr>
          <w:p w14:paraId="5924A770" w14:textId="77777777" w:rsidR="00263A6E" w:rsidRPr="007E551F" w:rsidRDefault="00263A6E" w:rsidP="00FE1B40">
            <w:pPr>
              <w:jc w:val="center"/>
            </w:pPr>
            <w:r w:rsidRPr="007E551F">
              <w:t>JNBE</w:t>
            </w:r>
          </w:p>
        </w:tc>
        <w:tc>
          <w:tcPr>
            <w:tcW w:w="2612" w:type="dxa"/>
            <w:shd w:val="clear" w:color="auto" w:fill="auto"/>
          </w:tcPr>
          <w:p w14:paraId="6E3863C7" w14:textId="77777777" w:rsidR="00263A6E" w:rsidRPr="007E551F" w:rsidRDefault="00263A6E" w:rsidP="00FE1B40">
            <w:pPr>
              <w:jc w:val="center"/>
            </w:pPr>
            <w:r>
              <w:t>Jump if greater</w:t>
            </w:r>
          </w:p>
        </w:tc>
      </w:tr>
      <w:tr w:rsidR="00263A6E" w:rsidRPr="007E551F" w14:paraId="0491138D" w14:textId="77777777" w:rsidTr="00FE1B40">
        <w:tc>
          <w:tcPr>
            <w:tcW w:w="1363" w:type="dxa"/>
            <w:shd w:val="clear" w:color="auto" w:fill="auto"/>
          </w:tcPr>
          <w:p w14:paraId="5BAFF078" w14:textId="1A281CC3" w:rsidR="00263A6E" w:rsidRPr="007E551F" w:rsidRDefault="00263A6E" w:rsidP="00263A6E">
            <w:pPr>
              <w:jc w:val="center"/>
            </w:pPr>
            <w:r w:rsidRPr="007E551F">
              <w:t>JB</w:t>
            </w:r>
          </w:p>
        </w:tc>
        <w:tc>
          <w:tcPr>
            <w:tcW w:w="1218" w:type="dxa"/>
            <w:shd w:val="clear" w:color="auto" w:fill="auto"/>
          </w:tcPr>
          <w:p w14:paraId="07A92355" w14:textId="3ECD32D8" w:rsidR="00263A6E" w:rsidRPr="007E551F" w:rsidRDefault="00263A6E" w:rsidP="00263A6E">
            <w:pPr>
              <w:jc w:val="center"/>
            </w:pPr>
            <w:r w:rsidRPr="007E551F">
              <w:t>&lt;</w:t>
            </w:r>
          </w:p>
        </w:tc>
        <w:tc>
          <w:tcPr>
            <w:tcW w:w="1943" w:type="dxa"/>
            <w:shd w:val="clear" w:color="auto" w:fill="auto"/>
          </w:tcPr>
          <w:p w14:paraId="7EBD3164" w14:textId="4CE79658" w:rsidR="00263A6E" w:rsidRPr="007E551F" w:rsidRDefault="00263A6E" w:rsidP="00263A6E">
            <w:pPr>
              <w:jc w:val="center"/>
            </w:pPr>
            <w:r w:rsidRPr="007E551F">
              <w:t>CF=1</w:t>
            </w:r>
          </w:p>
        </w:tc>
        <w:tc>
          <w:tcPr>
            <w:tcW w:w="1508" w:type="dxa"/>
            <w:shd w:val="clear" w:color="auto" w:fill="auto"/>
          </w:tcPr>
          <w:p w14:paraId="3B1CCE67" w14:textId="16870201" w:rsidR="00263A6E" w:rsidRPr="007E551F" w:rsidRDefault="00263A6E" w:rsidP="00263A6E">
            <w:pPr>
              <w:jc w:val="center"/>
            </w:pPr>
            <w:proofErr w:type="gramStart"/>
            <w:r w:rsidRPr="007E551F">
              <w:t>JNAE,JC</w:t>
            </w:r>
            <w:proofErr w:type="gramEnd"/>
          </w:p>
        </w:tc>
        <w:tc>
          <w:tcPr>
            <w:tcW w:w="2612" w:type="dxa"/>
            <w:shd w:val="clear" w:color="auto" w:fill="auto"/>
          </w:tcPr>
          <w:p w14:paraId="5B270FAC" w14:textId="32182A50" w:rsidR="00263A6E" w:rsidRPr="007E551F" w:rsidRDefault="00263A6E" w:rsidP="00263A6E">
            <w:pPr>
              <w:jc w:val="center"/>
            </w:pPr>
            <w:r>
              <w:t>Jump if lower</w:t>
            </w:r>
          </w:p>
        </w:tc>
      </w:tr>
    </w:tbl>
    <w:p w14:paraId="6755F541" w14:textId="16386BDA" w:rsidR="00263A6E" w:rsidRPr="00263A6E" w:rsidRDefault="00263A6E" w:rsidP="00263A6E">
      <w:pPr>
        <w:pStyle w:val="ListParagraph"/>
        <w:ind w:left="1800"/>
        <w:rPr>
          <w:sz w:val="24"/>
          <w:szCs w:val="24"/>
        </w:rPr>
      </w:pPr>
    </w:p>
    <w:p w14:paraId="356D09A7" w14:textId="128D3164" w:rsidR="005C09C4" w:rsidRDefault="005C09C4" w:rsidP="00263A6E">
      <w:pPr>
        <w:pStyle w:val="ListParagraph"/>
        <w:numPr>
          <w:ilvl w:val="0"/>
          <w:numId w:val="4"/>
        </w:numPr>
        <w:rPr>
          <w:sz w:val="24"/>
          <w:szCs w:val="24"/>
        </w:rPr>
      </w:pPr>
      <w:r w:rsidRPr="00A727C3">
        <w:rPr>
          <w:sz w:val="24"/>
          <w:szCs w:val="24"/>
        </w:rPr>
        <w:t>JG, JL</w:t>
      </w:r>
    </w:p>
    <w:tbl>
      <w:tblPr>
        <w:tblW w:w="0" w:type="auto"/>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3"/>
        <w:gridCol w:w="1247"/>
        <w:gridCol w:w="2030"/>
        <w:gridCol w:w="1421"/>
        <w:gridCol w:w="2612"/>
      </w:tblGrid>
      <w:tr w:rsidR="00263A6E" w:rsidRPr="007E551F" w14:paraId="72D4CEE7" w14:textId="77777777" w:rsidTr="00FE1B40">
        <w:tc>
          <w:tcPr>
            <w:tcW w:w="1363" w:type="dxa"/>
            <w:shd w:val="clear" w:color="auto" w:fill="auto"/>
          </w:tcPr>
          <w:p w14:paraId="4DAC76F5" w14:textId="77777777" w:rsidR="00263A6E" w:rsidRPr="007E551F" w:rsidRDefault="00263A6E" w:rsidP="00FE1B40">
            <w:pPr>
              <w:jc w:val="center"/>
            </w:pPr>
            <w:r w:rsidRPr="007E551F">
              <w:t>Instruction</w:t>
            </w:r>
          </w:p>
        </w:tc>
        <w:tc>
          <w:tcPr>
            <w:tcW w:w="1247" w:type="dxa"/>
            <w:shd w:val="clear" w:color="auto" w:fill="auto"/>
          </w:tcPr>
          <w:p w14:paraId="6C5C8698" w14:textId="77777777" w:rsidR="00263A6E" w:rsidRPr="007E551F" w:rsidRDefault="00263A6E" w:rsidP="00FE1B40">
            <w:pPr>
              <w:jc w:val="center"/>
            </w:pPr>
            <w:r w:rsidRPr="007E551F">
              <w:t>Condition</w:t>
            </w:r>
          </w:p>
        </w:tc>
        <w:tc>
          <w:tcPr>
            <w:tcW w:w="2030" w:type="dxa"/>
            <w:shd w:val="clear" w:color="auto" w:fill="auto"/>
          </w:tcPr>
          <w:p w14:paraId="34A45D25" w14:textId="77777777" w:rsidR="00263A6E" w:rsidRPr="007E551F" w:rsidRDefault="00263A6E" w:rsidP="00FE1B40">
            <w:pPr>
              <w:jc w:val="center"/>
            </w:pPr>
            <w:r w:rsidRPr="007E551F">
              <w:t>Tested flags</w:t>
            </w:r>
          </w:p>
        </w:tc>
        <w:tc>
          <w:tcPr>
            <w:tcW w:w="1421" w:type="dxa"/>
            <w:shd w:val="clear" w:color="auto" w:fill="auto"/>
          </w:tcPr>
          <w:p w14:paraId="20962BE3" w14:textId="77777777" w:rsidR="00263A6E" w:rsidRPr="007E551F" w:rsidRDefault="00263A6E" w:rsidP="00FE1B40">
            <w:pPr>
              <w:jc w:val="center"/>
            </w:pPr>
            <w:r w:rsidRPr="007E551F">
              <w:t>Equivalent instructions</w:t>
            </w:r>
          </w:p>
        </w:tc>
        <w:tc>
          <w:tcPr>
            <w:tcW w:w="2612" w:type="dxa"/>
            <w:shd w:val="clear" w:color="auto" w:fill="auto"/>
          </w:tcPr>
          <w:p w14:paraId="3C1E55F8" w14:textId="77777777" w:rsidR="00263A6E" w:rsidRPr="007E551F" w:rsidRDefault="00263A6E" w:rsidP="00FE1B40">
            <w:pPr>
              <w:jc w:val="center"/>
            </w:pPr>
            <w:r w:rsidRPr="007E551F">
              <w:t>Explanations</w:t>
            </w:r>
          </w:p>
        </w:tc>
      </w:tr>
      <w:tr w:rsidR="00263A6E" w:rsidRPr="007E551F" w14:paraId="68AF0B5B" w14:textId="77777777" w:rsidTr="00FE1B40">
        <w:tc>
          <w:tcPr>
            <w:tcW w:w="1363" w:type="dxa"/>
            <w:shd w:val="clear" w:color="auto" w:fill="auto"/>
          </w:tcPr>
          <w:p w14:paraId="69125C84" w14:textId="77777777" w:rsidR="00263A6E" w:rsidRPr="007E551F" w:rsidRDefault="00263A6E" w:rsidP="00FE1B40">
            <w:pPr>
              <w:jc w:val="center"/>
            </w:pPr>
            <w:r w:rsidRPr="007E551F">
              <w:t>JG</w:t>
            </w:r>
          </w:p>
        </w:tc>
        <w:tc>
          <w:tcPr>
            <w:tcW w:w="1247" w:type="dxa"/>
            <w:shd w:val="clear" w:color="auto" w:fill="auto"/>
          </w:tcPr>
          <w:p w14:paraId="007423AD" w14:textId="77777777" w:rsidR="00263A6E" w:rsidRPr="007E551F" w:rsidRDefault="00263A6E" w:rsidP="00FE1B40">
            <w:pPr>
              <w:jc w:val="center"/>
            </w:pPr>
            <w:r w:rsidRPr="007E551F">
              <w:t>&gt;</w:t>
            </w:r>
          </w:p>
        </w:tc>
        <w:tc>
          <w:tcPr>
            <w:tcW w:w="2030" w:type="dxa"/>
            <w:shd w:val="clear" w:color="auto" w:fill="auto"/>
          </w:tcPr>
          <w:p w14:paraId="028950A9" w14:textId="77777777" w:rsidR="00263A6E" w:rsidRPr="007E551F" w:rsidRDefault="00263A6E" w:rsidP="00FE1B40">
            <w:pPr>
              <w:jc w:val="center"/>
            </w:pPr>
            <w:r w:rsidRPr="007E551F">
              <w:t xml:space="preserve">SF=OF </w:t>
            </w:r>
            <w:proofErr w:type="spellStart"/>
            <w:r w:rsidRPr="007E551F">
              <w:t>sau</w:t>
            </w:r>
            <w:proofErr w:type="spellEnd"/>
            <w:r w:rsidRPr="007E551F">
              <w:t xml:space="preserve"> ZF=0</w:t>
            </w:r>
          </w:p>
        </w:tc>
        <w:tc>
          <w:tcPr>
            <w:tcW w:w="1421" w:type="dxa"/>
            <w:shd w:val="clear" w:color="auto" w:fill="auto"/>
          </w:tcPr>
          <w:p w14:paraId="68E80855" w14:textId="77777777" w:rsidR="00263A6E" w:rsidRPr="007E551F" w:rsidRDefault="00263A6E" w:rsidP="00FE1B40">
            <w:pPr>
              <w:jc w:val="center"/>
            </w:pPr>
            <w:r w:rsidRPr="007E551F">
              <w:t>JNLE</w:t>
            </w:r>
          </w:p>
        </w:tc>
        <w:tc>
          <w:tcPr>
            <w:tcW w:w="2612" w:type="dxa"/>
            <w:shd w:val="clear" w:color="auto" w:fill="auto"/>
          </w:tcPr>
          <w:p w14:paraId="28949F46" w14:textId="77777777" w:rsidR="00263A6E" w:rsidRPr="007E551F" w:rsidRDefault="00263A6E" w:rsidP="00FE1B40">
            <w:pPr>
              <w:jc w:val="center"/>
            </w:pPr>
            <w:r>
              <w:t>Jump if greater</w:t>
            </w:r>
          </w:p>
        </w:tc>
      </w:tr>
      <w:tr w:rsidR="00263A6E" w:rsidRPr="007E551F" w14:paraId="1EFC55B7" w14:textId="77777777" w:rsidTr="00FE1B40">
        <w:tc>
          <w:tcPr>
            <w:tcW w:w="1363" w:type="dxa"/>
            <w:shd w:val="clear" w:color="auto" w:fill="auto"/>
          </w:tcPr>
          <w:p w14:paraId="1E53947A" w14:textId="36BA3029" w:rsidR="00263A6E" w:rsidRPr="007E551F" w:rsidRDefault="00263A6E" w:rsidP="00263A6E">
            <w:pPr>
              <w:jc w:val="center"/>
            </w:pPr>
            <w:r w:rsidRPr="007E551F">
              <w:t>JL</w:t>
            </w:r>
          </w:p>
        </w:tc>
        <w:tc>
          <w:tcPr>
            <w:tcW w:w="1247" w:type="dxa"/>
            <w:shd w:val="clear" w:color="auto" w:fill="auto"/>
          </w:tcPr>
          <w:p w14:paraId="0773CDD0" w14:textId="7E26EDB3" w:rsidR="00263A6E" w:rsidRPr="007E551F" w:rsidRDefault="00263A6E" w:rsidP="00263A6E">
            <w:pPr>
              <w:jc w:val="center"/>
            </w:pPr>
            <w:r w:rsidRPr="007E551F">
              <w:t>&lt;</w:t>
            </w:r>
          </w:p>
        </w:tc>
        <w:tc>
          <w:tcPr>
            <w:tcW w:w="2030" w:type="dxa"/>
            <w:shd w:val="clear" w:color="auto" w:fill="auto"/>
          </w:tcPr>
          <w:p w14:paraId="00AB4E9A" w14:textId="0081ED13" w:rsidR="00263A6E" w:rsidRPr="007E551F" w:rsidRDefault="00263A6E" w:rsidP="00263A6E">
            <w:pPr>
              <w:jc w:val="center"/>
            </w:pPr>
            <w:proofErr w:type="gramStart"/>
            <w:r w:rsidRPr="007E551F">
              <w:t>SF!=</w:t>
            </w:r>
            <w:proofErr w:type="gramEnd"/>
            <w:r w:rsidRPr="007E551F">
              <w:t>OF</w:t>
            </w:r>
          </w:p>
        </w:tc>
        <w:tc>
          <w:tcPr>
            <w:tcW w:w="1421" w:type="dxa"/>
            <w:shd w:val="clear" w:color="auto" w:fill="auto"/>
          </w:tcPr>
          <w:p w14:paraId="46F3199A" w14:textId="65095A73" w:rsidR="00263A6E" w:rsidRPr="007E551F" w:rsidRDefault="00263A6E" w:rsidP="00263A6E">
            <w:pPr>
              <w:jc w:val="center"/>
            </w:pPr>
            <w:r w:rsidRPr="007E551F">
              <w:t>JNGE</w:t>
            </w:r>
          </w:p>
        </w:tc>
        <w:tc>
          <w:tcPr>
            <w:tcW w:w="2612" w:type="dxa"/>
            <w:shd w:val="clear" w:color="auto" w:fill="auto"/>
          </w:tcPr>
          <w:p w14:paraId="7729F080" w14:textId="527EC5FA" w:rsidR="00263A6E" w:rsidRPr="007E551F" w:rsidRDefault="00263A6E" w:rsidP="00263A6E">
            <w:pPr>
              <w:jc w:val="center"/>
            </w:pPr>
            <w:r>
              <w:t>Jump if lower</w:t>
            </w:r>
          </w:p>
        </w:tc>
      </w:tr>
    </w:tbl>
    <w:p w14:paraId="4187D1EC" w14:textId="3AFDF7C3" w:rsidR="00263A6E" w:rsidRDefault="00263A6E" w:rsidP="00263A6E">
      <w:pPr>
        <w:pStyle w:val="ListParagraph"/>
        <w:ind w:left="1440"/>
        <w:rPr>
          <w:sz w:val="24"/>
          <w:szCs w:val="24"/>
        </w:rPr>
      </w:pPr>
    </w:p>
    <w:p w14:paraId="3C16D074" w14:textId="52945B22" w:rsidR="00263A6E" w:rsidRDefault="00263A6E" w:rsidP="00263A6E">
      <w:pPr>
        <w:pStyle w:val="ListParagraph"/>
        <w:numPr>
          <w:ilvl w:val="0"/>
          <w:numId w:val="3"/>
        </w:numPr>
        <w:rPr>
          <w:sz w:val="24"/>
          <w:szCs w:val="24"/>
        </w:rPr>
      </w:pPr>
      <w:r w:rsidRPr="00263A6E">
        <w:rPr>
          <w:sz w:val="24"/>
          <w:szCs w:val="24"/>
        </w:rPr>
        <w:t>Explain how the following I/O instructions work: IN, OUT</w:t>
      </w:r>
    </w:p>
    <w:p w14:paraId="24E9C0DA" w14:textId="4191D73B" w:rsidR="00286395" w:rsidRPr="00286395" w:rsidRDefault="00286395" w:rsidP="00286395">
      <w:pPr>
        <w:pStyle w:val="ListParagraph"/>
        <w:ind w:left="1440"/>
        <w:rPr>
          <w:sz w:val="24"/>
          <w:szCs w:val="24"/>
        </w:rPr>
      </w:pPr>
      <w:r w:rsidRPr="00286395">
        <w:rPr>
          <w:sz w:val="24"/>
          <w:szCs w:val="24"/>
        </w:rPr>
        <w:t>These instructions are used for transferring data with the registers (ports) of the in/out interface. Note that these are the only instructions in Intel CPUs that utilize ports.</w:t>
      </w:r>
    </w:p>
    <w:p w14:paraId="369836F3" w14:textId="12FADC29" w:rsidR="00286395" w:rsidRPr="00286395" w:rsidRDefault="00286395" w:rsidP="00286395">
      <w:pPr>
        <w:pStyle w:val="ListParagraph"/>
        <w:ind w:left="1440"/>
        <w:rPr>
          <w:sz w:val="24"/>
          <w:szCs w:val="24"/>
        </w:rPr>
      </w:pPr>
      <w:r w:rsidRPr="00286395">
        <w:rPr>
          <w:sz w:val="24"/>
          <w:szCs w:val="24"/>
        </w:rPr>
        <w:t xml:space="preserve">IN &amp; OUT </w:t>
      </w:r>
      <w:proofErr w:type="gramStart"/>
      <w:r w:rsidRPr="00286395">
        <w:rPr>
          <w:sz w:val="24"/>
          <w:szCs w:val="24"/>
        </w:rPr>
        <w:t xml:space="preserve">instructions </w:t>
      </w:r>
      <w:r>
        <w:rPr>
          <w:sz w:val="24"/>
          <w:szCs w:val="24"/>
        </w:rPr>
        <w:t>:</w:t>
      </w:r>
      <w:proofErr w:type="gramEnd"/>
    </w:p>
    <w:p w14:paraId="0880D442" w14:textId="77777777" w:rsidR="00286395" w:rsidRPr="00286395" w:rsidRDefault="00286395" w:rsidP="00286395">
      <w:pPr>
        <w:pStyle w:val="ListParagraph"/>
        <w:ind w:left="1440"/>
        <w:rPr>
          <w:sz w:val="24"/>
          <w:szCs w:val="24"/>
        </w:rPr>
      </w:pPr>
      <w:r w:rsidRPr="00286395">
        <w:rPr>
          <w:sz w:val="24"/>
          <w:szCs w:val="24"/>
        </w:rPr>
        <w:tab/>
      </w:r>
    </w:p>
    <w:p w14:paraId="515BA27F" w14:textId="77777777" w:rsidR="00286395" w:rsidRPr="00286395" w:rsidRDefault="00286395" w:rsidP="00286395">
      <w:pPr>
        <w:pStyle w:val="ListParagraph"/>
        <w:ind w:left="1440"/>
        <w:rPr>
          <w:sz w:val="24"/>
          <w:szCs w:val="24"/>
        </w:rPr>
      </w:pPr>
      <w:r w:rsidRPr="00286395">
        <w:rPr>
          <w:sz w:val="24"/>
          <w:szCs w:val="24"/>
        </w:rPr>
        <w:tab/>
        <w:t>IN</w:t>
      </w:r>
      <w:r w:rsidRPr="00286395">
        <w:rPr>
          <w:sz w:val="24"/>
          <w:szCs w:val="24"/>
        </w:rPr>
        <w:tab/>
        <w:t>&lt;accumulator&gt;, &lt;</w:t>
      </w:r>
      <w:proofErr w:type="spellStart"/>
      <w:r w:rsidRPr="00286395">
        <w:rPr>
          <w:sz w:val="24"/>
          <w:szCs w:val="24"/>
        </w:rPr>
        <w:t>port_address</w:t>
      </w:r>
      <w:proofErr w:type="spellEnd"/>
      <w:r w:rsidRPr="00286395">
        <w:rPr>
          <w:sz w:val="24"/>
          <w:szCs w:val="24"/>
        </w:rPr>
        <w:t>&gt;</w:t>
      </w:r>
    </w:p>
    <w:p w14:paraId="4375B6A8" w14:textId="77777777" w:rsidR="00286395" w:rsidRPr="00286395" w:rsidRDefault="00286395" w:rsidP="00286395">
      <w:pPr>
        <w:pStyle w:val="ListParagraph"/>
        <w:ind w:left="1440"/>
        <w:rPr>
          <w:sz w:val="24"/>
          <w:szCs w:val="24"/>
        </w:rPr>
      </w:pPr>
      <w:r w:rsidRPr="00286395">
        <w:rPr>
          <w:sz w:val="24"/>
          <w:szCs w:val="24"/>
        </w:rPr>
        <w:tab/>
        <w:t>OUT</w:t>
      </w:r>
      <w:r w:rsidRPr="00286395">
        <w:rPr>
          <w:sz w:val="24"/>
          <w:szCs w:val="24"/>
        </w:rPr>
        <w:tab/>
        <w:t xml:space="preserve">&lt; </w:t>
      </w:r>
      <w:proofErr w:type="spellStart"/>
      <w:r w:rsidRPr="00286395">
        <w:rPr>
          <w:sz w:val="24"/>
          <w:szCs w:val="24"/>
        </w:rPr>
        <w:t>port_address</w:t>
      </w:r>
      <w:proofErr w:type="spellEnd"/>
      <w:r w:rsidRPr="00286395">
        <w:rPr>
          <w:sz w:val="24"/>
          <w:szCs w:val="24"/>
        </w:rPr>
        <w:t xml:space="preserve"> &gt;, &lt;accumulator&gt;</w:t>
      </w:r>
    </w:p>
    <w:p w14:paraId="15ED20AD" w14:textId="77777777" w:rsidR="00286395" w:rsidRPr="00286395" w:rsidRDefault="00286395" w:rsidP="00286395">
      <w:pPr>
        <w:pStyle w:val="ListParagraph"/>
        <w:ind w:left="1440"/>
        <w:rPr>
          <w:sz w:val="24"/>
          <w:szCs w:val="24"/>
        </w:rPr>
      </w:pPr>
      <w:r w:rsidRPr="00286395">
        <w:rPr>
          <w:sz w:val="24"/>
          <w:szCs w:val="24"/>
        </w:rPr>
        <w:t>where:</w:t>
      </w:r>
    </w:p>
    <w:p w14:paraId="450B57ED" w14:textId="77777777" w:rsidR="00286395" w:rsidRPr="00286395" w:rsidRDefault="00286395" w:rsidP="00286395">
      <w:pPr>
        <w:pStyle w:val="ListParagraph"/>
        <w:ind w:left="1440"/>
        <w:rPr>
          <w:sz w:val="24"/>
          <w:szCs w:val="24"/>
        </w:rPr>
      </w:pPr>
      <w:r w:rsidRPr="00286395">
        <w:rPr>
          <w:sz w:val="24"/>
          <w:szCs w:val="24"/>
        </w:rPr>
        <w:tab/>
        <w:t xml:space="preserve">&lt;accumulator&gt; - register AX for </w:t>
      </w:r>
      <w:proofErr w:type="gramStart"/>
      <w:r w:rsidRPr="00286395">
        <w:rPr>
          <w:sz w:val="24"/>
          <w:szCs w:val="24"/>
        </w:rPr>
        <w:t>16 bit</w:t>
      </w:r>
      <w:proofErr w:type="gramEnd"/>
      <w:r w:rsidRPr="00286395">
        <w:rPr>
          <w:sz w:val="24"/>
          <w:szCs w:val="24"/>
        </w:rPr>
        <w:t xml:space="preserve"> transfer or AL for 8 bit transfer</w:t>
      </w:r>
    </w:p>
    <w:p w14:paraId="20791965" w14:textId="1D741497" w:rsidR="00263A6E" w:rsidRDefault="00286395" w:rsidP="00286395">
      <w:pPr>
        <w:pStyle w:val="ListParagraph"/>
        <w:ind w:left="1440"/>
        <w:rPr>
          <w:sz w:val="24"/>
          <w:szCs w:val="24"/>
        </w:rPr>
      </w:pPr>
      <w:r w:rsidRPr="00286395">
        <w:rPr>
          <w:sz w:val="24"/>
          <w:szCs w:val="24"/>
        </w:rPr>
        <w:tab/>
        <w:t>&lt;</w:t>
      </w:r>
      <w:proofErr w:type="spellStart"/>
      <w:r w:rsidRPr="00286395">
        <w:rPr>
          <w:sz w:val="24"/>
          <w:szCs w:val="24"/>
        </w:rPr>
        <w:t>port_address</w:t>
      </w:r>
      <w:proofErr w:type="spellEnd"/>
      <w:r w:rsidRPr="00286395">
        <w:rPr>
          <w:sz w:val="24"/>
          <w:szCs w:val="24"/>
        </w:rPr>
        <w:t>&gt; - address expressed on 8 bit or register DX</w:t>
      </w:r>
    </w:p>
    <w:p w14:paraId="0946B735" w14:textId="77777777" w:rsidR="00286395" w:rsidRDefault="00286395" w:rsidP="00286395">
      <w:pPr>
        <w:pStyle w:val="ListParagraph"/>
        <w:ind w:left="1440"/>
        <w:rPr>
          <w:sz w:val="24"/>
          <w:szCs w:val="24"/>
        </w:rPr>
      </w:pPr>
    </w:p>
    <w:p w14:paraId="058E53F5" w14:textId="78EF1144" w:rsidR="00286395" w:rsidRDefault="00286395" w:rsidP="00286395">
      <w:pPr>
        <w:pStyle w:val="ListParagraph"/>
        <w:numPr>
          <w:ilvl w:val="0"/>
          <w:numId w:val="3"/>
        </w:numPr>
        <w:rPr>
          <w:sz w:val="24"/>
          <w:szCs w:val="24"/>
        </w:rPr>
      </w:pPr>
      <w:r w:rsidRPr="00286395">
        <w:rPr>
          <w:sz w:val="24"/>
          <w:szCs w:val="24"/>
        </w:rPr>
        <w:t>Explain how the following string instructions work:</w:t>
      </w:r>
    </w:p>
    <w:p w14:paraId="06765392" w14:textId="43C9859E" w:rsidR="00286395" w:rsidRPr="00286395" w:rsidRDefault="00286395" w:rsidP="00286395">
      <w:pPr>
        <w:pStyle w:val="ListParagraph"/>
        <w:numPr>
          <w:ilvl w:val="0"/>
          <w:numId w:val="6"/>
        </w:numPr>
        <w:rPr>
          <w:sz w:val="24"/>
          <w:szCs w:val="24"/>
        </w:rPr>
      </w:pPr>
      <w:r>
        <w:t>MOVSB, MOVSW</w:t>
      </w:r>
    </w:p>
    <w:p w14:paraId="151146C5" w14:textId="796F7DB3" w:rsidR="00286395" w:rsidRPr="00286395" w:rsidRDefault="00286395" w:rsidP="00286395">
      <w:pPr>
        <w:pStyle w:val="ListParagraph"/>
        <w:ind w:left="1800"/>
        <w:rPr>
          <w:sz w:val="24"/>
          <w:szCs w:val="24"/>
        </w:rPr>
      </w:pPr>
      <w:r w:rsidRPr="00286395">
        <w:rPr>
          <w:sz w:val="24"/>
          <w:szCs w:val="24"/>
        </w:rPr>
        <w:t xml:space="preserve">These instructions transfer one element from the source array to the destination array. MOVSB works on byte (8 bit), while MOVSW on word (16 bit). The second instruction increments or decrements the index registers by 2, because each element of the array occupies 2 bytes. Note that these instructions don’t have parameters. </w:t>
      </w:r>
    </w:p>
    <w:p w14:paraId="52D4A578" w14:textId="77777777" w:rsidR="00286395" w:rsidRPr="00286395" w:rsidRDefault="00286395" w:rsidP="00286395">
      <w:pPr>
        <w:pStyle w:val="ListParagraph"/>
        <w:ind w:left="1800"/>
        <w:rPr>
          <w:sz w:val="24"/>
          <w:szCs w:val="24"/>
        </w:rPr>
      </w:pPr>
      <w:r w:rsidRPr="00286395">
        <w:rPr>
          <w:sz w:val="24"/>
          <w:szCs w:val="24"/>
        </w:rPr>
        <w:t>Example:</w:t>
      </w:r>
    </w:p>
    <w:p w14:paraId="42DCC562" w14:textId="77777777" w:rsidR="00286395" w:rsidRPr="00286395" w:rsidRDefault="00286395" w:rsidP="00286395">
      <w:pPr>
        <w:pStyle w:val="ListParagraph"/>
        <w:ind w:left="1800"/>
        <w:rPr>
          <w:sz w:val="24"/>
          <w:szCs w:val="24"/>
        </w:rPr>
      </w:pPr>
      <w:r w:rsidRPr="00286395">
        <w:rPr>
          <w:sz w:val="24"/>
          <w:szCs w:val="24"/>
        </w:rPr>
        <w:tab/>
        <w:t>mov</w:t>
      </w:r>
      <w:r w:rsidRPr="00286395">
        <w:rPr>
          <w:sz w:val="24"/>
          <w:szCs w:val="24"/>
        </w:rPr>
        <w:tab/>
      </w:r>
      <w:proofErr w:type="spellStart"/>
      <w:r w:rsidRPr="00286395">
        <w:rPr>
          <w:sz w:val="24"/>
          <w:szCs w:val="24"/>
        </w:rPr>
        <w:t>esi</w:t>
      </w:r>
      <w:proofErr w:type="spellEnd"/>
      <w:r w:rsidRPr="00286395">
        <w:rPr>
          <w:sz w:val="24"/>
          <w:szCs w:val="24"/>
        </w:rPr>
        <w:t xml:space="preserve">, offset </w:t>
      </w:r>
      <w:proofErr w:type="spellStart"/>
      <w:r w:rsidRPr="00286395">
        <w:rPr>
          <w:sz w:val="24"/>
          <w:szCs w:val="24"/>
        </w:rPr>
        <w:t>source_array</w:t>
      </w:r>
      <w:proofErr w:type="spellEnd"/>
      <w:r w:rsidRPr="00286395">
        <w:rPr>
          <w:sz w:val="24"/>
          <w:szCs w:val="24"/>
        </w:rPr>
        <w:tab/>
      </w:r>
      <w:r w:rsidRPr="00286395">
        <w:rPr>
          <w:sz w:val="24"/>
          <w:szCs w:val="24"/>
        </w:rPr>
        <w:tab/>
        <w:t>; "offset" is a keyword that determines the offset address of the variable</w:t>
      </w:r>
    </w:p>
    <w:p w14:paraId="2A8D23CF" w14:textId="77777777" w:rsidR="00286395" w:rsidRPr="00286395" w:rsidRDefault="00286395" w:rsidP="00286395">
      <w:pPr>
        <w:pStyle w:val="ListParagraph"/>
        <w:ind w:left="1800"/>
        <w:rPr>
          <w:sz w:val="24"/>
          <w:szCs w:val="24"/>
        </w:rPr>
      </w:pPr>
      <w:r w:rsidRPr="00286395">
        <w:rPr>
          <w:sz w:val="24"/>
          <w:szCs w:val="24"/>
        </w:rPr>
        <w:tab/>
        <w:t xml:space="preserve">mov </w:t>
      </w:r>
      <w:r w:rsidRPr="00286395">
        <w:rPr>
          <w:sz w:val="24"/>
          <w:szCs w:val="24"/>
        </w:rPr>
        <w:tab/>
      </w:r>
      <w:proofErr w:type="spellStart"/>
      <w:r w:rsidRPr="00286395">
        <w:rPr>
          <w:sz w:val="24"/>
          <w:szCs w:val="24"/>
        </w:rPr>
        <w:t>edi</w:t>
      </w:r>
      <w:proofErr w:type="spellEnd"/>
      <w:r w:rsidRPr="00286395">
        <w:rPr>
          <w:sz w:val="24"/>
          <w:szCs w:val="24"/>
        </w:rPr>
        <w:t xml:space="preserve">, offset </w:t>
      </w:r>
      <w:proofErr w:type="spellStart"/>
      <w:r w:rsidRPr="00286395">
        <w:rPr>
          <w:sz w:val="24"/>
          <w:szCs w:val="24"/>
        </w:rPr>
        <w:t>destination_array</w:t>
      </w:r>
      <w:proofErr w:type="spellEnd"/>
    </w:p>
    <w:p w14:paraId="03A38290" w14:textId="77777777" w:rsidR="00286395" w:rsidRPr="00286395" w:rsidRDefault="00286395" w:rsidP="00286395">
      <w:pPr>
        <w:pStyle w:val="ListParagraph"/>
        <w:ind w:left="1800"/>
        <w:rPr>
          <w:sz w:val="24"/>
          <w:szCs w:val="24"/>
        </w:rPr>
      </w:pPr>
      <w:r w:rsidRPr="00286395">
        <w:rPr>
          <w:sz w:val="24"/>
          <w:szCs w:val="24"/>
        </w:rPr>
        <w:tab/>
        <w:t>mov</w:t>
      </w:r>
      <w:r w:rsidRPr="00286395">
        <w:rPr>
          <w:sz w:val="24"/>
          <w:szCs w:val="24"/>
        </w:rPr>
        <w:tab/>
      </w:r>
      <w:proofErr w:type="spellStart"/>
      <w:r w:rsidRPr="00286395">
        <w:rPr>
          <w:sz w:val="24"/>
          <w:szCs w:val="24"/>
        </w:rPr>
        <w:t>ecx</w:t>
      </w:r>
      <w:proofErr w:type="spellEnd"/>
      <w:r w:rsidRPr="00286395">
        <w:rPr>
          <w:sz w:val="24"/>
          <w:szCs w:val="24"/>
        </w:rPr>
        <w:t xml:space="preserve">, </w:t>
      </w:r>
      <w:proofErr w:type="spellStart"/>
      <w:r w:rsidRPr="00286395">
        <w:rPr>
          <w:sz w:val="24"/>
          <w:szCs w:val="24"/>
        </w:rPr>
        <w:t>array_length</w:t>
      </w:r>
      <w:proofErr w:type="spellEnd"/>
    </w:p>
    <w:p w14:paraId="32D470EE" w14:textId="77777777" w:rsidR="00286395" w:rsidRPr="00286395" w:rsidRDefault="00286395" w:rsidP="00286395">
      <w:pPr>
        <w:pStyle w:val="ListParagraph"/>
        <w:ind w:left="1800"/>
        <w:rPr>
          <w:sz w:val="24"/>
          <w:szCs w:val="24"/>
        </w:rPr>
      </w:pPr>
      <w:r w:rsidRPr="00286395">
        <w:rPr>
          <w:sz w:val="24"/>
          <w:szCs w:val="24"/>
        </w:rPr>
        <w:t>et:</w:t>
      </w:r>
      <w:r w:rsidRPr="00286395">
        <w:rPr>
          <w:sz w:val="24"/>
          <w:szCs w:val="24"/>
        </w:rPr>
        <w:tab/>
        <w:t>MOVSB</w:t>
      </w:r>
      <w:r w:rsidRPr="00286395">
        <w:rPr>
          <w:sz w:val="24"/>
          <w:szCs w:val="24"/>
        </w:rPr>
        <w:tab/>
      </w:r>
      <w:r w:rsidRPr="00286395">
        <w:rPr>
          <w:sz w:val="24"/>
          <w:szCs w:val="24"/>
        </w:rPr>
        <w:tab/>
      </w:r>
      <w:r w:rsidRPr="00286395">
        <w:rPr>
          <w:sz w:val="24"/>
          <w:szCs w:val="24"/>
        </w:rPr>
        <w:tab/>
        <w:t xml:space="preserve">; </w:t>
      </w:r>
      <w:proofErr w:type="gramStart"/>
      <w:r w:rsidRPr="00286395">
        <w:rPr>
          <w:sz w:val="24"/>
          <w:szCs w:val="24"/>
        </w:rPr>
        <w:t>DS:[</w:t>
      </w:r>
      <w:proofErr w:type="gramEnd"/>
      <w:r w:rsidRPr="00286395">
        <w:rPr>
          <w:sz w:val="24"/>
          <w:szCs w:val="24"/>
        </w:rPr>
        <w:t>SI]=&gt;ES:[DI], SI++, DI++, CX--</w:t>
      </w:r>
    </w:p>
    <w:p w14:paraId="2517DEAF" w14:textId="78E599A1" w:rsidR="00286395" w:rsidRDefault="00286395" w:rsidP="00286395">
      <w:pPr>
        <w:pStyle w:val="ListParagraph"/>
        <w:ind w:left="1800"/>
        <w:rPr>
          <w:sz w:val="24"/>
          <w:szCs w:val="24"/>
        </w:rPr>
      </w:pPr>
      <w:r w:rsidRPr="00286395">
        <w:rPr>
          <w:sz w:val="24"/>
          <w:szCs w:val="24"/>
        </w:rPr>
        <w:tab/>
      </w:r>
      <w:proofErr w:type="spellStart"/>
      <w:r w:rsidRPr="00286395">
        <w:rPr>
          <w:sz w:val="24"/>
          <w:szCs w:val="24"/>
        </w:rPr>
        <w:t>jnz</w:t>
      </w:r>
      <w:proofErr w:type="spellEnd"/>
      <w:r w:rsidRPr="00286395">
        <w:rPr>
          <w:sz w:val="24"/>
          <w:szCs w:val="24"/>
        </w:rPr>
        <w:tab/>
        <w:t>et</w:t>
      </w:r>
    </w:p>
    <w:p w14:paraId="1B43BDA3" w14:textId="10CECB58" w:rsidR="00286395" w:rsidRDefault="00286395" w:rsidP="00286395">
      <w:pPr>
        <w:pStyle w:val="ListParagraph"/>
        <w:ind w:left="1800"/>
        <w:rPr>
          <w:sz w:val="24"/>
          <w:szCs w:val="24"/>
        </w:rPr>
      </w:pPr>
    </w:p>
    <w:p w14:paraId="685B9A20" w14:textId="77777777" w:rsidR="00286395" w:rsidRDefault="00286395" w:rsidP="00286395">
      <w:pPr>
        <w:pStyle w:val="ListParagraph"/>
        <w:ind w:left="1800"/>
        <w:rPr>
          <w:sz w:val="24"/>
          <w:szCs w:val="24"/>
        </w:rPr>
      </w:pPr>
    </w:p>
    <w:p w14:paraId="49D1964A" w14:textId="1B7ADFED" w:rsidR="00286395" w:rsidRDefault="00286395" w:rsidP="00286395">
      <w:pPr>
        <w:pStyle w:val="ListParagraph"/>
        <w:numPr>
          <w:ilvl w:val="0"/>
          <w:numId w:val="6"/>
        </w:numPr>
        <w:rPr>
          <w:sz w:val="24"/>
          <w:szCs w:val="24"/>
        </w:rPr>
      </w:pPr>
      <w:r w:rsidRPr="00286395">
        <w:rPr>
          <w:sz w:val="24"/>
          <w:szCs w:val="24"/>
        </w:rPr>
        <w:lastRenderedPageBreak/>
        <w:t xml:space="preserve">LODSB, LODSW, STOSB </w:t>
      </w:r>
      <w:proofErr w:type="spellStart"/>
      <w:r w:rsidRPr="00286395">
        <w:rPr>
          <w:sz w:val="24"/>
          <w:szCs w:val="24"/>
        </w:rPr>
        <w:t>şi</w:t>
      </w:r>
      <w:proofErr w:type="spellEnd"/>
      <w:r w:rsidRPr="00286395">
        <w:rPr>
          <w:sz w:val="24"/>
          <w:szCs w:val="24"/>
        </w:rPr>
        <w:t xml:space="preserve"> STOSW</w:t>
      </w:r>
    </w:p>
    <w:p w14:paraId="53ED3A6C" w14:textId="1D34AF72" w:rsidR="00286395" w:rsidRDefault="00286395" w:rsidP="00286395">
      <w:pPr>
        <w:pStyle w:val="ListParagraph"/>
        <w:ind w:left="1800"/>
        <w:rPr>
          <w:sz w:val="24"/>
          <w:szCs w:val="24"/>
        </w:rPr>
      </w:pPr>
      <w:r w:rsidRPr="00286395">
        <w:rPr>
          <w:sz w:val="24"/>
          <w:szCs w:val="24"/>
        </w:rPr>
        <w:t>The first 2 instructions perform successive load of the elements of an array in the accumulator register. The next 2 instruction perform the reverse operation (store the accumulator register in an array). These instructions also use the index registers (ESI for load and EDI for store), they are decremented or incremented automatically, while register CX is decremented. The letter “B” or “W” at the end indicate byte or word (</w:t>
      </w:r>
      <w:proofErr w:type="gramStart"/>
      <w:r w:rsidRPr="00286395">
        <w:rPr>
          <w:sz w:val="24"/>
          <w:szCs w:val="24"/>
        </w:rPr>
        <w:t>8 or 16 bit</w:t>
      </w:r>
      <w:proofErr w:type="gramEnd"/>
      <w:r w:rsidRPr="00286395">
        <w:rPr>
          <w:sz w:val="24"/>
          <w:szCs w:val="24"/>
        </w:rPr>
        <w:t xml:space="preserve"> transfer).</w:t>
      </w:r>
    </w:p>
    <w:p w14:paraId="093B5886" w14:textId="1D24CD1F" w:rsidR="00286395" w:rsidRDefault="00286395" w:rsidP="00286395">
      <w:pPr>
        <w:pStyle w:val="ListParagraph"/>
        <w:numPr>
          <w:ilvl w:val="0"/>
          <w:numId w:val="6"/>
        </w:numPr>
        <w:rPr>
          <w:sz w:val="24"/>
          <w:szCs w:val="24"/>
        </w:rPr>
      </w:pPr>
      <w:r>
        <w:rPr>
          <w:sz w:val="24"/>
          <w:szCs w:val="24"/>
        </w:rPr>
        <w:t>REP</w:t>
      </w:r>
    </w:p>
    <w:p w14:paraId="27DDD6FC" w14:textId="7AC1A5F1" w:rsidR="00286395" w:rsidRPr="00286395" w:rsidRDefault="00286395" w:rsidP="00286395">
      <w:pPr>
        <w:pStyle w:val="ListParagraph"/>
        <w:ind w:left="1800"/>
        <w:rPr>
          <w:sz w:val="24"/>
          <w:szCs w:val="24"/>
        </w:rPr>
      </w:pPr>
      <w:r w:rsidRPr="00286395">
        <w:rPr>
          <w:sz w:val="24"/>
          <w:szCs w:val="24"/>
        </w:rPr>
        <w:t>These instructions allow the multiple execution of an instruction on an array. By using any of these instructions in front of an array instruction, it forces the CPU to repeat the operations until a terminating condition is fulfilled. The first instruction REP has CX=0 as the terminating condition. REPZ and REPE allow the operation to repeat until the result is 0 or the operands are equal. For REPNZ and REPNE, the operation is repeated as long as the result is not 0 or the operands are different.</w:t>
      </w:r>
    </w:p>
    <w:p w14:paraId="56D06235" w14:textId="77777777" w:rsidR="005C09C4" w:rsidRPr="00A727C3" w:rsidRDefault="005C09C4" w:rsidP="005C09C4">
      <w:pPr>
        <w:pStyle w:val="ListParagraph"/>
        <w:ind w:left="2220"/>
        <w:rPr>
          <w:sz w:val="24"/>
          <w:szCs w:val="24"/>
        </w:rPr>
      </w:pPr>
    </w:p>
    <w:sectPr w:rsidR="005C09C4" w:rsidRPr="00A727C3" w:rsidSect="006A01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00B3"/>
    <w:multiLevelType w:val="hybridMultilevel"/>
    <w:tmpl w:val="F2D69986"/>
    <w:lvl w:ilvl="0" w:tplc="9546223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22F54EE"/>
    <w:multiLevelType w:val="hybridMultilevel"/>
    <w:tmpl w:val="D3E0C106"/>
    <w:lvl w:ilvl="0" w:tplc="04090019">
      <w:start w:val="1"/>
      <w:numFmt w:val="lowerLetter"/>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2" w15:restartNumberingAfterBreak="0">
    <w:nsid w:val="35E53F2F"/>
    <w:multiLevelType w:val="hybridMultilevel"/>
    <w:tmpl w:val="632AA24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7616D15"/>
    <w:multiLevelType w:val="hybridMultilevel"/>
    <w:tmpl w:val="1DD2542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5B6442DE"/>
    <w:multiLevelType w:val="hybridMultilevel"/>
    <w:tmpl w:val="243A1928"/>
    <w:lvl w:ilvl="0" w:tplc="04090015">
      <w:start w:val="1"/>
      <w:numFmt w:val="upperLetter"/>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5" w15:restartNumberingAfterBreak="0">
    <w:nsid w:val="5C612D8E"/>
    <w:multiLevelType w:val="hybridMultilevel"/>
    <w:tmpl w:val="ABEE652C"/>
    <w:lvl w:ilvl="0" w:tplc="0644ABD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158"/>
    <w:rsid w:val="00263A6E"/>
    <w:rsid w:val="00286395"/>
    <w:rsid w:val="005C09C4"/>
    <w:rsid w:val="006245A9"/>
    <w:rsid w:val="006A0158"/>
    <w:rsid w:val="00A72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AC9E4"/>
  <w15:chartTrackingRefBased/>
  <w15:docId w15:val="{B203F245-5E2B-4A4E-849A-E2001F0B0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158"/>
    <w:pPr>
      <w:ind w:left="720"/>
      <w:contextualSpacing/>
    </w:pPr>
  </w:style>
  <w:style w:type="table" w:styleId="TableGrid">
    <w:name w:val="Table Grid"/>
    <w:basedOn w:val="TableNormal"/>
    <w:rsid w:val="005C09C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Sergiu Oprea</dc:creator>
  <cp:keywords/>
  <dc:description/>
  <cp:lastModifiedBy>Sergiu Oprea</cp:lastModifiedBy>
  <cp:revision>1</cp:revision>
  <dcterms:created xsi:type="dcterms:W3CDTF">2022-03-12T16:07:00Z</dcterms:created>
  <dcterms:modified xsi:type="dcterms:W3CDTF">2022-03-12T16:32:00Z</dcterms:modified>
</cp:coreProperties>
</file>