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7C68" w:rsidRDefault="00CC6714" w:rsidP="00C05669">
      <w:pPr>
        <w:jc w:val="center"/>
      </w:pPr>
      <w:proofErr w:type="spellStart"/>
      <w:r>
        <w:t>Sergiy</w:t>
      </w:r>
      <w:proofErr w:type="spellEnd"/>
      <w:r>
        <w:t xml:space="preserve"> </w:t>
      </w:r>
      <w:proofErr w:type="spellStart"/>
      <w:r>
        <w:t>Palguyev</w:t>
      </w:r>
      <w:proofErr w:type="spellEnd"/>
    </w:p>
    <w:p w:rsidR="00CC6714" w:rsidRDefault="00D611FA" w:rsidP="00C05669">
      <w:pPr>
        <w:jc w:val="center"/>
      </w:pPr>
      <w:r>
        <w:t xml:space="preserve">Report: </w:t>
      </w:r>
      <w:bookmarkStart w:id="0" w:name="_GoBack"/>
      <w:bookmarkEnd w:id="0"/>
      <w:r w:rsidR="00C05669">
        <w:t>Enhanced Road Sign Detection</w:t>
      </w:r>
    </w:p>
    <w:p w:rsidR="00784908" w:rsidRDefault="00784908"/>
    <w:p w:rsidR="00784908" w:rsidRDefault="00784908">
      <w:r>
        <w:t>In</w:t>
      </w:r>
      <w:r w:rsidR="00C05669">
        <w:t>troduction</w:t>
      </w:r>
    </w:p>
    <w:p w:rsidR="00CC6714" w:rsidRPr="00C05669" w:rsidRDefault="00C05669">
      <w:r>
        <w:t xml:space="preserve">For this project, the methodology of Voila-Jones cascade training and </w:t>
      </w:r>
      <w:proofErr w:type="spellStart"/>
      <w:r>
        <w:t>Haar</w:t>
      </w:r>
      <w:proofErr w:type="spellEnd"/>
      <w:r>
        <w:t xml:space="preserve"> Classifier utilization was to be implemented. The algorithm would build a cascade file based on training data set which would then be utilized in the identification of traffic signs. This method is chosen due to the fact that recent papers show this method to be more robust against variations in traffic sign color hue due to adverse weather </w:t>
      </w:r>
      <w:r w:rsidR="00EC41E4">
        <w:t>conditions</w:t>
      </w:r>
      <w:r w:rsidR="00EC41E4">
        <w:rPr>
          <w:vertAlign w:val="superscript"/>
        </w:rPr>
        <w:t xml:space="preserve"> [</w:t>
      </w:r>
      <w:r>
        <w:rPr>
          <w:vertAlign w:val="superscript"/>
        </w:rPr>
        <w:t>1]</w:t>
      </w:r>
      <w:r>
        <w:t xml:space="preserve"> and the speed required to detect a sign during video monitoring (driving) is </w:t>
      </w:r>
      <w:r w:rsidR="00EC41E4">
        <w:t>maintained</w:t>
      </w:r>
      <w:r w:rsidR="00EC41E4">
        <w:rPr>
          <w:vertAlign w:val="superscript"/>
        </w:rPr>
        <w:t xml:space="preserve"> [</w:t>
      </w:r>
      <w:r>
        <w:rPr>
          <w:vertAlign w:val="superscript"/>
        </w:rPr>
        <w:t>1]</w:t>
      </w:r>
      <w:r>
        <w:t xml:space="preserve">. Other methods, such as Neural Networks (NNs) provide more robust detection but require much more processing and is reliant on pre-processed images from the video feed based on color channel segregation, edge detection, and </w:t>
      </w:r>
      <w:r w:rsidR="00EC41E4">
        <w:t>filtering</w:t>
      </w:r>
      <w:r w:rsidR="00EC41E4">
        <w:rPr>
          <w:vertAlign w:val="superscript"/>
        </w:rPr>
        <w:t xml:space="preserve"> [</w:t>
      </w:r>
      <w:r>
        <w:rPr>
          <w:vertAlign w:val="superscript"/>
        </w:rPr>
        <w:t>2]</w:t>
      </w:r>
      <w:r>
        <w:t>. As such, an implementation of the Voila Jones sign detection method was chosen.</w:t>
      </w:r>
    </w:p>
    <w:p w:rsidR="00784908" w:rsidRDefault="00784908"/>
    <w:p w:rsidR="00EC41E4" w:rsidRDefault="00EC41E4">
      <w:r>
        <w:t>Results</w:t>
      </w:r>
    </w:p>
    <w:p w:rsidR="00EC41E4" w:rsidRDefault="00EC41E4"/>
    <w:p w:rsidR="00EC41E4" w:rsidRDefault="00EC41E4">
      <w:r>
        <w:t>Performance</w:t>
      </w:r>
    </w:p>
    <w:p w:rsidR="00EC41E4" w:rsidRDefault="00EC41E4"/>
    <w:p w:rsidR="00EC41E4" w:rsidRDefault="00EC41E4">
      <w:r>
        <w:t>Discussion</w:t>
      </w:r>
    </w:p>
    <w:p w:rsidR="00EC41E4" w:rsidRPr="00EC41E4" w:rsidRDefault="00EC41E4" w:rsidP="00EC41E4">
      <w:r>
        <w:t xml:space="preserve">The alternative method of Neural Networks is </w:t>
      </w:r>
      <w:r w:rsidR="002A43E4">
        <w:t>specifically good at recognizing traffic si</w:t>
      </w:r>
      <w:r>
        <w:t xml:space="preserve">gns against complicated scenery. </w:t>
      </w:r>
      <w:r w:rsidR="00C05669">
        <w:t>The majority of systems today initially split an image based on color channels, narrowing down the possible signs based on color. This however leads to problems in the real world where adverse weather may affect the color of the road sign.</w:t>
      </w:r>
      <w:r w:rsidRPr="00EC41E4">
        <w:t xml:space="preserve"> </w:t>
      </w:r>
      <w:r>
        <w:t>Additionally, a</w:t>
      </w:r>
      <w:r>
        <w:t>lgor</w:t>
      </w:r>
      <w:r>
        <w:t>i</w:t>
      </w:r>
      <w:r>
        <w:t>thms such as KN</w:t>
      </w:r>
      <w:r>
        <w:t>N slow as the K value increases</w:t>
      </w:r>
      <w:r>
        <w:rPr>
          <w:vertAlign w:val="superscript"/>
        </w:rPr>
        <w:t xml:space="preserve"> [1]</w:t>
      </w:r>
      <w:r>
        <w:t>.</w:t>
      </w:r>
    </w:p>
    <w:p w:rsidR="00EC41E4" w:rsidRPr="00D611FA" w:rsidRDefault="00EC41E4" w:rsidP="00C05669">
      <w:r>
        <w:t>If trained properly, the Voila-Jones algorithm is fast and accurate.</w:t>
      </w:r>
      <w:r w:rsidR="00D611FA">
        <w:t xml:space="preserve"> Comparably, Neural Network classifier based on CNN has been shown to perform with 98.5% accuracy </w:t>
      </w:r>
      <w:r w:rsidR="00D611FA">
        <w:rPr>
          <w:vertAlign w:val="superscript"/>
        </w:rPr>
        <w:t>[3]</w:t>
      </w:r>
      <w:r w:rsidR="00D611FA">
        <w:t>.</w:t>
      </w:r>
    </w:p>
    <w:p w:rsidR="002A43E4" w:rsidRDefault="002A43E4"/>
    <w:p w:rsidR="00EC41E4" w:rsidRDefault="00EC41E4">
      <w:r>
        <w:br w:type="page"/>
      </w:r>
    </w:p>
    <w:p w:rsidR="002A43E4" w:rsidRDefault="00EC41E4">
      <w:r>
        <w:lastRenderedPageBreak/>
        <w:t>R</w:t>
      </w:r>
      <w:r w:rsidR="00B42BA0">
        <w:t>eferences:</w:t>
      </w:r>
    </w:p>
    <w:p w:rsidR="00B42BA0" w:rsidRDefault="00B42BA0">
      <w:r>
        <w:t xml:space="preserve">[1] </w:t>
      </w:r>
      <w:r>
        <w:t>Traffic Sign Detection and Recognition Using Open CV</w:t>
      </w:r>
      <w:r>
        <w:t xml:space="preserve"> by </w:t>
      </w:r>
      <w:proofErr w:type="spellStart"/>
      <w:r>
        <w:t>Prache</w:t>
      </w:r>
      <w:proofErr w:type="spellEnd"/>
      <w:r>
        <w:t xml:space="preserve"> </w:t>
      </w:r>
      <w:proofErr w:type="spellStart"/>
      <w:r>
        <w:t>Gawande</w:t>
      </w:r>
      <w:proofErr w:type="spellEnd"/>
      <w:r w:rsidR="009D340F">
        <w:br/>
      </w:r>
      <w:hyperlink r:id="rId5" w:history="1">
        <w:r w:rsidR="009D340F" w:rsidRPr="00F43641">
          <w:rPr>
            <w:rStyle w:val="Hyperlink"/>
          </w:rPr>
          <w:t>https://www.irjet.net/archives/V4/i4/IRJET-V4I4275.pdf</w:t>
        </w:r>
      </w:hyperlink>
      <w:r w:rsidR="009D340F">
        <w:t xml:space="preserve"> </w:t>
      </w:r>
    </w:p>
    <w:p w:rsidR="009D340F" w:rsidRDefault="009D340F">
      <w:r>
        <w:t xml:space="preserve">[2] </w:t>
      </w:r>
      <w:r>
        <w:t xml:space="preserve">Traffic Sign Recognition Using Neural Network on </w:t>
      </w:r>
      <w:proofErr w:type="spellStart"/>
      <w:r>
        <w:t>OpenCV</w:t>
      </w:r>
      <w:proofErr w:type="spellEnd"/>
      <w:r>
        <w:t xml:space="preserve"> by </w:t>
      </w:r>
      <w:proofErr w:type="spellStart"/>
      <w:r>
        <w:t>Auranuch</w:t>
      </w:r>
      <w:proofErr w:type="spellEnd"/>
      <w:r>
        <w:t xml:space="preserve"> </w:t>
      </w:r>
      <w:proofErr w:type="spellStart"/>
      <w:r>
        <w:t>Lorsakul</w:t>
      </w:r>
      <w:proofErr w:type="spellEnd"/>
      <w:r>
        <w:t xml:space="preserve"> and </w:t>
      </w:r>
      <w:proofErr w:type="spellStart"/>
      <w:r>
        <w:t>Jackrit</w:t>
      </w:r>
      <w:proofErr w:type="spellEnd"/>
      <w:r>
        <w:t xml:space="preserve"> </w:t>
      </w:r>
      <w:proofErr w:type="spellStart"/>
      <w:r>
        <w:t>Suthakorn</w:t>
      </w:r>
      <w:proofErr w:type="spellEnd"/>
      <w:r>
        <w:br/>
      </w:r>
      <w:hyperlink r:id="rId6" w:history="1">
        <w:r w:rsidRPr="00F43641">
          <w:rPr>
            <w:rStyle w:val="Hyperlink"/>
          </w:rPr>
          <w:t>http://bartlab.org/Dr.%20Jackrit's%20Papers/ney/1.TRAFFIC_SIGN_Lorsakul_ISR.pdf</w:t>
        </w:r>
      </w:hyperlink>
      <w:r>
        <w:t xml:space="preserve"> </w:t>
      </w:r>
    </w:p>
    <w:p w:rsidR="009D340F" w:rsidRPr="009D340F" w:rsidRDefault="00D611FA" w:rsidP="009D340F">
      <w:r>
        <w:t>[3</w:t>
      </w:r>
      <w:r w:rsidR="009D340F">
        <w:t xml:space="preserve">] </w:t>
      </w:r>
      <w:r w:rsidR="009D340F">
        <w:t>(Extended Abstract) Rogue Signs: Deceiving Traffic Sign Recognition with Malicious Ads and Logos</w:t>
      </w:r>
      <w:r w:rsidR="009D340F">
        <w:t xml:space="preserve"> by </w:t>
      </w:r>
      <w:proofErr w:type="spellStart"/>
      <w:r w:rsidR="009D340F">
        <w:t>Chawin</w:t>
      </w:r>
      <w:proofErr w:type="spellEnd"/>
      <w:r w:rsidR="009D340F">
        <w:t xml:space="preserve"> </w:t>
      </w:r>
      <w:proofErr w:type="spellStart"/>
      <w:r w:rsidR="009D340F">
        <w:t>Sitawarin</w:t>
      </w:r>
      <w:proofErr w:type="spellEnd"/>
      <w:r w:rsidR="009D340F">
        <w:t xml:space="preserve">, </w:t>
      </w:r>
      <w:proofErr w:type="spellStart"/>
      <w:r w:rsidR="009D340F">
        <w:t>Arjun</w:t>
      </w:r>
      <w:proofErr w:type="spellEnd"/>
      <w:r w:rsidR="009D340F">
        <w:t xml:space="preserve"> </w:t>
      </w:r>
      <w:proofErr w:type="spellStart"/>
      <w:r w:rsidR="009D340F">
        <w:t>Nitin</w:t>
      </w:r>
      <w:proofErr w:type="spellEnd"/>
      <w:r w:rsidR="009D340F">
        <w:t xml:space="preserve"> </w:t>
      </w:r>
      <w:proofErr w:type="spellStart"/>
      <w:r w:rsidR="009D340F">
        <w:t>Bhagoji</w:t>
      </w:r>
      <w:proofErr w:type="spellEnd"/>
      <w:r w:rsidR="009D340F">
        <w:t xml:space="preserve">, </w:t>
      </w:r>
      <w:proofErr w:type="spellStart"/>
      <w:r w:rsidR="009D340F">
        <w:t>Arsalan</w:t>
      </w:r>
      <w:proofErr w:type="spellEnd"/>
      <w:r w:rsidR="009D340F">
        <w:t xml:space="preserve"> </w:t>
      </w:r>
      <w:proofErr w:type="spellStart"/>
      <w:r w:rsidR="009D340F">
        <w:t>Mosenia</w:t>
      </w:r>
      <w:proofErr w:type="spellEnd"/>
      <w:r w:rsidR="009D340F">
        <w:t xml:space="preserve">, </w:t>
      </w:r>
      <w:proofErr w:type="spellStart"/>
      <w:r w:rsidR="009D340F">
        <w:t>Prateek</w:t>
      </w:r>
      <w:proofErr w:type="spellEnd"/>
      <w:r w:rsidR="009D340F">
        <w:t xml:space="preserve"> Mittal</w:t>
      </w:r>
      <w:r w:rsidR="009D340F">
        <w:t xml:space="preserve">, and </w:t>
      </w:r>
      <w:proofErr w:type="spellStart"/>
      <w:r w:rsidR="009D340F">
        <w:t>Mung</w:t>
      </w:r>
      <w:proofErr w:type="spellEnd"/>
      <w:r w:rsidR="009D340F">
        <w:t xml:space="preserve"> Chiang</w:t>
      </w:r>
      <w:r w:rsidR="009D340F">
        <w:br/>
      </w:r>
      <w:hyperlink r:id="rId7" w:history="1">
        <w:r w:rsidR="009D340F" w:rsidRPr="00F43641">
          <w:rPr>
            <w:rStyle w:val="Hyperlink"/>
          </w:rPr>
          <w:t>https://arxiv.org/pdf/1801.02780.pdf</w:t>
        </w:r>
      </w:hyperlink>
    </w:p>
    <w:sectPr w:rsidR="009D340F" w:rsidRPr="009D34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6714"/>
    <w:rsid w:val="002A43E4"/>
    <w:rsid w:val="004D7C68"/>
    <w:rsid w:val="00784908"/>
    <w:rsid w:val="009D340F"/>
    <w:rsid w:val="00B42BA0"/>
    <w:rsid w:val="00C05669"/>
    <w:rsid w:val="00C67B39"/>
    <w:rsid w:val="00CC6714"/>
    <w:rsid w:val="00D611FA"/>
    <w:rsid w:val="00EC4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D340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D340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D340F"/>
    <w:rPr>
      <w:color w:val="0000FF" w:themeColor="hyperlink"/>
      <w:u w:val="single"/>
    </w:rPr>
  </w:style>
  <w:style w:type="character" w:customStyle="1" w:styleId="Heading2Char">
    <w:name w:val="Heading 2 Char"/>
    <w:basedOn w:val="DefaultParagraphFont"/>
    <w:link w:val="Heading2"/>
    <w:uiPriority w:val="9"/>
    <w:rsid w:val="009D340F"/>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9D340F"/>
    <w:rPr>
      <w:rFonts w:asciiTheme="majorHAnsi" w:eastAsiaTheme="majorEastAsia" w:hAnsiTheme="majorHAnsi" w:cstheme="majorBidi"/>
      <w:b/>
      <w:bCs/>
      <w:color w:val="365F91" w:themeColor="accent1" w:themeShade="BF"/>
      <w:sz w:val="28"/>
      <w:szCs w:val="28"/>
    </w:rPr>
  </w:style>
  <w:style w:type="character" w:customStyle="1" w:styleId="title-text">
    <w:name w:val="title-text"/>
    <w:basedOn w:val="DefaultParagraphFont"/>
    <w:rsid w:val="009D340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D340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D340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D340F"/>
    <w:rPr>
      <w:color w:val="0000FF" w:themeColor="hyperlink"/>
      <w:u w:val="single"/>
    </w:rPr>
  </w:style>
  <w:style w:type="character" w:customStyle="1" w:styleId="Heading2Char">
    <w:name w:val="Heading 2 Char"/>
    <w:basedOn w:val="DefaultParagraphFont"/>
    <w:link w:val="Heading2"/>
    <w:uiPriority w:val="9"/>
    <w:rsid w:val="009D340F"/>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9D340F"/>
    <w:rPr>
      <w:rFonts w:asciiTheme="majorHAnsi" w:eastAsiaTheme="majorEastAsia" w:hAnsiTheme="majorHAnsi" w:cstheme="majorBidi"/>
      <w:b/>
      <w:bCs/>
      <w:color w:val="365F91" w:themeColor="accent1" w:themeShade="BF"/>
      <w:sz w:val="28"/>
      <w:szCs w:val="28"/>
    </w:rPr>
  </w:style>
  <w:style w:type="character" w:customStyle="1" w:styleId="title-text">
    <w:name w:val="title-text"/>
    <w:basedOn w:val="DefaultParagraphFont"/>
    <w:rsid w:val="009D34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184213">
      <w:bodyDiv w:val="1"/>
      <w:marLeft w:val="0"/>
      <w:marRight w:val="0"/>
      <w:marTop w:val="0"/>
      <w:marBottom w:val="0"/>
      <w:divBdr>
        <w:top w:val="none" w:sz="0" w:space="0" w:color="auto"/>
        <w:left w:val="none" w:sz="0" w:space="0" w:color="auto"/>
        <w:bottom w:val="none" w:sz="0" w:space="0" w:color="auto"/>
        <w:right w:val="none" w:sz="0" w:space="0" w:color="auto"/>
      </w:divBdr>
    </w:div>
    <w:div w:id="702556763">
      <w:bodyDiv w:val="1"/>
      <w:marLeft w:val="0"/>
      <w:marRight w:val="0"/>
      <w:marTop w:val="0"/>
      <w:marBottom w:val="0"/>
      <w:divBdr>
        <w:top w:val="none" w:sz="0" w:space="0" w:color="auto"/>
        <w:left w:val="none" w:sz="0" w:space="0" w:color="auto"/>
        <w:bottom w:val="none" w:sz="0" w:space="0" w:color="auto"/>
        <w:right w:val="none" w:sz="0" w:space="0" w:color="auto"/>
      </w:divBdr>
    </w:div>
    <w:div w:id="1298755011">
      <w:bodyDiv w:val="1"/>
      <w:marLeft w:val="0"/>
      <w:marRight w:val="0"/>
      <w:marTop w:val="0"/>
      <w:marBottom w:val="0"/>
      <w:divBdr>
        <w:top w:val="none" w:sz="0" w:space="0" w:color="auto"/>
        <w:left w:val="none" w:sz="0" w:space="0" w:color="auto"/>
        <w:bottom w:val="none" w:sz="0" w:space="0" w:color="auto"/>
        <w:right w:val="none" w:sz="0" w:space="0" w:color="auto"/>
      </w:divBdr>
    </w:div>
    <w:div w:id="2016761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xiv.org/pdf/1801.02780.pdf"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bartlab.org/Dr.%20Jackrit's%20Papers/ney/1.TRAFFIC_SIGN_Lorsakul_ISR.pdf" TargetMode="External"/><Relationship Id="rId5" Type="http://schemas.openxmlformats.org/officeDocument/2006/relationships/hyperlink" Target="https://www.irjet.net/archives/V4/i4/IRJET-V4I4275.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347</Words>
  <Characters>1981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2324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2018-04-25T08:24:00Z</dcterms:created>
  <dcterms:modified xsi:type="dcterms:W3CDTF">2018-04-25T08:24:00Z</dcterms:modified>
</cp:coreProperties>
</file>