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jc w:val="center"/>
        <w:rPr>
          <w:sz w:val="26"/>
          <w:i/>
          <w:b/>
          <w:sz w:val="23"/>
          <w:i/>
          <w:b/>
          <w:szCs w:val="26"/>
          <w:iCs/>
          <w:bCs/>
        </w:rPr>
      </w:pPr>
      <w:r>
        <w:rPr>
          <w:b/>
          <w:bCs/>
          <w:i/>
          <w:iCs/>
          <w:sz w:val="26"/>
          <w:szCs w:val="26"/>
        </w:rPr>
        <w:t>Preguntes Examen: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Quin és l’objectiu d’un software de programació ?: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Lliurar a l’usuari del detalls del hardware que s’usa i de la seva gestió.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Permetre a l’usuari realitzar una o varies tasques especifiques.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Cap de les respostes es correcta.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Proporcionar eines a l’usuari per al desenvolupament de programes informatics.</w:t>
      </w:r>
      <w:r/>
    </w:p>
    <w:p>
      <w:pPr>
        <w:pStyle w:val="Normal"/>
        <w:spacing w:before="0" w:after="0"/>
        <w:ind w:left="720" w:right="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Qué entenem com 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merge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?: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Unió entre dos conjunts de canvis sobre un fitxer o un conjunt de fitxers en una revisió unificada d’aquest fitxer o fitxers.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Integra els canvis que han estat realitzats en el repositori.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Modifica un arxiu baix control de versions.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Revisió aprovada d’un document o fitxer font, a partir del qual es poden realitzar canvis subsegüents.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Quins són els inconvenients de programació estructurada: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Tot el programa és concentra en un únic bloc (si es fa massa gran es difícil manejar-ho).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 permet la reutilització eficaç de código.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És més difícil introduir canvis perquè requereix major modificacions en el codi que ja esta funcionant.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Totes les respostes són correctes.</w:t>
      </w:r>
      <w:r/>
    </w:p>
    <w:p>
      <w:pPr>
        <w:pStyle w:val="Normal"/>
        <w:spacing w:before="0" w:after="0"/>
        <w:ind w:left="720" w:right="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En les eines CASE segons el tipus d’integracio trobem els Toolkits com podríem definir-lo?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Conjunt d’eines integrada que comparteixen una base de dades de suport i una interfície única.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Consisteixen en una serie d’eines independents entre si, a on cada una d’elles serveix per realitzar una funció.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Dona suport a la metodología gvMétrica (una adaptació de Métrica III a les seves necessitats).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Permeten realitzar diagrames de Gantt i PERT, obtenir el camí critic d’un projecte i gestionar els recursos del mateix.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La eina M-CASE quina funció té?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Ajuda en la programació del software, detecció d’errors del código, depuració de programes. 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Ofereix ajuda en les fases de planificació i l’analisi de requisit. 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Ofereix ajuda en analisi i disseny.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Ajuda en la generació de la documentació del projecte.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Que hem de fer per a obtenir el codi font d’una aplicació informática: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S’ha de partir de les etapes anteriors d’analisi i disseny, dissenyar un algoritme que simbolitzi les passes a seguir per la resolució del problema. Elegir un llenguatge de Programació d’alt nivell i és procedira a la codificació de l’algoritme abans dissenyat.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Traduir el codi font linea per linea i executar-lo simultáneament. 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Reconèixer els requisits mal plantejats o que duen a contradiccions, planificar les reunions que tindran lloc.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Cap resposta és correcta.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 una guía técnica que trobem reflectit?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Tots els usuaris finals que coneixen l’aplicació i començar a utilitzar-la.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Descripció de la funcionalitat de l’aplicació, forma de començar a executar l’aplicació.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u w:val="none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Tota la informació necessaria per a l'explotació i seguretat del sistema.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z w:val="24"/>
          <w:b/>
          <w:sz w:val="24"/>
          <w:b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El disseny de l’aplicació, la codificació dels programes i les proves realitzades.</w:t>
      </w:r>
      <w:r/>
    </w:p>
    <w:p>
      <w:pPr>
        <w:pStyle w:val="Normal"/>
        <w:spacing w:before="0" w:after="0"/>
        <w:ind w:left="0" w:right="0" w:hanging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s" w:eastAsia="zh-CN" w:bidi="hi-IN"/>
      </w:rPr>
    </w:rPrDefault>
    <w:pPrDefault>
      <w:pPr>
        <w:widowControl/>
        <w:shd w:val="clear" w:color="" w:themeColor="" w:themeTint="" w:themeShade="" w:fill="auto" w:themeFill="" w:themeFillTint="" w:themeFillShade=""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s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Normal1" w:default="1">
    <w:name w:val="LO-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s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0" w:after="60"/>
      <w:jc w:val="left"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LibreOffice/4.3.0.4$Windows_x86 LibreOffice_project/62ad5818884a2fc2e5780dd45466868d41009ec0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dcterms:modified xsi:type="dcterms:W3CDTF">2017-11-26T14:03:22Z</dcterms:modified>
  <cp:revision>1</cp:revision>
</cp:coreProperties>
</file>