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56731C" w:rsidRPr="00F7686F" w:rsidTr="001B6AEB">
        <w:trPr>
          <w:cantSplit/>
          <w:trHeight w:val="180"/>
          <w:jc w:val="center"/>
        </w:trPr>
        <w:tc>
          <w:tcPr>
            <w:tcW w:w="9598" w:type="dxa"/>
          </w:tcPr>
          <w:p w:rsidR="0056731C" w:rsidRPr="004328B3" w:rsidRDefault="0056731C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3608EE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56731C" w:rsidRPr="00F7686F" w:rsidTr="001B6AEB">
        <w:trPr>
          <w:cantSplit/>
          <w:trHeight w:val="180"/>
          <w:jc w:val="center"/>
        </w:trPr>
        <w:tc>
          <w:tcPr>
            <w:tcW w:w="9598" w:type="dxa"/>
          </w:tcPr>
          <w:p w:rsidR="0056731C" w:rsidRPr="004328B3" w:rsidRDefault="0056731C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56731C" w:rsidRPr="00F7686F" w:rsidTr="001B6AEB">
        <w:trPr>
          <w:cantSplit/>
          <w:trHeight w:val="2146"/>
          <w:jc w:val="center"/>
        </w:trPr>
        <w:tc>
          <w:tcPr>
            <w:tcW w:w="9598" w:type="dxa"/>
          </w:tcPr>
          <w:p w:rsidR="0056731C" w:rsidRPr="004328B3" w:rsidRDefault="0056731C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bookmarkStart w:id="2" w:name="_Toc104474078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56731C" w:rsidRPr="004328B3" w:rsidRDefault="0056731C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3" w:name="_Toc65857060"/>
            <w:bookmarkStart w:id="4" w:name="_Toc65857485"/>
            <w:bookmarkStart w:id="5" w:name="_Toc104474079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:rsidR="0056731C" w:rsidRPr="004328B3" w:rsidRDefault="0056731C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6" w:name="_Toc65857061"/>
            <w:bookmarkStart w:id="7" w:name="_Toc65857486"/>
            <w:bookmarkStart w:id="8" w:name="_Toc104474080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:rsidR="0056731C" w:rsidRPr="004328B3" w:rsidRDefault="0056731C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9" w:name="_Toc65857062"/>
            <w:bookmarkStart w:id="10" w:name="_Toc65857487"/>
            <w:bookmarkStart w:id="11" w:name="_Toc104474081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:rsidR="0056731C" w:rsidRPr="004328B3" w:rsidRDefault="0056731C" w:rsidP="004328B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677B5C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DE39E4" w:rsidRDefault="0056731C" w:rsidP="00DE39E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56731C" w:rsidRPr="00DE39E4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44C88" w:rsidRDefault="0056731C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Выполнил студент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С.В.</w:t>
      </w: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56731C" w:rsidRDefault="0056731C"/>
    <w:p w:rsidR="0056731C" w:rsidRPr="004328B3" w:rsidRDefault="0056731C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56731C" w:rsidRDefault="0056731C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bookmarkStart w:id="12" w:name="_Toc65857488"/>
      <w:bookmarkStart w:id="13" w:name="_Toc104474082"/>
      <w:r>
        <w:t>Содержание</w:t>
      </w:r>
      <w:bookmarkEnd w:id="12"/>
      <w:bookmarkEnd w:id="13"/>
      <w:r>
        <w:fldChar w:fldCharType="begin"/>
      </w:r>
      <w:r>
        <w:instrText xml:space="preserve"> TOC \o "1-3" \h \z \u </w:instrText>
      </w:r>
      <w:r>
        <w:fldChar w:fldCharType="separate"/>
      </w:r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083" w:history="1">
        <w:r w:rsidRPr="00245318">
          <w:rPr>
            <w:rStyle w:val="Hyperlink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084" w:history="1">
        <w:r w:rsidRPr="00245318">
          <w:rPr>
            <w:rStyle w:val="Hyperlink"/>
            <w:noProof/>
          </w:rPr>
          <w:t>Задание 1. Номер варианта: &lt;</w:t>
        </w:r>
        <w:r w:rsidRPr="00245318">
          <w:rPr>
            <w:rStyle w:val="Hyperlink"/>
            <w:noProof/>
            <w:lang w:val="en-US"/>
          </w:rPr>
          <w:t>27</w:t>
        </w:r>
        <w:r w:rsidRPr="00245318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4085" w:history="1">
        <w:r w:rsidRPr="00245318">
          <w:rPr>
            <w:rStyle w:val="Hyperlink"/>
            <w:noProof/>
          </w:rPr>
          <w:t>Вывод по заданию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086" w:history="1">
        <w:r w:rsidRPr="00245318">
          <w:rPr>
            <w:rStyle w:val="Hyperlink"/>
            <w:noProof/>
          </w:rPr>
          <w:t>Задание 2. Номер варианта: &lt;27&gt;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4087" w:history="1">
        <w:r w:rsidRPr="00245318">
          <w:rPr>
            <w:rStyle w:val="Hyperlink"/>
            <w:noProof/>
          </w:rPr>
          <w:t>Вывод по заданию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088" w:history="1">
        <w:r w:rsidRPr="00245318">
          <w:rPr>
            <w:rStyle w:val="Hyperlink"/>
            <w:noProof/>
          </w:rPr>
          <w:t>Задание 3. Номер варианта: &lt;27&gt;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4089" w:history="1">
        <w:r w:rsidRPr="00245318">
          <w:rPr>
            <w:rStyle w:val="Hyperlink"/>
            <w:noProof/>
          </w:rPr>
          <w:t>Вывод по заданию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090" w:history="1">
        <w:r w:rsidRPr="00245318">
          <w:rPr>
            <w:rStyle w:val="Hyperlink"/>
            <w:noProof/>
          </w:rPr>
          <w:t>Общий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731C" w:rsidRDefault="0056731C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4091" w:history="1">
        <w:r w:rsidRPr="00245318">
          <w:rPr>
            <w:rStyle w:val="Hyperlink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_Toc104474091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731C" w:rsidRDefault="0056731C">
      <w:r>
        <w:fldChar w:fldCharType="end"/>
      </w:r>
    </w:p>
    <w:p w:rsidR="0056731C" w:rsidRDefault="0056731C" w:rsidP="0027045D">
      <w:pPr>
        <w:ind w:firstLine="708"/>
        <w:rPr>
          <w:b/>
          <w:szCs w:val="28"/>
        </w:rPr>
      </w:pPr>
    </w:p>
    <w:p w:rsidR="0056731C" w:rsidRDefault="0056731C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56731C" w:rsidRDefault="0056731C" w:rsidP="00793E6D">
      <w:pPr>
        <w:pStyle w:val="Heading1"/>
      </w:pPr>
      <w:bookmarkStart w:id="14" w:name="_Toc65857063"/>
      <w:bookmarkStart w:id="15" w:name="_Toc65857489"/>
      <w:bookmarkStart w:id="16" w:name="_Toc104474083"/>
      <w:r w:rsidRPr="00DA3953">
        <w:t>Цель</w:t>
      </w:r>
      <w:r>
        <w:t xml:space="preserve"> работы</w:t>
      </w:r>
      <w:bookmarkEnd w:id="14"/>
      <w:bookmarkEnd w:id="15"/>
      <w:bookmarkEnd w:id="16"/>
    </w:p>
    <w:p w:rsidR="0056731C" w:rsidRPr="00085D35" w:rsidRDefault="0056731C" w:rsidP="007633FA">
      <w:pPr>
        <w:pStyle w:val="ListParagraph"/>
        <w:ind w:left="360"/>
        <w:rPr>
          <w:bCs/>
          <w:szCs w:val="28"/>
          <w:highlight w:val="yellow"/>
        </w:rPr>
      </w:pPr>
      <w:r>
        <w:rPr>
          <w:szCs w:val="28"/>
        </w:rPr>
        <w:t>Получить навыки по анализу вычислительной сложности нескольких алгоритмов сортировки и определение наиболее эффективного алгоритма</w:t>
      </w:r>
    </w:p>
    <w:p w:rsidR="0056731C" w:rsidRPr="00752F8B" w:rsidRDefault="0056731C" w:rsidP="00793E6D">
      <w:pPr>
        <w:pStyle w:val="Heading1"/>
      </w:pPr>
      <w:bookmarkStart w:id="17" w:name="_Toc65857064"/>
      <w:bookmarkStart w:id="18" w:name="_Toc104474084"/>
      <w:r w:rsidRPr="00793E6D">
        <w:t>Задание 1</w:t>
      </w:r>
      <w:bookmarkEnd w:id="17"/>
      <w:r w:rsidRPr="00752F8B">
        <w:t xml:space="preserve">. </w:t>
      </w:r>
      <w:r>
        <w:t xml:space="preserve">Номер варианта: </w:t>
      </w:r>
      <w:r w:rsidRPr="0027045D">
        <w:t>&lt;</w:t>
      </w:r>
      <w:r>
        <w:rPr>
          <w:lang w:val="en-US"/>
        </w:rPr>
        <w:t>27</w:t>
      </w:r>
      <w:r w:rsidRPr="0027045D">
        <w:t>&gt;</w:t>
      </w:r>
      <w:bookmarkEnd w:id="18"/>
    </w:p>
    <w:p w:rsidR="0056731C" w:rsidRDefault="0056731C" w:rsidP="00A82DC7">
      <w:pPr>
        <w:ind w:firstLine="708"/>
      </w:pPr>
      <w:r w:rsidRPr="00F24448">
        <w:t>Оценить зависимость времени выполнения алгоритма простой сортировки на массиве, заполненном случайными числами</w:t>
      </w:r>
      <w:r>
        <w:t xml:space="preserve"> (средний случай)</w:t>
      </w:r>
    </w:p>
    <w:p w:rsidR="0056731C" w:rsidRDefault="0056731C" w:rsidP="00A82DC7">
      <w:pPr>
        <w:ind w:firstLine="708"/>
      </w:pPr>
      <w:r>
        <w:t xml:space="preserve">Код выложен на гитхабе: </w:t>
      </w:r>
      <w:r>
        <w:rPr>
          <w:lang w:val="en-US"/>
        </w:rPr>
        <w:t>URL</w:t>
      </w:r>
      <w:r w:rsidRPr="00752F8B">
        <w:t xml:space="preserve"> </w:t>
      </w:r>
      <w:r>
        <w:t>–</w:t>
      </w:r>
      <w:r w:rsidRPr="00752F8B">
        <w:t xml:space="preserve"> </w:t>
      </w:r>
    </w:p>
    <w:p w:rsidR="0056731C" w:rsidRPr="00752F8B" w:rsidRDefault="0056731C" w:rsidP="00A82DC7">
      <w:pPr>
        <w:ind w:firstLine="708"/>
        <w:rPr>
          <w:szCs w:val="28"/>
          <w:highlight w:val="yellow"/>
          <w:lang w:val="en-US"/>
        </w:rPr>
      </w:pPr>
      <w:hyperlink r:id="rId8" w:history="1">
        <w:r w:rsidRPr="00752F8B">
          <w:rPr>
            <w:rStyle w:val="Hyperlink"/>
            <w:szCs w:val="28"/>
          </w:rPr>
          <w:t>https://github.com/sergkhr/SIAOD/tree/main/sortTask</w:t>
        </w:r>
      </w:hyperlink>
    </w:p>
    <w:p w:rsidR="0056731C" w:rsidRDefault="0056731C" w:rsidP="00793E6D">
      <w:pPr>
        <w:pStyle w:val="Heading2"/>
        <w:spacing w:before="300" w:after="200"/>
      </w:pPr>
      <w:r w:rsidRPr="00793E6D">
        <w:tab/>
      </w:r>
      <w:bookmarkStart w:id="19" w:name="_Toc104474085"/>
      <w:bookmarkStart w:id="20" w:name="_Toc65857065"/>
      <w:r w:rsidRPr="00085D35">
        <w:t>Вывод по заданию 1.</w:t>
      </w:r>
      <w:bookmarkEnd w:id="19"/>
      <w:r w:rsidRPr="00085D35">
        <w:t xml:space="preserve"> </w:t>
      </w:r>
      <w:bookmarkEnd w:id="20"/>
    </w:p>
    <w:p w:rsidR="0056731C" w:rsidRPr="00752F8B" w:rsidRDefault="0056731C" w:rsidP="00752F8B">
      <w:r>
        <w:t>На скриншоте ниже представлено время работы пузырьковой сортировки на случайно сгенерированных данных разного размера.</w:t>
      </w:r>
    </w:p>
    <w:p w:rsidR="0056731C" w:rsidRDefault="0056731C" w:rsidP="00960D66">
      <w:pPr>
        <w:jc w:val="center"/>
        <w:rPr>
          <w:szCs w:val="28"/>
        </w:rPr>
      </w:pPr>
      <w:r w:rsidRPr="003608EE">
        <w:rPr>
          <w:szCs w:val="28"/>
        </w:rPr>
        <w:pict>
          <v:shape id="_x0000_i1027" type="#_x0000_t75" style="width:465pt;height:165.75pt">
            <v:imagedata r:id="rId9" o:title=""/>
          </v:shape>
        </w:pict>
      </w:r>
    </w:p>
    <w:p w:rsidR="0056731C" w:rsidRPr="00752F8B" w:rsidRDefault="0056731C" w:rsidP="00793E6D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Время работы пузырьковой сортировки</w:t>
      </w:r>
    </w:p>
    <w:p w:rsidR="0056731C" w:rsidRPr="0027045D" w:rsidRDefault="0056731C" w:rsidP="00793E6D">
      <w:pPr>
        <w:pStyle w:val="Heading1"/>
      </w:pPr>
      <w:bookmarkStart w:id="21" w:name="_Toc65857066"/>
      <w:bookmarkStart w:id="22" w:name="_Toc104474086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>
        <w:t>27</w:t>
      </w:r>
      <w:r w:rsidRPr="0027045D">
        <w:t>&gt;</w:t>
      </w:r>
      <w:bookmarkEnd w:id="21"/>
      <w:bookmarkEnd w:id="22"/>
    </w:p>
    <w:p w:rsidR="0056731C" w:rsidRDefault="0056731C" w:rsidP="00752F8B">
      <w:pPr>
        <w:jc w:val="center"/>
        <w:rPr>
          <w:szCs w:val="28"/>
        </w:rPr>
      </w:pPr>
      <w:r w:rsidRPr="003608EE">
        <w:rPr>
          <w:szCs w:val="28"/>
        </w:rPr>
        <w:pict>
          <v:shape id="_x0000_i1028" type="#_x0000_t75" style="width:462.75pt;height:213pt">
            <v:imagedata r:id="rId10" o:title=""/>
          </v:shape>
        </w:pict>
      </w:r>
    </w:p>
    <w:p w:rsidR="0056731C" w:rsidRPr="00752F8B" w:rsidRDefault="0056731C" w:rsidP="00752F8B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 w:rsidRPr="00752F8B">
        <w:rPr>
          <w:b/>
          <w:bCs/>
          <w:sz w:val="24"/>
          <w:szCs w:val="24"/>
        </w:rPr>
        <w:t>2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Время работы сортировки</w:t>
      </w:r>
      <w:r w:rsidRPr="00752F8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Шелла</w:t>
      </w:r>
    </w:p>
    <w:p w:rsidR="0056731C" w:rsidRPr="00752F8B" w:rsidRDefault="0056731C" w:rsidP="00BE6A0A">
      <w:pPr>
        <w:jc w:val="both"/>
        <w:rPr>
          <w:szCs w:val="28"/>
        </w:rPr>
      </w:pPr>
    </w:p>
    <w:p w:rsidR="0056731C" w:rsidRDefault="0056731C" w:rsidP="00793E6D">
      <w:pPr>
        <w:pStyle w:val="Heading2"/>
      </w:pPr>
      <w:r w:rsidRPr="00444C88">
        <w:tab/>
      </w:r>
      <w:bookmarkStart w:id="23" w:name="_Toc104474087"/>
      <w:bookmarkStart w:id="24" w:name="_Toc65857067"/>
      <w:r w:rsidRPr="00793E6D">
        <w:t>Вывод</w:t>
      </w:r>
      <w:r w:rsidRPr="00444C88">
        <w:t xml:space="preserve"> </w:t>
      </w:r>
      <w:r w:rsidRPr="00793E6D">
        <w:t>по</w:t>
      </w:r>
      <w:r w:rsidRPr="00444C88">
        <w:t xml:space="preserve"> </w:t>
      </w:r>
      <w:r w:rsidRPr="00793E6D">
        <w:t>заданию</w:t>
      </w:r>
      <w:r w:rsidRPr="00444C88">
        <w:t xml:space="preserve"> </w:t>
      </w:r>
      <w:r w:rsidRPr="00793E6D">
        <w:t>2.</w:t>
      </w:r>
      <w:bookmarkEnd w:id="23"/>
      <w:r>
        <w:t xml:space="preserve"> </w:t>
      </w:r>
      <w:bookmarkEnd w:id="24"/>
    </w:p>
    <w:p w:rsidR="0056731C" w:rsidRDefault="0056731C" w:rsidP="00793E6D">
      <w:r>
        <w:tab/>
        <w:t>Более эффективная сортировка заметно быстрее на больших данных.</w:t>
      </w:r>
    </w:p>
    <w:p w:rsidR="0056731C" w:rsidRPr="0027045D" w:rsidRDefault="0056731C" w:rsidP="00752F8B">
      <w:pPr>
        <w:pStyle w:val="Heading1"/>
      </w:pPr>
      <w:bookmarkStart w:id="25" w:name="_Toc104474088"/>
      <w:r w:rsidRPr="0027045D">
        <w:t xml:space="preserve">Задание </w:t>
      </w:r>
      <w:r>
        <w:t xml:space="preserve">3. Номер варианта: </w:t>
      </w:r>
      <w:r w:rsidRPr="0027045D">
        <w:t>&lt;</w:t>
      </w:r>
      <w:r>
        <w:t>27</w:t>
      </w:r>
      <w:r w:rsidRPr="0027045D">
        <w:t>&gt;</w:t>
      </w:r>
      <w:bookmarkEnd w:id="25"/>
    </w:p>
    <w:p w:rsidR="0056731C" w:rsidRDefault="0056731C" w:rsidP="00752F8B">
      <w:pPr>
        <w:jc w:val="center"/>
        <w:rPr>
          <w:szCs w:val="28"/>
        </w:rPr>
      </w:pPr>
      <w:r w:rsidRPr="003608EE">
        <w:rPr>
          <w:szCs w:val="28"/>
        </w:rPr>
        <w:pict>
          <v:shape id="_x0000_i1029" type="#_x0000_t75" style="width:464.25pt;height:271.5pt">
            <v:imagedata r:id="rId11" o:title=""/>
          </v:shape>
        </w:pict>
      </w:r>
    </w:p>
    <w:p w:rsidR="0056731C" w:rsidRPr="00752F8B" w:rsidRDefault="0056731C" w:rsidP="00752F8B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 w:rsidRPr="00752F8B">
        <w:rPr>
          <w:b/>
          <w:bCs/>
          <w:sz w:val="24"/>
          <w:szCs w:val="24"/>
        </w:rPr>
        <w:t>3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Время работы сортировки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слиянием</w:t>
      </w:r>
    </w:p>
    <w:p w:rsidR="0056731C" w:rsidRPr="00752F8B" w:rsidRDefault="0056731C" w:rsidP="00752F8B">
      <w:pPr>
        <w:jc w:val="both"/>
        <w:rPr>
          <w:szCs w:val="28"/>
        </w:rPr>
      </w:pPr>
    </w:p>
    <w:p w:rsidR="0056731C" w:rsidRDefault="0056731C" w:rsidP="00752F8B">
      <w:pPr>
        <w:pStyle w:val="Heading2"/>
      </w:pPr>
      <w:r w:rsidRPr="00444C88">
        <w:tab/>
      </w:r>
      <w:bookmarkStart w:id="26" w:name="_Toc104474089"/>
      <w:r w:rsidRPr="00793E6D">
        <w:t>Вывод</w:t>
      </w:r>
      <w:r w:rsidRPr="00444C88">
        <w:t xml:space="preserve"> </w:t>
      </w:r>
      <w:r w:rsidRPr="00793E6D">
        <w:t>по</w:t>
      </w:r>
      <w:r w:rsidRPr="00444C88">
        <w:t xml:space="preserve"> </w:t>
      </w:r>
      <w:r w:rsidRPr="00793E6D">
        <w:t>заданию</w:t>
      </w:r>
      <w:r w:rsidRPr="00444C88">
        <w:t xml:space="preserve"> </w:t>
      </w:r>
      <w:r>
        <w:t>3</w:t>
      </w:r>
      <w:r w:rsidRPr="00793E6D">
        <w:t>.</w:t>
      </w:r>
      <w:bookmarkEnd w:id="26"/>
      <w:r>
        <w:t xml:space="preserve"> </w:t>
      </w:r>
    </w:p>
    <w:p w:rsidR="0056731C" w:rsidRPr="00752F8B" w:rsidRDefault="0056731C" w:rsidP="00752F8B">
      <w:r>
        <w:tab/>
        <w:t>Более эффективная сортировка заметно быстрее на больших данных.</w:t>
      </w:r>
    </w:p>
    <w:p w:rsidR="0056731C" w:rsidRPr="00752F8B" w:rsidRDefault="0056731C" w:rsidP="00793E6D"/>
    <w:p w:rsidR="0056731C" w:rsidRPr="00793E6D" w:rsidRDefault="0056731C" w:rsidP="00793E6D">
      <w:pPr>
        <w:pStyle w:val="Heading1"/>
      </w:pPr>
      <w:bookmarkStart w:id="27" w:name="_Toc65857068"/>
      <w:bookmarkStart w:id="28" w:name="_Toc104474090"/>
      <w:r w:rsidRPr="00793E6D">
        <w:t>Общий вывод</w:t>
      </w:r>
      <w:bookmarkEnd w:id="27"/>
      <w:bookmarkEnd w:id="28"/>
    </w:p>
    <w:p w:rsidR="0056731C" w:rsidRPr="00793E6D" w:rsidRDefault="0056731C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Были изучены сортировки разных видов, получено понимание насколько эффективным или не эффективным может быть алгоритм. </w:t>
      </w:r>
    </w:p>
    <w:p w:rsidR="0056731C" w:rsidRPr="00752F8B" w:rsidRDefault="0056731C" w:rsidP="00752F8B">
      <w:pPr>
        <w:pStyle w:val="Heading1"/>
      </w:pPr>
      <w:bookmarkStart w:id="29" w:name="_Toc65857069"/>
      <w:bookmarkStart w:id="30" w:name="_Toc104474091"/>
      <w:r w:rsidRPr="0027045D">
        <w:t>Список информационных источников</w:t>
      </w:r>
      <w:bookmarkEnd w:id="29"/>
      <w:bookmarkEnd w:id="30"/>
    </w:p>
    <w:p w:rsidR="0056731C" w:rsidRDefault="0056731C" w:rsidP="00351F6B">
      <w:pPr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Сортировка Шелла</w:t>
      </w:r>
      <w:r w:rsidRPr="005F35E7">
        <w:rPr>
          <w:szCs w:val="28"/>
        </w:rPr>
        <w:t xml:space="preserve"> — </w:t>
      </w:r>
      <w:r w:rsidRPr="005F35E7"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12" w:history="1">
        <w:r w:rsidRPr="00351F6B">
          <w:rPr>
            <w:rStyle w:val="Hyperlink"/>
          </w:rPr>
          <w:t>https://ru.wikipedia.org/wiki/Сортировка_Шелла#:~:text=Shell%20sort)%20—%20алгоритм%20сортировки%2C,с%20предварительными%20«грубыми»%20проходами</w:t>
        </w:r>
      </w:hyperlink>
      <w:r w:rsidRPr="00752F8B">
        <w:t>.</w:t>
      </w:r>
      <w:r w:rsidRPr="00960D66">
        <w:rPr>
          <w:szCs w:val="28"/>
        </w:rPr>
        <w:t xml:space="preserve"> </w:t>
      </w:r>
      <w:r>
        <w:rPr>
          <w:szCs w:val="28"/>
        </w:rPr>
        <w:t>(</w:t>
      </w:r>
      <w:r w:rsidRPr="005F35E7">
        <w:rPr>
          <w:szCs w:val="28"/>
        </w:rPr>
        <w:t>Дата обращения</w:t>
      </w:r>
      <w:r>
        <w:rPr>
          <w:szCs w:val="28"/>
        </w:rPr>
        <w:t>:</w:t>
      </w:r>
      <w:r w:rsidRPr="005F35E7">
        <w:rPr>
          <w:szCs w:val="28"/>
        </w:rPr>
        <w:t xml:space="preserve"> </w:t>
      </w:r>
      <w:r>
        <w:rPr>
          <w:szCs w:val="28"/>
        </w:rPr>
        <w:t>1</w:t>
      </w:r>
      <w:r w:rsidRPr="00960D66">
        <w:rPr>
          <w:szCs w:val="28"/>
        </w:rPr>
        <w:t>5</w:t>
      </w:r>
      <w:r w:rsidRPr="005F35E7">
        <w:rPr>
          <w:szCs w:val="28"/>
        </w:rPr>
        <w:t>.</w:t>
      </w:r>
      <w:r>
        <w:rPr>
          <w:szCs w:val="28"/>
        </w:rPr>
        <w:t>04</w:t>
      </w:r>
      <w:r w:rsidRPr="005F35E7">
        <w:rPr>
          <w:szCs w:val="28"/>
        </w:rPr>
        <w:t>.20</w:t>
      </w:r>
      <w:r>
        <w:rPr>
          <w:szCs w:val="28"/>
        </w:rPr>
        <w:t>22)</w:t>
      </w:r>
    </w:p>
    <w:p w:rsidR="0056731C" w:rsidRPr="00960D66" w:rsidRDefault="0056731C" w:rsidP="00351F6B">
      <w:pPr>
        <w:jc w:val="both"/>
        <w:rPr>
          <w:szCs w:val="28"/>
        </w:rPr>
      </w:pPr>
      <w:r>
        <w:rPr>
          <w:szCs w:val="28"/>
        </w:rPr>
        <w:tab/>
      </w:r>
    </w:p>
    <w:sectPr w:rsidR="0056731C" w:rsidRPr="00960D66" w:rsidSect="00DA395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31C" w:rsidRDefault="0056731C" w:rsidP="00DA3953">
      <w:r>
        <w:separator/>
      </w:r>
    </w:p>
  </w:endnote>
  <w:endnote w:type="continuationSeparator" w:id="0">
    <w:p w:rsidR="0056731C" w:rsidRDefault="0056731C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31C" w:rsidRPr="00682978" w:rsidRDefault="0056731C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5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31C" w:rsidRDefault="0056731C" w:rsidP="00DA3953">
      <w:r>
        <w:separator/>
      </w:r>
    </w:p>
  </w:footnote>
  <w:footnote w:type="continuationSeparator" w:id="0">
    <w:p w:rsidR="0056731C" w:rsidRDefault="0056731C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75D25A69"/>
    <w:multiLevelType w:val="hybridMultilevel"/>
    <w:tmpl w:val="44A02B26"/>
    <w:lvl w:ilvl="0" w:tplc="1F7897E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B6AEB"/>
    <w:rsid w:val="001D0CB5"/>
    <w:rsid w:val="001F1F8C"/>
    <w:rsid w:val="0021594D"/>
    <w:rsid w:val="00217983"/>
    <w:rsid w:val="00225F06"/>
    <w:rsid w:val="00232475"/>
    <w:rsid w:val="00234108"/>
    <w:rsid w:val="00241817"/>
    <w:rsid w:val="00245318"/>
    <w:rsid w:val="0027045D"/>
    <w:rsid w:val="00291399"/>
    <w:rsid w:val="002E00D5"/>
    <w:rsid w:val="00307EE1"/>
    <w:rsid w:val="00324A68"/>
    <w:rsid w:val="00351F6B"/>
    <w:rsid w:val="00356099"/>
    <w:rsid w:val="003608EE"/>
    <w:rsid w:val="00392327"/>
    <w:rsid w:val="003C64C6"/>
    <w:rsid w:val="003D55D8"/>
    <w:rsid w:val="003E1686"/>
    <w:rsid w:val="003F0F02"/>
    <w:rsid w:val="003F78CA"/>
    <w:rsid w:val="00413382"/>
    <w:rsid w:val="004328B3"/>
    <w:rsid w:val="00433C90"/>
    <w:rsid w:val="00444C88"/>
    <w:rsid w:val="0047346F"/>
    <w:rsid w:val="00480F28"/>
    <w:rsid w:val="00505B01"/>
    <w:rsid w:val="00507C0B"/>
    <w:rsid w:val="005149AA"/>
    <w:rsid w:val="00536E6D"/>
    <w:rsid w:val="00556652"/>
    <w:rsid w:val="0056731C"/>
    <w:rsid w:val="0057049F"/>
    <w:rsid w:val="005819C8"/>
    <w:rsid w:val="005B018A"/>
    <w:rsid w:val="005C796F"/>
    <w:rsid w:val="005D3016"/>
    <w:rsid w:val="005D57B1"/>
    <w:rsid w:val="005F35E7"/>
    <w:rsid w:val="005F7776"/>
    <w:rsid w:val="0060656F"/>
    <w:rsid w:val="00630F7A"/>
    <w:rsid w:val="006442CA"/>
    <w:rsid w:val="00672CD6"/>
    <w:rsid w:val="00677B5C"/>
    <w:rsid w:val="00682978"/>
    <w:rsid w:val="00685229"/>
    <w:rsid w:val="006B003C"/>
    <w:rsid w:val="006C1898"/>
    <w:rsid w:val="006C656A"/>
    <w:rsid w:val="006D0CBD"/>
    <w:rsid w:val="006F1E8B"/>
    <w:rsid w:val="006F3139"/>
    <w:rsid w:val="00722B53"/>
    <w:rsid w:val="00746F5C"/>
    <w:rsid w:val="00752F8B"/>
    <w:rsid w:val="007602FF"/>
    <w:rsid w:val="00761C00"/>
    <w:rsid w:val="007633FA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887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A6EB9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378CD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214B7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24448"/>
    <w:rsid w:val="00F36511"/>
    <w:rsid w:val="00F71639"/>
    <w:rsid w:val="00F7686F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E6D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9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khr/SIAOD/tree/main/sortTas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57;&#1086;&#1088;&#1090;&#1080;&#1088;&#1086;&#1074;&#1082;&#1072;_&#1064;&#1077;&#1083;&#1083;&#1072;%23:~:text=Shell%20sort)%20&#8212;%20&#1072;&#1083;&#1075;&#1086;&#1088;&#1080;&#1090;&#1084;%20&#1089;&#1086;&#1088;&#1090;&#1080;&#1088;&#1086;&#1074;&#1082;&#1080;%2C,&#1089;%20&#1087;&#1088;&#1077;&#1076;&#1074;&#1072;&#1088;&#1080;&#1090;&#1077;&#1083;&#1100;&#1085;&#1099;&#1084;&#1080;%20&#171;&#1075;&#1088;&#1091;&#1073;&#1099;&#1084;&#1080;&#187;%20&#1087;&#1088;&#1086;&#1093;&#1086;&#1076;&#1072;&#1084;&#10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252</TotalTime>
  <Pages>5</Pages>
  <Words>415</Words>
  <Characters>2372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155</cp:revision>
  <cp:lastPrinted>2019-10-17T21:45:00Z</cp:lastPrinted>
  <dcterms:created xsi:type="dcterms:W3CDTF">2018-09-18T21:55:00Z</dcterms:created>
  <dcterms:modified xsi:type="dcterms:W3CDTF">2022-05-26T13:14:00Z</dcterms:modified>
</cp:coreProperties>
</file>