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DAD" w:rsidRPr="00516DAD" w:rsidRDefault="00516DAD">
      <w:pPr>
        <w:rPr>
          <w:rFonts w:ascii="Times New Roman" w:hAnsi="Times New Roman" w:cs="Times New Roman"/>
          <w:b/>
          <w:color w:val="24292F"/>
          <w:sz w:val="28"/>
          <w:szCs w:val="24"/>
          <w:shd w:val="clear" w:color="auto" w:fill="FFFFFF"/>
        </w:rPr>
      </w:pPr>
      <w:r w:rsidRPr="00516DAD">
        <w:rPr>
          <w:rFonts w:ascii="Times New Roman" w:hAnsi="Times New Roman" w:cs="Times New Roman"/>
          <w:b/>
          <w:color w:val="24292F"/>
          <w:sz w:val="28"/>
          <w:szCs w:val="24"/>
          <w:shd w:val="clear" w:color="auto" w:fill="FFFFFF"/>
        </w:rPr>
        <w:t>Видение</w:t>
      </w:r>
    </w:p>
    <w:p w:rsidR="00BC65DE" w:rsidRPr="00516DAD" w:rsidRDefault="0099063E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Краткое наименование:</w:t>
      </w:r>
      <w:r w:rsidR="00FD2E2D"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="00BC65DE"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Plan</w:t>
      </w:r>
      <w:r w:rsidR="00BC65DE"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="00BC65DE"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Inform</w:t>
      </w:r>
    </w:p>
    <w:p w:rsidR="0099063E" w:rsidRPr="00516DAD" w:rsidRDefault="0099063E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Полное наименование: </w:t>
      </w:r>
      <w:r w:rsidR="00B271BA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Справочно-информационное</w:t>
      </w:r>
      <w:r w:rsidR="00BC65DE"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="00B271BA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приложение</w:t>
      </w:r>
      <w:r w:rsidR="00BC65DE"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для ориентирования в здании</w:t>
      </w:r>
    </w:p>
    <w:p w:rsidR="0099063E" w:rsidRDefault="0099063E">
      <w:pPr>
        <w:rPr>
          <w:rStyle w:val="a3"/>
          <w:rFonts w:ascii="Times New Roman" w:hAnsi="Times New Roman" w:cs="Times New Roman"/>
          <w:color w:val="24292F"/>
          <w:sz w:val="28"/>
          <w:szCs w:val="24"/>
          <w:shd w:val="clear" w:color="auto" w:fill="FFFFFF"/>
        </w:rPr>
      </w:pPr>
      <w:r w:rsidRPr="00516DAD">
        <w:rPr>
          <w:rStyle w:val="a3"/>
          <w:rFonts w:ascii="Times New Roman" w:hAnsi="Times New Roman" w:cs="Times New Roman"/>
          <w:color w:val="24292F"/>
          <w:sz w:val="28"/>
          <w:szCs w:val="24"/>
          <w:shd w:val="clear" w:color="auto" w:fill="FFFFFF"/>
        </w:rPr>
        <w:t>Введение</w:t>
      </w:r>
    </w:p>
    <w:p w:rsidR="002A3376" w:rsidRPr="007A5A27" w:rsidRDefault="00094C66">
      <w:p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094C66">
        <w:rPr>
          <w:rFonts w:ascii="Times New Roman" w:eastAsia="Calibri" w:hAnsi="Times New Roman" w:cs="Times New Roman"/>
          <w:sz w:val="24"/>
          <w:szCs w:val="24"/>
        </w:rPr>
        <w:t>Людям часто приходится посещать учреждения впервые, они сталкиваются с проблемой ориентирования в незнакомой среде.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94C66">
        <w:rPr>
          <w:rFonts w:ascii="Times New Roman" w:eastAsia="Calibri" w:hAnsi="Times New Roman" w:cs="Times New Roman"/>
          <w:sz w:val="24"/>
          <w:szCs w:val="24"/>
        </w:rPr>
        <w:t>Люди, которые оказываются в незнакомой обстановке, должны понимать, в каком месте здания они находятся, представлять планировку комплекса и определять направления, в которых им надо двигаться, чтобы попасть в то или иное место.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21C19">
        <w:rPr>
          <w:rFonts w:ascii="Times New Roman" w:eastAsia="Calibri" w:hAnsi="Times New Roman" w:cs="Times New Roman"/>
          <w:sz w:val="24"/>
          <w:szCs w:val="24"/>
        </w:rPr>
        <w:t>При создании</w:t>
      </w:r>
      <w:r w:rsidRPr="00094C66">
        <w:rPr>
          <w:rFonts w:ascii="Times New Roman" w:eastAsia="Calibri" w:hAnsi="Times New Roman" w:cs="Times New Roman"/>
          <w:sz w:val="24"/>
          <w:szCs w:val="24"/>
        </w:rPr>
        <w:t xml:space="preserve"> системы </w:t>
      </w:r>
      <w:r w:rsidR="00521C19">
        <w:rPr>
          <w:rFonts w:ascii="Times New Roman" w:eastAsia="Calibri" w:hAnsi="Times New Roman" w:cs="Times New Roman"/>
          <w:sz w:val="24"/>
          <w:szCs w:val="24"/>
        </w:rPr>
        <w:t>навигации</w:t>
      </w:r>
      <w:r w:rsidRPr="00094C66">
        <w:rPr>
          <w:rFonts w:ascii="Times New Roman" w:eastAsia="Calibri" w:hAnsi="Times New Roman" w:cs="Times New Roman"/>
          <w:sz w:val="24"/>
          <w:szCs w:val="24"/>
        </w:rPr>
        <w:t xml:space="preserve"> посетителей, </w:t>
      </w:r>
      <w:r w:rsidR="007A5A27">
        <w:rPr>
          <w:rFonts w:ascii="Times New Roman" w:eastAsia="Calibri" w:hAnsi="Times New Roman" w:cs="Times New Roman"/>
          <w:sz w:val="24"/>
          <w:szCs w:val="24"/>
        </w:rPr>
        <w:t>используются инструменты такие как</w:t>
      </w:r>
      <w:r w:rsidR="007A5A27" w:rsidRPr="007A5A27">
        <w:rPr>
          <w:rFonts w:ascii="Times New Roman" w:eastAsia="Calibri" w:hAnsi="Times New Roman" w:cs="Times New Roman"/>
          <w:sz w:val="24"/>
          <w:szCs w:val="24"/>
        </w:rPr>
        <w:t>:</w:t>
      </w:r>
      <w:r w:rsidR="007A5A27">
        <w:rPr>
          <w:rFonts w:ascii="Times New Roman" w:eastAsia="Calibri" w:hAnsi="Times New Roman" w:cs="Times New Roman"/>
          <w:sz w:val="24"/>
          <w:szCs w:val="24"/>
        </w:rPr>
        <w:t xml:space="preserve"> таблички, стенды со справочной информацией, указатели, карта пожарной безопасности.</w:t>
      </w:r>
      <w:r w:rsidR="00B9305A" w:rsidRPr="00B93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189B" w:rsidRPr="00516DAD">
        <w:rPr>
          <w:rFonts w:ascii="Times New Roman" w:hAnsi="Times New Roman" w:cs="Times New Roman"/>
          <w:sz w:val="24"/>
          <w:szCs w:val="24"/>
        </w:rPr>
        <w:t xml:space="preserve">В приложении </w:t>
      </w:r>
      <w:r w:rsidR="00FE189B"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Plan</w:t>
      </w:r>
      <w:r w:rsidR="00FE189B"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="00FE189B"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Inform</w:t>
      </w:r>
      <w:r w:rsidR="00BC65DE" w:rsidRPr="00516DAD">
        <w:rPr>
          <w:rFonts w:ascii="Times New Roman" w:hAnsi="Times New Roman" w:cs="Times New Roman"/>
          <w:sz w:val="24"/>
          <w:szCs w:val="24"/>
        </w:rPr>
        <w:t xml:space="preserve">, </w:t>
      </w:r>
      <w:r w:rsidR="000316F8">
        <w:rPr>
          <w:rFonts w:ascii="Times New Roman" w:hAnsi="Times New Roman" w:cs="Times New Roman"/>
          <w:sz w:val="24"/>
          <w:szCs w:val="24"/>
        </w:rPr>
        <w:t>будет отображен интерактивный план</w:t>
      </w:r>
      <w:r w:rsidR="0099063E" w:rsidRPr="00516DAD">
        <w:rPr>
          <w:rFonts w:ascii="Times New Roman" w:hAnsi="Times New Roman" w:cs="Times New Roman"/>
          <w:sz w:val="24"/>
          <w:szCs w:val="24"/>
        </w:rPr>
        <w:t xml:space="preserve"> здания</w:t>
      </w:r>
      <w:r w:rsidR="000316F8">
        <w:rPr>
          <w:rFonts w:ascii="Times New Roman" w:hAnsi="Times New Roman" w:cs="Times New Roman"/>
          <w:sz w:val="24"/>
          <w:szCs w:val="24"/>
        </w:rPr>
        <w:t>, включающий</w:t>
      </w:r>
      <w:r w:rsidR="008D446D" w:rsidRPr="00516DAD">
        <w:rPr>
          <w:rFonts w:ascii="Times New Roman" w:hAnsi="Times New Roman" w:cs="Times New Roman"/>
          <w:sz w:val="24"/>
          <w:szCs w:val="24"/>
        </w:rPr>
        <w:t xml:space="preserve"> в</w:t>
      </w:r>
      <w:r w:rsidR="00067F8F" w:rsidRPr="00516DAD">
        <w:rPr>
          <w:rFonts w:ascii="Times New Roman" w:hAnsi="Times New Roman" w:cs="Times New Roman"/>
          <w:sz w:val="24"/>
          <w:szCs w:val="24"/>
        </w:rPr>
        <w:t xml:space="preserve"> себя входы</w:t>
      </w:r>
      <w:r w:rsidR="0099063E" w:rsidRPr="00516DAD">
        <w:rPr>
          <w:rFonts w:ascii="Times New Roman" w:hAnsi="Times New Roman" w:cs="Times New Roman"/>
          <w:sz w:val="24"/>
          <w:szCs w:val="24"/>
        </w:rPr>
        <w:t xml:space="preserve">, </w:t>
      </w:r>
      <w:r w:rsidR="00067F8F" w:rsidRPr="00516DAD">
        <w:rPr>
          <w:rFonts w:ascii="Times New Roman" w:hAnsi="Times New Roman" w:cs="Times New Roman"/>
          <w:sz w:val="24"/>
          <w:szCs w:val="24"/>
        </w:rPr>
        <w:t>выходы, лестницы</w:t>
      </w:r>
      <w:r w:rsidR="0099063E" w:rsidRPr="00516DAD">
        <w:rPr>
          <w:rFonts w:ascii="Times New Roman" w:hAnsi="Times New Roman" w:cs="Times New Roman"/>
          <w:sz w:val="24"/>
          <w:szCs w:val="24"/>
        </w:rPr>
        <w:t>,</w:t>
      </w:r>
      <w:r w:rsidR="00067F8F" w:rsidRPr="00516DAD">
        <w:rPr>
          <w:rFonts w:ascii="Times New Roman" w:hAnsi="Times New Roman" w:cs="Times New Roman"/>
          <w:sz w:val="24"/>
          <w:szCs w:val="24"/>
        </w:rPr>
        <w:t xml:space="preserve"> каб</w:t>
      </w:r>
      <w:bookmarkStart w:id="0" w:name="_GoBack"/>
      <w:bookmarkEnd w:id="0"/>
      <w:r w:rsidR="00067F8F" w:rsidRPr="00516DAD">
        <w:rPr>
          <w:rFonts w:ascii="Times New Roman" w:hAnsi="Times New Roman" w:cs="Times New Roman"/>
          <w:sz w:val="24"/>
          <w:szCs w:val="24"/>
        </w:rPr>
        <w:t>инеты</w:t>
      </w:r>
      <w:r w:rsidR="0099063E" w:rsidRPr="00516DAD">
        <w:rPr>
          <w:rFonts w:ascii="Times New Roman" w:hAnsi="Times New Roman" w:cs="Times New Roman"/>
          <w:sz w:val="24"/>
          <w:szCs w:val="24"/>
        </w:rPr>
        <w:t xml:space="preserve">, </w:t>
      </w:r>
      <w:r w:rsidR="008D446D" w:rsidRPr="00516DAD">
        <w:rPr>
          <w:rFonts w:ascii="Times New Roman" w:hAnsi="Times New Roman" w:cs="Times New Roman"/>
          <w:sz w:val="24"/>
          <w:szCs w:val="24"/>
        </w:rPr>
        <w:t>гардеробы</w:t>
      </w:r>
      <w:r w:rsidR="0099063E" w:rsidRPr="00516DAD">
        <w:rPr>
          <w:rFonts w:ascii="Times New Roman" w:hAnsi="Times New Roman" w:cs="Times New Roman"/>
          <w:sz w:val="24"/>
          <w:szCs w:val="24"/>
        </w:rPr>
        <w:t xml:space="preserve"> и друг</w:t>
      </w:r>
      <w:r w:rsidR="00FD2E2D" w:rsidRPr="00516DAD">
        <w:rPr>
          <w:rFonts w:ascii="Times New Roman" w:hAnsi="Times New Roman" w:cs="Times New Roman"/>
          <w:sz w:val="24"/>
          <w:szCs w:val="24"/>
        </w:rPr>
        <w:t>ую потенциально важную</w:t>
      </w:r>
      <w:r w:rsidR="002B1407">
        <w:rPr>
          <w:rFonts w:ascii="Times New Roman" w:hAnsi="Times New Roman" w:cs="Times New Roman"/>
          <w:sz w:val="24"/>
          <w:szCs w:val="24"/>
        </w:rPr>
        <w:t xml:space="preserve"> информацию</w:t>
      </w:r>
      <w:r w:rsidR="0099063E" w:rsidRPr="00516DAD">
        <w:rPr>
          <w:rFonts w:ascii="Times New Roman" w:hAnsi="Times New Roman" w:cs="Times New Roman"/>
          <w:sz w:val="24"/>
          <w:szCs w:val="24"/>
        </w:rPr>
        <w:t xml:space="preserve"> для посетителей учреждения. </w:t>
      </w:r>
      <w:r w:rsidR="00B9305A">
        <w:rPr>
          <w:rFonts w:ascii="Times New Roman" w:hAnsi="Times New Roman" w:cs="Times New Roman"/>
          <w:sz w:val="24"/>
          <w:szCs w:val="24"/>
        </w:rPr>
        <w:t>Приложение содержит функционал, направленный</w:t>
      </w:r>
      <w:r w:rsidR="0099063E" w:rsidRPr="00516DAD">
        <w:rPr>
          <w:rFonts w:ascii="Times New Roman" w:hAnsi="Times New Roman" w:cs="Times New Roman"/>
          <w:sz w:val="24"/>
          <w:szCs w:val="24"/>
        </w:rPr>
        <w:t xml:space="preserve"> на б</w:t>
      </w:r>
      <w:r w:rsidR="00DB3C2B" w:rsidRPr="00516DAD">
        <w:rPr>
          <w:rFonts w:ascii="Times New Roman" w:hAnsi="Times New Roman" w:cs="Times New Roman"/>
          <w:sz w:val="24"/>
          <w:szCs w:val="24"/>
        </w:rPr>
        <w:t xml:space="preserve">ыстрое и удобное ориентирование, </w:t>
      </w:r>
      <w:r w:rsidR="004F7671" w:rsidRPr="00516DAD">
        <w:rPr>
          <w:rFonts w:ascii="Times New Roman" w:hAnsi="Times New Roman" w:cs="Times New Roman"/>
          <w:sz w:val="24"/>
          <w:szCs w:val="24"/>
        </w:rPr>
        <w:t>навигацию</w:t>
      </w:r>
      <w:r w:rsidR="00DB3C2B" w:rsidRPr="00516DAD">
        <w:rPr>
          <w:rFonts w:ascii="Times New Roman" w:hAnsi="Times New Roman" w:cs="Times New Roman"/>
          <w:sz w:val="24"/>
          <w:szCs w:val="24"/>
        </w:rPr>
        <w:t xml:space="preserve"> и сокращение времени поиска интересующего посетителя помещения</w:t>
      </w:r>
      <w:r w:rsidR="002F41C6" w:rsidRPr="00516DAD">
        <w:rPr>
          <w:rFonts w:ascii="Times New Roman" w:hAnsi="Times New Roman" w:cs="Times New Roman"/>
          <w:sz w:val="24"/>
          <w:szCs w:val="24"/>
        </w:rPr>
        <w:t xml:space="preserve"> или</w:t>
      </w:r>
      <w:r w:rsidR="00DB3C2B" w:rsidRPr="00516DAD">
        <w:rPr>
          <w:rFonts w:ascii="Times New Roman" w:hAnsi="Times New Roman" w:cs="Times New Roman"/>
          <w:sz w:val="24"/>
          <w:szCs w:val="24"/>
        </w:rPr>
        <w:t xml:space="preserve"> объекта</w:t>
      </w:r>
      <w:r w:rsidR="004F7671" w:rsidRPr="00516DAD">
        <w:rPr>
          <w:rFonts w:ascii="Times New Roman" w:hAnsi="Times New Roman" w:cs="Times New Roman"/>
          <w:sz w:val="24"/>
          <w:szCs w:val="24"/>
        </w:rPr>
        <w:t xml:space="preserve"> </w:t>
      </w:r>
      <w:r w:rsidR="0099063E" w:rsidRPr="00516DAD">
        <w:rPr>
          <w:rFonts w:ascii="Times New Roman" w:hAnsi="Times New Roman" w:cs="Times New Roman"/>
          <w:sz w:val="24"/>
          <w:szCs w:val="24"/>
        </w:rPr>
        <w:t>в здании.</w:t>
      </w:r>
    </w:p>
    <w:p w:rsidR="008D446D" w:rsidRPr="00516DAD" w:rsidRDefault="008D446D">
      <w:pPr>
        <w:rPr>
          <w:rFonts w:ascii="Times New Roman" w:hAnsi="Times New Roman" w:cs="Times New Roman"/>
          <w:b/>
          <w:sz w:val="28"/>
          <w:szCs w:val="24"/>
        </w:rPr>
      </w:pPr>
      <w:r w:rsidRPr="00516DAD">
        <w:rPr>
          <w:rFonts w:ascii="Times New Roman" w:hAnsi="Times New Roman" w:cs="Times New Roman"/>
          <w:b/>
          <w:sz w:val="28"/>
          <w:szCs w:val="24"/>
        </w:rPr>
        <w:t>Возможности</w:t>
      </w:r>
    </w:p>
    <w:p w:rsidR="008D446D" w:rsidRPr="00516DAD" w:rsidRDefault="008D446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6DAD">
        <w:rPr>
          <w:rFonts w:ascii="Times New Roman" w:hAnsi="Times New Roman" w:cs="Times New Roman"/>
          <w:b/>
          <w:sz w:val="24"/>
          <w:szCs w:val="24"/>
        </w:rPr>
        <w:t>Definition</w:t>
      </w:r>
      <w:proofErr w:type="spellEnd"/>
      <w:r w:rsidRPr="00516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6DAD">
        <w:rPr>
          <w:rFonts w:ascii="Times New Roman" w:hAnsi="Times New Roman" w:cs="Times New Roman"/>
          <w:b/>
          <w:sz w:val="24"/>
          <w:szCs w:val="24"/>
        </w:rPr>
        <w:t>Statements</w:t>
      </w:r>
      <w:proofErr w:type="spellEnd"/>
    </w:p>
    <w:p w:rsidR="001E7E06" w:rsidRPr="00CE1386" w:rsidRDefault="00CE1386" w:rsidP="00CE138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386">
        <w:rPr>
          <w:rFonts w:ascii="Times New Roman" w:hAnsi="Times New Roman" w:cs="Times New Roman"/>
          <w:sz w:val="24"/>
          <w:szCs w:val="24"/>
        </w:rPr>
        <w:t>Определение оптимального маршрута от входа в здание, в отделение до</w:t>
      </w:r>
      <w:r w:rsidR="00F85C5D">
        <w:rPr>
          <w:rFonts w:ascii="Times New Roman" w:hAnsi="Times New Roman" w:cs="Times New Roman"/>
          <w:sz w:val="24"/>
          <w:szCs w:val="24"/>
        </w:rPr>
        <w:t xml:space="preserve"> необходимого пункта назначения</w:t>
      </w:r>
    </w:p>
    <w:p w:rsidR="00CE1386" w:rsidRPr="00CE1386" w:rsidRDefault="00CE1386" w:rsidP="00CE138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386">
        <w:rPr>
          <w:rFonts w:ascii="Times New Roman" w:hAnsi="Times New Roman" w:cs="Times New Roman"/>
          <w:sz w:val="24"/>
          <w:szCs w:val="24"/>
        </w:rPr>
        <w:t>Показ справочной информаци</w:t>
      </w:r>
      <w:r w:rsidR="00F85C5D">
        <w:rPr>
          <w:rFonts w:ascii="Times New Roman" w:hAnsi="Times New Roman" w:cs="Times New Roman"/>
          <w:sz w:val="24"/>
          <w:szCs w:val="24"/>
        </w:rPr>
        <w:t>и о имеющихся на плане объектах</w:t>
      </w:r>
    </w:p>
    <w:p w:rsidR="00CE1386" w:rsidRPr="00CE1386" w:rsidRDefault="00CE1386" w:rsidP="00CE138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386">
        <w:rPr>
          <w:rFonts w:ascii="Times New Roman" w:hAnsi="Times New Roman" w:cs="Times New Roman"/>
          <w:sz w:val="24"/>
          <w:szCs w:val="24"/>
        </w:rPr>
        <w:t xml:space="preserve">Приложение отображает поэтажный план здания с </w:t>
      </w:r>
      <w:r w:rsidR="00F85C5D">
        <w:rPr>
          <w:rFonts w:ascii="Times New Roman" w:hAnsi="Times New Roman" w:cs="Times New Roman"/>
          <w:sz w:val="24"/>
          <w:szCs w:val="24"/>
        </w:rPr>
        <w:t>условными обозначениями, которые полезны посетителю</w:t>
      </w:r>
    </w:p>
    <w:p w:rsidR="001E7E06" w:rsidRPr="00CE1386" w:rsidRDefault="001E7E06" w:rsidP="00CE1386">
      <w:p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E1386">
        <w:rPr>
          <w:rFonts w:ascii="Times New Roman" w:hAnsi="Times New Roman" w:cs="Times New Roman"/>
          <w:b/>
          <w:sz w:val="24"/>
          <w:szCs w:val="24"/>
        </w:rPr>
        <w:t>System</w:t>
      </w:r>
      <w:proofErr w:type="spellEnd"/>
      <w:r w:rsidRPr="00CE13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1386">
        <w:rPr>
          <w:rFonts w:ascii="Times New Roman" w:hAnsi="Times New Roman" w:cs="Times New Roman"/>
          <w:b/>
          <w:sz w:val="24"/>
          <w:szCs w:val="24"/>
        </w:rPr>
        <w:t>Features</w:t>
      </w:r>
      <w:proofErr w:type="spellEnd"/>
    </w:p>
    <w:p w:rsidR="001E7E06" w:rsidRPr="00516DAD" w:rsidRDefault="00F85C5D" w:rsidP="004E6B3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Объединение справочно-навигационной информации в одном месте</w:t>
      </w:r>
    </w:p>
    <w:p w:rsidR="001E7E06" w:rsidRPr="00516DAD" w:rsidRDefault="00F85C5D" w:rsidP="004E6B3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дополнительной информации о функциональных местах здания, которых посетитель мог не замечать</w:t>
      </w:r>
    </w:p>
    <w:p w:rsidR="001E7E06" w:rsidRPr="00516DAD" w:rsidRDefault="004E6B3A" w:rsidP="004E6B3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6DAD">
        <w:rPr>
          <w:rFonts w:ascii="Times New Roman" w:hAnsi="Times New Roman" w:cs="Times New Roman"/>
          <w:sz w:val="24"/>
          <w:szCs w:val="24"/>
        </w:rPr>
        <w:t xml:space="preserve">Доступность </w:t>
      </w:r>
      <w:r w:rsidR="008A15F0" w:rsidRPr="00516DAD">
        <w:rPr>
          <w:rFonts w:ascii="Times New Roman" w:hAnsi="Times New Roman" w:cs="Times New Roman"/>
          <w:sz w:val="24"/>
          <w:szCs w:val="24"/>
        </w:rPr>
        <w:t>приложения</w:t>
      </w:r>
      <w:r w:rsidRPr="00516DAD">
        <w:rPr>
          <w:rFonts w:ascii="Times New Roman" w:hAnsi="Times New Roman" w:cs="Times New Roman"/>
          <w:sz w:val="24"/>
          <w:szCs w:val="24"/>
        </w:rPr>
        <w:t xml:space="preserve"> для различных устройств</w:t>
      </w:r>
    </w:p>
    <w:p w:rsidR="00277927" w:rsidRDefault="00277927" w:rsidP="00D62046">
      <w:pPr>
        <w:rPr>
          <w:rFonts w:ascii="Times New Roman" w:hAnsi="Times New Roman" w:cs="Times New Roman"/>
          <w:b/>
          <w:sz w:val="28"/>
          <w:szCs w:val="24"/>
        </w:rPr>
      </w:pPr>
      <w:r w:rsidRPr="00516DAD">
        <w:rPr>
          <w:rFonts w:ascii="Times New Roman" w:hAnsi="Times New Roman" w:cs="Times New Roman"/>
          <w:b/>
          <w:sz w:val="28"/>
          <w:szCs w:val="24"/>
        </w:rPr>
        <w:t>Рынок</w:t>
      </w:r>
    </w:p>
    <w:p w:rsidR="00D62046" w:rsidRPr="00516DAD" w:rsidRDefault="005E3564" w:rsidP="00D62046">
      <w:pPr>
        <w:rPr>
          <w:rFonts w:ascii="Times New Roman" w:hAnsi="Times New Roman" w:cs="Times New Roman"/>
          <w:sz w:val="24"/>
          <w:szCs w:val="24"/>
        </w:rPr>
      </w:pPr>
      <w:r w:rsidRPr="005E3564">
        <w:rPr>
          <w:rFonts w:ascii="Times New Roman" w:hAnsi="Times New Roman" w:cs="Times New Roman"/>
          <w:sz w:val="24"/>
          <w:szCs w:val="24"/>
        </w:rPr>
        <w:t>В настоящее время количество общественных зданий, предоставляющие социальные услуги, постепенно растет. Также растет и поток посетителей, особенно это заметно на примере учреждений, оказывающих медицинские услуги. Некоторые современные здания отличаются большими размерами, содержат несколько уровней и имеют разделение на зоны по функциональности</w:t>
      </w:r>
      <w:r>
        <w:rPr>
          <w:rFonts w:ascii="Times New Roman" w:hAnsi="Times New Roman" w:cs="Times New Roman"/>
          <w:sz w:val="24"/>
          <w:szCs w:val="24"/>
        </w:rPr>
        <w:t>. М</w:t>
      </w:r>
      <w:r w:rsidR="00D62046" w:rsidRPr="00516DAD">
        <w:rPr>
          <w:rFonts w:ascii="Times New Roman" w:hAnsi="Times New Roman" w:cs="Times New Roman"/>
          <w:sz w:val="24"/>
          <w:szCs w:val="24"/>
        </w:rPr>
        <w:t>ногим людям необходимо за короткий промежуток времени находить нужные кабинеты, офисы, поме</w:t>
      </w:r>
      <w:r w:rsidR="005D4313">
        <w:rPr>
          <w:rFonts w:ascii="Times New Roman" w:hAnsi="Times New Roman" w:cs="Times New Roman"/>
          <w:sz w:val="24"/>
          <w:szCs w:val="24"/>
        </w:rPr>
        <w:t>щения здания без лишних трудозатрат</w:t>
      </w:r>
      <w:r w:rsidR="00D62046" w:rsidRPr="00516DAD">
        <w:rPr>
          <w:rFonts w:ascii="Times New Roman" w:hAnsi="Times New Roman" w:cs="Times New Roman"/>
          <w:sz w:val="24"/>
          <w:szCs w:val="24"/>
        </w:rPr>
        <w:t>.</w:t>
      </w:r>
      <w:r w:rsidR="005D4313">
        <w:rPr>
          <w:rFonts w:ascii="Times New Roman" w:hAnsi="Times New Roman" w:cs="Times New Roman"/>
          <w:sz w:val="24"/>
          <w:szCs w:val="24"/>
        </w:rPr>
        <w:t xml:space="preserve"> </w:t>
      </w:r>
      <w:r w:rsidR="005D4313" w:rsidRPr="005D4313">
        <w:rPr>
          <w:rFonts w:ascii="Times New Roman" w:hAnsi="Times New Roman" w:cs="Times New Roman"/>
          <w:sz w:val="24"/>
          <w:szCs w:val="24"/>
        </w:rPr>
        <w:t>Поэтому создание системы направления посетителей, указания пути становится все более актуальной задачей.</w:t>
      </w:r>
      <w:r w:rsidR="005D4313">
        <w:rPr>
          <w:rFonts w:ascii="Times New Roman" w:hAnsi="Times New Roman" w:cs="Times New Roman"/>
          <w:sz w:val="24"/>
          <w:szCs w:val="24"/>
        </w:rPr>
        <w:t xml:space="preserve"> </w:t>
      </w:r>
      <w:r w:rsidR="005D4313" w:rsidRPr="005D4313">
        <w:rPr>
          <w:rFonts w:ascii="Times New Roman" w:hAnsi="Times New Roman" w:cs="Times New Roman"/>
          <w:sz w:val="24"/>
          <w:szCs w:val="24"/>
        </w:rPr>
        <w:t xml:space="preserve">На практике распространены настенные графические средства навигации и справки, представленные в виде </w:t>
      </w:r>
      <w:proofErr w:type="gramStart"/>
      <w:r w:rsidR="005D4313" w:rsidRPr="005D4313">
        <w:rPr>
          <w:rFonts w:ascii="Times New Roman" w:hAnsi="Times New Roman" w:cs="Times New Roman"/>
          <w:sz w:val="24"/>
          <w:szCs w:val="24"/>
        </w:rPr>
        <w:t>план-карт</w:t>
      </w:r>
      <w:proofErr w:type="gramEnd"/>
      <w:r w:rsidR="005D4313" w:rsidRPr="005D4313">
        <w:rPr>
          <w:rFonts w:ascii="Times New Roman" w:hAnsi="Times New Roman" w:cs="Times New Roman"/>
          <w:sz w:val="24"/>
          <w:szCs w:val="24"/>
        </w:rPr>
        <w:t xml:space="preserve">, вывесок, знаков и указателей. </w:t>
      </w:r>
      <w:r w:rsidR="00892AF2" w:rsidRPr="00516DAD">
        <w:rPr>
          <w:rFonts w:ascii="Times New Roman" w:hAnsi="Times New Roman" w:cs="Times New Roman"/>
          <w:sz w:val="24"/>
          <w:szCs w:val="24"/>
        </w:rPr>
        <w:t xml:space="preserve"> Быстрое ориентирование в здании - является важной задачей для посетителей</w:t>
      </w:r>
      <w:r w:rsidR="005D4313">
        <w:rPr>
          <w:rFonts w:ascii="Times New Roman" w:hAnsi="Times New Roman" w:cs="Times New Roman"/>
          <w:sz w:val="24"/>
          <w:szCs w:val="24"/>
        </w:rPr>
        <w:t xml:space="preserve"> и представителей</w:t>
      </w:r>
      <w:r w:rsidR="00892AF2" w:rsidRPr="00516DAD">
        <w:rPr>
          <w:rFonts w:ascii="Times New Roman" w:hAnsi="Times New Roman" w:cs="Times New Roman"/>
          <w:sz w:val="24"/>
          <w:szCs w:val="24"/>
        </w:rPr>
        <w:t xml:space="preserve"> учреждений с большим потоком людей.</w:t>
      </w:r>
    </w:p>
    <w:p w:rsidR="00277927" w:rsidRPr="00516DAD" w:rsidRDefault="00277927" w:rsidP="00D62046">
      <w:pPr>
        <w:rPr>
          <w:rFonts w:ascii="Times New Roman" w:hAnsi="Times New Roman" w:cs="Times New Roman"/>
          <w:b/>
          <w:sz w:val="28"/>
          <w:szCs w:val="24"/>
        </w:rPr>
      </w:pPr>
      <w:r w:rsidRPr="00516DAD">
        <w:rPr>
          <w:rFonts w:ascii="Times New Roman" w:hAnsi="Times New Roman" w:cs="Times New Roman"/>
          <w:b/>
          <w:sz w:val="28"/>
          <w:szCs w:val="24"/>
        </w:rPr>
        <w:t>Позиционирование</w:t>
      </w:r>
    </w:p>
    <w:p w:rsidR="00277927" w:rsidRPr="00516DAD" w:rsidRDefault="00277927" w:rsidP="00D62046">
      <w:pPr>
        <w:rPr>
          <w:rFonts w:ascii="Times New Roman" w:hAnsi="Times New Roman" w:cs="Times New Roman"/>
          <w:sz w:val="24"/>
          <w:szCs w:val="24"/>
        </w:rPr>
      </w:pPr>
      <w:r w:rsidRPr="00516DAD">
        <w:rPr>
          <w:rFonts w:ascii="Times New Roman" w:hAnsi="Times New Roman" w:cs="Times New Roman"/>
          <w:sz w:val="24"/>
          <w:szCs w:val="24"/>
        </w:rPr>
        <w:lastRenderedPageBreak/>
        <w:t>С точки зрения посетителя учреждения,</w:t>
      </w:r>
      <w:r w:rsidR="003C33DB">
        <w:rPr>
          <w:rFonts w:ascii="Times New Roman" w:hAnsi="Times New Roman" w:cs="Times New Roman"/>
          <w:sz w:val="24"/>
          <w:szCs w:val="24"/>
        </w:rPr>
        <w:t xml:space="preserve"> приложение содержит понятный и </w:t>
      </w:r>
      <w:r w:rsidRPr="00516DAD">
        <w:rPr>
          <w:rFonts w:ascii="Times New Roman" w:hAnsi="Times New Roman" w:cs="Times New Roman"/>
          <w:sz w:val="24"/>
          <w:szCs w:val="24"/>
        </w:rPr>
        <w:t>информативный план</w:t>
      </w:r>
      <w:r w:rsidR="00BA4BAF" w:rsidRPr="00516DAD">
        <w:rPr>
          <w:rFonts w:ascii="Times New Roman" w:hAnsi="Times New Roman" w:cs="Times New Roman"/>
          <w:sz w:val="24"/>
          <w:szCs w:val="24"/>
        </w:rPr>
        <w:t xml:space="preserve"> здания, помогающий быстрее достичь цели посещения.</w:t>
      </w:r>
    </w:p>
    <w:p w:rsidR="00305803" w:rsidRPr="00516DAD" w:rsidRDefault="00305803" w:rsidP="00D62046">
      <w:pPr>
        <w:rPr>
          <w:rFonts w:ascii="Times New Roman" w:hAnsi="Times New Roman" w:cs="Times New Roman"/>
          <w:b/>
          <w:sz w:val="28"/>
          <w:szCs w:val="24"/>
        </w:rPr>
      </w:pPr>
      <w:r w:rsidRPr="00516DAD">
        <w:rPr>
          <w:rFonts w:ascii="Times New Roman" w:hAnsi="Times New Roman" w:cs="Times New Roman"/>
          <w:b/>
          <w:sz w:val="28"/>
          <w:szCs w:val="24"/>
        </w:rPr>
        <w:t>Тенденции</w:t>
      </w:r>
    </w:p>
    <w:p w:rsidR="00305803" w:rsidRPr="00516DAD" w:rsidRDefault="00305803" w:rsidP="00BA4BA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6DAD">
        <w:rPr>
          <w:rFonts w:ascii="Times New Roman" w:hAnsi="Times New Roman" w:cs="Times New Roman"/>
          <w:sz w:val="24"/>
          <w:szCs w:val="24"/>
        </w:rPr>
        <w:t>Уменьшение времени контакта человека с другими людьми</w:t>
      </w:r>
      <w:r w:rsidR="00423335">
        <w:rPr>
          <w:rFonts w:ascii="Times New Roman" w:hAnsi="Times New Roman" w:cs="Times New Roman"/>
          <w:sz w:val="24"/>
          <w:szCs w:val="24"/>
        </w:rPr>
        <w:t xml:space="preserve"> для повышения безопасности</w:t>
      </w:r>
    </w:p>
    <w:p w:rsidR="00305803" w:rsidRPr="00516DAD" w:rsidRDefault="00305803" w:rsidP="00BA4BA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6DAD">
        <w:rPr>
          <w:rFonts w:ascii="Times New Roman" w:hAnsi="Times New Roman" w:cs="Times New Roman"/>
          <w:sz w:val="24"/>
          <w:szCs w:val="24"/>
        </w:rPr>
        <w:t>Получение справочной информации в удобном виде</w:t>
      </w:r>
    </w:p>
    <w:p w:rsidR="00BA4BAF" w:rsidRPr="00516DAD" w:rsidRDefault="00BA4BAF" w:rsidP="00BA4BA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6DAD">
        <w:rPr>
          <w:rFonts w:ascii="Times New Roman" w:hAnsi="Times New Roman" w:cs="Times New Roman"/>
          <w:sz w:val="24"/>
          <w:szCs w:val="24"/>
        </w:rPr>
        <w:t>Желание</w:t>
      </w:r>
      <w:r w:rsidR="00551253">
        <w:rPr>
          <w:rFonts w:ascii="Times New Roman" w:hAnsi="Times New Roman" w:cs="Times New Roman"/>
          <w:sz w:val="24"/>
          <w:szCs w:val="24"/>
        </w:rPr>
        <w:t xml:space="preserve"> посетителей </w:t>
      </w:r>
      <w:r w:rsidRPr="00516DAD">
        <w:rPr>
          <w:rFonts w:ascii="Times New Roman" w:hAnsi="Times New Roman" w:cs="Times New Roman"/>
          <w:sz w:val="24"/>
          <w:szCs w:val="24"/>
        </w:rPr>
        <w:t>экономить время</w:t>
      </w:r>
    </w:p>
    <w:p w:rsidR="00FE189B" w:rsidRPr="00516DAD" w:rsidRDefault="00FE189B" w:rsidP="00D62046">
      <w:pPr>
        <w:rPr>
          <w:rFonts w:ascii="Times New Roman" w:hAnsi="Times New Roman" w:cs="Times New Roman"/>
          <w:b/>
          <w:sz w:val="28"/>
          <w:szCs w:val="24"/>
        </w:rPr>
      </w:pPr>
      <w:r w:rsidRPr="00516DAD">
        <w:rPr>
          <w:rFonts w:ascii="Times New Roman" w:hAnsi="Times New Roman" w:cs="Times New Roman"/>
          <w:b/>
          <w:sz w:val="28"/>
          <w:szCs w:val="24"/>
        </w:rPr>
        <w:t>Область применения</w:t>
      </w:r>
    </w:p>
    <w:p w:rsidR="00516DAD" w:rsidRDefault="00FE189B" w:rsidP="004E6B3A">
      <w:pPr>
        <w:rPr>
          <w:rFonts w:ascii="Times New Roman" w:hAnsi="Times New Roman" w:cs="Times New Roman"/>
          <w:sz w:val="24"/>
          <w:szCs w:val="24"/>
        </w:rPr>
      </w:pPr>
      <w:r w:rsidRPr="00516DAD">
        <w:rPr>
          <w:rFonts w:ascii="Times New Roman" w:hAnsi="Times New Roman" w:cs="Times New Roman"/>
          <w:sz w:val="24"/>
          <w:szCs w:val="24"/>
        </w:rPr>
        <w:t xml:space="preserve">Приложение эффективно для новых посетителей, </w:t>
      </w:r>
      <w:r w:rsidR="00337117">
        <w:rPr>
          <w:rFonts w:ascii="Times New Roman" w:hAnsi="Times New Roman" w:cs="Times New Roman"/>
          <w:sz w:val="24"/>
          <w:szCs w:val="24"/>
        </w:rPr>
        <w:t>которые не знают где находится интересующее их место</w:t>
      </w:r>
      <w:r w:rsidRPr="00516DAD">
        <w:rPr>
          <w:rFonts w:ascii="Times New Roman" w:hAnsi="Times New Roman" w:cs="Times New Roman"/>
          <w:sz w:val="24"/>
          <w:szCs w:val="24"/>
        </w:rPr>
        <w:t>, а также для тех, кто желает ознакомиться со всеми фун</w:t>
      </w:r>
      <w:r w:rsidR="00516DAD">
        <w:rPr>
          <w:rFonts w:ascii="Times New Roman" w:hAnsi="Times New Roman" w:cs="Times New Roman"/>
          <w:sz w:val="24"/>
          <w:szCs w:val="24"/>
        </w:rPr>
        <w:t>кциональными объектами в здании</w:t>
      </w:r>
      <w:r w:rsidR="004E45F1">
        <w:rPr>
          <w:rFonts w:ascii="Times New Roman" w:hAnsi="Times New Roman" w:cs="Times New Roman"/>
          <w:sz w:val="24"/>
          <w:szCs w:val="24"/>
        </w:rPr>
        <w:t>.</w:t>
      </w:r>
    </w:p>
    <w:p w:rsidR="00BA4BAF" w:rsidRPr="00516DAD" w:rsidRDefault="004E6B3A" w:rsidP="004E6B3A">
      <w:pPr>
        <w:rPr>
          <w:rFonts w:ascii="Times New Roman" w:hAnsi="Times New Roman" w:cs="Times New Roman"/>
          <w:sz w:val="24"/>
          <w:szCs w:val="24"/>
        </w:rPr>
      </w:pPr>
      <w:r w:rsidRPr="00516DAD">
        <w:rPr>
          <w:rFonts w:ascii="Times New Roman" w:hAnsi="Times New Roman" w:cs="Times New Roman"/>
          <w:b/>
          <w:sz w:val="28"/>
          <w:szCs w:val="24"/>
        </w:rPr>
        <w:t>Заинтересованные лица</w:t>
      </w:r>
    </w:p>
    <w:tbl>
      <w:tblPr>
        <w:tblStyle w:val="a7"/>
        <w:tblW w:w="9492" w:type="dxa"/>
        <w:tblLook w:val="04A0" w:firstRow="1" w:lastRow="0" w:firstColumn="1" w:lastColumn="0" w:noHBand="0" w:noVBand="1"/>
      </w:tblPr>
      <w:tblGrid>
        <w:gridCol w:w="2068"/>
        <w:gridCol w:w="2747"/>
        <w:gridCol w:w="2265"/>
        <w:gridCol w:w="2412"/>
      </w:tblGrid>
      <w:tr w:rsidR="00BA4BAF" w:rsidRPr="00516DAD" w:rsidTr="005B1B2A">
        <w:trPr>
          <w:trHeight w:val="826"/>
        </w:trPr>
        <w:tc>
          <w:tcPr>
            <w:tcW w:w="2068" w:type="dxa"/>
          </w:tcPr>
          <w:p w:rsidR="00BA4BAF" w:rsidRPr="00516DAD" w:rsidRDefault="00BA4BAF" w:rsidP="004E6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DAD">
              <w:rPr>
                <w:rFonts w:ascii="Times New Roman" w:hAnsi="Times New Roman" w:cs="Times New Roman"/>
                <w:sz w:val="24"/>
                <w:szCs w:val="24"/>
              </w:rPr>
              <w:t>Заинтересованное лицо</w:t>
            </w:r>
          </w:p>
        </w:tc>
        <w:tc>
          <w:tcPr>
            <w:tcW w:w="2747" w:type="dxa"/>
          </w:tcPr>
          <w:p w:rsidR="00BA4BAF" w:rsidRPr="00516DAD" w:rsidRDefault="00BA4BAF" w:rsidP="004E6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DAD">
              <w:rPr>
                <w:rFonts w:ascii="Times New Roman" w:hAnsi="Times New Roman" w:cs="Times New Roman"/>
                <w:sz w:val="24"/>
                <w:szCs w:val="24"/>
              </w:rPr>
              <w:t>Цель высокого уровня</w:t>
            </w:r>
          </w:p>
        </w:tc>
        <w:tc>
          <w:tcPr>
            <w:tcW w:w="2265" w:type="dxa"/>
          </w:tcPr>
          <w:p w:rsidR="00BA4BAF" w:rsidRPr="00516DAD" w:rsidRDefault="00BA4BAF" w:rsidP="004E6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DAD">
              <w:rPr>
                <w:rFonts w:ascii="Times New Roman" w:hAnsi="Times New Roman" w:cs="Times New Roman"/>
                <w:sz w:val="24"/>
                <w:szCs w:val="24"/>
              </w:rPr>
              <w:t>Проблемы, возможности и замечания</w:t>
            </w:r>
          </w:p>
        </w:tc>
        <w:tc>
          <w:tcPr>
            <w:tcW w:w="2412" w:type="dxa"/>
          </w:tcPr>
          <w:p w:rsidR="00BA4BAF" w:rsidRPr="00516DAD" w:rsidRDefault="00BA4BAF" w:rsidP="004E6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DAD">
              <w:rPr>
                <w:rFonts w:ascii="Times New Roman" w:hAnsi="Times New Roman" w:cs="Times New Roman"/>
                <w:sz w:val="24"/>
                <w:szCs w:val="24"/>
              </w:rPr>
              <w:t>Текущие решения</w:t>
            </w:r>
          </w:p>
        </w:tc>
      </w:tr>
      <w:tr w:rsidR="00BA4BAF" w:rsidRPr="00516DAD" w:rsidTr="005B1B2A">
        <w:trPr>
          <w:trHeight w:val="1638"/>
        </w:trPr>
        <w:tc>
          <w:tcPr>
            <w:tcW w:w="2068" w:type="dxa"/>
          </w:tcPr>
          <w:p w:rsidR="00BA4BAF" w:rsidRPr="00516DAD" w:rsidRDefault="00BA4BAF" w:rsidP="004E6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DA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4E45F1">
              <w:rPr>
                <w:rFonts w:ascii="Times New Roman" w:hAnsi="Times New Roman" w:cs="Times New Roman"/>
                <w:sz w:val="24"/>
                <w:szCs w:val="24"/>
              </w:rPr>
              <w:t>осетители учреждения</w:t>
            </w:r>
          </w:p>
        </w:tc>
        <w:tc>
          <w:tcPr>
            <w:tcW w:w="2747" w:type="dxa"/>
          </w:tcPr>
          <w:p w:rsidR="00BA4BAF" w:rsidRPr="00516DAD" w:rsidRDefault="00BA4BAF" w:rsidP="004E6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DAD">
              <w:rPr>
                <w:rFonts w:ascii="Times New Roman" w:hAnsi="Times New Roman" w:cs="Times New Roman"/>
                <w:sz w:val="24"/>
                <w:szCs w:val="24"/>
              </w:rPr>
              <w:t>Сокращение времени  поиска пути до цели</w:t>
            </w:r>
            <w:r w:rsidR="000B428E" w:rsidRPr="00516DAD">
              <w:rPr>
                <w:rFonts w:ascii="Times New Roman" w:hAnsi="Times New Roman" w:cs="Times New Roman"/>
                <w:sz w:val="24"/>
                <w:szCs w:val="24"/>
              </w:rPr>
              <w:t xml:space="preserve"> интереса</w:t>
            </w:r>
            <w:r w:rsidRPr="00516DAD">
              <w:rPr>
                <w:rFonts w:ascii="Times New Roman" w:hAnsi="Times New Roman" w:cs="Times New Roman"/>
                <w:sz w:val="24"/>
                <w:szCs w:val="24"/>
              </w:rPr>
              <w:t>, быстрая и удобная  навигация в здании</w:t>
            </w:r>
          </w:p>
        </w:tc>
        <w:tc>
          <w:tcPr>
            <w:tcW w:w="2265" w:type="dxa"/>
          </w:tcPr>
          <w:p w:rsidR="00BA4BAF" w:rsidRPr="00516DAD" w:rsidRDefault="00C030C9" w:rsidP="000B4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Трудности ориентирования, т.к. п</w:t>
            </w:r>
            <w:r w:rsidR="000B428E" w:rsidRPr="00516DAD">
              <w:rPr>
                <w:rFonts w:ascii="Times New Roman" w:hAnsi="Times New Roman" w:cs="Times New Roman"/>
                <w:sz w:val="24"/>
                <w:szCs w:val="24"/>
              </w:rPr>
              <w:t>лан зданий бывает очень запу</w:t>
            </w:r>
            <w:r w:rsidR="00423335">
              <w:rPr>
                <w:rFonts w:ascii="Times New Roman" w:hAnsi="Times New Roman" w:cs="Times New Roman"/>
                <w:sz w:val="24"/>
                <w:szCs w:val="24"/>
              </w:rPr>
              <w:t>танным и не интуитивно понятным</w:t>
            </w:r>
          </w:p>
        </w:tc>
        <w:tc>
          <w:tcPr>
            <w:tcW w:w="2412" w:type="dxa"/>
          </w:tcPr>
          <w:p w:rsidR="00BA4BAF" w:rsidRPr="00516DAD" w:rsidRDefault="005B1B2A" w:rsidP="00116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вывесок, схем, расспрос других посетителей</w:t>
            </w:r>
          </w:p>
        </w:tc>
      </w:tr>
      <w:tr w:rsidR="00423335" w:rsidRPr="00516DAD" w:rsidTr="005B1B2A">
        <w:trPr>
          <w:trHeight w:val="1367"/>
        </w:trPr>
        <w:tc>
          <w:tcPr>
            <w:tcW w:w="2068" w:type="dxa"/>
          </w:tcPr>
          <w:p w:rsidR="00423335" w:rsidRPr="00516DAD" w:rsidRDefault="00423335" w:rsidP="004E6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 учреждения</w:t>
            </w:r>
          </w:p>
        </w:tc>
        <w:tc>
          <w:tcPr>
            <w:tcW w:w="2747" w:type="dxa"/>
          </w:tcPr>
          <w:p w:rsidR="00423335" w:rsidRPr="00516DAD" w:rsidRDefault="005B1B2A" w:rsidP="002E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</w:t>
            </w:r>
            <w:r w:rsidR="0059433F">
              <w:rPr>
                <w:rFonts w:ascii="Times New Roman" w:hAnsi="Times New Roman" w:cs="Times New Roman"/>
                <w:sz w:val="24"/>
                <w:szCs w:val="24"/>
              </w:rPr>
              <w:t xml:space="preserve">ение комфортного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посещение учреждения, уменьшение</w:t>
            </w:r>
            <w:r w:rsidR="002E1937">
              <w:rPr>
                <w:rFonts w:ascii="Times New Roman" w:hAnsi="Times New Roman" w:cs="Times New Roman"/>
                <w:sz w:val="24"/>
                <w:szCs w:val="24"/>
              </w:rPr>
              <w:t xml:space="preserve"> общего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времени </w:t>
            </w:r>
            <w:r w:rsidR="002E1937">
              <w:rPr>
                <w:rFonts w:ascii="Times New Roman" w:hAnsi="Times New Roman" w:cs="Times New Roman"/>
                <w:sz w:val="24"/>
                <w:szCs w:val="24"/>
              </w:rPr>
              <w:t>пребывания  в здании</w:t>
            </w:r>
          </w:p>
        </w:tc>
        <w:tc>
          <w:tcPr>
            <w:tcW w:w="2265" w:type="dxa"/>
          </w:tcPr>
          <w:p w:rsidR="00423335" w:rsidRDefault="00423335" w:rsidP="000B4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Размещение большого количества элементов навигации, которое не всегда возможно</w:t>
            </w:r>
            <w:r w:rsidR="0059433F">
              <w:rPr>
                <w:rFonts w:ascii="Times New Roman" w:hAnsi="Times New Roman" w:cs="Times New Roman"/>
                <w:sz w:val="24"/>
                <w:szCs w:val="24"/>
              </w:rPr>
              <w:t xml:space="preserve">  и  плохо гармонирует с  интерьером</w:t>
            </w:r>
          </w:p>
        </w:tc>
        <w:tc>
          <w:tcPr>
            <w:tcW w:w="2412" w:type="dxa"/>
          </w:tcPr>
          <w:p w:rsidR="00423335" w:rsidRPr="00CF50D3" w:rsidRDefault="005B1B2A" w:rsidP="005B1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Размещение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элементов навигации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разного типа</w:t>
            </w:r>
            <w:r w:rsidR="00CF50D3" w:rsidRPr="00CF50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0D3">
              <w:rPr>
                <w:rFonts w:ascii="Times New Roman" w:hAnsi="Times New Roman" w:cs="Times New Roman"/>
                <w:sz w:val="24"/>
                <w:szCs w:val="24"/>
              </w:rPr>
              <w:t>по всему зданию</w:t>
            </w:r>
          </w:p>
        </w:tc>
      </w:tr>
    </w:tbl>
    <w:p w:rsidR="00BA4BAF" w:rsidRPr="00516DAD" w:rsidRDefault="00BA4BAF" w:rsidP="004E6B3A">
      <w:pPr>
        <w:rPr>
          <w:rFonts w:ascii="Times New Roman" w:hAnsi="Times New Roman" w:cs="Times New Roman"/>
          <w:sz w:val="24"/>
          <w:szCs w:val="24"/>
        </w:rPr>
      </w:pPr>
    </w:p>
    <w:p w:rsidR="004E6B3A" w:rsidRPr="00516DAD" w:rsidRDefault="00724A8B" w:rsidP="004E6B3A">
      <w:pPr>
        <w:rPr>
          <w:rFonts w:ascii="Times New Roman" w:hAnsi="Times New Roman" w:cs="Times New Roman"/>
          <w:b/>
          <w:sz w:val="28"/>
          <w:szCs w:val="24"/>
        </w:rPr>
      </w:pPr>
      <w:r w:rsidRPr="00516DAD">
        <w:rPr>
          <w:rFonts w:ascii="Times New Roman" w:hAnsi="Times New Roman" w:cs="Times New Roman"/>
          <w:b/>
          <w:sz w:val="28"/>
          <w:szCs w:val="24"/>
        </w:rPr>
        <w:t>Конкуренты</w:t>
      </w:r>
    </w:p>
    <w:p w:rsidR="00CB20A4" w:rsidRPr="00516DAD" w:rsidRDefault="005816F1" w:rsidP="004E6B3A">
      <w:pPr>
        <w:rPr>
          <w:rFonts w:ascii="Times New Roman" w:hAnsi="Times New Roman" w:cs="Times New Roman"/>
          <w:sz w:val="24"/>
          <w:szCs w:val="24"/>
        </w:rPr>
      </w:pPr>
      <w:hyperlink r:id="rId5" w:history="1">
        <w:proofErr w:type="spellStart"/>
        <w:r w:rsidRPr="005816F1">
          <w:rPr>
            <w:rStyle w:val="a5"/>
            <w:lang w:val="en-US"/>
          </w:rPr>
          <w:t>Adv</w:t>
        </w:r>
        <w:r w:rsidRPr="005816F1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</w:t>
        </w:r>
        <w:r w:rsidR="00CB20A4" w:rsidRPr="005816F1">
          <w:rPr>
            <w:rStyle w:val="a5"/>
            <w:rFonts w:ascii="Times New Roman" w:hAnsi="Times New Roman" w:cs="Times New Roman"/>
            <w:sz w:val="24"/>
            <w:szCs w:val="24"/>
          </w:rPr>
          <w:t>atron</w:t>
        </w:r>
        <w:proofErr w:type="spellEnd"/>
      </w:hyperlink>
      <w:r w:rsidR="00CB20A4" w:rsidRPr="00516D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60CB" w:rsidRPr="00516DAD">
        <w:rPr>
          <w:rFonts w:ascii="Times New Roman" w:hAnsi="Times New Roman" w:cs="Times New Roman"/>
          <w:b/>
          <w:sz w:val="24"/>
          <w:szCs w:val="24"/>
        </w:rPr>
        <w:t>-</w:t>
      </w:r>
      <w:r w:rsidR="00CB20A4" w:rsidRPr="00516D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71F5" w:rsidRPr="00516DAD">
        <w:rPr>
          <w:rFonts w:ascii="Times New Roman" w:hAnsi="Times New Roman" w:cs="Times New Roman"/>
          <w:sz w:val="24"/>
          <w:szCs w:val="24"/>
        </w:rPr>
        <w:t>агентство, предлагающее рекламные услуги, в частности</w:t>
      </w:r>
      <w:r w:rsidR="00CB20A4" w:rsidRPr="00516DAD">
        <w:rPr>
          <w:rFonts w:ascii="Times New Roman" w:hAnsi="Times New Roman" w:cs="Times New Roman"/>
          <w:sz w:val="24"/>
          <w:szCs w:val="24"/>
        </w:rPr>
        <w:t xml:space="preserve"> по с</w:t>
      </w:r>
      <w:r w:rsidR="00500D31" w:rsidRPr="00516DAD">
        <w:rPr>
          <w:rFonts w:ascii="Times New Roman" w:hAnsi="Times New Roman" w:cs="Times New Roman"/>
          <w:sz w:val="24"/>
          <w:szCs w:val="24"/>
        </w:rPr>
        <w:t>озданию поэтажных планов для ТЦ</w:t>
      </w:r>
      <w:r w:rsidR="008976B0">
        <w:rPr>
          <w:rFonts w:ascii="Times New Roman" w:hAnsi="Times New Roman" w:cs="Times New Roman"/>
          <w:sz w:val="24"/>
          <w:szCs w:val="24"/>
        </w:rPr>
        <w:t>.</w:t>
      </w:r>
    </w:p>
    <w:p w:rsidR="001160CB" w:rsidRDefault="00B9305A" w:rsidP="001160CB">
      <w:pPr>
        <w:rPr>
          <w:rFonts w:ascii="Times New Roman" w:hAnsi="Times New Roman" w:cs="Times New Roman"/>
          <w:sz w:val="24"/>
          <w:szCs w:val="24"/>
        </w:rPr>
      </w:pPr>
      <w:hyperlink r:id="rId6" w:anchor="/naviplan" w:history="1">
        <w:r w:rsidR="001160CB" w:rsidRPr="00516DA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N</w:t>
        </w:r>
        <w:proofErr w:type="spellStart"/>
        <w:r w:rsidR="001160CB" w:rsidRPr="00516DAD">
          <w:rPr>
            <w:rStyle w:val="a5"/>
            <w:rFonts w:ascii="Times New Roman" w:hAnsi="Times New Roman" w:cs="Times New Roman"/>
            <w:sz w:val="24"/>
            <w:szCs w:val="24"/>
          </w:rPr>
          <w:t>aviplan</w:t>
        </w:r>
        <w:proofErr w:type="spellEnd"/>
      </w:hyperlink>
      <w:r w:rsidR="001160CB" w:rsidRPr="00516DAD">
        <w:rPr>
          <w:rFonts w:ascii="Times New Roman" w:hAnsi="Times New Roman" w:cs="Times New Roman"/>
          <w:sz w:val="24"/>
          <w:szCs w:val="24"/>
        </w:rPr>
        <w:t xml:space="preserve"> - </w:t>
      </w:r>
      <w:r w:rsidR="0062393F">
        <w:rPr>
          <w:rFonts w:ascii="Times New Roman" w:hAnsi="Times New Roman" w:cs="Times New Roman"/>
          <w:sz w:val="24"/>
          <w:szCs w:val="24"/>
        </w:rPr>
        <w:t>с</w:t>
      </w:r>
      <w:r w:rsidR="001160CB" w:rsidRPr="00516DAD">
        <w:rPr>
          <w:rFonts w:ascii="Times New Roman" w:hAnsi="Times New Roman" w:cs="Times New Roman"/>
          <w:sz w:val="24"/>
          <w:szCs w:val="24"/>
        </w:rPr>
        <w:t>ервис позволяет в короткие сроки создать интерактивную планировку любого здания и разместить ее на сайте. Оптимальное решение для торгово-развлекательных центров, деловых центров, выставочных центров, жилых комплексов</w:t>
      </w:r>
      <w:r w:rsidR="008976B0">
        <w:rPr>
          <w:rFonts w:ascii="Times New Roman" w:hAnsi="Times New Roman" w:cs="Times New Roman"/>
          <w:sz w:val="24"/>
          <w:szCs w:val="24"/>
        </w:rPr>
        <w:t>.</w:t>
      </w:r>
    </w:p>
    <w:p w:rsidR="004B34CD" w:rsidRPr="00516DAD" w:rsidRDefault="00EE4699" w:rsidP="001160CB">
      <w:pPr>
        <w:rPr>
          <w:rFonts w:ascii="Times New Roman" w:hAnsi="Times New Roman" w:cs="Times New Roman"/>
          <w:sz w:val="24"/>
          <w:szCs w:val="24"/>
        </w:rPr>
      </w:pPr>
      <w:hyperlink r:id="rId7" w:history="1">
        <w:proofErr w:type="spellStart"/>
        <w:r w:rsidR="004B34CD" w:rsidRPr="00EE4699">
          <w:rPr>
            <w:rStyle w:val="a5"/>
            <w:rFonts w:ascii="Times New Roman" w:hAnsi="Times New Roman" w:cs="Times New Roman"/>
            <w:sz w:val="24"/>
            <w:szCs w:val="24"/>
          </w:rPr>
          <w:t>NavigationSDK</w:t>
        </w:r>
        <w:proofErr w:type="spellEnd"/>
      </w:hyperlink>
      <w:r w:rsidR="004B34CD">
        <w:rPr>
          <w:rFonts w:ascii="Times New Roman" w:hAnsi="Times New Roman" w:cs="Times New Roman"/>
          <w:sz w:val="24"/>
          <w:szCs w:val="24"/>
        </w:rPr>
        <w:t xml:space="preserve"> -  </w:t>
      </w:r>
      <w:r w:rsidR="004B34CD" w:rsidRPr="004B34CD">
        <w:rPr>
          <w:rFonts w:ascii="Times New Roman" w:hAnsi="Times New Roman" w:cs="Times New Roman"/>
          <w:sz w:val="24"/>
          <w:szCs w:val="24"/>
        </w:rPr>
        <w:t>инструмент</w:t>
      </w:r>
      <w:r w:rsidR="004B34CD">
        <w:rPr>
          <w:rFonts w:ascii="Times New Roman" w:hAnsi="Times New Roman" w:cs="Times New Roman"/>
          <w:sz w:val="24"/>
          <w:szCs w:val="24"/>
        </w:rPr>
        <w:t xml:space="preserve">, позволяющий </w:t>
      </w:r>
      <w:r w:rsidR="004B34CD" w:rsidRPr="004B34CD">
        <w:rPr>
          <w:rFonts w:ascii="Times New Roman" w:hAnsi="Times New Roman" w:cs="Times New Roman"/>
          <w:sz w:val="24"/>
          <w:szCs w:val="24"/>
        </w:rPr>
        <w:t>использовать технологию позиционирования внутри помещений в своих мобильных приложениях.</w:t>
      </w:r>
      <w:r w:rsidR="008F32D9">
        <w:rPr>
          <w:rFonts w:ascii="Times New Roman" w:hAnsi="Times New Roman" w:cs="Times New Roman"/>
          <w:sz w:val="24"/>
          <w:szCs w:val="24"/>
        </w:rPr>
        <w:t xml:space="preserve"> </w:t>
      </w:r>
      <w:r w:rsidR="008F32D9" w:rsidRPr="008F32D9">
        <w:rPr>
          <w:rFonts w:ascii="Times New Roman" w:hAnsi="Times New Roman" w:cs="Times New Roman"/>
          <w:sz w:val="24"/>
          <w:szCs w:val="24"/>
        </w:rPr>
        <w:t>Помимо</w:t>
      </w:r>
      <w:r w:rsidR="008F32D9">
        <w:rPr>
          <w:rFonts w:ascii="Times New Roman" w:hAnsi="Times New Roman" w:cs="Times New Roman"/>
          <w:sz w:val="24"/>
          <w:szCs w:val="24"/>
        </w:rPr>
        <w:t xml:space="preserve"> системы навигации, </w:t>
      </w:r>
      <w:r w:rsidR="008F32D9" w:rsidRPr="008F32D9">
        <w:rPr>
          <w:rFonts w:ascii="Times New Roman" w:hAnsi="Times New Roman" w:cs="Times New Roman"/>
          <w:sz w:val="24"/>
          <w:szCs w:val="24"/>
        </w:rPr>
        <w:t>разрабатываются также системы взаимодействия с клиентами отслеживания перемещений имущества или грузов и сотрудников.</w:t>
      </w:r>
    </w:p>
    <w:p w:rsidR="00BB12F2" w:rsidRPr="00516DAD" w:rsidRDefault="00BB12F2" w:rsidP="001160CB">
      <w:pPr>
        <w:rPr>
          <w:rFonts w:ascii="Times New Roman" w:hAnsi="Times New Roman" w:cs="Times New Roman"/>
          <w:b/>
          <w:sz w:val="28"/>
          <w:szCs w:val="24"/>
        </w:rPr>
      </w:pPr>
      <w:r w:rsidRPr="00516DAD">
        <w:rPr>
          <w:rFonts w:ascii="Times New Roman" w:hAnsi="Times New Roman" w:cs="Times New Roman"/>
          <w:b/>
          <w:sz w:val="28"/>
          <w:szCs w:val="24"/>
        </w:rPr>
        <w:t>Перспективность решения</w:t>
      </w:r>
    </w:p>
    <w:p w:rsidR="00BB12F2" w:rsidRDefault="00BB12F2" w:rsidP="001160CB">
      <w:pPr>
        <w:rPr>
          <w:rFonts w:ascii="Times New Roman" w:hAnsi="Times New Roman" w:cs="Times New Roman"/>
          <w:sz w:val="24"/>
          <w:szCs w:val="24"/>
        </w:rPr>
      </w:pPr>
      <w:r w:rsidRPr="00516DAD">
        <w:rPr>
          <w:rFonts w:ascii="Times New Roman" w:hAnsi="Times New Roman" w:cs="Times New Roman"/>
          <w:sz w:val="24"/>
          <w:szCs w:val="24"/>
        </w:rPr>
        <w:lastRenderedPageBreak/>
        <w:t>Возможность сотрудничать с различными учреждениями, которым необходима наглядная карта здания</w:t>
      </w:r>
      <w:r w:rsidR="00814696" w:rsidRPr="00516DAD">
        <w:rPr>
          <w:rFonts w:ascii="Times New Roman" w:hAnsi="Times New Roman" w:cs="Times New Roman"/>
          <w:sz w:val="24"/>
          <w:szCs w:val="24"/>
        </w:rPr>
        <w:t xml:space="preserve"> для удобства посетителей. Интеграция в </w:t>
      </w:r>
      <w:r w:rsidR="00FA1305">
        <w:rPr>
          <w:rFonts w:ascii="Times New Roman" w:hAnsi="Times New Roman" w:cs="Times New Roman"/>
          <w:sz w:val="24"/>
          <w:szCs w:val="24"/>
        </w:rPr>
        <w:t xml:space="preserve">электронные терминалы, находящиеся на территории учреждения </w:t>
      </w:r>
      <w:r w:rsidR="00D169BE" w:rsidRPr="00516DAD">
        <w:rPr>
          <w:rFonts w:ascii="Times New Roman" w:hAnsi="Times New Roman" w:cs="Times New Roman"/>
          <w:sz w:val="24"/>
          <w:szCs w:val="24"/>
        </w:rPr>
        <w:t>(</w:t>
      </w:r>
      <w:r w:rsidR="00814696" w:rsidRPr="00516DAD">
        <w:rPr>
          <w:rFonts w:ascii="Times New Roman" w:hAnsi="Times New Roman" w:cs="Times New Roman"/>
          <w:sz w:val="24"/>
          <w:szCs w:val="24"/>
        </w:rPr>
        <w:t>показать больному как пройти в нужный кабинет.</w:t>
      </w:r>
      <w:r w:rsidR="00D169BE" w:rsidRPr="00516DAD">
        <w:rPr>
          <w:rFonts w:ascii="Times New Roman" w:hAnsi="Times New Roman" w:cs="Times New Roman"/>
          <w:sz w:val="24"/>
          <w:szCs w:val="24"/>
        </w:rPr>
        <w:t>)</w:t>
      </w:r>
    </w:p>
    <w:p w:rsidR="005E3564" w:rsidRDefault="005E3564" w:rsidP="001160CB">
      <w:pPr>
        <w:rPr>
          <w:rFonts w:ascii="Times New Roman" w:hAnsi="Times New Roman" w:cs="Times New Roman"/>
          <w:b/>
          <w:sz w:val="28"/>
          <w:szCs w:val="24"/>
        </w:rPr>
      </w:pPr>
      <w:r w:rsidRPr="005E3564">
        <w:rPr>
          <w:rFonts w:ascii="Times New Roman" w:hAnsi="Times New Roman" w:cs="Times New Roman"/>
          <w:b/>
          <w:sz w:val="28"/>
          <w:szCs w:val="24"/>
        </w:rPr>
        <w:t>Идеальный сценарий</w:t>
      </w:r>
    </w:p>
    <w:p w:rsidR="00387A40" w:rsidRDefault="005E3564" w:rsidP="00116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Человек посещает </w:t>
      </w:r>
      <w:r w:rsidR="00387A40">
        <w:rPr>
          <w:rFonts w:ascii="Times New Roman" w:hAnsi="Times New Roman" w:cs="Times New Roman"/>
          <w:sz w:val="24"/>
          <w:szCs w:val="24"/>
        </w:rPr>
        <w:t>учреждение</w:t>
      </w:r>
      <w:r w:rsidR="00F23053">
        <w:rPr>
          <w:rFonts w:ascii="Times New Roman" w:hAnsi="Times New Roman" w:cs="Times New Roman"/>
          <w:sz w:val="24"/>
          <w:szCs w:val="24"/>
        </w:rPr>
        <w:t xml:space="preserve"> впервые или с </w:t>
      </w:r>
      <w:r w:rsidR="009716C5">
        <w:rPr>
          <w:rFonts w:ascii="Times New Roman" w:hAnsi="Times New Roman" w:cs="Times New Roman"/>
          <w:sz w:val="24"/>
          <w:szCs w:val="24"/>
        </w:rPr>
        <w:t>малой</w:t>
      </w:r>
      <w:r w:rsidR="00F23053">
        <w:rPr>
          <w:rFonts w:ascii="Times New Roman" w:hAnsi="Times New Roman" w:cs="Times New Roman"/>
          <w:sz w:val="24"/>
          <w:szCs w:val="24"/>
        </w:rPr>
        <w:t xml:space="preserve"> периодичностью</w:t>
      </w:r>
      <w:r w:rsidR="00387A40">
        <w:rPr>
          <w:rFonts w:ascii="Times New Roman" w:hAnsi="Times New Roman" w:cs="Times New Roman"/>
          <w:sz w:val="24"/>
          <w:szCs w:val="24"/>
        </w:rPr>
        <w:t>. Он сталкивается с задачей определения маршрута до места назначения.</w:t>
      </w:r>
      <w:r w:rsidR="00D71CAB">
        <w:rPr>
          <w:rFonts w:ascii="Times New Roman" w:hAnsi="Times New Roman" w:cs="Times New Roman"/>
          <w:sz w:val="24"/>
          <w:szCs w:val="24"/>
        </w:rPr>
        <w:t xml:space="preserve"> На входе в здание загружается страница приложения.</w:t>
      </w:r>
      <w:r w:rsidR="00387A40">
        <w:rPr>
          <w:rFonts w:ascii="Times New Roman" w:hAnsi="Times New Roman" w:cs="Times New Roman"/>
          <w:sz w:val="24"/>
          <w:szCs w:val="24"/>
        </w:rPr>
        <w:t xml:space="preserve"> И</w:t>
      </w:r>
      <w:r w:rsidR="00E57033">
        <w:rPr>
          <w:rFonts w:ascii="Times New Roman" w:hAnsi="Times New Roman" w:cs="Times New Roman"/>
          <w:sz w:val="24"/>
          <w:szCs w:val="24"/>
        </w:rPr>
        <w:t>спользуя</w:t>
      </w:r>
      <w:r>
        <w:rPr>
          <w:rFonts w:ascii="Times New Roman" w:hAnsi="Times New Roman" w:cs="Times New Roman"/>
          <w:sz w:val="24"/>
          <w:szCs w:val="24"/>
        </w:rPr>
        <w:t xml:space="preserve"> приложение,</w:t>
      </w:r>
      <w:r w:rsidR="00387A40">
        <w:rPr>
          <w:rFonts w:ascii="Times New Roman" w:hAnsi="Times New Roman" w:cs="Times New Roman"/>
          <w:sz w:val="24"/>
          <w:szCs w:val="24"/>
        </w:rPr>
        <w:t xml:space="preserve"> посетитель </w:t>
      </w:r>
      <w:r w:rsidR="00633942">
        <w:rPr>
          <w:rFonts w:ascii="Times New Roman" w:hAnsi="Times New Roman" w:cs="Times New Roman"/>
          <w:sz w:val="24"/>
          <w:szCs w:val="24"/>
        </w:rPr>
        <w:t>составляет</w:t>
      </w:r>
      <w:r w:rsidR="00387A40">
        <w:rPr>
          <w:rFonts w:ascii="Times New Roman" w:hAnsi="Times New Roman" w:cs="Times New Roman"/>
          <w:sz w:val="24"/>
          <w:szCs w:val="24"/>
        </w:rPr>
        <w:t xml:space="preserve"> общее </w:t>
      </w:r>
      <w:r w:rsidR="00C13B38">
        <w:rPr>
          <w:rFonts w:ascii="Times New Roman" w:hAnsi="Times New Roman" w:cs="Times New Roman"/>
          <w:sz w:val="24"/>
          <w:szCs w:val="24"/>
        </w:rPr>
        <w:t>понимание</w:t>
      </w:r>
      <w:r w:rsidR="00387A40">
        <w:rPr>
          <w:rFonts w:ascii="Times New Roman" w:hAnsi="Times New Roman" w:cs="Times New Roman"/>
          <w:sz w:val="24"/>
          <w:szCs w:val="24"/>
        </w:rPr>
        <w:t xml:space="preserve"> о структуре</w:t>
      </w:r>
      <w:r w:rsidR="00633942">
        <w:rPr>
          <w:rFonts w:ascii="Times New Roman" w:hAnsi="Times New Roman" w:cs="Times New Roman"/>
          <w:sz w:val="24"/>
          <w:szCs w:val="24"/>
        </w:rPr>
        <w:t xml:space="preserve"> расположения кабинетов (</w:t>
      </w:r>
      <w:r w:rsidR="00387A40">
        <w:rPr>
          <w:rFonts w:ascii="Times New Roman" w:hAnsi="Times New Roman" w:cs="Times New Roman"/>
          <w:sz w:val="24"/>
          <w:szCs w:val="24"/>
        </w:rPr>
        <w:t>аудиторий</w:t>
      </w:r>
      <w:r w:rsidR="00633942" w:rsidRPr="00633942">
        <w:rPr>
          <w:rFonts w:ascii="Times New Roman" w:hAnsi="Times New Roman" w:cs="Times New Roman"/>
          <w:sz w:val="24"/>
          <w:szCs w:val="24"/>
        </w:rPr>
        <w:t xml:space="preserve">, </w:t>
      </w:r>
      <w:r w:rsidR="00633942">
        <w:rPr>
          <w:rFonts w:ascii="Times New Roman" w:hAnsi="Times New Roman" w:cs="Times New Roman"/>
          <w:sz w:val="24"/>
          <w:szCs w:val="24"/>
        </w:rPr>
        <w:t>офисов</w:t>
      </w:r>
      <w:r w:rsidR="00633942" w:rsidRPr="00633942">
        <w:rPr>
          <w:rFonts w:ascii="Times New Roman" w:hAnsi="Times New Roman" w:cs="Times New Roman"/>
          <w:sz w:val="24"/>
          <w:szCs w:val="24"/>
        </w:rPr>
        <w:t>)</w:t>
      </w:r>
      <w:r w:rsidR="00C13B38">
        <w:rPr>
          <w:rFonts w:ascii="Times New Roman" w:hAnsi="Times New Roman" w:cs="Times New Roman"/>
          <w:sz w:val="24"/>
          <w:szCs w:val="24"/>
        </w:rPr>
        <w:t xml:space="preserve">. </w:t>
      </w:r>
      <w:r w:rsidR="003B24BB">
        <w:rPr>
          <w:rFonts w:ascii="Times New Roman" w:hAnsi="Times New Roman" w:cs="Times New Roman"/>
          <w:sz w:val="24"/>
          <w:szCs w:val="24"/>
        </w:rPr>
        <w:t>При указании объекта интереса,</w:t>
      </w:r>
      <w:r w:rsidR="00C13B38">
        <w:rPr>
          <w:rFonts w:ascii="Times New Roman" w:hAnsi="Times New Roman" w:cs="Times New Roman"/>
          <w:sz w:val="24"/>
          <w:szCs w:val="24"/>
        </w:rPr>
        <w:t xml:space="preserve"> получает справочные данные (часы работы, предоставляемые услуги).  Исходя из полученной информации, человек сам </w:t>
      </w:r>
      <w:r w:rsidR="00415570">
        <w:rPr>
          <w:rFonts w:ascii="Times New Roman" w:hAnsi="Times New Roman" w:cs="Times New Roman"/>
          <w:sz w:val="24"/>
          <w:szCs w:val="24"/>
        </w:rPr>
        <w:t>составляет</w:t>
      </w:r>
      <w:r w:rsidR="00C13B38">
        <w:rPr>
          <w:rFonts w:ascii="Times New Roman" w:hAnsi="Times New Roman" w:cs="Times New Roman"/>
          <w:sz w:val="24"/>
          <w:szCs w:val="24"/>
        </w:rPr>
        <w:t xml:space="preserve"> путь движения по комплексу, либо </w:t>
      </w:r>
      <w:r w:rsidR="00415570">
        <w:rPr>
          <w:rFonts w:ascii="Times New Roman" w:hAnsi="Times New Roman" w:cs="Times New Roman"/>
          <w:sz w:val="24"/>
          <w:szCs w:val="24"/>
        </w:rPr>
        <w:t>указывает</w:t>
      </w:r>
      <w:r w:rsidR="00C13B38">
        <w:rPr>
          <w:rFonts w:ascii="Times New Roman" w:hAnsi="Times New Roman" w:cs="Times New Roman"/>
          <w:sz w:val="24"/>
          <w:szCs w:val="24"/>
        </w:rPr>
        <w:t xml:space="preserve"> номер помещения и получ</w:t>
      </w:r>
      <w:r w:rsidR="00415570">
        <w:rPr>
          <w:rFonts w:ascii="Times New Roman" w:hAnsi="Times New Roman" w:cs="Times New Roman"/>
          <w:sz w:val="24"/>
          <w:szCs w:val="24"/>
        </w:rPr>
        <w:t>ает</w:t>
      </w:r>
      <w:r w:rsidR="00C13B38">
        <w:rPr>
          <w:rFonts w:ascii="Times New Roman" w:hAnsi="Times New Roman" w:cs="Times New Roman"/>
          <w:sz w:val="24"/>
          <w:szCs w:val="24"/>
        </w:rPr>
        <w:t xml:space="preserve"> оптимальный маршрут. </w:t>
      </w:r>
    </w:p>
    <w:p w:rsidR="005E3564" w:rsidRPr="005E3564" w:rsidRDefault="005E3564" w:rsidP="00116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E3564" w:rsidRPr="005E3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56B45"/>
    <w:multiLevelType w:val="hybridMultilevel"/>
    <w:tmpl w:val="25708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758B6"/>
    <w:multiLevelType w:val="hybridMultilevel"/>
    <w:tmpl w:val="13C24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D0271"/>
    <w:multiLevelType w:val="hybridMultilevel"/>
    <w:tmpl w:val="C6BA8B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794ADA"/>
    <w:multiLevelType w:val="hybridMultilevel"/>
    <w:tmpl w:val="8D50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F01F1"/>
    <w:multiLevelType w:val="hybridMultilevel"/>
    <w:tmpl w:val="3CC6F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92"/>
    <w:rsid w:val="000316F8"/>
    <w:rsid w:val="0004066E"/>
    <w:rsid w:val="00057462"/>
    <w:rsid w:val="00067F8F"/>
    <w:rsid w:val="00094C66"/>
    <w:rsid w:val="000B428E"/>
    <w:rsid w:val="000B613E"/>
    <w:rsid w:val="000E14EC"/>
    <w:rsid w:val="00115A7B"/>
    <w:rsid w:val="001160CB"/>
    <w:rsid w:val="00123D24"/>
    <w:rsid w:val="0019612A"/>
    <w:rsid w:val="001E7E06"/>
    <w:rsid w:val="00253A6D"/>
    <w:rsid w:val="002575DA"/>
    <w:rsid w:val="00277927"/>
    <w:rsid w:val="002A3376"/>
    <w:rsid w:val="002B1407"/>
    <w:rsid w:val="002B6588"/>
    <w:rsid w:val="002E1937"/>
    <w:rsid w:val="002F41C6"/>
    <w:rsid w:val="00305803"/>
    <w:rsid w:val="00337117"/>
    <w:rsid w:val="00387A40"/>
    <w:rsid w:val="003B24BB"/>
    <w:rsid w:val="003C33DB"/>
    <w:rsid w:val="003D5C27"/>
    <w:rsid w:val="00415570"/>
    <w:rsid w:val="00423335"/>
    <w:rsid w:val="004B34CD"/>
    <w:rsid w:val="004D7E5E"/>
    <w:rsid w:val="004E45F1"/>
    <w:rsid w:val="004E6B3A"/>
    <w:rsid w:val="004F7671"/>
    <w:rsid w:val="00500D31"/>
    <w:rsid w:val="005161EC"/>
    <w:rsid w:val="00516DAD"/>
    <w:rsid w:val="00521C19"/>
    <w:rsid w:val="005273E2"/>
    <w:rsid w:val="00551253"/>
    <w:rsid w:val="005816F1"/>
    <w:rsid w:val="0059433F"/>
    <w:rsid w:val="005B1B2A"/>
    <w:rsid w:val="005D4313"/>
    <w:rsid w:val="005D63EE"/>
    <w:rsid w:val="005E3564"/>
    <w:rsid w:val="0062393F"/>
    <w:rsid w:val="006271F5"/>
    <w:rsid w:val="00633942"/>
    <w:rsid w:val="00723241"/>
    <w:rsid w:val="00724A8B"/>
    <w:rsid w:val="00760BC8"/>
    <w:rsid w:val="007A5A27"/>
    <w:rsid w:val="007F5350"/>
    <w:rsid w:val="00810076"/>
    <w:rsid w:val="00814696"/>
    <w:rsid w:val="00820892"/>
    <w:rsid w:val="008508D8"/>
    <w:rsid w:val="00857246"/>
    <w:rsid w:val="00892AF2"/>
    <w:rsid w:val="00893921"/>
    <w:rsid w:val="008976B0"/>
    <w:rsid w:val="008A15F0"/>
    <w:rsid w:val="008D446D"/>
    <w:rsid w:val="008F32D9"/>
    <w:rsid w:val="00917733"/>
    <w:rsid w:val="00961A28"/>
    <w:rsid w:val="00967D00"/>
    <w:rsid w:val="009716C5"/>
    <w:rsid w:val="0099063E"/>
    <w:rsid w:val="00A33F15"/>
    <w:rsid w:val="00AB063D"/>
    <w:rsid w:val="00B1147D"/>
    <w:rsid w:val="00B25CFE"/>
    <w:rsid w:val="00B271BA"/>
    <w:rsid w:val="00B9305A"/>
    <w:rsid w:val="00BA4BAF"/>
    <w:rsid w:val="00BB12F2"/>
    <w:rsid w:val="00BC65DE"/>
    <w:rsid w:val="00BE27D6"/>
    <w:rsid w:val="00BE5572"/>
    <w:rsid w:val="00C030C9"/>
    <w:rsid w:val="00C13B38"/>
    <w:rsid w:val="00C21053"/>
    <w:rsid w:val="00C93CF3"/>
    <w:rsid w:val="00CB20A4"/>
    <w:rsid w:val="00CE1386"/>
    <w:rsid w:val="00CF50D3"/>
    <w:rsid w:val="00D169BE"/>
    <w:rsid w:val="00D406C4"/>
    <w:rsid w:val="00D50E9A"/>
    <w:rsid w:val="00D62046"/>
    <w:rsid w:val="00D667A5"/>
    <w:rsid w:val="00D71CAB"/>
    <w:rsid w:val="00D96B91"/>
    <w:rsid w:val="00DB3C2B"/>
    <w:rsid w:val="00E21597"/>
    <w:rsid w:val="00E57033"/>
    <w:rsid w:val="00E84F98"/>
    <w:rsid w:val="00EC688F"/>
    <w:rsid w:val="00EE4699"/>
    <w:rsid w:val="00F12979"/>
    <w:rsid w:val="00F23053"/>
    <w:rsid w:val="00F85C5D"/>
    <w:rsid w:val="00FA1305"/>
    <w:rsid w:val="00FD2E2D"/>
    <w:rsid w:val="00FE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06199"/>
  <w15:chartTrackingRefBased/>
  <w15:docId w15:val="{2375AE6F-A60D-4B2D-B557-62C480CE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9063E"/>
    <w:rPr>
      <w:b/>
      <w:bCs/>
    </w:rPr>
  </w:style>
  <w:style w:type="paragraph" w:styleId="a4">
    <w:name w:val="List Paragraph"/>
    <w:basedOn w:val="a"/>
    <w:uiPriority w:val="34"/>
    <w:qFormat/>
    <w:rsid w:val="001E7E0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B20A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B20A4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BA4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3169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vimind.org/main" TargetMode="External"/><Relationship Id="rId5" Type="http://schemas.openxmlformats.org/officeDocument/2006/relationships/hyperlink" Target="https://advpatron.ru/blog/interaktivnyie-poetazhnyie-plany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Ридерер</dc:creator>
  <cp:keywords/>
  <dc:description/>
  <cp:lastModifiedBy>Сергей Ридерер</cp:lastModifiedBy>
  <cp:revision>31</cp:revision>
  <dcterms:created xsi:type="dcterms:W3CDTF">2021-12-11T01:20:00Z</dcterms:created>
  <dcterms:modified xsi:type="dcterms:W3CDTF">2021-12-11T02:42:00Z</dcterms:modified>
</cp:coreProperties>
</file>