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F816E" w14:textId="77777777" w:rsidR="001A3ED8" w:rsidRPr="00BC560D" w:rsidRDefault="001A3ED8" w:rsidP="00FA0670">
      <w:pPr>
        <w:spacing w:after="0" w:line="240" w:lineRule="auto"/>
        <w:ind w:firstLine="426"/>
        <w:jc w:val="center"/>
        <w:rPr>
          <w:rFonts w:eastAsia="Calibri"/>
          <w:szCs w:val="28"/>
          <w:lang w:eastAsia="en-US"/>
        </w:rPr>
      </w:pPr>
      <w:r w:rsidRPr="00BC560D">
        <w:rPr>
          <w:rFonts w:eastAsia="Calibri"/>
          <w:szCs w:val="28"/>
          <w:lang w:eastAsia="en-US"/>
        </w:rPr>
        <w:t>Министерство образования и науки Российской Федерации</w:t>
      </w:r>
    </w:p>
    <w:p w14:paraId="0E95205F" w14:textId="77777777" w:rsidR="001A3ED8" w:rsidRPr="00BC560D" w:rsidRDefault="001A3ED8" w:rsidP="00FA0670">
      <w:pPr>
        <w:spacing w:after="0" w:line="240" w:lineRule="auto"/>
        <w:ind w:firstLine="426"/>
        <w:jc w:val="center"/>
        <w:rPr>
          <w:rFonts w:eastAsia="Calibri"/>
          <w:szCs w:val="28"/>
          <w:lang w:eastAsia="en-US"/>
        </w:rPr>
      </w:pPr>
      <w:r w:rsidRPr="00BC560D">
        <w:rPr>
          <w:rFonts w:eastAsia="Calibri"/>
          <w:szCs w:val="28"/>
          <w:lang w:eastAsia="en-US"/>
        </w:rPr>
        <w:t xml:space="preserve">Федеральное государственное бюджетное образовательное учреждение </w:t>
      </w:r>
      <w:r w:rsidRPr="00BC560D">
        <w:rPr>
          <w:rFonts w:eastAsia="Calibri"/>
          <w:szCs w:val="28"/>
          <w:lang w:eastAsia="en-US"/>
        </w:rPr>
        <w:br/>
        <w:t>высшего профессионального образования</w:t>
      </w:r>
    </w:p>
    <w:p w14:paraId="0A0793F6" w14:textId="77777777" w:rsidR="001A3ED8" w:rsidRPr="00BC560D" w:rsidRDefault="001A3ED8" w:rsidP="00FA0670">
      <w:pPr>
        <w:spacing w:after="0" w:line="240" w:lineRule="auto"/>
        <w:ind w:firstLine="426"/>
        <w:jc w:val="center"/>
        <w:rPr>
          <w:rFonts w:eastAsia="Calibri"/>
          <w:szCs w:val="28"/>
          <w:lang w:eastAsia="en-US"/>
        </w:rPr>
      </w:pPr>
      <w:r w:rsidRPr="00BC560D">
        <w:rPr>
          <w:rFonts w:eastAsia="Calibri"/>
          <w:szCs w:val="28"/>
          <w:lang w:eastAsia="en-US"/>
        </w:rPr>
        <w:t>«Алтайский государственный технический университет им. И. И. Ползунова»</w:t>
      </w:r>
    </w:p>
    <w:p w14:paraId="5FC407BA" w14:textId="77777777" w:rsidR="001A3ED8" w:rsidRPr="00BC560D" w:rsidRDefault="001A3ED8" w:rsidP="00FA0670">
      <w:pPr>
        <w:keepNext/>
        <w:keepLines/>
        <w:spacing w:after="0" w:line="240" w:lineRule="auto"/>
        <w:outlineLvl w:val="0"/>
        <w:rPr>
          <w:rFonts w:eastAsia="Calibri"/>
          <w:b/>
          <w:sz w:val="32"/>
          <w:szCs w:val="32"/>
          <w:lang w:eastAsia="en-US"/>
        </w:rPr>
      </w:pPr>
    </w:p>
    <w:p w14:paraId="7E694FB8" w14:textId="77777777" w:rsidR="001A3ED8" w:rsidRPr="00BC560D" w:rsidRDefault="001A3ED8" w:rsidP="00FA0670">
      <w:pPr>
        <w:spacing w:after="0" w:line="240" w:lineRule="auto"/>
        <w:ind w:firstLine="426"/>
        <w:jc w:val="center"/>
        <w:rPr>
          <w:rFonts w:eastAsia="Calibri"/>
          <w:szCs w:val="28"/>
          <w:u w:val="single"/>
          <w:lang w:eastAsia="en-US"/>
        </w:rPr>
      </w:pPr>
      <w:r w:rsidRPr="00BC560D">
        <w:rPr>
          <w:rFonts w:eastAsia="Calibri"/>
          <w:szCs w:val="28"/>
          <w:u w:val="single"/>
          <w:lang w:eastAsia="en-US"/>
        </w:rPr>
        <w:t>Факультет информационных технологий</w:t>
      </w:r>
    </w:p>
    <w:p w14:paraId="29244E4A" w14:textId="77777777" w:rsidR="001A3ED8" w:rsidRPr="00BC560D" w:rsidRDefault="001A3ED8" w:rsidP="00FA0670">
      <w:pPr>
        <w:spacing w:after="0" w:line="240" w:lineRule="auto"/>
        <w:ind w:firstLine="426"/>
        <w:jc w:val="center"/>
        <w:rPr>
          <w:rFonts w:eastAsia="Calibri"/>
          <w:szCs w:val="28"/>
          <w:vertAlign w:val="superscript"/>
          <w:lang w:eastAsia="en-US"/>
        </w:rPr>
      </w:pPr>
      <w:r w:rsidRPr="00BC560D">
        <w:rPr>
          <w:rFonts w:eastAsia="Calibri"/>
          <w:szCs w:val="28"/>
          <w:vertAlign w:val="superscript"/>
          <w:lang w:eastAsia="en-US"/>
        </w:rPr>
        <w:t>наименование подразделения</w:t>
      </w:r>
    </w:p>
    <w:p w14:paraId="70DC3DE1" w14:textId="77777777" w:rsidR="001A3ED8" w:rsidRPr="00BC560D" w:rsidRDefault="001A3ED8" w:rsidP="00FA0670">
      <w:pPr>
        <w:spacing w:after="0" w:line="240" w:lineRule="auto"/>
        <w:ind w:firstLine="426"/>
        <w:rPr>
          <w:rFonts w:eastAsia="Calibri"/>
          <w:szCs w:val="28"/>
          <w:lang w:eastAsia="en-US"/>
        </w:rPr>
      </w:pPr>
    </w:p>
    <w:p w14:paraId="4C3EC824" w14:textId="77777777" w:rsidR="001A3ED8" w:rsidRPr="00BC560D" w:rsidRDefault="001A3ED8" w:rsidP="00FA0670">
      <w:pPr>
        <w:spacing w:after="0" w:line="240" w:lineRule="auto"/>
        <w:ind w:firstLine="426"/>
        <w:jc w:val="center"/>
        <w:rPr>
          <w:rFonts w:eastAsia="Calibri"/>
          <w:spacing w:val="-6"/>
          <w:szCs w:val="28"/>
          <w:u w:val="single"/>
          <w:lang w:eastAsia="en-US"/>
        </w:rPr>
      </w:pPr>
      <w:r w:rsidRPr="00BC560D">
        <w:rPr>
          <w:rFonts w:eastAsia="Calibri"/>
          <w:spacing w:val="-6"/>
          <w:szCs w:val="28"/>
          <w:u w:val="single"/>
          <w:lang w:eastAsia="en-US"/>
        </w:rPr>
        <w:t>Кафедра информатики, вычислительной техники и информационной безопасности</w:t>
      </w:r>
    </w:p>
    <w:p w14:paraId="1F90DA08" w14:textId="77777777" w:rsidR="001A3ED8" w:rsidRPr="00BC560D" w:rsidRDefault="001A3ED8" w:rsidP="00FA0670">
      <w:pPr>
        <w:spacing w:after="0" w:line="240" w:lineRule="auto"/>
        <w:ind w:firstLine="426"/>
        <w:jc w:val="center"/>
        <w:rPr>
          <w:rFonts w:eastAsia="Calibri"/>
          <w:szCs w:val="28"/>
          <w:vertAlign w:val="superscript"/>
          <w:lang w:eastAsia="en-US"/>
        </w:rPr>
      </w:pPr>
      <w:r w:rsidRPr="00BC560D">
        <w:rPr>
          <w:rFonts w:eastAsia="Calibri"/>
          <w:szCs w:val="28"/>
          <w:vertAlign w:val="superscript"/>
          <w:lang w:eastAsia="en-US"/>
        </w:rPr>
        <w:t>наименование кафедры</w:t>
      </w:r>
    </w:p>
    <w:p w14:paraId="13092D4A" w14:textId="77777777" w:rsidR="001A3ED8" w:rsidRPr="00BC560D" w:rsidRDefault="001A3ED8" w:rsidP="00FA0670">
      <w:pPr>
        <w:spacing w:after="0" w:line="240" w:lineRule="auto"/>
        <w:ind w:firstLine="426"/>
        <w:jc w:val="center"/>
        <w:rPr>
          <w:rFonts w:eastAsia="Calibri"/>
          <w:szCs w:val="28"/>
          <w:lang w:eastAsia="en-US"/>
        </w:rPr>
      </w:pPr>
    </w:p>
    <w:p w14:paraId="621B3531" w14:textId="77777777" w:rsidR="001A3ED8" w:rsidRPr="00BC560D" w:rsidRDefault="001A3ED8" w:rsidP="00FA0670">
      <w:pPr>
        <w:spacing w:after="0" w:line="240" w:lineRule="auto"/>
        <w:ind w:firstLine="426"/>
        <w:rPr>
          <w:rFonts w:eastAsia="Calibri"/>
          <w:szCs w:val="28"/>
          <w:lang w:eastAsia="en-US"/>
        </w:rPr>
      </w:pPr>
    </w:p>
    <w:p w14:paraId="48D47350" w14:textId="77777777" w:rsidR="001A3ED8" w:rsidRPr="00BC560D" w:rsidRDefault="001A3ED8" w:rsidP="00FA0670">
      <w:pPr>
        <w:spacing w:after="0" w:line="240" w:lineRule="auto"/>
        <w:ind w:firstLine="426"/>
        <w:rPr>
          <w:rFonts w:eastAsia="Calibri"/>
          <w:szCs w:val="28"/>
          <w:lang w:eastAsia="en-US"/>
        </w:rPr>
      </w:pPr>
    </w:p>
    <w:p w14:paraId="1958AE17" w14:textId="77777777" w:rsidR="001A3ED8" w:rsidRPr="00BC560D" w:rsidRDefault="001A3ED8" w:rsidP="00FA0670">
      <w:pPr>
        <w:spacing w:after="0" w:line="240" w:lineRule="auto"/>
        <w:ind w:left="5670"/>
        <w:jc w:val="right"/>
        <w:rPr>
          <w:rFonts w:eastAsia="Calibri"/>
          <w:szCs w:val="28"/>
          <w:lang w:eastAsia="en-US"/>
        </w:rPr>
      </w:pPr>
      <w:r w:rsidRPr="00BC560D">
        <w:rPr>
          <w:rFonts w:eastAsia="Calibri"/>
          <w:szCs w:val="28"/>
          <w:lang w:eastAsia="en-US"/>
        </w:rPr>
        <w:t>Отчет защищен с оценкой</w:t>
      </w:r>
      <w:r w:rsidRPr="00BC560D">
        <w:rPr>
          <w:rFonts w:eastAsia="Calibri"/>
          <w:szCs w:val="28"/>
          <w:u w:val="single"/>
          <w:lang w:eastAsia="en-US"/>
        </w:rPr>
        <w:t xml:space="preserve"> </w:t>
      </w:r>
      <w:r w:rsidRPr="00BC560D">
        <w:rPr>
          <w:rFonts w:eastAsia="Calibri"/>
          <w:szCs w:val="28"/>
          <w:u w:val="single"/>
          <w:lang w:eastAsia="en-US"/>
        </w:rPr>
        <w:tab/>
      </w:r>
      <w:r w:rsidRPr="00BC560D">
        <w:rPr>
          <w:rFonts w:eastAsia="Calibri"/>
          <w:szCs w:val="28"/>
          <w:u w:val="single"/>
          <w:lang w:eastAsia="en-US"/>
        </w:rPr>
        <w:tab/>
      </w:r>
    </w:p>
    <w:p w14:paraId="7A1B5CA7" w14:textId="77777777" w:rsidR="001A3ED8" w:rsidRPr="00BC560D" w:rsidRDefault="001A3ED8" w:rsidP="00FA0670">
      <w:pPr>
        <w:spacing w:after="0" w:line="240" w:lineRule="auto"/>
        <w:ind w:left="5670"/>
        <w:rPr>
          <w:rFonts w:eastAsia="Calibri"/>
          <w:szCs w:val="28"/>
          <w:lang w:eastAsia="en-US"/>
        </w:rPr>
      </w:pPr>
      <w:r w:rsidRPr="00BC560D">
        <w:rPr>
          <w:rFonts w:eastAsia="Calibri"/>
          <w:szCs w:val="28"/>
          <w:lang w:eastAsia="en-US"/>
        </w:rPr>
        <w:t>“</w:t>
      </w:r>
      <w:r w:rsidRPr="00BC560D">
        <w:rPr>
          <w:rFonts w:eastAsia="Calibri"/>
          <w:szCs w:val="28"/>
          <w:u w:val="single"/>
          <w:lang w:eastAsia="en-US"/>
        </w:rPr>
        <w:t xml:space="preserve">        </w:t>
      </w:r>
      <w:r w:rsidRPr="00BC560D">
        <w:rPr>
          <w:rFonts w:eastAsia="Calibri"/>
          <w:szCs w:val="28"/>
          <w:u w:val="single"/>
          <w:lang w:eastAsia="en-US"/>
        </w:rPr>
        <w:tab/>
        <w:t xml:space="preserve">   </w:t>
      </w:r>
      <w:r w:rsidRPr="00BC560D">
        <w:rPr>
          <w:rFonts w:eastAsia="Calibri"/>
          <w:szCs w:val="28"/>
          <w:lang w:eastAsia="en-US"/>
        </w:rPr>
        <w:t xml:space="preserve">” </w:t>
      </w:r>
      <w:r w:rsidRPr="00BC560D">
        <w:rPr>
          <w:rFonts w:eastAsia="Calibri"/>
          <w:szCs w:val="28"/>
          <w:u w:val="single"/>
          <w:lang w:eastAsia="en-US"/>
        </w:rPr>
        <w:tab/>
      </w:r>
      <w:r w:rsidRPr="00BC560D">
        <w:rPr>
          <w:rFonts w:eastAsia="Calibri"/>
          <w:szCs w:val="28"/>
          <w:u w:val="single"/>
          <w:lang w:eastAsia="en-US"/>
        </w:rPr>
        <w:tab/>
      </w:r>
      <w:r w:rsidRPr="00BC560D">
        <w:rPr>
          <w:rFonts w:eastAsia="Calibri"/>
          <w:szCs w:val="28"/>
          <w:u w:val="single"/>
          <w:lang w:eastAsia="en-US"/>
        </w:rPr>
        <w:tab/>
        <w:t xml:space="preserve">       </w:t>
      </w:r>
      <w:r w:rsidRPr="00BC560D">
        <w:rPr>
          <w:rFonts w:eastAsia="Calibri"/>
          <w:szCs w:val="28"/>
          <w:lang w:eastAsia="en-US"/>
        </w:rPr>
        <w:t xml:space="preserve"> 2018 г.</w:t>
      </w:r>
    </w:p>
    <w:p w14:paraId="06BE6AA2" w14:textId="77777777" w:rsidR="001A3ED8" w:rsidRPr="00BC560D" w:rsidRDefault="001A3ED8" w:rsidP="00FA0670">
      <w:pPr>
        <w:spacing w:after="0" w:line="240" w:lineRule="auto"/>
        <w:ind w:left="5670"/>
        <w:jc w:val="right"/>
        <w:rPr>
          <w:rFonts w:eastAsia="Calibri"/>
          <w:szCs w:val="28"/>
          <w:lang w:eastAsia="en-US"/>
        </w:rPr>
      </w:pPr>
      <w:r w:rsidRPr="00BC560D">
        <w:rPr>
          <w:rFonts w:eastAsia="Calibri"/>
          <w:szCs w:val="28"/>
          <w:lang w:eastAsia="en-US"/>
        </w:rPr>
        <w:t>Руководитель от вуза</w:t>
      </w:r>
    </w:p>
    <w:p w14:paraId="520D74FC" w14:textId="77777777" w:rsidR="001A3ED8" w:rsidRPr="00BC560D" w:rsidRDefault="001A3ED8" w:rsidP="00FA0670">
      <w:pPr>
        <w:spacing w:after="0" w:line="240" w:lineRule="auto"/>
        <w:ind w:left="5670"/>
        <w:jc w:val="right"/>
        <w:rPr>
          <w:rFonts w:eastAsia="Calibri"/>
          <w:szCs w:val="28"/>
          <w:lang w:eastAsia="en-US"/>
        </w:rPr>
      </w:pPr>
      <w:r w:rsidRPr="00BC560D">
        <w:rPr>
          <w:rFonts w:eastAsia="Calibri"/>
          <w:szCs w:val="28"/>
          <w:lang w:eastAsia="en-US"/>
        </w:rPr>
        <w:t xml:space="preserve">______________ / </w:t>
      </w:r>
      <w:r w:rsidRPr="00BC560D">
        <w:rPr>
          <w:rFonts w:eastAsia="Calibri"/>
          <w:szCs w:val="28"/>
          <w:u w:val="single"/>
          <w:lang w:eastAsia="en-US"/>
        </w:rPr>
        <w:t xml:space="preserve">Горячих А.И.     </w:t>
      </w:r>
      <w:r w:rsidRPr="00BC560D">
        <w:rPr>
          <w:rFonts w:eastAsia="Calibri"/>
          <w:szCs w:val="28"/>
          <w:lang w:eastAsia="en-US"/>
        </w:rPr>
        <w:t>/</w:t>
      </w:r>
    </w:p>
    <w:p w14:paraId="694DC0DC" w14:textId="77777777" w:rsidR="001A3ED8" w:rsidRPr="00BC560D" w:rsidRDefault="001A3ED8" w:rsidP="00FA0670">
      <w:pPr>
        <w:spacing w:after="0" w:line="240" w:lineRule="auto"/>
        <w:ind w:left="5670" w:firstLine="702"/>
        <w:rPr>
          <w:rFonts w:eastAsia="Calibri"/>
          <w:szCs w:val="28"/>
          <w:lang w:eastAsia="en-US"/>
        </w:rPr>
      </w:pPr>
      <w:r w:rsidRPr="00BC560D">
        <w:rPr>
          <w:rFonts w:eastAsia="Calibri"/>
          <w:szCs w:val="28"/>
          <w:vertAlign w:val="superscript"/>
          <w:lang w:eastAsia="en-US"/>
        </w:rPr>
        <w:t xml:space="preserve">подпись </w:t>
      </w:r>
      <w:r w:rsidRPr="00BC560D">
        <w:rPr>
          <w:rFonts w:eastAsia="Calibri"/>
          <w:szCs w:val="28"/>
          <w:vertAlign w:val="superscript"/>
          <w:lang w:eastAsia="en-US"/>
        </w:rPr>
        <w:tab/>
      </w:r>
      <w:r w:rsidRPr="00BC560D">
        <w:rPr>
          <w:rFonts w:eastAsia="Calibri"/>
          <w:szCs w:val="28"/>
          <w:vertAlign w:val="superscript"/>
          <w:lang w:eastAsia="en-US"/>
        </w:rPr>
        <w:tab/>
        <w:t xml:space="preserve">                   Ф. И. О.</w:t>
      </w:r>
    </w:p>
    <w:p w14:paraId="66ECA58A" w14:textId="77777777" w:rsidR="001A3ED8" w:rsidRPr="00BC560D" w:rsidRDefault="001A3ED8" w:rsidP="00FA0670">
      <w:pPr>
        <w:spacing w:after="0" w:line="240" w:lineRule="auto"/>
        <w:ind w:firstLine="426"/>
        <w:rPr>
          <w:rFonts w:eastAsia="Calibri"/>
          <w:szCs w:val="28"/>
          <w:lang w:eastAsia="en-US"/>
        </w:rPr>
      </w:pPr>
    </w:p>
    <w:p w14:paraId="1F97955F" w14:textId="77777777" w:rsidR="001A3ED8" w:rsidRPr="00BC560D" w:rsidRDefault="001A3ED8" w:rsidP="00FA0670">
      <w:pPr>
        <w:spacing w:after="0" w:line="240" w:lineRule="auto"/>
        <w:ind w:firstLine="426"/>
        <w:rPr>
          <w:rFonts w:eastAsia="Calibri"/>
          <w:szCs w:val="28"/>
          <w:lang w:eastAsia="en-US"/>
        </w:rPr>
      </w:pPr>
    </w:p>
    <w:p w14:paraId="154A291E" w14:textId="77777777" w:rsidR="001A3ED8" w:rsidRPr="00BC560D" w:rsidRDefault="001A3ED8" w:rsidP="00FA0670">
      <w:pPr>
        <w:spacing w:after="0" w:line="240" w:lineRule="auto"/>
        <w:jc w:val="center"/>
        <w:rPr>
          <w:rFonts w:eastAsia="Calibri"/>
          <w:szCs w:val="28"/>
          <w:lang w:eastAsia="en-US"/>
        </w:rPr>
      </w:pPr>
      <w:r w:rsidRPr="00BC560D">
        <w:rPr>
          <w:rFonts w:eastAsia="Calibri"/>
          <w:szCs w:val="28"/>
          <w:lang w:eastAsia="en-US"/>
        </w:rPr>
        <w:t>ОТЧЕТ</w:t>
      </w:r>
    </w:p>
    <w:p w14:paraId="591821F0" w14:textId="77777777" w:rsidR="0045031D" w:rsidRPr="00BC560D" w:rsidRDefault="0045031D" w:rsidP="00FA0670">
      <w:pPr>
        <w:spacing w:after="0" w:line="240" w:lineRule="auto"/>
        <w:jc w:val="center"/>
        <w:rPr>
          <w:rFonts w:eastAsia="Calibri"/>
          <w:szCs w:val="28"/>
          <w:lang w:eastAsia="en-US"/>
        </w:rPr>
      </w:pPr>
    </w:p>
    <w:p w14:paraId="0DDADD51" w14:textId="77777777" w:rsidR="001A3ED8" w:rsidRPr="00BC560D" w:rsidRDefault="001A3ED8" w:rsidP="00FA0670">
      <w:pPr>
        <w:spacing w:after="0" w:line="240" w:lineRule="auto"/>
        <w:jc w:val="center"/>
        <w:rPr>
          <w:rFonts w:eastAsia="Calibri"/>
          <w:szCs w:val="28"/>
          <w:lang w:eastAsia="en-US"/>
        </w:rPr>
      </w:pPr>
      <w:r w:rsidRPr="00BC560D">
        <w:rPr>
          <w:rFonts w:eastAsia="Calibri"/>
          <w:szCs w:val="28"/>
          <w:lang w:eastAsia="en-US"/>
        </w:rPr>
        <w:t xml:space="preserve">по </w:t>
      </w:r>
      <w:r w:rsidR="0045031D" w:rsidRPr="00BC560D">
        <w:rPr>
          <w:rFonts w:eastAsia="Calibri"/>
          <w:szCs w:val="28"/>
          <w:lang w:eastAsia="en-US"/>
        </w:rPr>
        <w:t>производственной</w:t>
      </w:r>
      <w:r w:rsidRPr="00BC560D">
        <w:rPr>
          <w:rFonts w:eastAsia="Calibri"/>
          <w:szCs w:val="28"/>
          <w:lang w:eastAsia="en-US"/>
        </w:rPr>
        <w:t xml:space="preserve"> практике</w:t>
      </w:r>
    </w:p>
    <w:p w14:paraId="206919D6" w14:textId="77777777" w:rsidR="003B16A3" w:rsidRPr="009B44F2" w:rsidRDefault="00263FAC" w:rsidP="00FA0670">
      <w:pPr>
        <w:spacing w:after="0" w:line="240" w:lineRule="auto"/>
        <w:jc w:val="center"/>
        <w:rPr>
          <w:rFonts w:eastAsia="Calibri"/>
          <w:szCs w:val="28"/>
          <w:u w:val="single"/>
          <w:lang w:eastAsia="en-US"/>
        </w:rPr>
      </w:pPr>
      <w:r>
        <w:rPr>
          <w:rFonts w:eastAsia="Calibri"/>
          <w:szCs w:val="28"/>
          <w:u w:val="single"/>
          <w:lang w:eastAsia="en-US"/>
        </w:rPr>
        <w:t xml:space="preserve">Проектирование языка </w:t>
      </w:r>
      <w:r>
        <w:rPr>
          <w:rFonts w:eastAsia="Calibri"/>
          <w:szCs w:val="28"/>
          <w:u w:val="single"/>
          <w:lang w:val="en-US" w:eastAsia="en-US"/>
        </w:rPr>
        <w:t>Cell</w:t>
      </w:r>
      <w:r w:rsidRPr="00263FAC">
        <w:rPr>
          <w:rFonts w:eastAsia="Calibri"/>
          <w:szCs w:val="28"/>
          <w:u w:val="single"/>
          <w:lang w:eastAsia="en-US"/>
        </w:rPr>
        <w:t>-</w:t>
      </w:r>
      <w:r>
        <w:rPr>
          <w:rFonts w:eastAsia="Calibri"/>
          <w:szCs w:val="28"/>
          <w:u w:val="single"/>
          <w:lang w:val="en-US" w:eastAsia="en-US"/>
        </w:rPr>
        <w:t>C</w:t>
      </w:r>
      <w:r w:rsidR="009B44F2">
        <w:rPr>
          <w:rFonts w:eastAsia="Calibri"/>
          <w:szCs w:val="28"/>
          <w:u w:val="single"/>
          <w:lang w:eastAsia="en-US"/>
        </w:rPr>
        <w:t xml:space="preserve"> </w:t>
      </w:r>
      <w:r>
        <w:rPr>
          <w:rFonts w:eastAsia="Calibri"/>
          <w:szCs w:val="28"/>
          <w:u w:val="single"/>
          <w:lang w:eastAsia="en-US"/>
        </w:rPr>
        <w:t>и его компилятора для клеточно-автоматного моделирования</w:t>
      </w:r>
    </w:p>
    <w:p w14:paraId="7B10DD10" w14:textId="77777777" w:rsidR="001A3ED8" w:rsidRPr="00BC560D" w:rsidRDefault="001A3ED8" w:rsidP="00FA0670">
      <w:pPr>
        <w:spacing w:after="0" w:line="240" w:lineRule="auto"/>
        <w:jc w:val="center"/>
        <w:rPr>
          <w:rFonts w:eastAsia="Calibri"/>
          <w:szCs w:val="28"/>
          <w:vertAlign w:val="superscript"/>
          <w:lang w:eastAsia="en-US"/>
        </w:rPr>
      </w:pPr>
      <w:r w:rsidRPr="00BC560D">
        <w:rPr>
          <w:rFonts w:eastAsia="Calibri"/>
          <w:szCs w:val="28"/>
          <w:vertAlign w:val="superscript"/>
          <w:lang w:eastAsia="en-US"/>
        </w:rPr>
        <w:t>общая формулировка задания</w:t>
      </w:r>
    </w:p>
    <w:p w14:paraId="50FDA31A" w14:textId="77777777" w:rsidR="001A3ED8" w:rsidRPr="00BC560D" w:rsidRDefault="001A3ED8" w:rsidP="00FA0670">
      <w:pPr>
        <w:spacing w:after="0" w:line="240" w:lineRule="auto"/>
        <w:jc w:val="center"/>
        <w:rPr>
          <w:rFonts w:eastAsia="Calibri"/>
          <w:szCs w:val="28"/>
          <w:u w:val="single"/>
          <w:lang w:eastAsia="en-US"/>
        </w:rPr>
      </w:pPr>
      <w:r w:rsidRPr="00BC560D">
        <w:rPr>
          <w:rFonts w:eastAsia="Calibri"/>
          <w:szCs w:val="28"/>
          <w:lang w:eastAsia="en-US"/>
        </w:rPr>
        <w:t xml:space="preserve">в </w:t>
      </w:r>
      <w:r w:rsidRPr="00BC560D">
        <w:rPr>
          <w:rFonts w:eastAsia="Calibri"/>
          <w:szCs w:val="28"/>
          <w:u w:val="single"/>
          <w:lang w:eastAsia="en-US"/>
        </w:rPr>
        <w:t xml:space="preserve"> ФГБОУ ВО «Алтайский государственный технический университет им. И.И.Ползунова»</w:t>
      </w:r>
    </w:p>
    <w:p w14:paraId="2D66F2B0" w14:textId="77777777" w:rsidR="001A3ED8" w:rsidRPr="00BC560D" w:rsidRDefault="001A3ED8" w:rsidP="00FA0670">
      <w:pPr>
        <w:spacing w:after="0" w:line="240" w:lineRule="auto"/>
        <w:jc w:val="center"/>
        <w:rPr>
          <w:rFonts w:eastAsia="Calibri"/>
          <w:szCs w:val="28"/>
          <w:vertAlign w:val="superscript"/>
          <w:lang w:eastAsia="en-US"/>
        </w:rPr>
      </w:pPr>
      <w:r w:rsidRPr="00BC560D">
        <w:rPr>
          <w:rFonts w:eastAsia="Calibri"/>
          <w:szCs w:val="28"/>
          <w:vertAlign w:val="superscript"/>
          <w:lang w:eastAsia="en-US"/>
        </w:rPr>
        <w:t>наименование организации</w:t>
      </w:r>
    </w:p>
    <w:p w14:paraId="61792666" w14:textId="77777777" w:rsidR="001A3ED8" w:rsidRPr="00BC560D" w:rsidRDefault="001A3ED8" w:rsidP="00FA0670">
      <w:pPr>
        <w:spacing w:after="0" w:line="240" w:lineRule="auto"/>
        <w:ind w:firstLine="426"/>
        <w:rPr>
          <w:rFonts w:eastAsia="Calibri"/>
          <w:szCs w:val="28"/>
          <w:lang w:eastAsia="en-US"/>
        </w:rPr>
      </w:pPr>
    </w:p>
    <w:p w14:paraId="7FC2F66F" w14:textId="77777777" w:rsidR="001A3ED8" w:rsidRPr="00BC560D" w:rsidRDefault="001A3ED8" w:rsidP="00FA0670">
      <w:pPr>
        <w:spacing w:after="0" w:line="240" w:lineRule="auto"/>
        <w:ind w:firstLine="426"/>
        <w:rPr>
          <w:rFonts w:eastAsia="Calibri"/>
          <w:szCs w:val="28"/>
          <w:lang w:eastAsia="en-US"/>
        </w:rPr>
      </w:pPr>
    </w:p>
    <w:p w14:paraId="7575094A" w14:textId="77777777" w:rsidR="001A3ED8" w:rsidRPr="00BC560D" w:rsidRDefault="001A3ED8" w:rsidP="00FA0670">
      <w:pPr>
        <w:spacing w:after="0" w:line="240" w:lineRule="auto"/>
        <w:ind w:firstLine="426"/>
        <w:rPr>
          <w:rFonts w:eastAsia="Calibri"/>
          <w:szCs w:val="28"/>
          <w:lang w:eastAsia="en-US"/>
        </w:rPr>
      </w:pPr>
      <w:r w:rsidRPr="00BC560D">
        <w:rPr>
          <w:rFonts w:eastAsia="Calibri"/>
          <w:szCs w:val="28"/>
          <w:lang w:eastAsia="en-US"/>
        </w:rPr>
        <w:t xml:space="preserve">Студент гр. </w:t>
      </w:r>
      <w:r w:rsidR="006C3E08" w:rsidRPr="00BC560D">
        <w:rPr>
          <w:rFonts w:eastAsia="Calibri"/>
          <w:szCs w:val="28"/>
          <w:u w:val="single"/>
          <w:lang w:eastAsia="en-US"/>
        </w:rPr>
        <w:tab/>
      </w:r>
      <w:r w:rsidR="006C3E08" w:rsidRPr="00BC560D">
        <w:rPr>
          <w:rFonts w:eastAsia="Calibri"/>
          <w:szCs w:val="28"/>
          <w:u w:val="single"/>
          <w:lang w:eastAsia="en-US"/>
        </w:rPr>
        <w:tab/>
      </w:r>
      <w:r w:rsidR="006C3E08" w:rsidRPr="00BC560D">
        <w:rPr>
          <w:rFonts w:eastAsia="Calibri"/>
          <w:szCs w:val="28"/>
          <w:u w:val="single"/>
          <w:lang w:eastAsia="en-US"/>
        </w:rPr>
        <w:tab/>
      </w:r>
      <w:r w:rsidR="009B44F2">
        <w:rPr>
          <w:rFonts w:eastAsia="Calibri"/>
          <w:szCs w:val="28"/>
          <w:u w:val="single"/>
          <w:lang w:eastAsia="en-US"/>
        </w:rPr>
        <w:t>8ИВТ-71</w:t>
      </w:r>
      <w:r w:rsidR="009B44F2">
        <w:rPr>
          <w:rFonts w:eastAsia="Calibri"/>
          <w:szCs w:val="28"/>
          <w:u w:val="single"/>
          <w:lang w:eastAsia="en-US"/>
        </w:rPr>
        <w:tab/>
      </w:r>
      <w:r w:rsidR="009B44F2">
        <w:rPr>
          <w:rFonts w:eastAsia="Calibri"/>
          <w:szCs w:val="28"/>
          <w:u w:val="single"/>
          <w:lang w:eastAsia="en-US"/>
        </w:rPr>
        <w:tab/>
      </w:r>
      <w:r w:rsidR="009B44F2">
        <w:rPr>
          <w:rFonts w:eastAsia="Calibri"/>
          <w:szCs w:val="28"/>
          <w:u w:val="single"/>
          <w:lang w:eastAsia="en-US"/>
        </w:rPr>
        <w:tab/>
      </w:r>
      <w:r w:rsidR="009B44F2">
        <w:rPr>
          <w:rFonts w:eastAsia="Calibri"/>
          <w:szCs w:val="28"/>
          <w:u w:val="single"/>
          <w:lang w:eastAsia="en-US"/>
        </w:rPr>
        <w:tab/>
      </w:r>
      <w:r w:rsidR="009B44F2">
        <w:rPr>
          <w:rFonts w:eastAsia="Calibri"/>
          <w:szCs w:val="28"/>
          <w:u w:val="single"/>
          <w:lang w:eastAsia="en-US"/>
        </w:rPr>
        <w:tab/>
        <w:t>Горских С.В</w:t>
      </w:r>
      <w:r w:rsidRPr="00BC560D">
        <w:rPr>
          <w:rFonts w:eastAsia="Calibri"/>
          <w:szCs w:val="28"/>
          <w:u w:val="single"/>
          <w:lang w:eastAsia="en-US"/>
        </w:rPr>
        <w:t xml:space="preserve">.  </w:t>
      </w:r>
    </w:p>
    <w:p w14:paraId="25F25D96" w14:textId="77777777" w:rsidR="001A3ED8" w:rsidRPr="00BC560D" w:rsidRDefault="001A3ED8" w:rsidP="00FA0670">
      <w:pPr>
        <w:spacing w:after="0" w:line="240" w:lineRule="auto"/>
        <w:ind w:firstLine="426"/>
        <w:rPr>
          <w:rFonts w:eastAsia="Calibri"/>
          <w:szCs w:val="28"/>
          <w:vertAlign w:val="superscript"/>
          <w:lang w:eastAsia="en-US"/>
        </w:rPr>
      </w:pPr>
      <w:r w:rsidRPr="00BC560D">
        <w:rPr>
          <w:rFonts w:eastAsia="Calibri"/>
          <w:szCs w:val="28"/>
          <w:lang w:eastAsia="en-US"/>
        </w:rPr>
        <w:tab/>
      </w:r>
      <w:r w:rsidRPr="00BC560D">
        <w:rPr>
          <w:rFonts w:eastAsia="Calibri"/>
          <w:szCs w:val="28"/>
          <w:vertAlign w:val="superscript"/>
          <w:lang w:eastAsia="en-US"/>
        </w:rPr>
        <w:t xml:space="preserve">              </w:t>
      </w:r>
      <w:r w:rsidR="005E71D1">
        <w:rPr>
          <w:rFonts w:eastAsia="Calibri"/>
          <w:szCs w:val="28"/>
          <w:vertAlign w:val="superscript"/>
          <w:lang w:eastAsia="en-US"/>
        </w:rPr>
        <w:tab/>
      </w:r>
      <w:r w:rsidR="005E71D1">
        <w:rPr>
          <w:rFonts w:eastAsia="Calibri"/>
          <w:szCs w:val="28"/>
          <w:vertAlign w:val="superscript"/>
          <w:lang w:eastAsia="en-US"/>
        </w:rPr>
        <w:tab/>
      </w:r>
      <w:r w:rsidR="005E71D1">
        <w:rPr>
          <w:rFonts w:eastAsia="Calibri"/>
          <w:szCs w:val="28"/>
          <w:vertAlign w:val="superscript"/>
          <w:lang w:eastAsia="en-US"/>
        </w:rPr>
        <w:tab/>
        <w:t xml:space="preserve">        индекс группы</w:t>
      </w:r>
      <w:r w:rsidR="005E71D1">
        <w:rPr>
          <w:rFonts w:eastAsia="Calibri"/>
          <w:szCs w:val="28"/>
          <w:vertAlign w:val="superscript"/>
          <w:lang w:eastAsia="en-US"/>
        </w:rPr>
        <w:tab/>
      </w:r>
      <w:r w:rsidR="005E71D1">
        <w:rPr>
          <w:rFonts w:eastAsia="Calibri"/>
          <w:szCs w:val="28"/>
          <w:vertAlign w:val="superscript"/>
          <w:lang w:eastAsia="en-US"/>
        </w:rPr>
        <w:tab/>
        <w:t>подпись</w:t>
      </w:r>
      <w:r w:rsidR="005E71D1">
        <w:rPr>
          <w:rFonts w:eastAsia="Calibri"/>
          <w:szCs w:val="28"/>
          <w:vertAlign w:val="superscript"/>
          <w:lang w:eastAsia="en-US"/>
        </w:rPr>
        <w:tab/>
      </w:r>
      <w:r w:rsidR="005E71D1">
        <w:rPr>
          <w:rFonts w:eastAsia="Calibri"/>
          <w:szCs w:val="28"/>
          <w:vertAlign w:val="superscript"/>
          <w:lang w:eastAsia="en-US"/>
        </w:rPr>
        <w:tab/>
      </w:r>
      <w:r w:rsidR="005E71D1">
        <w:rPr>
          <w:rFonts w:eastAsia="Calibri"/>
          <w:szCs w:val="28"/>
          <w:vertAlign w:val="superscript"/>
          <w:lang w:eastAsia="en-US"/>
        </w:rPr>
        <w:tab/>
      </w:r>
      <w:r w:rsidRPr="00BC560D">
        <w:rPr>
          <w:rFonts w:eastAsia="Calibri"/>
          <w:szCs w:val="28"/>
          <w:vertAlign w:val="superscript"/>
          <w:lang w:eastAsia="en-US"/>
        </w:rPr>
        <w:t xml:space="preserve">        Ф. И. О.</w:t>
      </w:r>
    </w:p>
    <w:p w14:paraId="5DFD0727" w14:textId="77777777" w:rsidR="001A3ED8" w:rsidRPr="00BC560D" w:rsidRDefault="001A3ED8" w:rsidP="00FA0670">
      <w:pPr>
        <w:spacing w:after="0" w:line="240" w:lineRule="auto"/>
        <w:ind w:firstLine="426"/>
        <w:rPr>
          <w:rFonts w:eastAsia="Calibri"/>
          <w:szCs w:val="28"/>
          <w:lang w:eastAsia="en-US"/>
        </w:rPr>
      </w:pPr>
    </w:p>
    <w:p w14:paraId="4F083DD5" w14:textId="77777777" w:rsidR="001A3ED8" w:rsidRPr="00BC560D" w:rsidRDefault="001A3ED8" w:rsidP="00FA0670">
      <w:pPr>
        <w:spacing w:after="0" w:line="240" w:lineRule="auto"/>
        <w:ind w:firstLine="426"/>
        <w:rPr>
          <w:rFonts w:eastAsia="Calibri"/>
          <w:szCs w:val="28"/>
          <w:lang w:eastAsia="en-US"/>
        </w:rPr>
      </w:pPr>
    </w:p>
    <w:p w14:paraId="0A38E5FB" w14:textId="77777777" w:rsidR="001A3ED8" w:rsidRPr="005A6CC3" w:rsidRDefault="001A3ED8" w:rsidP="00FA0670">
      <w:pPr>
        <w:spacing w:after="0" w:line="240" w:lineRule="auto"/>
        <w:ind w:firstLine="426"/>
        <w:rPr>
          <w:rFonts w:eastAsia="Calibri"/>
          <w:szCs w:val="28"/>
          <w:u w:val="single"/>
          <w:lang w:eastAsia="en-US"/>
        </w:rPr>
      </w:pPr>
      <w:r w:rsidRPr="00BC560D">
        <w:rPr>
          <w:rFonts w:eastAsia="Calibri"/>
          <w:szCs w:val="28"/>
          <w:lang w:eastAsia="en-US"/>
        </w:rPr>
        <w:t xml:space="preserve">Руководитель от организации   </w:t>
      </w:r>
      <w:r w:rsidRPr="00BC560D">
        <w:rPr>
          <w:rFonts w:eastAsia="Calibri"/>
          <w:szCs w:val="28"/>
          <w:u w:val="single"/>
          <w:lang w:eastAsia="en-US"/>
        </w:rPr>
        <w:tab/>
      </w:r>
      <w:r w:rsidRPr="00BC560D">
        <w:rPr>
          <w:rFonts w:eastAsia="Calibri"/>
          <w:szCs w:val="28"/>
          <w:u w:val="single"/>
          <w:lang w:eastAsia="en-US"/>
        </w:rPr>
        <w:tab/>
      </w:r>
      <w:r w:rsidRPr="00BC560D">
        <w:rPr>
          <w:rFonts w:eastAsia="Calibri"/>
          <w:szCs w:val="28"/>
          <w:u w:val="single"/>
          <w:lang w:eastAsia="en-US"/>
        </w:rPr>
        <w:tab/>
      </w:r>
      <w:r w:rsidRPr="00BC560D">
        <w:rPr>
          <w:rFonts w:eastAsia="Calibri"/>
          <w:szCs w:val="28"/>
          <w:u w:val="single"/>
          <w:lang w:eastAsia="en-US"/>
        </w:rPr>
        <w:tab/>
      </w:r>
      <w:r w:rsidRPr="00BC560D">
        <w:rPr>
          <w:rFonts w:eastAsia="Calibri"/>
          <w:szCs w:val="28"/>
          <w:u w:val="single"/>
          <w:lang w:eastAsia="en-US"/>
        </w:rPr>
        <w:tab/>
      </w:r>
      <w:r w:rsidRPr="00BC560D">
        <w:rPr>
          <w:rFonts w:eastAsia="Calibri"/>
          <w:szCs w:val="28"/>
          <w:u w:val="single"/>
          <w:lang w:eastAsia="en-US"/>
        </w:rPr>
        <w:tab/>
      </w:r>
      <w:r w:rsidR="005A6CC3" w:rsidRPr="005A6CC3">
        <w:rPr>
          <w:u w:val="single"/>
        </w:rPr>
        <w:t>Тырышкин С.Ю.</w:t>
      </w:r>
    </w:p>
    <w:p w14:paraId="43DB7A3E" w14:textId="77777777" w:rsidR="001A3ED8" w:rsidRPr="00BC560D" w:rsidRDefault="001A3ED8" w:rsidP="00FA0670">
      <w:pPr>
        <w:spacing w:after="0" w:line="240" w:lineRule="auto"/>
        <w:ind w:firstLine="426"/>
        <w:rPr>
          <w:rFonts w:eastAsia="Calibri"/>
          <w:szCs w:val="28"/>
          <w:vertAlign w:val="superscript"/>
          <w:lang w:eastAsia="en-US"/>
        </w:rPr>
      </w:pPr>
      <w:r w:rsidRPr="00BC560D">
        <w:rPr>
          <w:rFonts w:eastAsia="Calibri"/>
          <w:szCs w:val="28"/>
          <w:lang w:eastAsia="en-US"/>
        </w:rPr>
        <w:tab/>
      </w:r>
      <w:r w:rsidR="005E71D1">
        <w:rPr>
          <w:rFonts w:eastAsia="Calibri"/>
          <w:szCs w:val="28"/>
          <w:vertAlign w:val="superscript"/>
          <w:lang w:eastAsia="en-US"/>
        </w:rPr>
        <w:tab/>
      </w:r>
      <w:r w:rsidR="005E71D1">
        <w:rPr>
          <w:rFonts w:eastAsia="Calibri"/>
          <w:szCs w:val="28"/>
          <w:vertAlign w:val="superscript"/>
          <w:lang w:eastAsia="en-US"/>
        </w:rPr>
        <w:tab/>
      </w:r>
      <w:r w:rsidR="005E71D1">
        <w:rPr>
          <w:rFonts w:eastAsia="Calibri"/>
          <w:szCs w:val="28"/>
          <w:vertAlign w:val="superscript"/>
          <w:lang w:eastAsia="en-US"/>
        </w:rPr>
        <w:tab/>
      </w:r>
      <w:r w:rsidR="005E71D1">
        <w:rPr>
          <w:rFonts w:eastAsia="Calibri"/>
          <w:szCs w:val="28"/>
          <w:vertAlign w:val="superscript"/>
          <w:lang w:eastAsia="en-US"/>
        </w:rPr>
        <w:tab/>
      </w:r>
      <w:r w:rsidR="005E71D1">
        <w:rPr>
          <w:rFonts w:eastAsia="Calibri"/>
          <w:szCs w:val="28"/>
          <w:vertAlign w:val="superscript"/>
          <w:lang w:eastAsia="en-US"/>
        </w:rPr>
        <w:tab/>
      </w:r>
      <w:r w:rsidRPr="00BC560D">
        <w:rPr>
          <w:rFonts w:eastAsia="Calibri"/>
          <w:szCs w:val="28"/>
          <w:vertAlign w:val="superscript"/>
          <w:lang w:eastAsia="en-US"/>
        </w:rPr>
        <w:tab/>
        <w:t xml:space="preserve">            подпись</w:t>
      </w:r>
      <w:r w:rsidRPr="00BC560D">
        <w:rPr>
          <w:rFonts w:eastAsia="Calibri"/>
          <w:szCs w:val="28"/>
          <w:vertAlign w:val="superscript"/>
          <w:lang w:eastAsia="en-US"/>
        </w:rPr>
        <w:tab/>
      </w:r>
      <w:r w:rsidRPr="00BC560D">
        <w:rPr>
          <w:rFonts w:eastAsia="Calibri"/>
          <w:szCs w:val="28"/>
          <w:vertAlign w:val="superscript"/>
          <w:lang w:eastAsia="en-US"/>
        </w:rPr>
        <w:tab/>
      </w:r>
      <w:r w:rsidRPr="00BC560D">
        <w:rPr>
          <w:rFonts w:eastAsia="Calibri"/>
          <w:szCs w:val="28"/>
          <w:vertAlign w:val="superscript"/>
          <w:lang w:eastAsia="en-US"/>
        </w:rPr>
        <w:tab/>
      </w:r>
      <w:r w:rsidRPr="00BC560D">
        <w:rPr>
          <w:rFonts w:eastAsia="Calibri"/>
          <w:szCs w:val="28"/>
          <w:vertAlign w:val="superscript"/>
          <w:lang w:eastAsia="en-US"/>
        </w:rPr>
        <w:tab/>
        <w:t>Ф. И. О.</w:t>
      </w:r>
    </w:p>
    <w:p w14:paraId="55ED6EDE" w14:textId="77777777" w:rsidR="001A3ED8" w:rsidRPr="00BC560D" w:rsidRDefault="001A3ED8" w:rsidP="00FA0670">
      <w:pPr>
        <w:spacing w:after="0" w:line="240" w:lineRule="auto"/>
        <w:ind w:firstLine="426"/>
        <w:rPr>
          <w:rFonts w:eastAsia="Calibri"/>
          <w:szCs w:val="28"/>
          <w:vertAlign w:val="superscript"/>
          <w:lang w:eastAsia="en-US"/>
        </w:rPr>
      </w:pPr>
    </w:p>
    <w:p w14:paraId="10C32C65" w14:textId="77777777" w:rsidR="001A3ED8" w:rsidRPr="00BC560D" w:rsidRDefault="001A3ED8" w:rsidP="00FA0670">
      <w:pPr>
        <w:spacing w:after="0" w:line="240" w:lineRule="auto"/>
        <w:ind w:firstLine="426"/>
        <w:rPr>
          <w:rFonts w:eastAsia="Calibri"/>
          <w:szCs w:val="28"/>
          <w:vertAlign w:val="superscript"/>
          <w:lang w:eastAsia="en-US"/>
        </w:rPr>
      </w:pPr>
    </w:p>
    <w:p w14:paraId="2A8AC7D4" w14:textId="77777777" w:rsidR="001A3ED8" w:rsidRPr="00BC560D" w:rsidRDefault="001A3ED8" w:rsidP="00FA0670">
      <w:pPr>
        <w:spacing w:after="0" w:line="240" w:lineRule="auto"/>
        <w:ind w:firstLine="426"/>
        <w:rPr>
          <w:rFonts w:eastAsia="Calibri"/>
          <w:szCs w:val="28"/>
          <w:lang w:eastAsia="en-US"/>
        </w:rPr>
      </w:pPr>
      <w:r w:rsidRPr="00BC560D">
        <w:rPr>
          <w:rFonts w:eastAsia="Calibri"/>
          <w:szCs w:val="28"/>
          <w:lang w:eastAsia="en-US"/>
        </w:rPr>
        <w:t xml:space="preserve">Руководитель от университета   </w:t>
      </w:r>
      <w:r w:rsidRPr="00BC560D">
        <w:rPr>
          <w:rFonts w:eastAsia="Calibri"/>
          <w:szCs w:val="28"/>
          <w:u w:val="single"/>
          <w:lang w:eastAsia="en-US"/>
        </w:rPr>
        <w:tab/>
      </w:r>
      <w:r w:rsidRPr="00BC560D">
        <w:rPr>
          <w:rFonts w:eastAsia="Calibri"/>
          <w:szCs w:val="28"/>
          <w:u w:val="single"/>
          <w:lang w:eastAsia="en-US"/>
        </w:rPr>
        <w:tab/>
      </w:r>
      <w:r w:rsidRPr="00BC560D">
        <w:rPr>
          <w:rFonts w:eastAsia="Calibri"/>
          <w:szCs w:val="28"/>
          <w:u w:val="single"/>
          <w:lang w:eastAsia="en-US"/>
        </w:rPr>
        <w:tab/>
      </w:r>
      <w:r w:rsidRPr="00BC560D">
        <w:rPr>
          <w:rFonts w:eastAsia="Calibri"/>
          <w:szCs w:val="28"/>
          <w:u w:val="single"/>
          <w:lang w:eastAsia="en-US"/>
        </w:rPr>
        <w:tab/>
      </w:r>
      <w:r w:rsidRPr="00BC560D">
        <w:rPr>
          <w:rFonts w:eastAsia="Calibri"/>
          <w:szCs w:val="28"/>
          <w:u w:val="single"/>
          <w:lang w:eastAsia="en-US"/>
        </w:rPr>
        <w:tab/>
        <w:t>Горячих А.И.</w:t>
      </w:r>
      <w:r w:rsidRPr="00BC560D">
        <w:rPr>
          <w:rFonts w:eastAsia="Calibri"/>
          <w:szCs w:val="28"/>
          <w:u w:val="single"/>
          <w:lang w:eastAsia="en-US"/>
        </w:rPr>
        <w:tab/>
      </w:r>
    </w:p>
    <w:p w14:paraId="2920DF24" w14:textId="77777777" w:rsidR="001A3ED8" w:rsidRPr="00BC560D" w:rsidRDefault="001A3ED8" w:rsidP="00FA0670">
      <w:pPr>
        <w:spacing w:after="0" w:line="240" w:lineRule="auto"/>
        <w:ind w:firstLine="426"/>
        <w:rPr>
          <w:rFonts w:eastAsia="Calibri"/>
          <w:szCs w:val="28"/>
          <w:vertAlign w:val="superscript"/>
          <w:lang w:eastAsia="en-US"/>
        </w:rPr>
      </w:pPr>
      <w:r w:rsidRPr="00BC560D">
        <w:rPr>
          <w:rFonts w:eastAsia="Calibri"/>
          <w:szCs w:val="28"/>
          <w:lang w:eastAsia="en-US"/>
        </w:rPr>
        <w:tab/>
      </w:r>
      <w:r w:rsidRPr="00BC560D">
        <w:rPr>
          <w:rFonts w:eastAsia="Calibri"/>
          <w:szCs w:val="28"/>
          <w:vertAlign w:val="superscript"/>
          <w:lang w:eastAsia="en-US"/>
        </w:rPr>
        <w:t xml:space="preserve">               </w:t>
      </w:r>
      <w:r w:rsidR="005E71D1">
        <w:rPr>
          <w:rFonts w:eastAsia="Calibri"/>
          <w:szCs w:val="28"/>
          <w:vertAlign w:val="superscript"/>
          <w:lang w:eastAsia="en-US"/>
        </w:rPr>
        <w:tab/>
      </w:r>
      <w:r w:rsidR="005E71D1">
        <w:rPr>
          <w:rFonts w:eastAsia="Calibri"/>
          <w:szCs w:val="28"/>
          <w:vertAlign w:val="superscript"/>
          <w:lang w:eastAsia="en-US"/>
        </w:rPr>
        <w:tab/>
      </w:r>
      <w:r w:rsidR="005E71D1">
        <w:rPr>
          <w:rFonts w:eastAsia="Calibri"/>
          <w:szCs w:val="28"/>
          <w:vertAlign w:val="superscript"/>
          <w:lang w:eastAsia="en-US"/>
        </w:rPr>
        <w:tab/>
      </w:r>
      <w:r w:rsidR="005E71D1">
        <w:rPr>
          <w:rFonts w:eastAsia="Calibri"/>
          <w:szCs w:val="28"/>
          <w:vertAlign w:val="superscript"/>
          <w:lang w:eastAsia="en-US"/>
        </w:rPr>
        <w:tab/>
      </w:r>
      <w:r w:rsidR="005E71D1">
        <w:rPr>
          <w:rFonts w:eastAsia="Calibri"/>
          <w:szCs w:val="28"/>
          <w:vertAlign w:val="superscript"/>
          <w:lang w:eastAsia="en-US"/>
        </w:rPr>
        <w:tab/>
      </w:r>
      <w:r w:rsidRPr="00BC560D">
        <w:rPr>
          <w:rFonts w:eastAsia="Calibri"/>
          <w:szCs w:val="28"/>
          <w:vertAlign w:val="superscript"/>
          <w:lang w:eastAsia="en-US"/>
        </w:rPr>
        <w:tab/>
        <w:t xml:space="preserve">           подпись</w:t>
      </w:r>
      <w:r w:rsidRPr="00BC560D">
        <w:rPr>
          <w:rFonts w:eastAsia="Calibri"/>
          <w:szCs w:val="28"/>
          <w:vertAlign w:val="superscript"/>
          <w:lang w:eastAsia="en-US"/>
        </w:rPr>
        <w:tab/>
      </w:r>
      <w:r w:rsidRPr="00BC560D">
        <w:rPr>
          <w:rFonts w:eastAsia="Calibri"/>
          <w:szCs w:val="28"/>
          <w:vertAlign w:val="superscript"/>
          <w:lang w:eastAsia="en-US"/>
        </w:rPr>
        <w:tab/>
      </w:r>
      <w:r w:rsidRPr="00BC560D">
        <w:rPr>
          <w:rFonts w:eastAsia="Calibri"/>
          <w:szCs w:val="28"/>
          <w:vertAlign w:val="superscript"/>
          <w:lang w:eastAsia="en-US"/>
        </w:rPr>
        <w:tab/>
      </w:r>
      <w:r w:rsidRPr="00BC560D">
        <w:rPr>
          <w:rFonts w:eastAsia="Calibri"/>
          <w:szCs w:val="28"/>
          <w:vertAlign w:val="superscript"/>
          <w:lang w:eastAsia="en-US"/>
        </w:rPr>
        <w:tab/>
        <w:t>Ф. И. О.</w:t>
      </w:r>
    </w:p>
    <w:p w14:paraId="6D1D3AB9" w14:textId="77777777" w:rsidR="001A3ED8" w:rsidRPr="00BC560D" w:rsidRDefault="0045031D" w:rsidP="00FA0670">
      <w:pPr>
        <w:spacing w:after="0" w:line="240" w:lineRule="auto"/>
        <w:ind w:firstLine="426"/>
        <w:rPr>
          <w:rFonts w:eastAsia="Calibri"/>
          <w:szCs w:val="28"/>
          <w:lang w:eastAsia="en-US"/>
        </w:rPr>
      </w:pPr>
      <w:r w:rsidRPr="00BC560D">
        <w:rPr>
          <w:rFonts w:eastAsia="Calibri"/>
          <w:szCs w:val="28"/>
          <w:lang w:eastAsia="en-US"/>
        </w:rPr>
        <w:t xml:space="preserve">  </w:t>
      </w:r>
    </w:p>
    <w:p w14:paraId="1562B276" w14:textId="77777777" w:rsidR="0045031D" w:rsidRPr="00BC560D" w:rsidRDefault="0045031D" w:rsidP="00FA0670">
      <w:pPr>
        <w:spacing w:after="0" w:line="240" w:lineRule="auto"/>
        <w:ind w:firstLine="426"/>
        <w:rPr>
          <w:rFonts w:eastAsia="Calibri"/>
          <w:szCs w:val="28"/>
          <w:lang w:eastAsia="en-US"/>
        </w:rPr>
      </w:pPr>
    </w:p>
    <w:p w14:paraId="06651809" w14:textId="77777777" w:rsidR="001A3ED8" w:rsidRPr="00BC560D" w:rsidRDefault="001A3ED8" w:rsidP="00FA0670">
      <w:pPr>
        <w:spacing w:after="0" w:line="240" w:lineRule="auto"/>
        <w:ind w:firstLine="426"/>
        <w:rPr>
          <w:rFonts w:eastAsia="Calibri"/>
          <w:szCs w:val="28"/>
          <w:lang w:eastAsia="en-US"/>
        </w:rPr>
      </w:pPr>
    </w:p>
    <w:p w14:paraId="6F57C977" w14:textId="77777777" w:rsidR="001A3ED8" w:rsidRPr="00BC560D" w:rsidRDefault="009B44F2" w:rsidP="00FA0670">
      <w:pPr>
        <w:shd w:val="clear" w:color="auto" w:fill="FFFFFF"/>
        <w:spacing w:after="0" w:line="240" w:lineRule="auto"/>
        <w:jc w:val="center"/>
        <w:rPr>
          <w:rFonts w:eastAsia="Calibri"/>
          <w:szCs w:val="28"/>
          <w:lang w:eastAsia="en-US"/>
        </w:rPr>
      </w:pPr>
      <w:r>
        <w:rPr>
          <w:rFonts w:eastAsia="Calibri"/>
          <w:szCs w:val="28"/>
          <w:lang w:eastAsia="en-US"/>
        </w:rPr>
        <w:t xml:space="preserve">БАРНАУЛ </w:t>
      </w:r>
      <w:r w:rsidR="001A3ED8" w:rsidRPr="00BC560D">
        <w:rPr>
          <w:rFonts w:eastAsia="Calibri"/>
          <w:szCs w:val="28"/>
          <w:lang w:eastAsia="en-US"/>
        </w:rPr>
        <w:t>2018</w:t>
      </w:r>
    </w:p>
    <w:p w14:paraId="15D8BCEA" w14:textId="77777777" w:rsidR="00F6434F" w:rsidRPr="00C56C54" w:rsidRDefault="00F6434F" w:rsidP="00424710">
      <w:pPr>
        <w:spacing w:after="0" w:line="240" w:lineRule="auto"/>
        <w:contextualSpacing/>
        <w:jc w:val="center"/>
        <w:rPr>
          <w:sz w:val="22"/>
        </w:rPr>
      </w:pPr>
      <w:r w:rsidRPr="00BC560D">
        <w:rPr>
          <w:sz w:val="24"/>
          <w:szCs w:val="24"/>
        </w:rPr>
        <w:br w:type="page"/>
      </w:r>
      <w:r w:rsidRPr="00C56C54">
        <w:rPr>
          <w:sz w:val="22"/>
        </w:rPr>
        <w:lastRenderedPageBreak/>
        <w:t>ФГБОУ ВО  «Алтайский государственный технический университет</w:t>
      </w:r>
    </w:p>
    <w:p w14:paraId="36D41907" w14:textId="77777777" w:rsidR="00F6434F" w:rsidRPr="00C56C54" w:rsidRDefault="00F6434F" w:rsidP="00424710">
      <w:pPr>
        <w:spacing w:after="0" w:line="240" w:lineRule="auto"/>
        <w:contextualSpacing/>
        <w:jc w:val="center"/>
        <w:rPr>
          <w:sz w:val="22"/>
        </w:rPr>
      </w:pPr>
      <w:r w:rsidRPr="00C56C54">
        <w:rPr>
          <w:sz w:val="22"/>
        </w:rPr>
        <w:t>им. И. И. Ползунова»</w:t>
      </w:r>
    </w:p>
    <w:p w14:paraId="01D0E7FB" w14:textId="77777777" w:rsidR="00F6434F" w:rsidRPr="00C56C54" w:rsidRDefault="00F6434F" w:rsidP="00424710">
      <w:pPr>
        <w:spacing w:after="0" w:line="240" w:lineRule="auto"/>
        <w:jc w:val="center"/>
        <w:rPr>
          <w:sz w:val="22"/>
        </w:rPr>
      </w:pPr>
      <w:r w:rsidRPr="00C56C54">
        <w:rPr>
          <w:sz w:val="22"/>
        </w:rPr>
        <w:t xml:space="preserve">Кафедра </w:t>
      </w:r>
      <w:r w:rsidRPr="00C56C54">
        <w:rPr>
          <w:sz w:val="22"/>
          <w:u w:val="single"/>
        </w:rPr>
        <w:t>«</w:t>
      </w:r>
      <w:r w:rsidRPr="00C56C54">
        <w:rPr>
          <w:spacing w:val="-6"/>
          <w:sz w:val="22"/>
          <w:u w:val="single"/>
        </w:rPr>
        <w:t>Информатика, вычислительная техника и информационная  безопасность</w:t>
      </w:r>
      <w:r w:rsidRPr="00C56C54">
        <w:rPr>
          <w:sz w:val="22"/>
          <w:u w:val="single"/>
        </w:rPr>
        <w:t>»</w:t>
      </w:r>
    </w:p>
    <w:p w14:paraId="466031C5" w14:textId="77777777" w:rsidR="00F6434F" w:rsidRPr="00C56C54" w:rsidRDefault="00F6434F" w:rsidP="00424710">
      <w:pPr>
        <w:spacing w:after="0" w:line="240" w:lineRule="auto"/>
        <w:jc w:val="center"/>
        <w:rPr>
          <w:b/>
          <w:sz w:val="22"/>
        </w:rPr>
      </w:pPr>
      <w:r w:rsidRPr="00C56C54">
        <w:rPr>
          <w:b/>
          <w:sz w:val="22"/>
        </w:rPr>
        <w:t xml:space="preserve">Индивидуальное задание   </w:t>
      </w:r>
    </w:p>
    <w:p w14:paraId="73622523" w14:textId="77777777" w:rsidR="00F6434F" w:rsidRPr="00C56C54" w:rsidRDefault="00F6434F" w:rsidP="00424710">
      <w:pPr>
        <w:spacing w:after="0" w:line="240" w:lineRule="auto"/>
        <w:jc w:val="center"/>
        <w:rPr>
          <w:sz w:val="22"/>
        </w:rPr>
      </w:pPr>
      <w:r w:rsidRPr="00C56C54">
        <w:rPr>
          <w:sz w:val="22"/>
        </w:rPr>
        <w:t>на  производственную практику</w:t>
      </w:r>
    </w:p>
    <w:p w14:paraId="1737A701" w14:textId="77777777" w:rsidR="00F6434F" w:rsidRPr="00C56C54" w:rsidRDefault="00F6434F" w:rsidP="00424710">
      <w:pPr>
        <w:spacing w:after="0" w:line="240" w:lineRule="auto"/>
        <w:rPr>
          <w:sz w:val="22"/>
        </w:rPr>
      </w:pPr>
      <w:r w:rsidRPr="00C56C54">
        <w:rPr>
          <w:sz w:val="22"/>
        </w:rPr>
        <w:t xml:space="preserve">(практика по получению профессиональных умений и опыта профессиональной деятельности) </w:t>
      </w:r>
      <w:r w:rsidR="009B44F2">
        <w:rPr>
          <w:sz w:val="22"/>
        </w:rPr>
        <w:t xml:space="preserve">студенту 1 курса Горских С. В. </w:t>
      </w:r>
      <w:r w:rsidRPr="00C56C54">
        <w:rPr>
          <w:sz w:val="22"/>
        </w:rPr>
        <w:t>группы 8ИВТ-71</w:t>
      </w:r>
    </w:p>
    <w:p w14:paraId="4D0E8B6F" w14:textId="77777777" w:rsidR="00BF4852" w:rsidRPr="00BF4852" w:rsidRDefault="00F6434F" w:rsidP="00BF4852">
      <w:pPr>
        <w:spacing w:after="0" w:line="240" w:lineRule="auto"/>
        <w:contextualSpacing/>
        <w:rPr>
          <w:sz w:val="22"/>
          <w:u w:val="single"/>
        </w:rPr>
      </w:pPr>
      <w:r w:rsidRPr="00C56C54">
        <w:rPr>
          <w:sz w:val="22"/>
        </w:rPr>
        <w:t>Профильная организация:</w:t>
      </w:r>
      <w:r w:rsidRPr="00C56C54">
        <w:rPr>
          <w:sz w:val="22"/>
          <w:u w:val="single"/>
        </w:rPr>
        <w:t xml:space="preserve"> </w:t>
      </w:r>
      <w:r w:rsidR="00BF4852" w:rsidRPr="00BF4852">
        <w:rPr>
          <w:sz w:val="22"/>
          <w:u w:val="single"/>
        </w:rPr>
        <w:t>ФГБОУ ВО АлтГТУ Лаборатория информационно-измерительных систем</w:t>
      </w:r>
    </w:p>
    <w:p w14:paraId="4207F266" w14:textId="77777777" w:rsidR="00F6434F" w:rsidRPr="00BF4852" w:rsidRDefault="00BF4852" w:rsidP="00424710">
      <w:pPr>
        <w:spacing w:after="0" w:line="240" w:lineRule="auto"/>
        <w:contextualSpacing/>
        <w:rPr>
          <w:sz w:val="22"/>
        </w:rPr>
      </w:pPr>
      <w:r w:rsidRPr="00BF4852">
        <w:rPr>
          <w:sz w:val="22"/>
          <w:u w:val="single"/>
        </w:rPr>
        <w:t>г.Барнаул (стационарная)</w:t>
      </w:r>
      <w:r>
        <w:rPr>
          <w:sz w:val="22"/>
        </w:rPr>
        <w:tab/>
      </w:r>
      <w:r>
        <w:rPr>
          <w:sz w:val="22"/>
        </w:rPr>
        <w:tab/>
      </w:r>
      <w:r>
        <w:rPr>
          <w:sz w:val="22"/>
        </w:rPr>
        <w:tab/>
      </w:r>
      <w:r w:rsidR="00F6434F" w:rsidRPr="00C56C54">
        <w:rPr>
          <w:sz w:val="22"/>
          <w:vertAlign w:val="superscript"/>
        </w:rPr>
        <w:t>(наименование)</w:t>
      </w:r>
    </w:p>
    <w:p w14:paraId="45EAFB10" w14:textId="77777777" w:rsidR="00F6434F" w:rsidRPr="00C56C54" w:rsidRDefault="00F6434F" w:rsidP="00424710">
      <w:pPr>
        <w:spacing w:after="0" w:line="240" w:lineRule="auto"/>
        <w:contextualSpacing/>
        <w:rPr>
          <w:sz w:val="22"/>
        </w:rPr>
      </w:pPr>
      <w:r w:rsidRPr="00C56C54">
        <w:rPr>
          <w:sz w:val="22"/>
        </w:rPr>
        <w:t xml:space="preserve">Сроки практики:  </w:t>
      </w:r>
      <w:r w:rsidRPr="00C56C54">
        <w:rPr>
          <w:sz w:val="22"/>
          <w:u w:val="single"/>
        </w:rPr>
        <w:t xml:space="preserve"> 30.04.2018 г. -  08.07.2018 г.</w:t>
      </w:r>
    </w:p>
    <w:p w14:paraId="62AE5DA4" w14:textId="77777777" w:rsidR="00F6434F" w:rsidRPr="00263FAC" w:rsidRDefault="00F6434F" w:rsidP="00424710">
      <w:pPr>
        <w:spacing w:after="0" w:line="240" w:lineRule="auto"/>
        <w:contextualSpacing/>
        <w:rPr>
          <w:sz w:val="22"/>
          <w:u w:val="single"/>
        </w:rPr>
      </w:pPr>
      <w:r w:rsidRPr="00C56C54">
        <w:rPr>
          <w:sz w:val="22"/>
        </w:rPr>
        <w:t xml:space="preserve">Тема: </w:t>
      </w:r>
      <w:r w:rsidR="00263FAC">
        <w:rPr>
          <w:sz w:val="22"/>
          <w:u w:val="single"/>
        </w:rPr>
        <w:t>П</w:t>
      </w:r>
      <w:r w:rsidR="00263FAC" w:rsidRPr="00263FAC">
        <w:rPr>
          <w:sz w:val="22"/>
          <w:u w:val="single"/>
        </w:rPr>
        <w:t xml:space="preserve">роектирование языка </w:t>
      </w:r>
      <w:r w:rsidR="00263FAC" w:rsidRPr="00263FAC">
        <w:rPr>
          <w:sz w:val="22"/>
          <w:u w:val="single"/>
          <w:lang w:val="en-US"/>
        </w:rPr>
        <w:t>Cell</w:t>
      </w:r>
      <w:r w:rsidR="00263FAC" w:rsidRPr="00263FAC">
        <w:rPr>
          <w:sz w:val="22"/>
          <w:u w:val="single"/>
        </w:rPr>
        <w:t>-</w:t>
      </w:r>
      <w:r w:rsidR="00263FAC" w:rsidRPr="00263FAC">
        <w:rPr>
          <w:sz w:val="22"/>
          <w:u w:val="single"/>
          <w:lang w:val="en-US"/>
        </w:rPr>
        <w:t>C</w:t>
      </w:r>
      <w:r w:rsidR="00263FAC" w:rsidRPr="00263FAC">
        <w:rPr>
          <w:sz w:val="22"/>
          <w:u w:val="single"/>
        </w:rPr>
        <w:t xml:space="preserve"> и его компилятора для клеточно-автоматного моделирования.</w:t>
      </w:r>
    </w:p>
    <w:p w14:paraId="564B4BB2" w14:textId="77777777" w:rsidR="00F6434F" w:rsidRPr="00C56C54" w:rsidRDefault="00F6434F" w:rsidP="00424710">
      <w:pPr>
        <w:spacing w:after="0" w:line="240" w:lineRule="auto"/>
        <w:contextualSpacing/>
        <w:rPr>
          <w:b/>
          <w:sz w:val="22"/>
        </w:rPr>
      </w:pPr>
      <w:r w:rsidRPr="00C56C54">
        <w:rPr>
          <w:b/>
          <w:sz w:val="22"/>
        </w:rPr>
        <w:t>Рабочий график (план) проведения практики:</w:t>
      </w:r>
    </w:p>
    <w:tbl>
      <w:tblPr>
        <w:tblW w:w="10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119"/>
        <w:gridCol w:w="2126"/>
        <w:gridCol w:w="3969"/>
        <w:gridCol w:w="283"/>
        <w:gridCol w:w="284"/>
        <w:gridCol w:w="283"/>
      </w:tblGrid>
      <w:tr w:rsidR="00F6434F" w:rsidRPr="00916060" w14:paraId="41CA7F6B" w14:textId="77777777" w:rsidTr="007F0E90">
        <w:trPr>
          <w:gridAfter w:val="2"/>
          <w:wAfter w:w="567" w:type="dxa"/>
        </w:trPr>
        <w:tc>
          <w:tcPr>
            <w:tcW w:w="675" w:type="dxa"/>
          </w:tcPr>
          <w:p w14:paraId="21A3D3D1" w14:textId="77777777" w:rsidR="00F6434F" w:rsidRPr="00C56C54" w:rsidRDefault="00F6434F" w:rsidP="00424710">
            <w:pPr>
              <w:spacing w:after="0" w:line="240" w:lineRule="auto"/>
              <w:jc w:val="center"/>
              <w:rPr>
                <w:b/>
                <w:sz w:val="22"/>
              </w:rPr>
            </w:pPr>
            <w:r w:rsidRPr="00C56C54">
              <w:rPr>
                <w:b/>
                <w:sz w:val="22"/>
              </w:rPr>
              <w:t>№</w:t>
            </w:r>
          </w:p>
          <w:p w14:paraId="2501BED6" w14:textId="77777777" w:rsidR="00F6434F" w:rsidRPr="00C56C54" w:rsidRDefault="00F6434F" w:rsidP="00424710">
            <w:pPr>
              <w:spacing w:after="0" w:line="240" w:lineRule="auto"/>
              <w:jc w:val="center"/>
              <w:rPr>
                <w:b/>
                <w:sz w:val="22"/>
              </w:rPr>
            </w:pPr>
            <w:r w:rsidRPr="00C56C54">
              <w:rPr>
                <w:b/>
                <w:sz w:val="22"/>
              </w:rPr>
              <w:t>п/п</w:t>
            </w:r>
          </w:p>
        </w:tc>
        <w:tc>
          <w:tcPr>
            <w:tcW w:w="3119" w:type="dxa"/>
          </w:tcPr>
          <w:p w14:paraId="4F02DD46" w14:textId="77777777" w:rsidR="00F6434F" w:rsidRPr="00C56C54" w:rsidRDefault="00F6434F" w:rsidP="00424710">
            <w:pPr>
              <w:spacing w:after="0" w:line="240" w:lineRule="auto"/>
              <w:jc w:val="center"/>
              <w:rPr>
                <w:b/>
                <w:sz w:val="22"/>
              </w:rPr>
            </w:pPr>
            <w:r w:rsidRPr="00C56C54">
              <w:rPr>
                <w:b/>
                <w:sz w:val="22"/>
              </w:rPr>
              <w:t xml:space="preserve">Содержание раздела (этапа) </w:t>
            </w:r>
          </w:p>
          <w:p w14:paraId="3BEFB5D9" w14:textId="77777777" w:rsidR="00F6434F" w:rsidRPr="00C56C54" w:rsidRDefault="00F6434F" w:rsidP="00424710">
            <w:pPr>
              <w:spacing w:after="0" w:line="240" w:lineRule="auto"/>
              <w:jc w:val="center"/>
              <w:rPr>
                <w:b/>
                <w:sz w:val="22"/>
              </w:rPr>
            </w:pPr>
            <w:r w:rsidRPr="00C56C54">
              <w:rPr>
                <w:b/>
                <w:sz w:val="22"/>
              </w:rPr>
              <w:t>практики</w:t>
            </w:r>
          </w:p>
        </w:tc>
        <w:tc>
          <w:tcPr>
            <w:tcW w:w="2126" w:type="dxa"/>
          </w:tcPr>
          <w:p w14:paraId="7620237D" w14:textId="77777777" w:rsidR="00F6434F" w:rsidRPr="00C56C54" w:rsidRDefault="00F6434F" w:rsidP="00424710">
            <w:pPr>
              <w:spacing w:after="0" w:line="240" w:lineRule="auto"/>
              <w:jc w:val="center"/>
              <w:rPr>
                <w:b/>
                <w:sz w:val="22"/>
              </w:rPr>
            </w:pPr>
            <w:r w:rsidRPr="00C56C54">
              <w:rPr>
                <w:b/>
                <w:sz w:val="22"/>
              </w:rPr>
              <w:t>Сроки выполнения</w:t>
            </w:r>
          </w:p>
        </w:tc>
        <w:tc>
          <w:tcPr>
            <w:tcW w:w="4252" w:type="dxa"/>
            <w:gridSpan w:val="2"/>
          </w:tcPr>
          <w:p w14:paraId="49FE748F" w14:textId="77777777" w:rsidR="00F6434F" w:rsidRPr="00C56C54" w:rsidRDefault="00F6434F" w:rsidP="00424710">
            <w:pPr>
              <w:spacing w:after="0" w:line="240" w:lineRule="auto"/>
              <w:jc w:val="center"/>
              <w:rPr>
                <w:b/>
                <w:sz w:val="22"/>
              </w:rPr>
            </w:pPr>
            <w:r w:rsidRPr="00C56C54">
              <w:rPr>
                <w:b/>
                <w:sz w:val="22"/>
              </w:rPr>
              <w:t>Планируемые результаты практики</w:t>
            </w:r>
          </w:p>
        </w:tc>
      </w:tr>
      <w:tr w:rsidR="00F6434F" w:rsidRPr="00916060" w14:paraId="2AB9E21C" w14:textId="77777777" w:rsidTr="007F0E90">
        <w:trPr>
          <w:gridAfter w:val="2"/>
          <w:wAfter w:w="567" w:type="dxa"/>
        </w:trPr>
        <w:tc>
          <w:tcPr>
            <w:tcW w:w="675" w:type="dxa"/>
          </w:tcPr>
          <w:p w14:paraId="1087142D" w14:textId="77777777" w:rsidR="00F6434F" w:rsidRPr="00C56C54" w:rsidRDefault="00F6434F" w:rsidP="00424710">
            <w:pPr>
              <w:spacing w:after="0" w:line="240" w:lineRule="auto"/>
              <w:rPr>
                <w:sz w:val="22"/>
              </w:rPr>
            </w:pPr>
            <w:r w:rsidRPr="00C56C54">
              <w:rPr>
                <w:sz w:val="22"/>
              </w:rPr>
              <w:t>1</w:t>
            </w:r>
          </w:p>
        </w:tc>
        <w:tc>
          <w:tcPr>
            <w:tcW w:w="3119" w:type="dxa"/>
          </w:tcPr>
          <w:p w14:paraId="291DAFD5" w14:textId="77777777" w:rsidR="00F6434F" w:rsidRPr="00C56C54" w:rsidRDefault="00F6434F" w:rsidP="00424710">
            <w:pPr>
              <w:spacing w:after="0" w:line="240" w:lineRule="auto"/>
              <w:rPr>
                <w:sz w:val="22"/>
              </w:rPr>
            </w:pPr>
            <w:r w:rsidRPr="00C56C54">
              <w:rPr>
                <w:sz w:val="22"/>
              </w:rPr>
              <w:t xml:space="preserve">Получить индивидуальное задание на практику. </w:t>
            </w:r>
          </w:p>
          <w:p w14:paraId="72EF3BAB" w14:textId="77777777" w:rsidR="00F6434F" w:rsidRPr="00C56C54" w:rsidRDefault="00F6434F" w:rsidP="00424710">
            <w:pPr>
              <w:spacing w:after="0" w:line="240" w:lineRule="auto"/>
              <w:rPr>
                <w:sz w:val="22"/>
              </w:rPr>
            </w:pPr>
            <w:r w:rsidRPr="00C56C54">
              <w:rPr>
                <w:sz w:val="22"/>
              </w:rPr>
              <w:t xml:space="preserve">Пройти инструктаж по ТБ. </w:t>
            </w:r>
            <w:r w:rsidRPr="004A602A">
              <w:rPr>
                <w:sz w:val="22"/>
              </w:rPr>
              <w:t xml:space="preserve">Описать методы, применяемые для проектирования, разработки и исследования объектов профессиональной деятельности в рамках магистерской диссертации </w:t>
            </w:r>
          </w:p>
          <w:p w14:paraId="5ED0FF4A" w14:textId="77777777" w:rsidR="00F6434F" w:rsidRPr="00C56C54" w:rsidRDefault="00F6434F" w:rsidP="00F14D79">
            <w:pPr>
              <w:spacing w:after="0" w:line="240" w:lineRule="auto"/>
              <w:rPr>
                <w:sz w:val="22"/>
                <w:highlight w:val="yellow"/>
              </w:rPr>
            </w:pPr>
          </w:p>
        </w:tc>
        <w:tc>
          <w:tcPr>
            <w:tcW w:w="2126" w:type="dxa"/>
          </w:tcPr>
          <w:p w14:paraId="12DE9094" w14:textId="77777777" w:rsidR="00F6434F" w:rsidRPr="00C56C54" w:rsidRDefault="00F6434F" w:rsidP="00424710">
            <w:pPr>
              <w:spacing w:after="0" w:line="240" w:lineRule="auto"/>
              <w:jc w:val="center"/>
              <w:rPr>
                <w:sz w:val="22"/>
              </w:rPr>
            </w:pPr>
            <w:r w:rsidRPr="00C56C54">
              <w:rPr>
                <w:sz w:val="22"/>
              </w:rPr>
              <w:t>1-2 недели</w:t>
            </w:r>
          </w:p>
        </w:tc>
        <w:tc>
          <w:tcPr>
            <w:tcW w:w="4252" w:type="dxa"/>
            <w:gridSpan w:val="2"/>
          </w:tcPr>
          <w:p w14:paraId="7F5D374F" w14:textId="77777777" w:rsidR="00F6434F" w:rsidRPr="00C56C54" w:rsidRDefault="00F6434F" w:rsidP="00424710">
            <w:pPr>
              <w:pStyle w:val="a5"/>
              <w:numPr>
                <w:ilvl w:val="0"/>
                <w:numId w:val="2"/>
              </w:numPr>
              <w:tabs>
                <w:tab w:val="left" w:pos="259"/>
              </w:tabs>
              <w:ind w:left="13" w:firstLine="0"/>
              <w:rPr>
                <w:sz w:val="22"/>
                <w:szCs w:val="22"/>
              </w:rPr>
            </w:pPr>
            <w:r w:rsidRPr="00C56C54">
              <w:rPr>
                <w:sz w:val="22"/>
                <w:szCs w:val="22"/>
              </w:rPr>
              <w:t>Формирование части компетенции ОК-5: использование результатов освоения фундаментальных и прикладных дисциплин магистерской программы для решения задач в своей предметной области, самостоятельное решение научных, исследовательских, проектных и технологических задач в области информатики и вычислительной техники, составление плана проведения практики</w:t>
            </w:r>
          </w:p>
          <w:p w14:paraId="361FBEB9" w14:textId="77777777" w:rsidR="00F6434F" w:rsidRDefault="00F6434F" w:rsidP="00424710">
            <w:pPr>
              <w:pStyle w:val="a5"/>
              <w:numPr>
                <w:ilvl w:val="0"/>
                <w:numId w:val="2"/>
              </w:numPr>
              <w:tabs>
                <w:tab w:val="left" w:pos="259"/>
              </w:tabs>
              <w:ind w:left="13" w:firstLine="0"/>
              <w:rPr>
                <w:sz w:val="22"/>
                <w:szCs w:val="22"/>
              </w:rPr>
            </w:pPr>
            <w:r w:rsidRPr="00C56C54">
              <w:rPr>
                <w:sz w:val="22"/>
                <w:szCs w:val="22"/>
              </w:rPr>
              <w:t>Формирование части компетенции ОК-7: поиск информации по теоретическим и экспериментальным исследованиям по выбранной теме, применение знаний и умений в решении конкретных практических задач.</w:t>
            </w:r>
          </w:p>
          <w:p w14:paraId="7AE47DC5" w14:textId="77777777" w:rsidR="000D121A" w:rsidRPr="00C56C54" w:rsidRDefault="000D121A" w:rsidP="000D121A">
            <w:pPr>
              <w:pStyle w:val="a5"/>
              <w:numPr>
                <w:ilvl w:val="0"/>
                <w:numId w:val="0"/>
              </w:numPr>
              <w:tabs>
                <w:tab w:val="left" w:pos="259"/>
              </w:tabs>
              <w:ind w:left="13"/>
              <w:rPr>
                <w:sz w:val="22"/>
                <w:szCs w:val="22"/>
              </w:rPr>
            </w:pPr>
          </w:p>
        </w:tc>
      </w:tr>
      <w:tr w:rsidR="00F6434F" w:rsidRPr="00916060" w14:paraId="142FE6E0" w14:textId="77777777" w:rsidTr="007F0E90">
        <w:trPr>
          <w:gridAfter w:val="2"/>
          <w:wAfter w:w="567" w:type="dxa"/>
        </w:trPr>
        <w:tc>
          <w:tcPr>
            <w:tcW w:w="675" w:type="dxa"/>
          </w:tcPr>
          <w:p w14:paraId="3824033F" w14:textId="77777777" w:rsidR="00F6434F" w:rsidRPr="00C56C54" w:rsidRDefault="00F6434F" w:rsidP="00424710">
            <w:pPr>
              <w:spacing w:after="0" w:line="240" w:lineRule="auto"/>
              <w:rPr>
                <w:sz w:val="22"/>
              </w:rPr>
            </w:pPr>
            <w:r w:rsidRPr="00C56C54">
              <w:rPr>
                <w:sz w:val="22"/>
              </w:rPr>
              <w:t>2</w:t>
            </w:r>
          </w:p>
        </w:tc>
        <w:tc>
          <w:tcPr>
            <w:tcW w:w="3119" w:type="dxa"/>
          </w:tcPr>
          <w:p w14:paraId="589D4EC5" w14:textId="77777777" w:rsidR="00F6434F" w:rsidRPr="00C56C54" w:rsidRDefault="00F6434F" w:rsidP="00424710">
            <w:pPr>
              <w:spacing w:after="0" w:line="240" w:lineRule="auto"/>
              <w:rPr>
                <w:sz w:val="22"/>
              </w:rPr>
            </w:pPr>
            <w:r w:rsidRPr="00C56C54">
              <w:rPr>
                <w:sz w:val="22"/>
              </w:rPr>
              <w:t>Обосновать и описать программно-технические средства, необходимые для решения задач магистерской диссертации</w:t>
            </w:r>
          </w:p>
        </w:tc>
        <w:tc>
          <w:tcPr>
            <w:tcW w:w="2126" w:type="dxa"/>
          </w:tcPr>
          <w:p w14:paraId="25E3AEF7" w14:textId="77777777" w:rsidR="00F6434F" w:rsidRPr="00C56C54" w:rsidRDefault="00F6434F" w:rsidP="00424710">
            <w:pPr>
              <w:spacing w:after="0" w:line="240" w:lineRule="auto"/>
              <w:jc w:val="center"/>
              <w:rPr>
                <w:sz w:val="22"/>
              </w:rPr>
            </w:pPr>
            <w:r w:rsidRPr="00C56C54">
              <w:rPr>
                <w:sz w:val="22"/>
              </w:rPr>
              <w:t>3-4 недели</w:t>
            </w:r>
          </w:p>
        </w:tc>
        <w:tc>
          <w:tcPr>
            <w:tcW w:w="4252" w:type="dxa"/>
            <w:gridSpan w:val="2"/>
          </w:tcPr>
          <w:p w14:paraId="2ABBF394" w14:textId="77777777" w:rsidR="00F6434F" w:rsidRPr="00C56C54" w:rsidRDefault="00F6434F" w:rsidP="00424710">
            <w:pPr>
              <w:spacing w:after="0" w:line="240" w:lineRule="auto"/>
              <w:rPr>
                <w:sz w:val="22"/>
              </w:rPr>
            </w:pPr>
            <w:r w:rsidRPr="00C56C54">
              <w:rPr>
                <w:sz w:val="22"/>
              </w:rPr>
              <w:t>Формирование части компетенции</w:t>
            </w:r>
          </w:p>
          <w:p w14:paraId="077C30F0" w14:textId="77777777" w:rsidR="00F6434F" w:rsidRDefault="00F6434F" w:rsidP="00424710">
            <w:pPr>
              <w:spacing w:after="0" w:line="240" w:lineRule="auto"/>
              <w:rPr>
                <w:sz w:val="22"/>
              </w:rPr>
            </w:pPr>
            <w:r w:rsidRPr="00C56C54">
              <w:rPr>
                <w:sz w:val="22"/>
              </w:rPr>
              <w:t>ОК-8: способность проводить инсталляцию, диагностику и тестирование оборудования</w:t>
            </w:r>
            <w:r w:rsidR="009B44F2">
              <w:rPr>
                <w:sz w:val="22"/>
              </w:rPr>
              <w:t xml:space="preserve"> и программного обеспечения при </w:t>
            </w:r>
            <w:r w:rsidRPr="00C56C54">
              <w:rPr>
                <w:sz w:val="22"/>
              </w:rPr>
              <w:t xml:space="preserve">выполнении задания практики, получить навыки работы на современном оборудовании, применяемом для разработок, исследований и производства изделий и иных продуктов в выбранной предметной области </w:t>
            </w:r>
          </w:p>
          <w:p w14:paraId="426E1532" w14:textId="77777777" w:rsidR="000D121A" w:rsidRPr="00C56C54" w:rsidRDefault="000D121A" w:rsidP="00424710">
            <w:pPr>
              <w:spacing w:after="0" w:line="240" w:lineRule="auto"/>
              <w:rPr>
                <w:sz w:val="22"/>
              </w:rPr>
            </w:pPr>
          </w:p>
        </w:tc>
      </w:tr>
      <w:tr w:rsidR="00F6434F" w:rsidRPr="00916060" w14:paraId="57A4F792" w14:textId="77777777" w:rsidTr="007F0E90">
        <w:trPr>
          <w:gridAfter w:val="2"/>
          <w:wAfter w:w="567" w:type="dxa"/>
        </w:trPr>
        <w:tc>
          <w:tcPr>
            <w:tcW w:w="675" w:type="dxa"/>
          </w:tcPr>
          <w:p w14:paraId="0CB8CC56" w14:textId="77777777" w:rsidR="00F6434F" w:rsidRPr="00C56C54" w:rsidRDefault="00F6434F" w:rsidP="00424710">
            <w:pPr>
              <w:spacing w:after="0" w:line="240" w:lineRule="auto"/>
              <w:rPr>
                <w:sz w:val="22"/>
              </w:rPr>
            </w:pPr>
            <w:r w:rsidRPr="00C56C54">
              <w:rPr>
                <w:sz w:val="22"/>
              </w:rPr>
              <w:t>3</w:t>
            </w:r>
          </w:p>
        </w:tc>
        <w:tc>
          <w:tcPr>
            <w:tcW w:w="3119" w:type="dxa"/>
          </w:tcPr>
          <w:p w14:paraId="2883B21F" w14:textId="77777777" w:rsidR="00F6434F" w:rsidRPr="00C56C54" w:rsidRDefault="00F6434F" w:rsidP="00424710">
            <w:pPr>
              <w:spacing w:after="0" w:line="240" w:lineRule="auto"/>
              <w:rPr>
                <w:sz w:val="22"/>
              </w:rPr>
            </w:pPr>
            <w:r w:rsidRPr="00C56C54">
              <w:rPr>
                <w:sz w:val="22"/>
              </w:rPr>
              <w:t xml:space="preserve">Изучить техническую документацию и техническую литературу, относящуюся к проектированию, разработке и исследованию объектов профессиональной деятельности в рамках магистерской диссертации </w:t>
            </w:r>
          </w:p>
        </w:tc>
        <w:tc>
          <w:tcPr>
            <w:tcW w:w="2126" w:type="dxa"/>
          </w:tcPr>
          <w:p w14:paraId="5F550F8C" w14:textId="77777777" w:rsidR="00F6434F" w:rsidRPr="00C56C54" w:rsidRDefault="00F6434F" w:rsidP="00424710">
            <w:pPr>
              <w:spacing w:after="0" w:line="240" w:lineRule="auto"/>
              <w:jc w:val="center"/>
              <w:rPr>
                <w:sz w:val="22"/>
              </w:rPr>
            </w:pPr>
            <w:r w:rsidRPr="00C56C54">
              <w:rPr>
                <w:sz w:val="22"/>
              </w:rPr>
              <w:t>5-6 недели</w:t>
            </w:r>
          </w:p>
        </w:tc>
        <w:tc>
          <w:tcPr>
            <w:tcW w:w="4252" w:type="dxa"/>
            <w:gridSpan w:val="2"/>
          </w:tcPr>
          <w:p w14:paraId="5D426837" w14:textId="77777777" w:rsidR="00F6434F" w:rsidRPr="00C56C54" w:rsidRDefault="00F6434F" w:rsidP="00424710">
            <w:pPr>
              <w:spacing w:after="0" w:line="240" w:lineRule="auto"/>
              <w:rPr>
                <w:sz w:val="22"/>
              </w:rPr>
            </w:pPr>
            <w:r w:rsidRPr="00C56C54">
              <w:rPr>
                <w:sz w:val="22"/>
              </w:rPr>
              <w:t xml:space="preserve">Формирование части компетенции ОПК-6: работать со специальной иностранной технической литературой и технической документацией </w:t>
            </w:r>
          </w:p>
        </w:tc>
      </w:tr>
      <w:tr w:rsidR="00F6434F" w:rsidRPr="00916060" w14:paraId="236BCB39" w14:textId="77777777" w:rsidTr="007F0E90">
        <w:trPr>
          <w:gridAfter w:val="2"/>
          <w:wAfter w:w="567" w:type="dxa"/>
        </w:trPr>
        <w:tc>
          <w:tcPr>
            <w:tcW w:w="675" w:type="dxa"/>
          </w:tcPr>
          <w:p w14:paraId="6EBA83F6" w14:textId="77777777" w:rsidR="00F6434F" w:rsidRPr="00C56C54" w:rsidRDefault="00F6434F" w:rsidP="00424710">
            <w:pPr>
              <w:spacing w:after="0" w:line="240" w:lineRule="auto"/>
              <w:rPr>
                <w:sz w:val="22"/>
              </w:rPr>
            </w:pPr>
            <w:r w:rsidRPr="00C56C54">
              <w:rPr>
                <w:sz w:val="22"/>
              </w:rPr>
              <w:t>4</w:t>
            </w:r>
          </w:p>
        </w:tc>
        <w:tc>
          <w:tcPr>
            <w:tcW w:w="3119" w:type="dxa"/>
          </w:tcPr>
          <w:p w14:paraId="0465721A" w14:textId="77777777" w:rsidR="00F6434F" w:rsidRPr="00C56C54" w:rsidRDefault="00F6434F" w:rsidP="00424710">
            <w:pPr>
              <w:spacing w:after="0" w:line="240" w:lineRule="auto"/>
              <w:rPr>
                <w:sz w:val="22"/>
              </w:rPr>
            </w:pPr>
            <w:r w:rsidRPr="00C56C54">
              <w:rPr>
                <w:sz w:val="22"/>
              </w:rPr>
              <w:t>Спроектировать и частично реализовать программно-техническое обеспечение для решения поставленных задач</w:t>
            </w:r>
          </w:p>
          <w:p w14:paraId="42D6FB21" w14:textId="77777777" w:rsidR="00F6434F" w:rsidRPr="00C56C54" w:rsidRDefault="00F6434F" w:rsidP="00424710">
            <w:pPr>
              <w:spacing w:after="0" w:line="240" w:lineRule="auto"/>
              <w:rPr>
                <w:sz w:val="22"/>
                <w:highlight w:val="yellow"/>
              </w:rPr>
            </w:pPr>
          </w:p>
        </w:tc>
        <w:tc>
          <w:tcPr>
            <w:tcW w:w="2126" w:type="dxa"/>
          </w:tcPr>
          <w:p w14:paraId="4C6CF6DB" w14:textId="77777777" w:rsidR="00F6434F" w:rsidRPr="00C56C54" w:rsidRDefault="00F6434F" w:rsidP="00424710">
            <w:pPr>
              <w:spacing w:after="0" w:line="240" w:lineRule="auto"/>
              <w:jc w:val="center"/>
              <w:rPr>
                <w:sz w:val="22"/>
              </w:rPr>
            </w:pPr>
            <w:r w:rsidRPr="00C56C54">
              <w:rPr>
                <w:sz w:val="22"/>
              </w:rPr>
              <w:t>7-9 недели</w:t>
            </w:r>
          </w:p>
        </w:tc>
        <w:tc>
          <w:tcPr>
            <w:tcW w:w="4252" w:type="dxa"/>
            <w:gridSpan w:val="2"/>
          </w:tcPr>
          <w:p w14:paraId="0B470F8C" w14:textId="77777777" w:rsidR="00F6434F" w:rsidRPr="00C56C54" w:rsidRDefault="00F6434F" w:rsidP="00424710">
            <w:pPr>
              <w:spacing w:after="0" w:line="240" w:lineRule="auto"/>
              <w:rPr>
                <w:sz w:val="22"/>
              </w:rPr>
            </w:pPr>
            <w:r w:rsidRPr="00C56C54">
              <w:rPr>
                <w:sz w:val="22"/>
              </w:rPr>
              <w:t>Формирование части компетенции ПК-11:</w:t>
            </w:r>
          </w:p>
          <w:p w14:paraId="402C151F" w14:textId="77777777" w:rsidR="000D121A" w:rsidRDefault="00F6434F" w:rsidP="00424710">
            <w:pPr>
              <w:spacing w:after="0" w:line="240" w:lineRule="auto"/>
              <w:rPr>
                <w:sz w:val="22"/>
              </w:rPr>
            </w:pPr>
            <w:r w:rsidRPr="00C56C54">
              <w:rPr>
                <w:sz w:val="22"/>
              </w:rPr>
              <w:t>участвовать в разработке аппаратных и/ или программных средств вычислительной техники, необходимых для достижения цели магистерской диссертации</w:t>
            </w:r>
          </w:p>
          <w:p w14:paraId="763326FE" w14:textId="77777777" w:rsidR="000D121A" w:rsidRPr="00C56C54" w:rsidRDefault="000D121A" w:rsidP="00424710">
            <w:pPr>
              <w:spacing w:after="0" w:line="240" w:lineRule="auto"/>
              <w:rPr>
                <w:sz w:val="22"/>
              </w:rPr>
            </w:pPr>
          </w:p>
        </w:tc>
      </w:tr>
      <w:tr w:rsidR="00F6434F" w:rsidRPr="00916060" w14:paraId="095A6A73" w14:textId="77777777" w:rsidTr="007F0E90">
        <w:trPr>
          <w:gridAfter w:val="2"/>
          <w:wAfter w:w="567" w:type="dxa"/>
        </w:trPr>
        <w:tc>
          <w:tcPr>
            <w:tcW w:w="675" w:type="dxa"/>
          </w:tcPr>
          <w:p w14:paraId="79600160" w14:textId="77777777" w:rsidR="00F6434F" w:rsidRPr="005E71D1" w:rsidRDefault="00F6434F" w:rsidP="00424710">
            <w:pPr>
              <w:spacing w:after="0" w:line="240" w:lineRule="auto"/>
              <w:rPr>
                <w:sz w:val="22"/>
              </w:rPr>
            </w:pPr>
            <w:r w:rsidRPr="005E71D1">
              <w:rPr>
                <w:sz w:val="22"/>
              </w:rPr>
              <w:lastRenderedPageBreak/>
              <w:t>5</w:t>
            </w:r>
          </w:p>
        </w:tc>
        <w:tc>
          <w:tcPr>
            <w:tcW w:w="3119" w:type="dxa"/>
          </w:tcPr>
          <w:p w14:paraId="7321BE80" w14:textId="77777777" w:rsidR="00F6434F" w:rsidRPr="005E71D1" w:rsidRDefault="00F6434F" w:rsidP="005E71D1">
            <w:pPr>
              <w:spacing w:after="0" w:line="240" w:lineRule="auto"/>
              <w:rPr>
                <w:sz w:val="22"/>
              </w:rPr>
            </w:pPr>
            <w:r w:rsidRPr="005E71D1">
              <w:rPr>
                <w:sz w:val="22"/>
              </w:rPr>
              <w:t>Оформить и сдать отчет по практике.</w:t>
            </w:r>
          </w:p>
        </w:tc>
        <w:tc>
          <w:tcPr>
            <w:tcW w:w="2126" w:type="dxa"/>
          </w:tcPr>
          <w:p w14:paraId="709633CD" w14:textId="77777777" w:rsidR="00F6434F" w:rsidRPr="00C56C54" w:rsidRDefault="00F6434F" w:rsidP="00424710">
            <w:pPr>
              <w:spacing w:after="0" w:line="240" w:lineRule="auto"/>
              <w:jc w:val="center"/>
              <w:rPr>
                <w:sz w:val="22"/>
              </w:rPr>
            </w:pPr>
            <w:r w:rsidRPr="00C56C54">
              <w:rPr>
                <w:sz w:val="22"/>
              </w:rPr>
              <w:t>10 неделя</w:t>
            </w:r>
          </w:p>
        </w:tc>
        <w:tc>
          <w:tcPr>
            <w:tcW w:w="4252" w:type="dxa"/>
            <w:gridSpan w:val="2"/>
          </w:tcPr>
          <w:p w14:paraId="4D4E30B0" w14:textId="77777777" w:rsidR="00F6434F" w:rsidRPr="00C56C54" w:rsidRDefault="00F6434F" w:rsidP="00424710">
            <w:pPr>
              <w:spacing w:after="0" w:line="240" w:lineRule="auto"/>
              <w:rPr>
                <w:sz w:val="22"/>
              </w:rPr>
            </w:pPr>
            <w:r w:rsidRPr="00C56C54">
              <w:rPr>
                <w:sz w:val="22"/>
              </w:rPr>
              <w:t>Формирование части компетенции</w:t>
            </w:r>
          </w:p>
          <w:p w14:paraId="4BAEBB76" w14:textId="77777777" w:rsidR="00F6434F" w:rsidRPr="00C56C54" w:rsidRDefault="00F6434F" w:rsidP="00424710">
            <w:pPr>
              <w:spacing w:after="0" w:line="240" w:lineRule="auto"/>
              <w:rPr>
                <w:sz w:val="22"/>
              </w:rPr>
            </w:pPr>
            <w:r w:rsidRPr="00C56C54">
              <w:rPr>
                <w:sz w:val="22"/>
              </w:rPr>
              <w:t>ОПК-6: оформление отчета по результатам проектно-исследовательской деятельности</w:t>
            </w:r>
          </w:p>
        </w:tc>
      </w:tr>
      <w:tr w:rsidR="00F6434F" w:rsidRPr="00916060" w14:paraId="7025DACC" w14:textId="77777777" w:rsidTr="007F0E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889" w:type="dxa"/>
            <w:gridSpan w:val="4"/>
          </w:tcPr>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9"/>
              <w:gridCol w:w="426"/>
            </w:tblGrid>
            <w:tr w:rsidR="00F6434F" w:rsidRPr="00916060" w14:paraId="39577122" w14:textId="77777777" w:rsidTr="007F0E90">
              <w:tc>
                <w:tcPr>
                  <w:tcW w:w="9639" w:type="dxa"/>
                  <w:tcBorders>
                    <w:top w:val="nil"/>
                    <w:left w:val="nil"/>
                    <w:bottom w:val="nil"/>
                    <w:right w:val="nil"/>
                  </w:tcBorders>
                </w:tcPr>
                <w:p w14:paraId="6CB26350" w14:textId="77777777" w:rsidR="00F6434F" w:rsidRPr="00C56C54" w:rsidRDefault="00F6434F" w:rsidP="00424710">
                  <w:pPr>
                    <w:spacing w:after="0" w:line="240" w:lineRule="auto"/>
                    <w:rPr>
                      <w:rFonts w:eastAsia="Calibri"/>
                      <w:sz w:val="22"/>
                      <w:vertAlign w:val="superscript"/>
                      <w:lang w:val="en-US" w:eastAsia="en-US"/>
                    </w:rPr>
                  </w:pPr>
                  <w:r w:rsidRPr="00C56C54">
                    <w:rPr>
                      <w:rFonts w:eastAsia="Calibri"/>
                      <w:sz w:val="22"/>
                      <w:lang w:eastAsia="en-US"/>
                    </w:rPr>
                    <w:t xml:space="preserve">Руководитель практики от университета </w:t>
                  </w:r>
                  <w:r w:rsidR="007F0E90" w:rsidRPr="00C56C54">
                    <w:rPr>
                      <w:rFonts w:eastAsia="Calibri"/>
                      <w:sz w:val="22"/>
                      <w:u w:val="single"/>
                      <w:lang w:eastAsia="en-US"/>
                    </w:rPr>
                    <w:t xml:space="preserve">               </w:t>
                  </w:r>
                  <w:r w:rsidRPr="00C56C54">
                    <w:rPr>
                      <w:rFonts w:eastAsia="Calibri"/>
                      <w:sz w:val="22"/>
                      <w:lang w:eastAsia="en-US"/>
                    </w:rPr>
                    <w:t xml:space="preserve"> </w:t>
                  </w:r>
                  <w:r w:rsidRPr="00C56C54">
                    <w:rPr>
                      <w:rFonts w:eastAsia="Calibri"/>
                      <w:sz w:val="22"/>
                      <w:u w:val="single"/>
                      <w:lang w:eastAsia="en-US"/>
                    </w:rPr>
                    <w:t>Горячих Анна Игоревна, к.п.н., доцент каф. ИВТиИБ</w:t>
                  </w:r>
                  <w:r w:rsidR="007F0E90" w:rsidRPr="00C56C54">
                    <w:rPr>
                      <w:rFonts w:eastAsia="Calibri"/>
                      <w:sz w:val="22"/>
                      <w:lang w:val="en-US" w:eastAsia="en-US"/>
                    </w:rPr>
                    <w:t xml:space="preserve">                                                  </w:t>
                  </w:r>
                  <w:r w:rsidRPr="00C56C54">
                    <w:rPr>
                      <w:rFonts w:eastAsia="Calibri"/>
                      <w:sz w:val="22"/>
                      <w:vertAlign w:val="superscript"/>
                      <w:lang w:eastAsia="en-US"/>
                    </w:rPr>
                    <w:t xml:space="preserve">(подпись)                                            </w:t>
                  </w:r>
                  <w:r w:rsidR="007F0E90" w:rsidRPr="00C56C54">
                    <w:rPr>
                      <w:rFonts w:eastAsia="Calibri"/>
                      <w:sz w:val="22"/>
                      <w:vertAlign w:val="superscript"/>
                      <w:lang w:val="en-US" w:eastAsia="en-US"/>
                    </w:rPr>
                    <w:t xml:space="preserve"> </w:t>
                  </w:r>
                  <w:r w:rsidRPr="00C56C54">
                    <w:rPr>
                      <w:rFonts w:eastAsia="Calibri"/>
                      <w:sz w:val="22"/>
                      <w:vertAlign w:val="superscript"/>
                      <w:lang w:eastAsia="en-US"/>
                    </w:rPr>
                    <w:t xml:space="preserve">    (Ф.И.О., должность)</w:t>
                  </w:r>
                </w:p>
                <w:p w14:paraId="1298F458" w14:textId="77777777" w:rsidR="007F0E90" w:rsidRPr="00C56C54" w:rsidRDefault="007F0E90" w:rsidP="00424710">
                  <w:pPr>
                    <w:spacing w:after="0" w:line="240" w:lineRule="auto"/>
                    <w:rPr>
                      <w:rFonts w:eastAsia="Calibri"/>
                      <w:sz w:val="22"/>
                      <w:vertAlign w:val="superscript"/>
                      <w:lang w:val="en-US" w:eastAsia="en-US"/>
                    </w:rPr>
                  </w:pPr>
                </w:p>
              </w:tc>
              <w:tc>
                <w:tcPr>
                  <w:tcW w:w="426" w:type="dxa"/>
                  <w:tcBorders>
                    <w:top w:val="nil"/>
                    <w:left w:val="nil"/>
                    <w:bottom w:val="nil"/>
                    <w:right w:val="nil"/>
                  </w:tcBorders>
                </w:tcPr>
                <w:p w14:paraId="10E28640" w14:textId="77777777" w:rsidR="00F6434F" w:rsidRPr="00C56C54" w:rsidRDefault="00F6434F" w:rsidP="00424710">
                  <w:pPr>
                    <w:spacing w:after="0" w:line="240" w:lineRule="auto"/>
                    <w:rPr>
                      <w:rFonts w:eastAsia="Calibri"/>
                      <w:sz w:val="22"/>
                      <w:lang w:eastAsia="en-US"/>
                    </w:rPr>
                  </w:pPr>
                </w:p>
                <w:p w14:paraId="5D44F427" w14:textId="77777777" w:rsidR="00F6434F" w:rsidRPr="00C56C54" w:rsidRDefault="00F6434F" w:rsidP="00424710">
                  <w:pPr>
                    <w:spacing w:after="0" w:line="240" w:lineRule="auto"/>
                    <w:rPr>
                      <w:rFonts w:eastAsia="Calibri"/>
                      <w:sz w:val="22"/>
                      <w:lang w:eastAsia="en-US"/>
                    </w:rPr>
                  </w:pPr>
                </w:p>
              </w:tc>
            </w:tr>
            <w:tr w:rsidR="00F6434F" w:rsidRPr="00916060" w14:paraId="6A2A9A22" w14:textId="77777777" w:rsidTr="007F0E90">
              <w:tc>
                <w:tcPr>
                  <w:tcW w:w="9639" w:type="dxa"/>
                  <w:tcBorders>
                    <w:top w:val="nil"/>
                    <w:left w:val="nil"/>
                    <w:bottom w:val="nil"/>
                    <w:right w:val="nil"/>
                  </w:tcBorders>
                  <w:hideMark/>
                </w:tcPr>
                <w:p w14:paraId="6A9BED95" w14:textId="77777777" w:rsidR="00F6434F" w:rsidRPr="00C56C54" w:rsidRDefault="00F6434F" w:rsidP="00424710">
                  <w:pPr>
                    <w:tabs>
                      <w:tab w:val="left" w:pos="7620"/>
                    </w:tabs>
                    <w:spacing w:after="0" w:line="240" w:lineRule="auto"/>
                    <w:rPr>
                      <w:rFonts w:eastAsia="Calibri"/>
                      <w:sz w:val="22"/>
                      <w:lang w:eastAsia="en-US"/>
                    </w:rPr>
                  </w:pPr>
                  <w:r w:rsidRPr="00C56C54">
                    <w:rPr>
                      <w:rFonts w:eastAsia="Calibri"/>
                      <w:sz w:val="22"/>
                      <w:lang w:eastAsia="en-US"/>
                    </w:rPr>
                    <w:t xml:space="preserve">Руководитель практики от </w:t>
                  </w:r>
                </w:p>
                <w:p w14:paraId="7AF64ADC" w14:textId="77777777" w:rsidR="00845403" w:rsidRPr="00C56C54" w:rsidRDefault="00F6434F" w:rsidP="00424710">
                  <w:pPr>
                    <w:spacing w:after="0" w:line="240" w:lineRule="auto"/>
                    <w:rPr>
                      <w:rFonts w:eastAsia="Calibri"/>
                      <w:sz w:val="22"/>
                      <w:lang w:eastAsia="en-US"/>
                    </w:rPr>
                  </w:pPr>
                  <w:r w:rsidRPr="00C56C54">
                    <w:rPr>
                      <w:rFonts w:eastAsia="Calibri"/>
                      <w:sz w:val="22"/>
                      <w:lang w:eastAsia="en-US"/>
                    </w:rPr>
                    <w:t xml:space="preserve">профильной организации </w:t>
                  </w:r>
                  <w:r w:rsidRPr="00C56C54">
                    <w:rPr>
                      <w:rFonts w:eastAsia="Calibri"/>
                      <w:sz w:val="22"/>
                      <w:u w:val="single"/>
                      <w:lang w:eastAsia="en-US"/>
                    </w:rPr>
                    <w:t xml:space="preserve">      </w:t>
                  </w:r>
                  <w:r w:rsidR="007F0E90" w:rsidRPr="00C56C54">
                    <w:rPr>
                      <w:rFonts w:eastAsia="Calibri"/>
                      <w:sz w:val="22"/>
                      <w:u w:val="single"/>
                      <w:lang w:eastAsia="en-US"/>
                    </w:rPr>
                    <w:t xml:space="preserve">       </w:t>
                  </w:r>
                  <w:r w:rsidRPr="00C56C54">
                    <w:rPr>
                      <w:rFonts w:eastAsia="Calibri"/>
                      <w:sz w:val="22"/>
                      <w:u w:val="single"/>
                      <w:lang w:eastAsia="en-US"/>
                    </w:rPr>
                    <w:t xml:space="preserve">  </w:t>
                  </w:r>
                  <w:r w:rsidR="005A6CC3">
                    <w:rPr>
                      <w:rFonts w:eastAsia="Calibri"/>
                      <w:sz w:val="22"/>
                      <w:u w:val="single"/>
                      <w:lang w:eastAsia="en-US"/>
                    </w:rPr>
                    <w:t xml:space="preserve">          </w:t>
                  </w:r>
                  <w:r w:rsidRPr="00C56C54">
                    <w:rPr>
                      <w:rFonts w:eastAsia="Calibri"/>
                      <w:sz w:val="22"/>
                      <w:u w:val="single"/>
                      <w:lang w:eastAsia="en-US"/>
                    </w:rPr>
                    <w:t xml:space="preserve">   </w:t>
                  </w:r>
                  <w:r w:rsidRPr="00C56C54">
                    <w:rPr>
                      <w:rFonts w:eastAsia="Calibri"/>
                      <w:sz w:val="22"/>
                      <w:lang w:eastAsia="en-US"/>
                    </w:rPr>
                    <w:t xml:space="preserve"> </w:t>
                  </w:r>
                  <w:r w:rsidR="005A6CC3" w:rsidRPr="005A6CC3">
                    <w:rPr>
                      <w:rFonts w:eastAsia="Calibri"/>
                      <w:sz w:val="22"/>
                      <w:u w:val="single"/>
                      <w:lang w:eastAsia="en-US"/>
                    </w:rPr>
                    <w:t>Тырышкин Сергей Юрьевич, к.т.н., доцент каф.ИВТиИБ</w:t>
                  </w:r>
                </w:p>
                <w:p w14:paraId="55A2E30A" w14:textId="77777777" w:rsidR="00F6434F" w:rsidRPr="00C56C54" w:rsidRDefault="00845403" w:rsidP="00424710">
                  <w:pPr>
                    <w:spacing w:after="0" w:line="240" w:lineRule="auto"/>
                    <w:rPr>
                      <w:rFonts w:eastAsia="Calibri"/>
                      <w:sz w:val="22"/>
                      <w:vertAlign w:val="superscript"/>
                      <w:lang w:eastAsia="en-US"/>
                    </w:rPr>
                  </w:pPr>
                  <w:r w:rsidRPr="00C56C54">
                    <w:rPr>
                      <w:rFonts w:eastAsia="Calibri"/>
                      <w:sz w:val="22"/>
                      <w:lang w:eastAsia="en-US"/>
                    </w:rPr>
                    <w:t xml:space="preserve">                                               </w:t>
                  </w:r>
                  <w:r w:rsidR="005A6CC3">
                    <w:rPr>
                      <w:rFonts w:eastAsia="Calibri"/>
                      <w:sz w:val="22"/>
                      <w:lang w:eastAsia="en-US"/>
                    </w:rPr>
                    <w:t xml:space="preserve">      </w:t>
                  </w:r>
                  <w:r w:rsidRPr="00C56C54">
                    <w:rPr>
                      <w:rFonts w:eastAsia="Calibri"/>
                      <w:sz w:val="22"/>
                      <w:vertAlign w:val="superscript"/>
                      <w:lang w:eastAsia="en-US"/>
                    </w:rPr>
                    <w:t xml:space="preserve">(подпись)                                                               </w:t>
                  </w:r>
                  <w:r w:rsidR="00F6434F" w:rsidRPr="00C56C54">
                    <w:rPr>
                      <w:rFonts w:eastAsia="Calibri"/>
                      <w:sz w:val="22"/>
                      <w:vertAlign w:val="superscript"/>
                      <w:lang w:eastAsia="en-US"/>
                    </w:rPr>
                    <w:t>(Ф.И.О., должность)</w:t>
                  </w:r>
                </w:p>
                <w:p w14:paraId="64ECE00E" w14:textId="77777777" w:rsidR="007F0E90" w:rsidRPr="00C56C54" w:rsidRDefault="007F0E90" w:rsidP="00424710">
                  <w:pPr>
                    <w:spacing w:after="0" w:line="240" w:lineRule="auto"/>
                    <w:rPr>
                      <w:rFonts w:eastAsia="Calibri"/>
                      <w:sz w:val="22"/>
                      <w:vertAlign w:val="superscript"/>
                      <w:lang w:eastAsia="en-US"/>
                    </w:rPr>
                  </w:pPr>
                </w:p>
              </w:tc>
              <w:tc>
                <w:tcPr>
                  <w:tcW w:w="426" w:type="dxa"/>
                  <w:tcBorders>
                    <w:top w:val="nil"/>
                    <w:left w:val="nil"/>
                    <w:bottom w:val="nil"/>
                    <w:right w:val="nil"/>
                  </w:tcBorders>
                </w:tcPr>
                <w:p w14:paraId="6E5C68BA" w14:textId="77777777" w:rsidR="00F6434F" w:rsidRPr="00C56C54" w:rsidRDefault="00F6434F" w:rsidP="00424710">
                  <w:pPr>
                    <w:spacing w:after="0" w:line="240" w:lineRule="auto"/>
                    <w:rPr>
                      <w:rFonts w:eastAsia="Calibri"/>
                      <w:sz w:val="22"/>
                      <w:lang w:eastAsia="en-US"/>
                    </w:rPr>
                  </w:pPr>
                </w:p>
              </w:tc>
            </w:tr>
          </w:tbl>
          <w:p w14:paraId="7F680036" w14:textId="77777777" w:rsidR="00F6434F" w:rsidRPr="00C56C54" w:rsidRDefault="007F0E90" w:rsidP="00424710">
            <w:pPr>
              <w:spacing w:after="0" w:line="240" w:lineRule="auto"/>
              <w:rPr>
                <w:rFonts w:eastAsia="Calibri"/>
                <w:sz w:val="22"/>
                <w:lang w:eastAsia="en-US"/>
              </w:rPr>
            </w:pPr>
            <w:r w:rsidRPr="00C56C54">
              <w:rPr>
                <w:rFonts w:eastAsia="Calibri"/>
                <w:sz w:val="22"/>
                <w:lang w:eastAsia="en-US"/>
              </w:rPr>
              <w:t xml:space="preserve">  </w:t>
            </w:r>
            <w:r w:rsidR="00F6434F" w:rsidRPr="00C56C54">
              <w:rPr>
                <w:rFonts w:eastAsia="Calibri"/>
                <w:sz w:val="22"/>
                <w:lang w:eastAsia="en-US"/>
              </w:rPr>
              <w:t xml:space="preserve">Задание принял к исполнению ______________  </w:t>
            </w:r>
            <w:r w:rsidR="009B44F2">
              <w:rPr>
                <w:rFonts w:eastAsia="Calibri"/>
                <w:sz w:val="22"/>
                <w:u w:val="single"/>
                <w:lang w:eastAsia="en-US"/>
              </w:rPr>
              <w:t>Горских Сергей Вадимович</w:t>
            </w:r>
            <w:r w:rsidR="00F6434F" w:rsidRPr="00C56C54">
              <w:rPr>
                <w:rFonts w:eastAsia="Calibri"/>
                <w:sz w:val="22"/>
                <w:u w:val="single"/>
                <w:lang w:eastAsia="en-US"/>
              </w:rPr>
              <w:tab/>
            </w:r>
          </w:p>
          <w:p w14:paraId="53DD0D1B" w14:textId="77777777" w:rsidR="00F6434F" w:rsidRPr="00C56C54" w:rsidRDefault="00F6434F" w:rsidP="00424710">
            <w:pPr>
              <w:spacing w:after="0" w:line="240" w:lineRule="auto"/>
              <w:rPr>
                <w:rFonts w:eastAsia="Calibri"/>
                <w:sz w:val="22"/>
                <w:vertAlign w:val="superscript"/>
                <w:lang w:eastAsia="en-US"/>
              </w:rPr>
            </w:pPr>
            <w:r w:rsidRPr="00C56C54">
              <w:rPr>
                <w:rFonts w:eastAsia="Calibri"/>
                <w:sz w:val="22"/>
                <w:vertAlign w:val="superscript"/>
                <w:lang w:eastAsia="en-US"/>
              </w:rPr>
              <w:t xml:space="preserve">                                                                                    </w:t>
            </w:r>
            <w:r w:rsidR="0076559E">
              <w:rPr>
                <w:rFonts w:eastAsia="Calibri"/>
                <w:sz w:val="22"/>
                <w:vertAlign w:val="superscript"/>
                <w:lang w:eastAsia="en-US"/>
              </w:rPr>
              <w:t xml:space="preserve">      </w:t>
            </w:r>
            <w:r w:rsidRPr="00C56C54">
              <w:rPr>
                <w:rFonts w:eastAsia="Calibri"/>
                <w:sz w:val="22"/>
                <w:vertAlign w:val="superscript"/>
                <w:lang w:eastAsia="en-US"/>
              </w:rPr>
              <w:t xml:space="preserve">  (подпись)                                                     (Ф.И.О.)</w:t>
            </w:r>
          </w:p>
          <w:p w14:paraId="624C9774" w14:textId="77777777" w:rsidR="00F6434F" w:rsidRPr="00C56C54" w:rsidRDefault="00F6434F" w:rsidP="00424710">
            <w:pPr>
              <w:spacing w:after="0" w:line="240" w:lineRule="auto"/>
              <w:rPr>
                <w:sz w:val="22"/>
              </w:rPr>
            </w:pPr>
          </w:p>
          <w:p w14:paraId="2F5B2465" w14:textId="77777777" w:rsidR="00F6434F" w:rsidRPr="00C56C54" w:rsidRDefault="00F6434F" w:rsidP="00424710">
            <w:pPr>
              <w:spacing w:after="0" w:line="240" w:lineRule="auto"/>
              <w:rPr>
                <w:sz w:val="22"/>
              </w:rPr>
            </w:pPr>
          </w:p>
        </w:tc>
        <w:tc>
          <w:tcPr>
            <w:tcW w:w="850" w:type="dxa"/>
            <w:gridSpan w:val="3"/>
          </w:tcPr>
          <w:p w14:paraId="568FF5B4" w14:textId="77777777" w:rsidR="00F6434F" w:rsidRPr="00C56C54" w:rsidRDefault="00F6434F" w:rsidP="00424710">
            <w:pPr>
              <w:spacing w:after="0" w:line="240" w:lineRule="auto"/>
              <w:rPr>
                <w:sz w:val="22"/>
              </w:rPr>
            </w:pPr>
          </w:p>
          <w:p w14:paraId="6BD1F160" w14:textId="77777777" w:rsidR="00F6434F" w:rsidRPr="00C56C54" w:rsidRDefault="00F6434F" w:rsidP="00424710">
            <w:pPr>
              <w:spacing w:after="0" w:line="240" w:lineRule="auto"/>
              <w:rPr>
                <w:sz w:val="22"/>
              </w:rPr>
            </w:pPr>
          </w:p>
        </w:tc>
      </w:tr>
      <w:tr w:rsidR="00F6434F" w:rsidRPr="00916060" w14:paraId="4096DC3E" w14:textId="77777777" w:rsidTr="007F0E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83" w:type="dxa"/>
        </w:trPr>
        <w:tc>
          <w:tcPr>
            <w:tcW w:w="10172" w:type="dxa"/>
            <w:gridSpan w:val="5"/>
          </w:tcPr>
          <w:p w14:paraId="7747A5BD" w14:textId="77777777" w:rsidR="00F6434F" w:rsidRPr="00BC560D" w:rsidRDefault="00F6434F" w:rsidP="00C56C54">
            <w:pPr>
              <w:spacing w:after="0"/>
              <w:rPr>
                <w:rFonts w:eastAsia="Calibri"/>
                <w:sz w:val="24"/>
                <w:szCs w:val="28"/>
                <w:lang w:eastAsia="en-US"/>
              </w:rPr>
            </w:pPr>
          </w:p>
        </w:tc>
        <w:tc>
          <w:tcPr>
            <w:tcW w:w="284" w:type="dxa"/>
          </w:tcPr>
          <w:p w14:paraId="12AE3794" w14:textId="77777777" w:rsidR="00F6434F" w:rsidRPr="00916060" w:rsidRDefault="00F6434F" w:rsidP="00C56C54">
            <w:pPr>
              <w:spacing w:after="0"/>
              <w:rPr>
                <w:szCs w:val="28"/>
              </w:rPr>
            </w:pPr>
          </w:p>
        </w:tc>
      </w:tr>
      <w:tr w:rsidR="00F6434F" w:rsidRPr="00916060" w14:paraId="6449F8E2" w14:textId="77777777" w:rsidTr="007F0E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83" w:type="dxa"/>
        </w:trPr>
        <w:tc>
          <w:tcPr>
            <w:tcW w:w="10172" w:type="dxa"/>
            <w:gridSpan w:val="5"/>
          </w:tcPr>
          <w:p w14:paraId="768C0831" w14:textId="77777777" w:rsidR="00F6434F" w:rsidRPr="00BC560D" w:rsidRDefault="00F6434F" w:rsidP="00C56C54">
            <w:pPr>
              <w:spacing w:after="0"/>
              <w:rPr>
                <w:rFonts w:eastAsia="Calibri"/>
                <w:sz w:val="24"/>
                <w:szCs w:val="28"/>
                <w:lang w:eastAsia="en-US"/>
              </w:rPr>
            </w:pPr>
          </w:p>
        </w:tc>
        <w:tc>
          <w:tcPr>
            <w:tcW w:w="284" w:type="dxa"/>
          </w:tcPr>
          <w:p w14:paraId="75233F8D" w14:textId="77777777" w:rsidR="00F6434F" w:rsidRPr="00916060" w:rsidRDefault="00F6434F" w:rsidP="00C56C54">
            <w:pPr>
              <w:spacing w:after="0"/>
              <w:rPr>
                <w:szCs w:val="28"/>
              </w:rPr>
            </w:pPr>
          </w:p>
        </w:tc>
      </w:tr>
    </w:tbl>
    <w:p w14:paraId="04DDEF44" w14:textId="77777777" w:rsidR="00F6434F" w:rsidRPr="00BC560D" w:rsidRDefault="00F6434F" w:rsidP="00C56C54">
      <w:pPr>
        <w:spacing w:after="0"/>
        <w:rPr>
          <w:sz w:val="24"/>
          <w:szCs w:val="24"/>
        </w:rPr>
      </w:pPr>
    </w:p>
    <w:p w14:paraId="5130AC2A" w14:textId="77777777" w:rsidR="008516BC" w:rsidRPr="00BC560D" w:rsidRDefault="008516BC" w:rsidP="00C56C54">
      <w:pPr>
        <w:spacing w:after="0"/>
        <w:rPr>
          <w:sz w:val="24"/>
          <w:szCs w:val="24"/>
          <w:lang w:val="en-US"/>
        </w:rPr>
      </w:pPr>
      <w:r w:rsidRPr="00BC560D">
        <w:rPr>
          <w:sz w:val="24"/>
          <w:szCs w:val="24"/>
          <w:lang w:val="en-US"/>
        </w:rPr>
        <w:br w:type="page"/>
      </w:r>
    </w:p>
    <w:p w14:paraId="5349A465" w14:textId="77777777" w:rsidR="00B77077" w:rsidRPr="00434DE7" w:rsidRDefault="00B77077" w:rsidP="00323BD2">
      <w:pPr>
        <w:pStyle w:val="af"/>
        <w:spacing w:before="0" w:after="240"/>
        <w:jc w:val="center"/>
        <w:rPr>
          <w:rStyle w:val="10"/>
        </w:rPr>
      </w:pPr>
      <w:bookmarkStart w:id="0" w:name="_Toc517614247"/>
      <w:bookmarkStart w:id="1" w:name="_Toc517623439"/>
      <w:bookmarkStart w:id="2" w:name="_Toc517624958"/>
      <w:bookmarkStart w:id="3" w:name="_Toc517628854"/>
      <w:bookmarkStart w:id="4" w:name="_Toc518155201"/>
      <w:bookmarkStart w:id="5" w:name="_Toc518155263"/>
      <w:bookmarkStart w:id="6" w:name="_Toc527928268"/>
      <w:bookmarkStart w:id="7" w:name="_Toc452666721"/>
      <w:r w:rsidRPr="00434DE7">
        <w:rPr>
          <w:rStyle w:val="10"/>
          <w:rFonts w:ascii="Times New Roman" w:hAnsi="Times New Roman"/>
          <w:b/>
          <w:color w:val="auto"/>
        </w:rPr>
        <w:lastRenderedPageBreak/>
        <w:t>Оглавление</w:t>
      </w:r>
      <w:bookmarkEnd w:id="0"/>
      <w:bookmarkEnd w:id="1"/>
      <w:bookmarkEnd w:id="2"/>
      <w:bookmarkEnd w:id="3"/>
      <w:bookmarkEnd w:id="4"/>
      <w:bookmarkEnd w:id="5"/>
      <w:bookmarkEnd w:id="6"/>
    </w:p>
    <w:p w14:paraId="4B348810" w14:textId="77777777" w:rsidR="004A602A" w:rsidRDefault="00C536AE">
      <w:pPr>
        <w:pStyle w:val="11"/>
        <w:rPr>
          <w:rFonts w:asciiTheme="minorHAnsi" w:eastAsiaTheme="minorEastAsia" w:hAnsiTheme="minorHAnsi" w:cstheme="minorBidi"/>
          <w:noProof/>
          <w:sz w:val="22"/>
        </w:rPr>
      </w:pPr>
      <w:r w:rsidRPr="00434DE7">
        <w:rPr>
          <w:szCs w:val="28"/>
        </w:rPr>
        <w:fldChar w:fldCharType="begin"/>
      </w:r>
      <w:r w:rsidR="00B77077" w:rsidRPr="00434DE7">
        <w:rPr>
          <w:szCs w:val="28"/>
        </w:rPr>
        <w:instrText xml:space="preserve"> TOC \o "1-3" \h \z \u </w:instrText>
      </w:r>
      <w:r w:rsidRPr="00434DE7">
        <w:rPr>
          <w:szCs w:val="28"/>
        </w:rPr>
        <w:fldChar w:fldCharType="separate"/>
      </w:r>
      <w:hyperlink w:anchor="_Toc527928268" w:history="1">
        <w:r w:rsidR="004A602A" w:rsidRPr="000B550C">
          <w:rPr>
            <w:rStyle w:val="a8"/>
            <w:noProof/>
          </w:rPr>
          <w:t>Оглавление</w:t>
        </w:r>
        <w:r w:rsidR="004A602A">
          <w:rPr>
            <w:noProof/>
            <w:webHidden/>
          </w:rPr>
          <w:tab/>
        </w:r>
        <w:r w:rsidR="004A602A">
          <w:rPr>
            <w:noProof/>
            <w:webHidden/>
          </w:rPr>
          <w:fldChar w:fldCharType="begin"/>
        </w:r>
        <w:r w:rsidR="004A602A">
          <w:rPr>
            <w:noProof/>
            <w:webHidden/>
          </w:rPr>
          <w:instrText xml:space="preserve"> PAGEREF _Toc527928268 \h </w:instrText>
        </w:r>
        <w:r w:rsidR="004A602A">
          <w:rPr>
            <w:noProof/>
            <w:webHidden/>
          </w:rPr>
        </w:r>
        <w:r w:rsidR="004A602A">
          <w:rPr>
            <w:noProof/>
            <w:webHidden/>
          </w:rPr>
          <w:fldChar w:fldCharType="separate"/>
        </w:r>
        <w:r w:rsidR="004A602A">
          <w:rPr>
            <w:noProof/>
            <w:webHidden/>
          </w:rPr>
          <w:t>4</w:t>
        </w:r>
        <w:r w:rsidR="004A602A">
          <w:rPr>
            <w:noProof/>
            <w:webHidden/>
          </w:rPr>
          <w:fldChar w:fldCharType="end"/>
        </w:r>
      </w:hyperlink>
    </w:p>
    <w:p w14:paraId="3954B1B1" w14:textId="77777777" w:rsidR="004A602A" w:rsidRDefault="005A53D6">
      <w:pPr>
        <w:pStyle w:val="11"/>
        <w:rPr>
          <w:rFonts w:asciiTheme="minorHAnsi" w:eastAsiaTheme="minorEastAsia" w:hAnsiTheme="minorHAnsi" w:cstheme="minorBidi"/>
          <w:noProof/>
          <w:sz w:val="22"/>
        </w:rPr>
      </w:pPr>
      <w:hyperlink w:anchor="_Toc527928269" w:history="1">
        <w:r w:rsidR="004A602A" w:rsidRPr="000B550C">
          <w:rPr>
            <w:rStyle w:val="a8"/>
            <w:noProof/>
          </w:rPr>
          <w:t>Перечень условных обозначений</w:t>
        </w:r>
        <w:r w:rsidR="004A602A">
          <w:rPr>
            <w:noProof/>
            <w:webHidden/>
          </w:rPr>
          <w:tab/>
        </w:r>
        <w:r w:rsidR="004A602A">
          <w:rPr>
            <w:noProof/>
            <w:webHidden/>
          </w:rPr>
          <w:fldChar w:fldCharType="begin"/>
        </w:r>
        <w:r w:rsidR="004A602A">
          <w:rPr>
            <w:noProof/>
            <w:webHidden/>
          </w:rPr>
          <w:instrText xml:space="preserve"> PAGEREF _Toc527928269 \h </w:instrText>
        </w:r>
        <w:r w:rsidR="004A602A">
          <w:rPr>
            <w:noProof/>
            <w:webHidden/>
          </w:rPr>
        </w:r>
        <w:r w:rsidR="004A602A">
          <w:rPr>
            <w:noProof/>
            <w:webHidden/>
          </w:rPr>
          <w:fldChar w:fldCharType="separate"/>
        </w:r>
        <w:r w:rsidR="004A602A">
          <w:rPr>
            <w:noProof/>
            <w:webHidden/>
          </w:rPr>
          <w:t>5</w:t>
        </w:r>
        <w:r w:rsidR="004A602A">
          <w:rPr>
            <w:noProof/>
            <w:webHidden/>
          </w:rPr>
          <w:fldChar w:fldCharType="end"/>
        </w:r>
      </w:hyperlink>
    </w:p>
    <w:p w14:paraId="0131B204" w14:textId="77777777" w:rsidR="004A602A" w:rsidRDefault="005A53D6">
      <w:pPr>
        <w:pStyle w:val="11"/>
        <w:rPr>
          <w:rFonts w:asciiTheme="minorHAnsi" w:eastAsiaTheme="minorEastAsia" w:hAnsiTheme="minorHAnsi" w:cstheme="minorBidi"/>
          <w:noProof/>
          <w:sz w:val="22"/>
        </w:rPr>
      </w:pPr>
      <w:hyperlink w:anchor="_Toc527928270" w:history="1">
        <w:r w:rsidR="004A602A" w:rsidRPr="000B550C">
          <w:rPr>
            <w:rStyle w:val="a8"/>
            <w:noProof/>
          </w:rPr>
          <w:t>Введение</w:t>
        </w:r>
        <w:r w:rsidR="004A602A">
          <w:rPr>
            <w:noProof/>
            <w:webHidden/>
          </w:rPr>
          <w:tab/>
        </w:r>
        <w:r w:rsidR="004A602A">
          <w:rPr>
            <w:noProof/>
            <w:webHidden/>
          </w:rPr>
          <w:fldChar w:fldCharType="begin"/>
        </w:r>
        <w:r w:rsidR="004A602A">
          <w:rPr>
            <w:noProof/>
            <w:webHidden/>
          </w:rPr>
          <w:instrText xml:space="preserve"> PAGEREF _Toc527928270 \h </w:instrText>
        </w:r>
        <w:r w:rsidR="004A602A">
          <w:rPr>
            <w:noProof/>
            <w:webHidden/>
          </w:rPr>
        </w:r>
        <w:r w:rsidR="004A602A">
          <w:rPr>
            <w:noProof/>
            <w:webHidden/>
          </w:rPr>
          <w:fldChar w:fldCharType="separate"/>
        </w:r>
        <w:r w:rsidR="004A602A">
          <w:rPr>
            <w:noProof/>
            <w:webHidden/>
          </w:rPr>
          <w:t>6</w:t>
        </w:r>
        <w:r w:rsidR="004A602A">
          <w:rPr>
            <w:noProof/>
            <w:webHidden/>
          </w:rPr>
          <w:fldChar w:fldCharType="end"/>
        </w:r>
      </w:hyperlink>
    </w:p>
    <w:p w14:paraId="6A86E757" w14:textId="77777777" w:rsidR="004A602A" w:rsidRDefault="005A53D6">
      <w:pPr>
        <w:pStyle w:val="11"/>
        <w:rPr>
          <w:rFonts w:asciiTheme="minorHAnsi" w:eastAsiaTheme="minorEastAsia" w:hAnsiTheme="minorHAnsi" w:cstheme="minorBidi"/>
          <w:noProof/>
          <w:sz w:val="22"/>
        </w:rPr>
      </w:pPr>
      <w:hyperlink w:anchor="_Toc527928271" w:history="1">
        <w:r w:rsidR="004A602A" w:rsidRPr="000B550C">
          <w:rPr>
            <w:rStyle w:val="a8"/>
            <w:noProof/>
          </w:rPr>
          <w:t>Клеточно-автоматное моделирование</w:t>
        </w:r>
        <w:r w:rsidR="004A602A">
          <w:rPr>
            <w:noProof/>
            <w:webHidden/>
          </w:rPr>
          <w:tab/>
        </w:r>
        <w:r w:rsidR="004A602A">
          <w:rPr>
            <w:noProof/>
            <w:webHidden/>
          </w:rPr>
          <w:fldChar w:fldCharType="begin"/>
        </w:r>
        <w:r w:rsidR="004A602A">
          <w:rPr>
            <w:noProof/>
            <w:webHidden/>
          </w:rPr>
          <w:instrText xml:space="preserve"> PAGEREF _Toc527928271 \h </w:instrText>
        </w:r>
        <w:r w:rsidR="004A602A">
          <w:rPr>
            <w:noProof/>
            <w:webHidden/>
          </w:rPr>
        </w:r>
        <w:r w:rsidR="004A602A">
          <w:rPr>
            <w:noProof/>
            <w:webHidden/>
          </w:rPr>
          <w:fldChar w:fldCharType="separate"/>
        </w:r>
        <w:r w:rsidR="004A602A">
          <w:rPr>
            <w:noProof/>
            <w:webHidden/>
          </w:rPr>
          <w:t>7</w:t>
        </w:r>
        <w:r w:rsidR="004A602A">
          <w:rPr>
            <w:noProof/>
            <w:webHidden/>
          </w:rPr>
          <w:fldChar w:fldCharType="end"/>
        </w:r>
      </w:hyperlink>
    </w:p>
    <w:p w14:paraId="5465F508" w14:textId="77777777" w:rsidR="004A602A" w:rsidRDefault="005A53D6">
      <w:pPr>
        <w:pStyle w:val="22"/>
        <w:tabs>
          <w:tab w:val="right" w:leader="dot" w:pos="9912"/>
        </w:tabs>
        <w:rPr>
          <w:rFonts w:asciiTheme="minorHAnsi" w:eastAsiaTheme="minorEastAsia" w:hAnsiTheme="minorHAnsi" w:cstheme="minorBidi"/>
          <w:noProof/>
          <w:sz w:val="22"/>
        </w:rPr>
      </w:pPr>
      <w:hyperlink w:anchor="_Toc527928272" w:history="1">
        <w:r w:rsidR="004A602A" w:rsidRPr="000B550C">
          <w:rPr>
            <w:rStyle w:val="a8"/>
            <w:noProof/>
          </w:rPr>
          <w:t>1.1 Применение клеточных автоматов</w:t>
        </w:r>
        <w:r w:rsidR="004A602A">
          <w:rPr>
            <w:noProof/>
            <w:webHidden/>
          </w:rPr>
          <w:tab/>
        </w:r>
        <w:r w:rsidR="004A602A">
          <w:rPr>
            <w:noProof/>
            <w:webHidden/>
          </w:rPr>
          <w:fldChar w:fldCharType="begin"/>
        </w:r>
        <w:r w:rsidR="004A602A">
          <w:rPr>
            <w:noProof/>
            <w:webHidden/>
          </w:rPr>
          <w:instrText xml:space="preserve"> PAGEREF _Toc527928272 \h </w:instrText>
        </w:r>
        <w:r w:rsidR="004A602A">
          <w:rPr>
            <w:noProof/>
            <w:webHidden/>
          </w:rPr>
        </w:r>
        <w:r w:rsidR="004A602A">
          <w:rPr>
            <w:noProof/>
            <w:webHidden/>
          </w:rPr>
          <w:fldChar w:fldCharType="separate"/>
        </w:r>
        <w:r w:rsidR="004A602A">
          <w:rPr>
            <w:noProof/>
            <w:webHidden/>
          </w:rPr>
          <w:t>7</w:t>
        </w:r>
        <w:r w:rsidR="004A602A">
          <w:rPr>
            <w:noProof/>
            <w:webHidden/>
          </w:rPr>
          <w:fldChar w:fldCharType="end"/>
        </w:r>
      </w:hyperlink>
    </w:p>
    <w:p w14:paraId="667625F2" w14:textId="77777777" w:rsidR="004A602A" w:rsidRDefault="005A53D6">
      <w:pPr>
        <w:pStyle w:val="22"/>
        <w:tabs>
          <w:tab w:val="right" w:leader="dot" w:pos="9912"/>
        </w:tabs>
        <w:rPr>
          <w:rFonts w:asciiTheme="minorHAnsi" w:eastAsiaTheme="minorEastAsia" w:hAnsiTheme="minorHAnsi" w:cstheme="minorBidi"/>
          <w:noProof/>
          <w:sz w:val="22"/>
        </w:rPr>
      </w:pPr>
      <w:hyperlink w:anchor="_Toc527928273" w:history="1">
        <w:r w:rsidR="004A602A" w:rsidRPr="000B550C">
          <w:rPr>
            <w:rStyle w:val="a8"/>
            <w:noProof/>
          </w:rPr>
          <w:t>1.2 Анализ существующих решений для КА-моделирования</w:t>
        </w:r>
        <w:r w:rsidR="004A602A">
          <w:rPr>
            <w:noProof/>
            <w:webHidden/>
          </w:rPr>
          <w:tab/>
        </w:r>
        <w:r w:rsidR="004A602A">
          <w:rPr>
            <w:noProof/>
            <w:webHidden/>
          </w:rPr>
          <w:fldChar w:fldCharType="begin"/>
        </w:r>
        <w:r w:rsidR="004A602A">
          <w:rPr>
            <w:noProof/>
            <w:webHidden/>
          </w:rPr>
          <w:instrText xml:space="preserve"> PAGEREF _Toc527928273 \h </w:instrText>
        </w:r>
        <w:r w:rsidR="004A602A">
          <w:rPr>
            <w:noProof/>
            <w:webHidden/>
          </w:rPr>
        </w:r>
        <w:r w:rsidR="004A602A">
          <w:rPr>
            <w:noProof/>
            <w:webHidden/>
          </w:rPr>
          <w:fldChar w:fldCharType="separate"/>
        </w:r>
        <w:r w:rsidR="004A602A">
          <w:rPr>
            <w:noProof/>
            <w:webHidden/>
          </w:rPr>
          <w:t>9</w:t>
        </w:r>
        <w:r w:rsidR="004A602A">
          <w:rPr>
            <w:noProof/>
            <w:webHidden/>
          </w:rPr>
          <w:fldChar w:fldCharType="end"/>
        </w:r>
      </w:hyperlink>
    </w:p>
    <w:p w14:paraId="5D9AA049" w14:textId="77777777" w:rsidR="004A602A" w:rsidRDefault="005A53D6">
      <w:pPr>
        <w:pStyle w:val="11"/>
        <w:tabs>
          <w:tab w:val="left" w:pos="440"/>
        </w:tabs>
        <w:rPr>
          <w:rFonts w:asciiTheme="minorHAnsi" w:eastAsiaTheme="minorEastAsia" w:hAnsiTheme="minorHAnsi" w:cstheme="minorBidi"/>
          <w:noProof/>
          <w:sz w:val="22"/>
        </w:rPr>
      </w:pPr>
      <w:hyperlink w:anchor="_Toc527928274" w:history="1">
        <w:r w:rsidR="004A602A" w:rsidRPr="000B550C">
          <w:rPr>
            <w:rStyle w:val="a8"/>
            <w:noProof/>
          </w:rPr>
          <w:t>2</w:t>
        </w:r>
        <w:r w:rsidR="004A602A">
          <w:rPr>
            <w:rFonts w:asciiTheme="minorHAnsi" w:eastAsiaTheme="minorEastAsia" w:hAnsiTheme="minorHAnsi" w:cstheme="minorBidi"/>
            <w:noProof/>
            <w:sz w:val="22"/>
          </w:rPr>
          <w:tab/>
        </w:r>
        <w:r w:rsidR="004A602A" w:rsidRPr="000B550C">
          <w:rPr>
            <w:rStyle w:val="a8"/>
            <w:noProof/>
          </w:rPr>
          <w:t>Проектирование среды КА-моделирования</w:t>
        </w:r>
        <w:r w:rsidR="004A602A">
          <w:rPr>
            <w:noProof/>
            <w:webHidden/>
          </w:rPr>
          <w:tab/>
        </w:r>
        <w:r w:rsidR="004A602A">
          <w:rPr>
            <w:noProof/>
            <w:webHidden/>
          </w:rPr>
          <w:fldChar w:fldCharType="begin"/>
        </w:r>
        <w:r w:rsidR="004A602A">
          <w:rPr>
            <w:noProof/>
            <w:webHidden/>
          </w:rPr>
          <w:instrText xml:space="preserve"> PAGEREF _Toc527928274 \h </w:instrText>
        </w:r>
        <w:r w:rsidR="004A602A">
          <w:rPr>
            <w:noProof/>
            <w:webHidden/>
          </w:rPr>
        </w:r>
        <w:r w:rsidR="004A602A">
          <w:rPr>
            <w:noProof/>
            <w:webHidden/>
          </w:rPr>
          <w:fldChar w:fldCharType="separate"/>
        </w:r>
        <w:r w:rsidR="004A602A">
          <w:rPr>
            <w:noProof/>
            <w:webHidden/>
          </w:rPr>
          <w:t>17</w:t>
        </w:r>
        <w:r w:rsidR="004A602A">
          <w:rPr>
            <w:noProof/>
            <w:webHidden/>
          </w:rPr>
          <w:fldChar w:fldCharType="end"/>
        </w:r>
      </w:hyperlink>
    </w:p>
    <w:p w14:paraId="1003F587" w14:textId="77777777" w:rsidR="004A602A" w:rsidRDefault="005A53D6">
      <w:pPr>
        <w:pStyle w:val="22"/>
        <w:tabs>
          <w:tab w:val="right" w:leader="dot" w:pos="9912"/>
        </w:tabs>
        <w:rPr>
          <w:rFonts w:asciiTheme="minorHAnsi" w:eastAsiaTheme="minorEastAsia" w:hAnsiTheme="minorHAnsi" w:cstheme="minorBidi"/>
          <w:noProof/>
          <w:sz w:val="22"/>
        </w:rPr>
      </w:pPr>
      <w:hyperlink w:anchor="_Toc527928275" w:history="1">
        <w:r w:rsidR="004A602A" w:rsidRPr="000B550C">
          <w:rPr>
            <w:rStyle w:val="a8"/>
            <w:noProof/>
          </w:rPr>
          <w:t xml:space="preserve">2.1 Проектирование языка </w:t>
        </w:r>
        <w:r w:rsidR="004A602A" w:rsidRPr="000B550C">
          <w:rPr>
            <w:rStyle w:val="a8"/>
            <w:noProof/>
            <w:lang w:val="en-US"/>
          </w:rPr>
          <w:t>Cell-C</w:t>
        </w:r>
        <w:r w:rsidR="004A602A">
          <w:rPr>
            <w:noProof/>
            <w:webHidden/>
          </w:rPr>
          <w:tab/>
        </w:r>
        <w:r w:rsidR="004A602A">
          <w:rPr>
            <w:noProof/>
            <w:webHidden/>
          </w:rPr>
          <w:fldChar w:fldCharType="begin"/>
        </w:r>
        <w:r w:rsidR="004A602A">
          <w:rPr>
            <w:noProof/>
            <w:webHidden/>
          </w:rPr>
          <w:instrText xml:space="preserve"> PAGEREF _Toc527928275 \h </w:instrText>
        </w:r>
        <w:r w:rsidR="004A602A">
          <w:rPr>
            <w:noProof/>
            <w:webHidden/>
          </w:rPr>
        </w:r>
        <w:r w:rsidR="004A602A">
          <w:rPr>
            <w:noProof/>
            <w:webHidden/>
          </w:rPr>
          <w:fldChar w:fldCharType="separate"/>
        </w:r>
        <w:r w:rsidR="004A602A">
          <w:rPr>
            <w:noProof/>
            <w:webHidden/>
          </w:rPr>
          <w:t>17</w:t>
        </w:r>
        <w:r w:rsidR="004A602A">
          <w:rPr>
            <w:noProof/>
            <w:webHidden/>
          </w:rPr>
          <w:fldChar w:fldCharType="end"/>
        </w:r>
      </w:hyperlink>
    </w:p>
    <w:p w14:paraId="02EEE9D4" w14:textId="77777777" w:rsidR="004A602A" w:rsidRDefault="005A53D6">
      <w:pPr>
        <w:pStyle w:val="22"/>
        <w:tabs>
          <w:tab w:val="right" w:leader="dot" w:pos="9912"/>
        </w:tabs>
        <w:rPr>
          <w:rFonts w:asciiTheme="minorHAnsi" w:eastAsiaTheme="minorEastAsia" w:hAnsiTheme="minorHAnsi" w:cstheme="minorBidi"/>
          <w:noProof/>
          <w:sz w:val="22"/>
        </w:rPr>
      </w:pPr>
      <w:hyperlink w:anchor="_Toc527928276" w:history="1">
        <w:r w:rsidR="004A602A" w:rsidRPr="000B550C">
          <w:rPr>
            <w:rStyle w:val="a8"/>
            <w:noProof/>
          </w:rPr>
          <w:t xml:space="preserve">2.2 Проектирование компилятора для языка </w:t>
        </w:r>
        <w:r w:rsidR="004A602A" w:rsidRPr="000B550C">
          <w:rPr>
            <w:rStyle w:val="a8"/>
            <w:noProof/>
            <w:lang w:val="en-US"/>
          </w:rPr>
          <w:t>Cell</w:t>
        </w:r>
        <w:r w:rsidR="004A602A" w:rsidRPr="000B550C">
          <w:rPr>
            <w:rStyle w:val="a8"/>
            <w:noProof/>
          </w:rPr>
          <w:t>-</w:t>
        </w:r>
        <w:r w:rsidR="004A602A" w:rsidRPr="000B550C">
          <w:rPr>
            <w:rStyle w:val="a8"/>
            <w:noProof/>
            <w:lang w:val="en-US"/>
          </w:rPr>
          <w:t>C</w:t>
        </w:r>
        <w:r w:rsidR="004A602A">
          <w:rPr>
            <w:noProof/>
            <w:webHidden/>
          </w:rPr>
          <w:tab/>
        </w:r>
        <w:r w:rsidR="004A602A">
          <w:rPr>
            <w:noProof/>
            <w:webHidden/>
          </w:rPr>
          <w:fldChar w:fldCharType="begin"/>
        </w:r>
        <w:r w:rsidR="004A602A">
          <w:rPr>
            <w:noProof/>
            <w:webHidden/>
          </w:rPr>
          <w:instrText xml:space="preserve"> PAGEREF _Toc527928276 \h </w:instrText>
        </w:r>
        <w:r w:rsidR="004A602A">
          <w:rPr>
            <w:noProof/>
            <w:webHidden/>
          </w:rPr>
        </w:r>
        <w:r w:rsidR="004A602A">
          <w:rPr>
            <w:noProof/>
            <w:webHidden/>
          </w:rPr>
          <w:fldChar w:fldCharType="separate"/>
        </w:r>
        <w:r w:rsidR="004A602A">
          <w:rPr>
            <w:noProof/>
            <w:webHidden/>
          </w:rPr>
          <w:t>23</w:t>
        </w:r>
        <w:r w:rsidR="004A602A">
          <w:rPr>
            <w:noProof/>
            <w:webHidden/>
          </w:rPr>
          <w:fldChar w:fldCharType="end"/>
        </w:r>
      </w:hyperlink>
    </w:p>
    <w:p w14:paraId="228D1CD2" w14:textId="77777777" w:rsidR="004A602A" w:rsidRDefault="005A53D6">
      <w:pPr>
        <w:pStyle w:val="22"/>
        <w:tabs>
          <w:tab w:val="right" w:leader="dot" w:pos="9912"/>
        </w:tabs>
        <w:rPr>
          <w:rFonts w:asciiTheme="minorHAnsi" w:eastAsiaTheme="minorEastAsia" w:hAnsiTheme="minorHAnsi" w:cstheme="minorBidi"/>
          <w:noProof/>
          <w:sz w:val="22"/>
        </w:rPr>
      </w:pPr>
      <w:hyperlink w:anchor="_Toc527928277" w:history="1">
        <w:r w:rsidR="004A602A" w:rsidRPr="000B550C">
          <w:rPr>
            <w:rStyle w:val="a8"/>
            <w:noProof/>
          </w:rPr>
          <w:t>2.3 Постановка задачи на магистерскую диссертацию</w:t>
        </w:r>
        <w:r w:rsidR="004A602A">
          <w:rPr>
            <w:noProof/>
            <w:webHidden/>
          </w:rPr>
          <w:tab/>
        </w:r>
        <w:r w:rsidR="004A602A">
          <w:rPr>
            <w:noProof/>
            <w:webHidden/>
          </w:rPr>
          <w:fldChar w:fldCharType="begin"/>
        </w:r>
        <w:r w:rsidR="004A602A">
          <w:rPr>
            <w:noProof/>
            <w:webHidden/>
          </w:rPr>
          <w:instrText xml:space="preserve"> PAGEREF _Toc527928277 \h </w:instrText>
        </w:r>
        <w:r w:rsidR="004A602A">
          <w:rPr>
            <w:noProof/>
            <w:webHidden/>
          </w:rPr>
        </w:r>
        <w:r w:rsidR="004A602A">
          <w:rPr>
            <w:noProof/>
            <w:webHidden/>
          </w:rPr>
          <w:fldChar w:fldCharType="separate"/>
        </w:r>
        <w:r w:rsidR="004A602A">
          <w:rPr>
            <w:noProof/>
            <w:webHidden/>
          </w:rPr>
          <w:t>31</w:t>
        </w:r>
        <w:r w:rsidR="004A602A">
          <w:rPr>
            <w:noProof/>
            <w:webHidden/>
          </w:rPr>
          <w:fldChar w:fldCharType="end"/>
        </w:r>
      </w:hyperlink>
    </w:p>
    <w:p w14:paraId="1A975D9D" w14:textId="77777777" w:rsidR="004A602A" w:rsidRDefault="005A53D6">
      <w:pPr>
        <w:pStyle w:val="11"/>
        <w:rPr>
          <w:rFonts w:asciiTheme="minorHAnsi" w:eastAsiaTheme="minorEastAsia" w:hAnsiTheme="minorHAnsi" w:cstheme="minorBidi"/>
          <w:noProof/>
          <w:sz w:val="22"/>
        </w:rPr>
      </w:pPr>
      <w:hyperlink w:anchor="_Toc527928278" w:history="1">
        <w:r w:rsidR="004A602A" w:rsidRPr="000B550C">
          <w:rPr>
            <w:rStyle w:val="a8"/>
            <w:noProof/>
          </w:rPr>
          <w:t>Список использованных источников</w:t>
        </w:r>
        <w:r w:rsidR="004A602A">
          <w:rPr>
            <w:noProof/>
            <w:webHidden/>
          </w:rPr>
          <w:tab/>
        </w:r>
        <w:r w:rsidR="004A602A">
          <w:rPr>
            <w:noProof/>
            <w:webHidden/>
          </w:rPr>
          <w:fldChar w:fldCharType="begin"/>
        </w:r>
        <w:r w:rsidR="004A602A">
          <w:rPr>
            <w:noProof/>
            <w:webHidden/>
          </w:rPr>
          <w:instrText xml:space="preserve"> PAGEREF _Toc527928278 \h </w:instrText>
        </w:r>
        <w:r w:rsidR="004A602A">
          <w:rPr>
            <w:noProof/>
            <w:webHidden/>
          </w:rPr>
        </w:r>
        <w:r w:rsidR="004A602A">
          <w:rPr>
            <w:noProof/>
            <w:webHidden/>
          </w:rPr>
          <w:fldChar w:fldCharType="separate"/>
        </w:r>
        <w:r w:rsidR="004A602A">
          <w:rPr>
            <w:noProof/>
            <w:webHidden/>
          </w:rPr>
          <w:t>33</w:t>
        </w:r>
        <w:r w:rsidR="004A602A">
          <w:rPr>
            <w:noProof/>
            <w:webHidden/>
          </w:rPr>
          <w:fldChar w:fldCharType="end"/>
        </w:r>
      </w:hyperlink>
    </w:p>
    <w:p w14:paraId="3BEF18CB" w14:textId="77777777" w:rsidR="00B77077" w:rsidRPr="006B0C73" w:rsidRDefault="00C536AE" w:rsidP="00C56C54">
      <w:pPr>
        <w:spacing w:after="0"/>
        <w:rPr>
          <w:szCs w:val="28"/>
        </w:rPr>
      </w:pPr>
      <w:r w:rsidRPr="00434DE7">
        <w:rPr>
          <w:szCs w:val="28"/>
        </w:rPr>
        <w:fldChar w:fldCharType="end"/>
      </w:r>
    </w:p>
    <w:p w14:paraId="5E96E588" w14:textId="77777777" w:rsidR="00B77077" w:rsidRPr="00B77077" w:rsidRDefault="00B77077" w:rsidP="00F14FBA">
      <w:pPr>
        <w:pStyle w:val="1"/>
        <w:spacing w:before="0" w:after="240"/>
        <w:jc w:val="center"/>
        <w:rPr>
          <w:rFonts w:ascii="Times New Roman" w:hAnsi="Times New Roman"/>
          <w:color w:val="auto"/>
          <w:lang w:val="en-US"/>
        </w:rPr>
      </w:pPr>
      <w:r>
        <w:rPr>
          <w:color w:val="00000A"/>
          <w:sz w:val="32"/>
          <w:szCs w:val="24"/>
        </w:rPr>
        <w:br w:type="page"/>
      </w:r>
      <w:bookmarkStart w:id="8" w:name="_Toc515823089"/>
      <w:bookmarkStart w:id="9" w:name="_Toc515826524"/>
      <w:bookmarkStart w:id="10" w:name="_Toc517032796"/>
      <w:bookmarkStart w:id="11" w:name="_Toc517206506"/>
      <w:bookmarkStart w:id="12" w:name="_Toc517614248"/>
      <w:bookmarkStart w:id="13" w:name="_Toc517623440"/>
      <w:bookmarkStart w:id="14" w:name="_Toc517624959"/>
      <w:bookmarkStart w:id="15" w:name="_Toc517628855"/>
      <w:bookmarkStart w:id="16" w:name="_Toc518155202"/>
      <w:bookmarkStart w:id="17" w:name="_Toc518155264"/>
      <w:bookmarkStart w:id="18" w:name="_Toc527928269"/>
      <w:r w:rsidRPr="00EF3D60">
        <w:rPr>
          <w:rFonts w:ascii="Times New Roman" w:hAnsi="Times New Roman"/>
          <w:color w:val="auto"/>
          <w:sz w:val="32"/>
        </w:rPr>
        <w:lastRenderedPageBreak/>
        <w:t>Перечень условных обозначений</w:t>
      </w:r>
      <w:bookmarkEnd w:id="8"/>
      <w:bookmarkEnd w:id="9"/>
      <w:bookmarkEnd w:id="10"/>
      <w:bookmarkEnd w:id="11"/>
      <w:bookmarkEnd w:id="12"/>
      <w:bookmarkEnd w:id="13"/>
      <w:bookmarkEnd w:id="14"/>
      <w:bookmarkEnd w:id="15"/>
      <w:bookmarkEnd w:id="16"/>
      <w:bookmarkEnd w:id="17"/>
      <w:bookmarkEnd w:id="18"/>
    </w:p>
    <w:tbl>
      <w:tblPr>
        <w:tblW w:w="0" w:type="auto"/>
        <w:tblLook w:val="04A0" w:firstRow="1" w:lastRow="0" w:firstColumn="1" w:lastColumn="0" w:noHBand="0" w:noVBand="1"/>
      </w:tblPr>
      <w:tblGrid>
        <w:gridCol w:w="3085"/>
        <w:gridCol w:w="6486"/>
      </w:tblGrid>
      <w:tr w:rsidR="00B77077" w:rsidRPr="00916060" w14:paraId="0D2ECE72" w14:textId="77777777" w:rsidTr="00F757AB">
        <w:tc>
          <w:tcPr>
            <w:tcW w:w="3085" w:type="dxa"/>
          </w:tcPr>
          <w:p w14:paraId="5DF07EAD" w14:textId="77777777" w:rsidR="00B77077" w:rsidRPr="00916060" w:rsidRDefault="00F813A6" w:rsidP="00C56C54">
            <w:pPr>
              <w:spacing w:after="0"/>
              <w:ind w:firstLine="709"/>
              <w:rPr>
                <w:szCs w:val="28"/>
              </w:rPr>
            </w:pPr>
            <w:r>
              <w:rPr>
                <w:szCs w:val="28"/>
              </w:rPr>
              <w:t>КА</w:t>
            </w:r>
          </w:p>
        </w:tc>
        <w:tc>
          <w:tcPr>
            <w:tcW w:w="6486" w:type="dxa"/>
          </w:tcPr>
          <w:p w14:paraId="6E389EBE" w14:textId="77777777" w:rsidR="00B77077" w:rsidRPr="00916060" w:rsidRDefault="00F813A6" w:rsidP="00C56C54">
            <w:pPr>
              <w:spacing w:after="0"/>
              <w:rPr>
                <w:szCs w:val="28"/>
              </w:rPr>
            </w:pPr>
            <w:r>
              <w:rPr>
                <w:szCs w:val="28"/>
              </w:rPr>
              <w:t>клеточный автомат</w:t>
            </w:r>
          </w:p>
        </w:tc>
      </w:tr>
      <w:tr w:rsidR="00400E83" w:rsidRPr="00916060" w14:paraId="76CB2433" w14:textId="77777777" w:rsidTr="00F757AB">
        <w:tc>
          <w:tcPr>
            <w:tcW w:w="3085" w:type="dxa"/>
          </w:tcPr>
          <w:p w14:paraId="57B2A2C9" w14:textId="77777777" w:rsidR="00400E83" w:rsidRPr="00916060" w:rsidRDefault="00E2402A" w:rsidP="00C56C54">
            <w:pPr>
              <w:spacing w:after="0"/>
              <w:ind w:firstLine="709"/>
              <w:rPr>
                <w:szCs w:val="28"/>
              </w:rPr>
            </w:pPr>
            <w:r>
              <w:rPr>
                <w:szCs w:val="28"/>
              </w:rPr>
              <w:t>МКА</w:t>
            </w:r>
          </w:p>
        </w:tc>
        <w:tc>
          <w:tcPr>
            <w:tcW w:w="6486" w:type="dxa"/>
          </w:tcPr>
          <w:p w14:paraId="7B1BDBC6" w14:textId="77777777" w:rsidR="00400E83" w:rsidRPr="00916060" w:rsidRDefault="00E2402A" w:rsidP="00C56C54">
            <w:pPr>
              <w:spacing w:after="0"/>
              <w:rPr>
                <w:szCs w:val="28"/>
              </w:rPr>
            </w:pPr>
            <w:r>
              <w:rPr>
                <w:szCs w:val="28"/>
              </w:rPr>
              <w:t>машина клеточных автоматов</w:t>
            </w:r>
          </w:p>
        </w:tc>
      </w:tr>
      <w:tr w:rsidR="00400E83" w:rsidRPr="00916060" w14:paraId="406F5EFB" w14:textId="77777777" w:rsidTr="00F757AB">
        <w:tc>
          <w:tcPr>
            <w:tcW w:w="3085" w:type="dxa"/>
          </w:tcPr>
          <w:p w14:paraId="6A38C0AB" w14:textId="77777777" w:rsidR="00400E83" w:rsidRPr="00916060" w:rsidRDefault="00400E83" w:rsidP="00C56C54">
            <w:pPr>
              <w:spacing w:after="0"/>
              <w:ind w:firstLine="709"/>
              <w:rPr>
                <w:szCs w:val="28"/>
              </w:rPr>
            </w:pPr>
            <w:r w:rsidRPr="00916060">
              <w:rPr>
                <w:szCs w:val="28"/>
              </w:rPr>
              <w:t>ИТ</w:t>
            </w:r>
          </w:p>
        </w:tc>
        <w:tc>
          <w:tcPr>
            <w:tcW w:w="6486" w:type="dxa"/>
          </w:tcPr>
          <w:p w14:paraId="1E4461F9" w14:textId="77777777" w:rsidR="00400E83" w:rsidRPr="00916060" w:rsidRDefault="00400E83" w:rsidP="00C56C54">
            <w:pPr>
              <w:spacing w:after="0"/>
              <w:rPr>
                <w:szCs w:val="28"/>
              </w:rPr>
            </w:pPr>
            <w:r w:rsidRPr="00916060">
              <w:rPr>
                <w:szCs w:val="28"/>
              </w:rPr>
              <w:t>информационные технологии</w:t>
            </w:r>
          </w:p>
        </w:tc>
      </w:tr>
      <w:tr w:rsidR="00400E83" w:rsidRPr="00916060" w14:paraId="71AB63BF" w14:textId="77777777" w:rsidTr="00F757AB">
        <w:tc>
          <w:tcPr>
            <w:tcW w:w="3085" w:type="dxa"/>
          </w:tcPr>
          <w:p w14:paraId="0B9B8EA4" w14:textId="77777777" w:rsidR="00400E83" w:rsidRDefault="00400E83" w:rsidP="00C56C54">
            <w:pPr>
              <w:spacing w:after="0"/>
              <w:ind w:firstLine="709"/>
              <w:rPr>
                <w:szCs w:val="28"/>
              </w:rPr>
            </w:pPr>
            <w:r w:rsidRPr="00916060">
              <w:rPr>
                <w:szCs w:val="28"/>
              </w:rPr>
              <w:t>ПО</w:t>
            </w:r>
          </w:p>
          <w:p w14:paraId="69BBD9AE" w14:textId="77777777" w:rsidR="000C3549" w:rsidRPr="00916060" w:rsidRDefault="000C3549" w:rsidP="00C56C54">
            <w:pPr>
              <w:spacing w:after="0"/>
              <w:ind w:firstLine="709"/>
              <w:rPr>
                <w:szCs w:val="28"/>
              </w:rPr>
            </w:pPr>
            <w:r>
              <w:rPr>
                <w:szCs w:val="28"/>
              </w:rPr>
              <w:t>АПП</w:t>
            </w:r>
          </w:p>
        </w:tc>
        <w:tc>
          <w:tcPr>
            <w:tcW w:w="6486" w:type="dxa"/>
          </w:tcPr>
          <w:p w14:paraId="669AD993" w14:textId="77777777" w:rsidR="00400E83" w:rsidRDefault="00400E83" w:rsidP="00C56C54">
            <w:pPr>
              <w:spacing w:after="0"/>
              <w:rPr>
                <w:szCs w:val="28"/>
              </w:rPr>
            </w:pPr>
            <w:r w:rsidRPr="00916060">
              <w:rPr>
                <w:szCs w:val="28"/>
              </w:rPr>
              <w:t>программное обеспечение</w:t>
            </w:r>
          </w:p>
          <w:p w14:paraId="5D99D5C9" w14:textId="77777777" w:rsidR="000C3549" w:rsidRPr="00916060" w:rsidRDefault="000C3549" w:rsidP="00C56C54">
            <w:pPr>
              <w:spacing w:after="0"/>
              <w:rPr>
                <w:szCs w:val="28"/>
              </w:rPr>
            </w:pPr>
            <w:r>
              <w:rPr>
                <w:szCs w:val="28"/>
              </w:rPr>
              <w:t>алгоритм параллельных подстановок</w:t>
            </w:r>
          </w:p>
        </w:tc>
      </w:tr>
    </w:tbl>
    <w:p w14:paraId="571E8D86" w14:textId="77777777" w:rsidR="00CD4033" w:rsidRPr="00665509" w:rsidRDefault="00434DE7" w:rsidP="00323BD2">
      <w:pPr>
        <w:pStyle w:val="1"/>
        <w:spacing w:before="0" w:after="240"/>
        <w:jc w:val="center"/>
        <w:rPr>
          <w:rFonts w:ascii="Times New Roman" w:hAnsi="Times New Roman"/>
          <w:color w:val="auto"/>
          <w:sz w:val="32"/>
        </w:rPr>
      </w:pPr>
      <w:r>
        <w:br w:type="page"/>
      </w:r>
      <w:bookmarkStart w:id="19" w:name="_Toc527928270"/>
      <w:r w:rsidR="00CD4033" w:rsidRPr="00665509">
        <w:rPr>
          <w:rFonts w:ascii="Times New Roman" w:hAnsi="Times New Roman"/>
          <w:color w:val="auto"/>
          <w:sz w:val="32"/>
        </w:rPr>
        <w:lastRenderedPageBreak/>
        <w:t>Введение</w:t>
      </w:r>
      <w:bookmarkEnd w:id="7"/>
      <w:bookmarkEnd w:id="19"/>
    </w:p>
    <w:p w14:paraId="4A282053" w14:textId="77777777" w:rsidR="00804523" w:rsidRDefault="003B7760" w:rsidP="00804523">
      <w:pPr>
        <w:pStyle w:val="a4"/>
        <w:spacing w:after="0"/>
        <w:ind w:left="0" w:firstLine="709"/>
        <w:rPr>
          <w:szCs w:val="28"/>
        </w:rPr>
      </w:pPr>
      <w:r>
        <w:rPr>
          <w:szCs w:val="28"/>
        </w:rPr>
        <w:t>Моделирование событий реального мира может производиться многими способами. Явления макромира достаточно хорошо описываются моделями, построенными на математике бесконечного и непрерывного. События же, происходящие в микромире, плохо поддаются описанию подобным способом и требуют применения других принципов моделирования.</w:t>
      </w:r>
    </w:p>
    <w:p w14:paraId="006CF768" w14:textId="77777777" w:rsidR="003B7760" w:rsidRDefault="003B7760" w:rsidP="00804523">
      <w:pPr>
        <w:pStyle w:val="a4"/>
        <w:spacing w:after="0"/>
        <w:ind w:left="0" w:firstLine="709"/>
        <w:rPr>
          <w:szCs w:val="28"/>
        </w:rPr>
      </w:pPr>
      <w:r>
        <w:rPr>
          <w:szCs w:val="28"/>
        </w:rPr>
        <w:t>Одним из способов описания событий микромира является мелкозернистый параллелизм. Основной отличительной особенностью систем с мелкозернистым параллелизмом является возможность одновременного (параллельного) изменения состояния всей системы, в то время как каждый участок системы взаимодействует только со своими непосредственными соседями. Это свойство позволяет при моделировании связать события, происходящие на микроуровне, с изменениями макроуровневого моделируемого объекта.</w:t>
      </w:r>
      <w:r w:rsidR="00E2402A">
        <w:rPr>
          <w:szCs w:val="28"/>
        </w:rPr>
        <w:t xml:space="preserve"> Классическим примером мелкозернистого параллелизма является клеточный автомат.</w:t>
      </w:r>
    </w:p>
    <w:p w14:paraId="6F5C0FCB" w14:textId="77777777" w:rsidR="00E2402A" w:rsidRDefault="00E2402A" w:rsidP="00804523">
      <w:pPr>
        <w:pStyle w:val="a4"/>
        <w:spacing w:after="0"/>
        <w:ind w:left="0" w:firstLine="709"/>
      </w:pPr>
      <w:r>
        <w:t xml:space="preserve">Клеточно-автоматное моделирование находит себе применение во многих сферах. Для моделирования различных процессов было создано множество МКА. С развитием вычислительной мощности компьютеров упор на аппаратную архитектуру при разработке МКА существенно уменьшается. На данный момент существует множество программных продуктов для обычных компьютеров, осуществляющих моделирование с помощью клеточных автоматов. Большинство из них имеют функционал для демонстрации множества стандартных шаблонов клеточных автоматов и не предоставляют инструментарий для разработки пользовательской клеточно-автоматной модели. </w:t>
      </w:r>
    </w:p>
    <w:p w14:paraId="39D6D5BC" w14:textId="77777777" w:rsidR="00E2402A" w:rsidRPr="003E37F1" w:rsidRDefault="00E2402A" w:rsidP="00804523">
      <w:pPr>
        <w:pStyle w:val="a4"/>
        <w:spacing w:after="0"/>
        <w:ind w:left="0" w:firstLine="709"/>
        <w:rPr>
          <w:szCs w:val="28"/>
        </w:rPr>
      </w:pPr>
      <w:r>
        <w:t>Программный продукт, предоставляющий пользователю функционал для создания собственных клеточно-автоматных моделей, позволяет моделировать самые разнообразные процессы нашего мира</w:t>
      </w:r>
      <w:r w:rsidR="003E37F1">
        <w:t xml:space="preserve">. Для описания модели используется специальный язык программирования </w:t>
      </w:r>
      <w:r w:rsidR="003E37F1">
        <w:rPr>
          <w:lang w:val="en-US"/>
        </w:rPr>
        <w:t>Cell</w:t>
      </w:r>
      <w:r w:rsidR="003E37F1" w:rsidRPr="003E37F1">
        <w:t>-</w:t>
      </w:r>
      <w:r w:rsidR="003E37F1">
        <w:rPr>
          <w:lang w:val="en-US"/>
        </w:rPr>
        <w:t>C</w:t>
      </w:r>
      <w:r w:rsidR="003E37F1">
        <w:t>, имеющий низкий порог входа, Си-подобный синтаксис и широкие возможности описания клеточных автоматов и их поведения.</w:t>
      </w:r>
    </w:p>
    <w:p w14:paraId="01D25D66" w14:textId="77777777" w:rsidR="003B4178" w:rsidRPr="000C3549" w:rsidRDefault="00801CFC" w:rsidP="000C3549">
      <w:pPr>
        <w:pStyle w:val="1"/>
        <w:spacing w:before="0" w:after="240"/>
        <w:ind w:left="709"/>
        <w:rPr>
          <w:rFonts w:ascii="Times New Roman" w:hAnsi="Times New Roman"/>
          <w:color w:val="auto"/>
          <w:sz w:val="32"/>
          <w:szCs w:val="32"/>
        </w:rPr>
      </w:pPr>
      <w:r>
        <w:br w:type="page"/>
      </w:r>
      <w:bookmarkStart w:id="20" w:name="_Toc527928271"/>
      <w:r w:rsidR="009B44F2">
        <w:rPr>
          <w:rFonts w:ascii="Times New Roman" w:hAnsi="Times New Roman"/>
          <w:color w:val="auto"/>
          <w:sz w:val="32"/>
          <w:szCs w:val="32"/>
        </w:rPr>
        <w:lastRenderedPageBreak/>
        <w:t>Клеточно-автоматное моделирование</w:t>
      </w:r>
      <w:bookmarkEnd w:id="20"/>
    </w:p>
    <w:p w14:paraId="7E55CC32" w14:textId="77777777" w:rsidR="00123DCE" w:rsidRPr="00123DCE" w:rsidRDefault="009B44F2" w:rsidP="0037791A">
      <w:pPr>
        <w:pStyle w:val="2"/>
        <w:numPr>
          <w:ilvl w:val="1"/>
          <w:numId w:val="3"/>
        </w:numPr>
        <w:spacing w:before="0" w:after="240"/>
        <w:ind w:left="0" w:firstLine="709"/>
        <w:rPr>
          <w:rFonts w:ascii="Times New Roman" w:hAnsi="Times New Roman"/>
          <w:color w:val="auto"/>
          <w:sz w:val="28"/>
          <w:szCs w:val="28"/>
        </w:rPr>
      </w:pPr>
      <w:bookmarkStart w:id="21" w:name="_Toc527928272"/>
      <w:r>
        <w:rPr>
          <w:rFonts w:ascii="Times New Roman" w:hAnsi="Times New Roman"/>
          <w:color w:val="auto"/>
          <w:sz w:val="28"/>
          <w:szCs w:val="28"/>
        </w:rPr>
        <w:t>Применение клеточных автоматов</w:t>
      </w:r>
      <w:bookmarkEnd w:id="21"/>
    </w:p>
    <w:p w14:paraId="3C879892" w14:textId="77777777" w:rsidR="003E37F1" w:rsidRDefault="003E37F1" w:rsidP="003E37F1">
      <w:pPr>
        <w:tabs>
          <w:tab w:val="left" w:pos="1680"/>
        </w:tabs>
        <w:ind w:firstLine="709"/>
      </w:pPr>
      <w:r>
        <w:t>Клеточные автоматы нашли широкое применение и имеют высокое фундаментальное значение для всей науки. Начиная с работ Тоффоли и Марголоуса клеточные автоматы стали использоваться в моделях физико-химических процессов. К середине 90-х гг. клеточно-автоматное моделирование проникло в гуманитарные науки при изучении мультиагентных систем в урбанистике (толпа, транспортная пробка)</w:t>
      </w:r>
      <w:r w:rsidRPr="008F39C9">
        <w:t xml:space="preserve"> [8]</w:t>
      </w:r>
      <w:r>
        <w:t xml:space="preserve">. Обзорная статья Ванага 1999 года по вероятностным КА еще раз легитимизировала для отечественных исследователей клеточные автоматы как метод математического моделирования. </w:t>
      </w:r>
    </w:p>
    <w:p w14:paraId="38F4F3EE" w14:textId="77777777" w:rsidR="003E37F1" w:rsidRPr="008A2E17" w:rsidRDefault="003E37F1" w:rsidP="003E37F1">
      <w:pPr>
        <w:tabs>
          <w:tab w:val="left" w:pos="1680"/>
        </w:tabs>
        <w:ind w:firstLine="709"/>
      </w:pPr>
      <w:r>
        <w:t xml:space="preserve">Еще одно широко рассматриваемое </w:t>
      </w:r>
      <w:r w:rsidRPr="008A2E17">
        <w:t>направление применения клеточных автоматов — это математическое моделирование динамических процессов</w:t>
      </w:r>
      <w:r w:rsidRPr="00335A38">
        <w:t xml:space="preserve"> [9]</w:t>
      </w:r>
      <w:r w:rsidRPr="008A2E17">
        <w:t xml:space="preserve">. </w:t>
      </w:r>
    </w:p>
    <w:p w14:paraId="283EB19A" w14:textId="77777777" w:rsidR="003E37F1" w:rsidRPr="008A2E17" w:rsidRDefault="003E37F1" w:rsidP="003E37F1">
      <w:pPr>
        <w:tabs>
          <w:tab w:val="left" w:pos="1680"/>
        </w:tabs>
        <w:ind w:firstLine="709"/>
      </w:pPr>
      <w:r w:rsidRPr="008A2E17">
        <w:t>В настоящее время клеточные автоматы используются, как вычислительный инструмент для большого круга различных задач. Они могут упрощать расчеты в тех случаях, когда традиционные подходы приводят к сложным и требующи</w:t>
      </w:r>
      <w:r>
        <w:t>м большого времени вычислениям.</w:t>
      </w:r>
    </w:p>
    <w:p w14:paraId="08302702" w14:textId="77777777" w:rsidR="003E37F1" w:rsidRPr="008A2E17" w:rsidRDefault="003E37F1" w:rsidP="003E37F1">
      <w:pPr>
        <w:tabs>
          <w:tab w:val="left" w:pos="1680"/>
        </w:tabs>
        <w:ind w:firstLine="709"/>
      </w:pPr>
      <w:r w:rsidRPr="008A2E17">
        <w:t xml:space="preserve">Вероятно, это послужило основанием для того, чтобы применить решеточные газы - один из классов клеточных автоматов - </w:t>
      </w:r>
      <w:r>
        <w:t>для решения задач газодинамики.</w:t>
      </w:r>
    </w:p>
    <w:p w14:paraId="3A5524D6" w14:textId="77777777" w:rsidR="003E37F1" w:rsidRPr="008A2E17" w:rsidRDefault="003E37F1" w:rsidP="003E37F1">
      <w:pPr>
        <w:tabs>
          <w:tab w:val="left" w:pos="1680"/>
        </w:tabs>
        <w:ind w:firstLine="709"/>
      </w:pPr>
      <w:r w:rsidRPr="008A2E17">
        <w:t>Одной из первых удачных попыток такого рода был "НРР-газ" (названный по первым буквам фамилий своих создателей). Поле этого клеточного автомата представляет собой ортогональную решетку (2-х или 3-х мерную). Возможные состояния клетки соответствуют наличию в ней частиц, движущихся параллельно осям координат (не более одной частицы на каждое направление). На каждом временном шаге частица перемещается на одну клетку. Столкновения частиц счит</w:t>
      </w:r>
      <w:r>
        <w:t>аются абсолютно упругими.</w:t>
      </w:r>
    </w:p>
    <w:p w14:paraId="6F72E68D" w14:textId="77777777" w:rsidR="003E37F1" w:rsidRPr="008A2E17" w:rsidRDefault="003E37F1" w:rsidP="003E37F1">
      <w:pPr>
        <w:tabs>
          <w:tab w:val="left" w:pos="1680"/>
        </w:tabs>
        <w:ind w:firstLine="709"/>
      </w:pPr>
      <w:r w:rsidRPr="008A2E17">
        <w:lastRenderedPageBreak/>
        <w:t>Несмотря на имеющуюся ярко выраженную анизотропию модели (скорости частиц строго параллельны осям координат), макроскопическая картина поведени</w:t>
      </w:r>
      <w:r>
        <w:t>я автомата является изотропной.</w:t>
      </w:r>
    </w:p>
    <w:p w14:paraId="2603B3FF" w14:textId="77777777" w:rsidR="003E37F1" w:rsidRPr="008A2E17" w:rsidRDefault="003E37F1" w:rsidP="003E37F1">
      <w:pPr>
        <w:tabs>
          <w:tab w:val="left" w:pos="1680"/>
        </w:tabs>
        <w:ind w:firstLine="709"/>
      </w:pPr>
      <w:r w:rsidRPr="008A2E17">
        <w:t>Тем не менее, двумерный вариант этого, автомата имеет один недостаток, который в некоторых случаях является существенным: его макродинамическое поведение не удовле</w:t>
      </w:r>
      <w:r>
        <w:t>творяет уравнению Навье-Стокса.</w:t>
      </w:r>
    </w:p>
    <w:p w14:paraId="771D1261" w14:textId="77777777" w:rsidR="003E37F1" w:rsidRPr="008A2E17" w:rsidRDefault="003E37F1" w:rsidP="003E37F1">
      <w:pPr>
        <w:tabs>
          <w:tab w:val="left" w:pos="1680"/>
        </w:tabs>
        <w:ind w:firstLine="709"/>
      </w:pPr>
      <w:r w:rsidRPr="008A2E17">
        <w:t>Этого недостатка лишен автомат «ТИР-газ», поле которого - гексагональная решетка, образованная равносторонними треугольниками. Более высокий порядок симметрии обеспечивает выполнение уравнения Навье-Стокса для этого клеточного автомата. С другой стороны, особая структура поля несколько усложняет его реализацию на ком</w:t>
      </w:r>
      <w:r>
        <w:t>пьютере и замедляют вычисления.</w:t>
      </w:r>
    </w:p>
    <w:p w14:paraId="3156FDCA" w14:textId="77777777" w:rsidR="003E37F1" w:rsidRDefault="003E37F1" w:rsidP="003E37F1">
      <w:pPr>
        <w:tabs>
          <w:tab w:val="left" w:pos="1680"/>
        </w:tabs>
        <w:ind w:firstLine="709"/>
      </w:pPr>
      <w:r w:rsidRPr="008A2E17">
        <w:t>Газ, описываемый данным клеточным автоматом, естественно, является идеальным, т. е. взаимодействие между частицами сводится к упругим столкновениям. Последнее исключает возможность моделирования газодинамических процессов, в которых вещество существует в различных фазах, в частности, процессов, происходящих на границе раздела сред. Между тем, при решении подобных задач с помощью разностных методов возникают трудности, подчас непреодолимые, и использование в этом случае клеточных автомато</w:t>
      </w:r>
      <w:r>
        <w:t>в могло бы быть вполне уместным</w:t>
      </w:r>
      <w:r w:rsidRPr="008A2E17">
        <w:t>[</w:t>
      </w:r>
      <w:r>
        <w:t>10</w:t>
      </w:r>
      <w:r w:rsidRPr="008A2E17">
        <w:t>]</w:t>
      </w:r>
      <w:r>
        <w:t>.</w:t>
      </w:r>
      <w:r w:rsidRPr="008A2E17">
        <w:t xml:space="preserve"> </w:t>
      </w:r>
    </w:p>
    <w:p w14:paraId="7152ED3F" w14:textId="77777777" w:rsidR="003E37F1" w:rsidRPr="008A2E17" w:rsidRDefault="003E37F1" w:rsidP="003E37F1">
      <w:pPr>
        <w:tabs>
          <w:tab w:val="left" w:pos="1680"/>
        </w:tabs>
        <w:ind w:firstLine="709"/>
      </w:pPr>
      <w:r w:rsidRPr="008A2E17">
        <w:t>Наиболее эффективно клеточные автоматы используются для описания различных фазовых и бифуркационных переходов, где коллективное поведение системы определяется локальным поведением составляющих элементов. Например, они с успехом применяются в таких задачах как движение ансамблей живых организмов, моделирование различных физических явлений, начиная с элементарных явлений диффузии вещества и тепловых процессов и заканчивая явлениями, описываемыми уравнениями Навье-Стокса и Кортевега де Фриза, для расчета напряженности материалов, моделирования разрывов, дефо</w:t>
      </w:r>
      <w:r>
        <w:t>рмаций и электрических явлений.</w:t>
      </w:r>
    </w:p>
    <w:p w14:paraId="156472F0" w14:textId="77777777" w:rsidR="003E37F1" w:rsidRPr="008A2E17" w:rsidRDefault="003E37F1" w:rsidP="003E37F1">
      <w:pPr>
        <w:tabs>
          <w:tab w:val="left" w:pos="1680"/>
        </w:tabs>
        <w:ind w:firstLine="709"/>
      </w:pPr>
      <w:r w:rsidRPr="008A2E17">
        <w:lastRenderedPageBreak/>
        <w:t>В настоящее время наибольшее применение клеточные автоматы нашли в задачах моделирования гидро- и газодинамических, эволюционных, поведенческих, колебательных и различных вероятностных процессов, что обусловлено сравнительной простотой их реализации, предрасположенностью к распараллеливанию и большими перспективами дальнейшего использования. Вопросам применения клеточных автоматов посвящены исследования многих отечественных и зарубежных учёных. Среди них Малинецкий Г.Г., Шакаева М.С., Лобанов А.И., Биндера К., von Neumann J., Martin O.,Toffoli T., Margolus N., Wolfram S., Moore F., Cipra B., Gacs P., Gardner M.,Gutowitz H. и др.</w:t>
      </w:r>
    </w:p>
    <w:p w14:paraId="499A2E23" w14:textId="77777777" w:rsidR="003E37F1" w:rsidRPr="008530D6" w:rsidRDefault="003E37F1" w:rsidP="003E37F1">
      <w:pPr>
        <w:tabs>
          <w:tab w:val="left" w:pos="1680"/>
        </w:tabs>
        <w:ind w:firstLine="709"/>
      </w:pPr>
      <w:r w:rsidRPr="008A2E17">
        <w:t>Однако известные клеточные автоматы не обладают достаточным быстродействием для моделирования неоднородных динамических систем задач в больших масштабах и на подробных сетках. Поэтому совершенствование данного численного метод</w:t>
      </w:r>
      <w:r>
        <w:t>а является весьма перспективным</w:t>
      </w:r>
      <w:r w:rsidRPr="008530D6">
        <w:t>.</w:t>
      </w:r>
      <w:r w:rsidRPr="00330A22">
        <w:t xml:space="preserve"> </w:t>
      </w:r>
    </w:p>
    <w:p w14:paraId="3AE8E376" w14:textId="77777777" w:rsidR="003E37F1" w:rsidRPr="003E37F1" w:rsidRDefault="003E37F1" w:rsidP="003E37F1">
      <w:pPr>
        <w:spacing w:after="0"/>
        <w:ind w:firstLine="709"/>
        <w:rPr>
          <w:bCs/>
        </w:rPr>
      </w:pPr>
      <w:r>
        <w:t>Также клеточные автоматы активно применяются в криптографии</w:t>
      </w:r>
      <w:r w:rsidRPr="003046AF">
        <w:t>[</w:t>
      </w:r>
      <w:r>
        <w:t>11</w:t>
      </w:r>
      <w:r w:rsidRPr="003046AF">
        <w:t>]</w:t>
      </w:r>
      <w:r>
        <w:t>, для генерации псевдослучайных чисел[12], в моделировании автотранспортных потоков</w:t>
      </w:r>
      <w:r w:rsidRPr="00193D09">
        <w:t>[</w:t>
      </w:r>
      <w:r>
        <w:t>13</w:t>
      </w:r>
      <w:r w:rsidRPr="00193D09">
        <w:t>]</w:t>
      </w:r>
    </w:p>
    <w:p w14:paraId="136AEB2E" w14:textId="77777777" w:rsidR="00123DCE" w:rsidRPr="0065592C" w:rsidRDefault="009B44F2" w:rsidP="0037791A">
      <w:pPr>
        <w:pStyle w:val="2"/>
        <w:numPr>
          <w:ilvl w:val="1"/>
          <w:numId w:val="3"/>
        </w:numPr>
        <w:spacing w:before="0" w:after="240"/>
        <w:ind w:left="0" w:firstLine="709"/>
        <w:rPr>
          <w:rFonts w:ascii="Times New Roman" w:hAnsi="Times New Roman"/>
          <w:color w:val="00000A"/>
          <w:sz w:val="28"/>
        </w:rPr>
      </w:pPr>
      <w:bookmarkStart w:id="22" w:name="_Toc527928273"/>
      <w:r>
        <w:rPr>
          <w:rFonts w:ascii="Times New Roman" w:hAnsi="Times New Roman"/>
          <w:color w:val="00000A"/>
          <w:sz w:val="28"/>
        </w:rPr>
        <w:t>Анализ существующих решений для КА-моделирования</w:t>
      </w:r>
      <w:bookmarkEnd w:id="22"/>
    </w:p>
    <w:p w14:paraId="07CCF7DD" w14:textId="77777777" w:rsidR="00B753F9" w:rsidRDefault="00B753F9" w:rsidP="00B753F9">
      <w:pPr>
        <w:tabs>
          <w:tab w:val="left" w:pos="1680"/>
        </w:tabs>
        <w:ind w:firstLine="709"/>
      </w:pPr>
      <w:r>
        <w:t xml:space="preserve">Резюмируя информацию об использовании клеточных автоматов, можно сказать, что КА используются практически везде. А для работы с ними требуются машины клеточных автоматов </w:t>
      </w:r>
      <w:r>
        <w:softHyphen/>
        <w:t xml:space="preserve"> – МКА. Данный термин введен Тоффоли. МКА является системой автоматизации проектирования клеточных автоматов</w:t>
      </w:r>
      <w:r w:rsidRPr="00925A72">
        <w:t>;</w:t>
      </w:r>
      <w:r>
        <w:t xml:space="preserve"> задавая правила функционирования клеточного автомата, можно реализовывать ту или иную математическую модель (или мультиагентную систему).</w:t>
      </w:r>
    </w:p>
    <w:p w14:paraId="5D4D9CF2" w14:textId="77777777" w:rsidR="000C3549" w:rsidRDefault="00B753F9" w:rsidP="000C3549">
      <w:pPr>
        <w:tabs>
          <w:tab w:val="left" w:pos="1680"/>
        </w:tabs>
        <w:ind w:firstLine="709"/>
      </w:pPr>
      <w:r>
        <w:t>Рассмотрим «легковесные» и свободно распространяемые МКА. Информация по ним в кратком формате представлена в таблице 1</w:t>
      </w:r>
      <w:r w:rsidR="000C3549">
        <w:t>.1</w:t>
      </w:r>
      <w:r>
        <w:t>.</w:t>
      </w:r>
    </w:p>
    <w:p w14:paraId="058ACA95" w14:textId="77777777" w:rsidR="000C3549" w:rsidRDefault="000C3549" w:rsidP="000C3549">
      <w:pPr>
        <w:tabs>
          <w:tab w:val="left" w:pos="1680"/>
        </w:tabs>
        <w:ind w:firstLine="709"/>
      </w:pPr>
    </w:p>
    <w:p w14:paraId="388A615D" w14:textId="77777777" w:rsidR="000C3549" w:rsidRDefault="000C3549" w:rsidP="000C3549">
      <w:pPr>
        <w:tabs>
          <w:tab w:val="left" w:pos="1680"/>
        </w:tabs>
        <w:ind w:firstLine="709"/>
      </w:pPr>
    </w:p>
    <w:p w14:paraId="2FC5FF35" w14:textId="77777777" w:rsidR="000C3549" w:rsidRDefault="000C3549" w:rsidP="000C3549">
      <w:pPr>
        <w:tabs>
          <w:tab w:val="left" w:pos="1680"/>
        </w:tabs>
        <w:spacing w:after="0"/>
        <w:ind w:firstLine="709"/>
      </w:pPr>
      <w:r>
        <w:lastRenderedPageBreak/>
        <w:t>Таблица 1.1 – Сравнение программного обеспечения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1895"/>
        <w:gridCol w:w="1414"/>
        <w:gridCol w:w="1393"/>
        <w:gridCol w:w="2126"/>
      </w:tblGrid>
      <w:tr w:rsidR="0053708F" w14:paraId="6176CDDE" w14:textId="77777777" w:rsidTr="0053708F">
        <w:tc>
          <w:tcPr>
            <w:tcW w:w="2495" w:type="dxa"/>
            <w:vMerge w:val="restart"/>
            <w:shd w:val="clear" w:color="auto" w:fill="auto"/>
          </w:tcPr>
          <w:p w14:paraId="59DC6699" w14:textId="77777777" w:rsidR="00B753F9" w:rsidRPr="0053708F" w:rsidRDefault="00B753F9" w:rsidP="0053708F">
            <w:pPr>
              <w:tabs>
                <w:tab w:val="left" w:pos="1680"/>
              </w:tabs>
              <w:rPr>
                <w:rFonts w:eastAsia="Calibri"/>
              </w:rPr>
            </w:pPr>
          </w:p>
          <w:p w14:paraId="7758ED52" w14:textId="77777777" w:rsidR="00B753F9" w:rsidRPr="0053708F" w:rsidRDefault="00B753F9" w:rsidP="0053708F">
            <w:pPr>
              <w:tabs>
                <w:tab w:val="left" w:pos="1680"/>
              </w:tabs>
              <w:jc w:val="center"/>
              <w:rPr>
                <w:rFonts w:eastAsia="Calibri"/>
              </w:rPr>
            </w:pPr>
            <w:r w:rsidRPr="0053708F">
              <w:rPr>
                <w:rFonts w:eastAsia="Calibri"/>
              </w:rPr>
              <w:t>Характеристики</w:t>
            </w:r>
          </w:p>
        </w:tc>
        <w:tc>
          <w:tcPr>
            <w:tcW w:w="6572" w:type="dxa"/>
            <w:gridSpan w:val="4"/>
            <w:shd w:val="clear" w:color="auto" w:fill="auto"/>
          </w:tcPr>
          <w:p w14:paraId="299558A7" w14:textId="77777777" w:rsidR="00B753F9" w:rsidRPr="0053708F" w:rsidRDefault="00B753F9" w:rsidP="0053708F">
            <w:pPr>
              <w:tabs>
                <w:tab w:val="left" w:pos="1680"/>
              </w:tabs>
              <w:jc w:val="center"/>
              <w:rPr>
                <w:rFonts w:eastAsia="Calibri"/>
              </w:rPr>
            </w:pPr>
            <w:r w:rsidRPr="0053708F">
              <w:rPr>
                <w:rFonts w:eastAsia="Calibri"/>
              </w:rPr>
              <w:t>Наименование программы</w:t>
            </w:r>
          </w:p>
        </w:tc>
      </w:tr>
      <w:tr w:rsidR="0053708F" w14:paraId="11D1AF4F" w14:textId="77777777" w:rsidTr="0053708F">
        <w:tc>
          <w:tcPr>
            <w:tcW w:w="2495" w:type="dxa"/>
            <w:vMerge/>
            <w:shd w:val="clear" w:color="auto" w:fill="auto"/>
          </w:tcPr>
          <w:p w14:paraId="25C49744" w14:textId="77777777" w:rsidR="00B753F9" w:rsidRPr="0053708F" w:rsidRDefault="00B753F9" w:rsidP="0053708F">
            <w:pPr>
              <w:tabs>
                <w:tab w:val="left" w:pos="1680"/>
              </w:tabs>
              <w:rPr>
                <w:rFonts w:eastAsia="Calibri"/>
              </w:rPr>
            </w:pPr>
          </w:p>
        </w:tc>
        <w:tc>
          <w:tcPr>
            <w:tcW w:w="1895" w:type="dxa"/>
            <w:shd w:val="clear" w:color="auto" w:fill="auto"/>
          </w:tcPr>
          <w:p w14:paraId="01EBC879" w14:textId="77777777" w:rsidR="00B753F9" w:rsidRPr="0053708F" w:rsidRDefault="00B753F9" w:rsidP="0053708F">
            <w:pPr>
              <w:tabs>
                <w:tab w:val="left" w:pos="1680"/>
              </w:tabs>
              <w:jc w:val="center"/>
              <w:rPr>
                <w:rFonts w:eastAsia="Calibri"/>
                <w:lang w:val="en-US"/>
              </w:rPr>
            </w:pPr>
            <w:r w:rsidRPr="0053708F">
              <w:rPr>
                <w:rFonts w:eastAsia="Calibri"/>
                <w:lang w:val="en-US"/>
              </w:rPr>
              <w:t>Fam Life</w:t>
            </w:r>
          </w:p>
        </w:tc>
        <w:tc>
          <w:tcPr>
            <w:tcW w:w="1158" w:type="dxa"/>
            <w:shd w:val="clear" w:color="auto" w:fill="auto"/>
          </w:tcPr>
          <w:p w14:paraId="4D768959" w14:textId="77777777" w:rsidR="00B753F9" w:rsidRPr="0053708F" w:rsidRDefault="00B753F9" w:rsidP="0053708F">
            <w:pPr>
              <w:tabs>
                <w:tab w:val="left" w:pos="1680"/>
              </w:tabs>
              <w:jc w:val="center"/>
              <w:rPr>
                <w:rFonts w:eastAsia="Calibri"/>
                <w:lang w:val="en-US"/>
              </w:rPr>
            </w:pPr>
            <w:r w:rsidRPr="0053708F">
              <w:rPr>
                <w:rFonts w:eastAsia="Calibri"/>
                <w:lang w:val="en-US"/>
              </w:rPr>
              <w:t>MCell</w:t>
            </w:r>
          </w:p>
        </w:tc>
        <w:tc>
          <w:tcPr>
            <w:tcW w:w="1393" w:type="dxa"/>
            <w:shd w:val="clear" w:color="auto" w:fill="auto"/>
          </w:tcPr>
          <w:p w14:paraId="577FE86F" w14:textId="77777777" w:rsidR="00B753F9" w:rsidRPr="0053708F" w:rsidRDefault="00B753F9" w:rsidP="0053708F">
            <w:pPr>
              <w:tabs>
                <w:tab w:val="left" w:pos="1680"/>
              </w:tabs>
              <w:jc w:val="center"/>
              <w:rPr>
                <w:rFonts w:eastAsia="Calibri"/>
                <w:lang w:val="en-US"/>
              </w:rPr>
            </w:pPr>
            <w:r w:rsidRPr="0053708F">
              <w:rPr>
                <w:rFonts w:eastAsia="Calibri"/>
                <w:lang w:val="en-US"/>
              </w:rPr>
              <w:t>Life32</w:t>
            </w:r>
          </w:p>
        </w:tc>
        <w:tc>
          <w:tcPr>
            <w:tcW w:w="2126" w:type="dxa"/>
            <w:shd w:val="clear" w:color="auto" w:fill="auto"/>
          </w:tcPr>
          <w:p w14:paraId="6104D7A5" w14:textId="77777777" w:rsidR="00B753F9" w:rsidRPr="0053708F" w:rsidRDefault="00B753F9" w:rsidP="0053708F">
            <w:pPr>
              <w:tabs>
                <w:tab w:val="left" w:pos="1680"/>
              </w:tabs>
              <w:rPr>
                <w:rFonts w:eastAsia="Calibri"/>
                <w:lang w:val="en-US"/>
              </w:rPr>
            </w:pPr>
            <w:r w:rsidRPr="0053708F">
              <w:rPr>
                <w:rFonts w:eastAsia="Calibri"/>
                <w:lang w:val="en-US"/>
              </w:rPr>
              <w:t>Golly</w:t>
            </w:r>
          </w:p>
        </w:tc>
      </w:tr>
      <w:tr w:rsidR="0053708F" w14:paraId="410F44C0" w14:textId="77777777" w:rsidTr="0053708F">
        <w:tc>
          <w:tcPr>
            <w:tcW w:w="2495" w:type="dxa"/>
            <w:shd w:val="clear" w:color="auto" w:fill="auto"/>
          </w:tcPr>
          <w:p w14:paraId="343F1F6D" w14:textId="77777777" w:rsidR="00B753F9" w:rsidRPr="0053708F" w:rsidRDefault="00B753F9" w:rsidP="0053708F">
            <w:pPr>
              <w:tabs>
                <w:tab w:val="left" w:pos="1680"/>
              </w:tabs>
              <w:rPr>
                <w:rFonts w:eastAsia="Calibri"/>
              </w:rPr>
            </w:pPr>
            <w:r w:rsidRPr="0053708F">
              <w:rPr>
                <w:rFonts w:eastAsia="Calibri"/>
              </w:rPr>
              <w:t>Год издания</w:t>
            </w:r>
          </w:p>
        </w:tc>
        <w:tc>
          <w:tcPr>
            <w:tcW w:w="1895" w:type="dxa"/>
            <w:shd w:val="clear" w:color="auto" w:fill="auto"/>
          </w:tcPr>
          <w:p w14:paraId="74A55523" w14:textId="77777777" w:rsidR="00B753F9" w:rsidRPr="0053708F" w:rsidRDefault="00B753F9" w:rsidP="0053708F">
            <w:pPr>
              <w:tabs>
                <w:tab w:val="left" w:pos="1680"/>
              </w:tabs>
              <w:rPr>
                <w:rFonts w:eastAsia="Calibri"/>
              </w:rPr>
            </w:pPr>
            <w:r w:rsidRPr="0053708F">
              <w:rPr>
                <w:rFonts w:eastAsia="Calibri"/>
              </w:rPr>
              <w:t>1998/2002</w:t>
            </w:r>
          </w:p>
        </w:tc>
        <w:tc>
          <w:tcPr>
            <w:tcW w:w="1158" w:type="dxa"/>
            <w:shd w:val="clear" w:color="auto" w:fill="auto"/>
          </w:tcPr>
          <w:p w14:paraId="05C016EE" w14:textId="77777777" w:rsidR="00B753F9" w:rsidRPr="0053708F" w:rsidRDefault="00B753F9" w:rsidP="0053708F">
            <w:pPr>
              <w:tabs>
                <w:tab w:val="left" w:pos="1680"/>
              </w:tabs>
              <w:rPr>
                <w:rFonts w:eastAsia="Calibri"/>
              </w:rPr>
            </w:pPr>
            <w:r w:rsidRPr="0053708F">
              <w:rPr>
                <w:rFonts w:eastAsia="Calibri"/>
              </w:rPr>
              <w:t>2001/2005</w:t>
            </w:r>
          </w:p>
        </w:tc>
        <w:tc>
          <w:tcPr>
            <w:tcW w:w="1393" w:type="dxa"/>
            <w:shd w:val="clear" w:color="auto" w:fill="auto"/>
          </w:tcPr>
          <w:p w14:paraId="353C5BA3" w14:textId="77777777" w:rsidR="00B753F9" w:rsidRPr="0053708F" w:rsidRDefault="00B753F9" w:rsidP="0053708F">
            <w:pPr>
              <w:tabs>
                <w:tab w:val="left" w:pos="1680"/>
              </w:tabs>
              <w:rPr>
                <w:rFonts w:eastAsia="Calibri"/>
              </w:rPr>
            </w:pPr>
            <w:r w:rsidRPr="0053708F">
              <w:rPr>
                <w:rFonts w:eastAsia="Calibri"/>
              </w:rPr>
              <w:t>2002</w:t>
            </w:r>
          </w:p>
        </w:tc>
        <w:tc>
          <w:tcPr>
            <w:tcW w:w="2126" w:type="dxa"/>
            <w:shd w:val="clear" w:color="auto" w:fill="auto"/>
          </w:tcPr>
          <w:p w14:paraId="67945860" w14:textId="77777777" w:rsidR="00B753F9" w:rsidRPr="0053708F" w:rsidRDefault="00B753F9" w:rsidP="0053708F">
            <w:pPr>
              <w:tabs>
                <w:tab w:val="left" w:pos="1680"/>
              </w:tabs>
              <w:rPr>
                <w:rFonts w:eastAsia="Calibri"/>
              </w:rPr>
            </w:pPr>
            <w:r w:rsidRPr="0053708F">
              <w:rPr>
                <w:rFonts w:eastAsia="Calibri"/>
              </w:rPr>
              <w:t>2005/2009</w:t>
            </w:r>
          </w:p>
        </w:tc>
      </w:tr>
      <w:tr w:rsidR="0053708F" w14:paraId="3A007B9B" w14:textId="77777777" w:rsidTr="0053708F">
        <w:tc>
          <w:tcPr>
            <w:tcW w:w="2495" w:type="dxa"/>
            <w:shd w:val="clear" w:color="auto" w:fill="auto"/>
          </w:tcPr>
          <w:p w14:paraId="01CD467B" w14:textId="77777777" w:rsidR="00B753F9" w:rsidRPr="0053708F" w:rsidRDefault="00B753F9" w:rsidP="0053708F">
            <w:pPr>
              <w:tabs>
                <w:tab w:val="left" w:pos="1680"/>
              </w:tabs>
              <w:rPr>
                <w:rFonts w:eastAsia="Calibri"/>
              </w:rPr>
            </w:pPr>
            <w:r w:rsidRPr="0053708F">
              <w:rPr>
                <w:rFonts w:eastAsia="Calibri"/>
              </w:rPr>
              <w:t>Возможность изменять правила</w:t>
            </w:r>
          </w:p>
        </w:tc>
        <w:tc>
          <w:tcPr>
            <w:tcW w:w="1895" w:type="dxa"/>
            <w:shd w:val="clear" w:color="auto" w:fill="auto"/>
          </w:tcPr>
          <w:p w14:paraId="3B159029" w14:textId="77777777" w:rsidR="00B753F9" w:rsidRPr="0053708F" w:rsidRDefault="00B753F9" w:rsidP="0053708F">
            <w:pPr>
              <w:tabs>
                <w:tab w:val="left" w:pos="1680"/>
              </w:tabs>
              <w:rPr>
                <w:rFonts w:eastAsia="Calibri"/>
              </w:rPr>
            </w:pPr>
            <w:r w:rsidRPr="0053708F">
              <w:rPr>
                <w:rFonts w:eastAsia="Calibri"/>
              </w:rPr>
              <w:t>Да</w:t>
            </w:r>
          </w:p>
        </w:tc>
        <w:tc>
          <w:tcPr>
            <w:tcW w:w="1158" w:type="dxa"/>
            <w:shd w:val="clear" w:color="auto" w:fill="auto"/>
          </w:tcPr>
          <w:p w14:paraId="45484692" w14:textId="77777777" w:rsidR="00B753F9" w:rsidRPr="0053708F" w:rsidRDefault="00B753F9" w:rsidP="0053708F">
            <w:pPr>
              <w:tabs>
                <w:tab w:val="left" w:pos="1680"/>
              </w:tabs>
              <w:rPr>
                <w:rFonts w:eastAsia="Calibri"/>
              </w:rPr>
            </w:pPr>
            <w:r w:rsidRPr="0053708F">
              <w:rPr>
                <w:rFonts w:eastAsia="Calibri"/>
              </w:rPr>
              <w:t>Да</w:t>
            </w:r>
          </w:p>
        </w:tc>
        <w:tc>
          <w:tcPr>
            <w:tcW w:w="1393" w:type="dxa"/>
            <w:shd w:val="clear" w:color="auto" w:fill="auto"/>
          </w:tcPr>
          <w:p w14:paraId="00C81913" w14:textId="77777777" w:rsidR="00B753F9" w:rsidRPr="0053708F" w:rsidRDefault="00B753F9" w:rsidP="0053708F">
            <w:pPr>
              <w:tabs>
                <w:tab w:val="left" w:pos="1680"/>
              </w:tabs>
              <w:rPr>
                <w:rFonts w:eastAsia="Calibri"/>
              </w:rPr>
            </w:pPr>
            <w:r w:rsidRPr="0053708F">
              <w:rPr>
                <w:rFonts w:eastAsia="Calibri"/>
              </w:rPr>
              <w:t>Да</w:t>
            </w:r>
          </w:p>
        </w:tc>
        <w:tc>
          <w:tcPr>
            <w:tcW w:w="2126" w:type="dxa"/>
            <w:shd w:val="clear" w:color="auto" w:fill="auto"/>
          </w:tcPr>
          <w:p w14:paraId="17768CB3" w14:textId="77777777" w:rsidR="00B753F9" w:rsidRPr="0053708F" w:rsidRDefault="00B753F9" w:rsidP="0053708F">
            <w:pPr>
              <w:tabs>
                <w:tab w:val="left" w:pos="1680"/>
              </w:tabs>
              <w:rPr>
                <w:rFonts w:eastAsia="Calibri"/>
              </w:rPr>
            </w:pPr>
            <w:r w:rsidRPr="0053708F">
              <w:rPr>
                <w:rFonts w:eastAsia="Calibri"/>
              </w:rPr>
              <w:t>Да</w:t>
            </w:r>
          </w:p>
        </w:tc>
      </w:tr>
      <w:tr w:rsidR="0053708F" w14:paraId="09FCBE2D" w14:textId="77777777" w:rsidTr="0053708F">
        <w:tc>
          <w:tcPr>
            <w:tcW w:w="2495" w:type="dxa"/>
            <w:shd w:val="clear" w:color="auto" w:fill="auto"/>
          </w:tcPr>
          <w:p w14:paraId="3F92C0B6" w14:textId="77777777" w:rsidR="00B753F9" w:rsidRPr="0053708F" w:rsidRDefault="00B753F9" w:rsidP="0053708F">
            <w:pPr>
              <w:tabs>
                <w:tab w:val="left" w:pos="1680"/>
              </w:tabs>
              <w:rPr>
                <w:rFonts w:eastAsia="Calibri"/>
              </w:rPr>
            </w:pPr>
            <w:r w:rsidRPr="0053708F">
              <w:rPr>
                <w:rFonts w:eastAsia="Calibri"/>
              </w:rPr>
              <w:t>Встроенные конфигурации</w:t>
            </w:r>
          </w:p>
        </w:tc>
        <w:tc>
          <w:tcPr>
            <w:tcW w:w="1895" w:type="dxa"/>
            <w:shd w:val="clear" w:color="auto" w:fill="auto"/>
          </w:tcPr>
          <w:p w14:paraId="7BF7EEB7" w14:textId="77777777" w:rsidR="00B753F9" w:rsidRPr="0053708F" w:rsidRDefault="00B753F9" w:rsidP="0053708F">
            <w:pPr>
              <w:tabs>
                <w:tab w:val="left" w:pos="1680"/>
              </w:tabs>
              <w:rPr>
                <w:rFonts w:eastAsia="Calibri"/>
              </w:rPr>
            </w:pPr>
            <w:r w:rsidRPr="0053708F">
              <w:rPr>
                <w:rFonts w:eastAsia="Calibri"/>
              </w:rPr>
              <w:t xml:space="preserve">Да </w:t>
            </w:r>
          </w:p>
        </w:tc>
        <w:tc>
          <w:tcPr>
            <w:tcW w:w="1158" w:type="dxa"/>
            <w:shd w:val="clear" w:color="auto" w:fill="auto"/>
          </w:tcPr>
          <w:p w14:paraId="718DD232" w14:textId="77777777" w:rsidR="00B753F9" w:rsidRPr="0053708F" w:rsidRDefault="00B753F9" w:rsidP="0053708F">
            <w:pPr>
              <w:tabs>
                <w:tab w:val="left" w:pos="1680"/>
              </w:tabs>
              <w:rPr>
                <w:rFonts w:eastAsia="Calibri"/>
              </w:rPr>
            </w:pPr>
            <w:r w:rsidRPr="0053708F">
              <w:rPr>
                <w:rFonts w:eastAsia="Calibri"/>
              </w:rPr>
              <w:t xml:space="preserve">Да </w:t>
            </w:r>
          </w:p>
        </w:tc>
        <w:tc>
          <w:tcPr>
            <w:tcW w:w="1393" w:type="dxa"/>
            <w:shd w:val="clear" w:color="auto" w:fill="auto"/>
          </w:tcPr>
          <w:p w14:paraId="68C5C1C5" w14:textId="77777777" w:rsidR="00B753F9" w:rsidRPr="0053708F" w:rsidRDefault="00B753F9" w:rsidP="0053708F">
            <w:pPr>
              <w:tabs>
                <w:tab w:val="left" w:pos="1680"/>
              </w:tabs>
              <w:rPr>
                <w:rFonts w:eastAsia="Calibri"/>
              </w:rPr>
            </w:pPr>
            <w:r w:rsidRPr="0053708F">
              <w:rPr>
                <w:rFonts w:eastAsia="Calibri"/>
              </w:rPr>
              <w:t xml:space="preserve">Да </w:t>
            </w:r>
          </w:p>
        </w:tc>
        <w:tc>
          <w:tcPr>
            <w:tcW w:w="2126" w:type="dxa"/>
            <w:shd w:val="clear" w:color="auto" w:fill="auto"/>
          </w:tcPr>
          <w:p w14:paraId="05A79B48" w14:textId="77777777" w:rsidR="00B753F9" w:rsidRPr="0053708F" w:rsidRDefault="00B753F9" w:rsidP="0053708F">
            <w:pPr>
              <w:tabs>
                <w:tab w:val="left" w:pos="1680"/>
              </w:tabs>
              <w:rPr>
                <w:rFonts w:eastAsia="Calibri"/>
              </w:rPr>
            </w:pPr>
            <w:r w:rsidRPr="0053708F">
              <w:rPr>
                <w:rFonts w:eastAsia="Calibri"/>
              </w:rPr>
              <w:t xml:space="preserve">Да </w:t>
            </w:r>
          </w:p>
        </w:tc>
      </w:tr>
      <w:tr w:rsidR="0053708F" w14:paraId="294BC642" w14:textId="77777777" w:rsidTr="0053708F">
        <w:tc>
          <w:tcPr>
            <w:tcW w:w="2495" w:type="dxa"/>
            <w:shd w:val="clear" w:color="auto" w:fill="auto"/>
          </w:tcPr>
          <w:p w14:paraId="40186D7C" w14:textId="77777777" w:rsidR="00B753F9" w:rsidRPr="0053708F" w:rsidRDefault="00B753F9" w:rsidP="0053708F">
            <w:pPr>
              <w:tabs>
                <w:tab w:val="left" w:pos="1680"/>
              </w:tabs>
              <w:rPr>
                <w:rFonts w:eastAsia="Calibri"/>
              </w:rPr>
            </w:pPr>
            <w:r w:rsidRPr="0053708F">
              <w:rPr>
                <w:rFonts w:eastAsia="Calibri"/>
              </w:rPr>
              <w:t>Язык программирования</w:t>
            </w:r>
          </w:p>
        </w:tc>
        <w:tc>
          <w:tcPr>
            <w:tcW w:w="1895" w:type="dxa"/>
            <w:shd w:val="clear" w:color="auto" w:fill="auto"/>
          </w:tcPr>
          <w:p w14:paraId="042CFD2D" w14:textId="77777777" w:rsidR="00B753F9" w:rsidRPr="0053708F" w:rsidRDefault="00B753F9" w:rsidP="0053708F">
            <w:pPr>
              <w:tabs>
                <w:tab w:val="left" w:pos="1680"/>
              </w:tabs>
              <w:rPr>
                <w:rFonts w:eastAsia="Calibri"/>
              </w:rPr>
            </w:pPr>
            <w:r w:rsidRPr="0053708F">
              <w:rPr>
                <w:rFonts w:eastAsia="Calibri"/>
              </w:rPr>
              <w:t>Не документировано</w:t>
            </w:r>
          </w:p>
        </w:tc>
        <w:tc>
          <w:tcPr>
            <w:tcW w:w="1158" w:type="dxa"/>
            <w:shd w:val="clear" w:color="auto" w:fill="auto"/>
          </w:tcPr>
          <w:p w14:paraId="4CF953A1" w14:textId="77777777" w:rsidR="00B753F9" w:rsidRPr="0053708F" w:rsidRDefault="00B753F9" w:rsidP="0053708F">
            <w:pPr>
              <w:tabs>
                <w:tab w:val="left" w:pos="1680"/>
              </w:tabs>
              <w:rPr>
                <w:rFonts w:eastAsia="Calibri"/>
                <w:lang w:val="en-US"/>
              </w:rPr>
            </w:pPr>
            <w:r w:rsidRPr="0053708F">
              <w:rPr>
                <w:rFonts w:eastAsia="Calibri"/>
              </w:rPr>
              <w:t>Delphi 5.0</w:t>
            </w:r>
            <w:r w:rsidRPr="0053708F">
              <w:rPr>
                <w:rFonts w:eastAsia="Calibri"/>
              </w:rPr>
              <w:br/>
            </w:r>
            <w:r w:rsidRPr="0053708F">
              <w:rPr>
                <w:rFonts w:eastAsia="Calibri"/>
                <w:lang w:val="en-US"/>
              </w:rPr>
              <w:t>(+Java)</w:t>
            </w:r>
          </w:p>
        </w:tc>
        <w:tc>
          <w:tcPr>
            <w:tcW w:w="1393" w:type="dxa"/>
            <w:shd w:val="clear" w:color="auto" w:fill="auto"/>
          </w:tcPr>
          <w:p w14:paraId="140A2EBE" w14:textId="77777777" w:rsidR="00B753F9" w:rsidRPr="0053708F" w:rsidRDefault="00B753F9" w:rsidP="0053708F">
            <w:pPr>
              <w:tabs>
                <w:tab w:val="left" w:pos="1680"/>
              </w:tabs>
              <w:rPr>
                <w:rFonts w:eastAsia="Calibri"/>
                <w:lang w:val="en-US"/>
              </w:rPr>
            </w:pPr>
            <w:r w:rsidRPr="0053708F">
              <w:rPr>
                <w:rFonts w:eastAsia="Calibri"/>
                <w:lang w:val="en-US"/>
              </w:rPr>
              <w:t>Delphi 3.02</w:t>
            </w:r>
          </w:p>
        </w:tc>
        <w:tc>
          <w:tcPr>
            <w:tcW w:w="2126" w:type="dxa"/>
            <w:shd w:val="clear" w:color="auto" w:fill="auto"/>
          </w:tcPr>
          <w:p w14:paraId="65AFEE09" w14:textId="77777777" w:rsidR="00B753F9" w:rsidRPr="0053708F" w:rsidRDefault="00B753F9" w:rsidP="0053708F">
            <w:pPr>
              <w:tabs>
                <w:tab w:val="left" w:pos="1680"/>
              </w:tabs>
              <w:rPr>
                <w:rFonts w:eastAsia="Calibri"/>
                <w:lang w:val="en-US"/>
              </w:rPr>
            </w:pPr>
            <w:r w:rsidRPr="0053708F">
              <w:rPr>
                <w:rFonts w:eastAsia="Calibri"/>
                <w:lang w:val="en-US"/>
              </w:rPr>
              <w:t>Delphi</w:t>
            </w:r>
          </w:p>
        </w:tc>
      </w:tr>
      <w:tr w:rsidR="0053708F" w14:paraId="7134EE63" w14:textId="77777777" w:rsidTr="0053708F">
        <w:tc>
          <w:tcPr>
            <w:tcW w:w="2495" w:type="dxa"/>
            <w:shd w:val="clear" w:color="auto" w:fill="auto"/>
          </w:tcPr>
          <w:p w14:paraId="5B019689" w14:textId="77777777" w:rsidR="00B753F9" w:rsidRPr="0053708F" w:rsidRDefault="00B753F9" w:rsidP="0053708F">
            <w:pPr>
              <w:tabs>
                <w:tab w:val="left" w:pos="1680"/>
              </w:tabs>
              <w:rPr>
                <w:rFonts w:eastAsia="Calibri"/>
              </w:rPr>
            </w:pPr>
            <w:r w:rsidRPr="0053708F">
              <w:rPr>
                <w:rFonts w:eastAsia="Calibri"/>
              </w:rPr>
              <w:t>Быстродействие, с</w:t>
            </w:r>
          </w:p>
          <w:p w14:paraId="66F8E753" w14:textId="77777777" w:rsidR="00B753F9" w:rsidRPr="0053708F" w:rsidRDefault="00B753F9" w:rsidP="0053708F">
            <w:pPr>
              <w:tabs>
                <w:tab w:val="left" w:pos="1680"/>
              </w:tabs>
              <w:rPr>
                <w:rFonts w:eastAsia="Calibri"/>
              </w:rPr>
            </w:pPr>
            <w:r w:rsidRPr="0053708F">
              <w:rPr>
                <w:rFonts w:eastAsia="Calibri"/>
              </w:rPr>
              <w:t>(за 10 000 ходов)</w:t>
            </w:r>
          </w:p>
        </w:tc>
        <w:tc>
          <w:tcPr>
            <w:tcW w:w="1895" w:type="dxa"/>
            <w:shd w:val="clear" w:color="auto" w:fill="auto"/>
          </w:tcPr>
          <w:p w14:paraId="75CF4805" w14:textId="77777777" w:rsidR="00B753F9" w:rsidRPr="0053708F" w:rsidRDefault="00B753F9" w:rsidP="0053708F">
            <w:pPr>
              <w:tabs>
                <w:tab w:val="left" w:pos="1680"/>
              </w:tabs>
              <w:rPr>
                <w:rFonts w:eastAsia="Calibri"/>
              </w:rPr>
            </w:pPr>
            <w:r w:rsidRPr="0053708F">
              <w:rPr>
                <w:rFonts w:eastAsia="Calibri"/>
              </w:rPr>
              <w:t>18</w:t>
            </w:r>
          </w:p>
        </w:tc>
        <w:tc>
          <w:tcPr>
            <w:tcW w:w="1158" w:type="dxa"/>
            <w:shd w:val="clear" w:color="auto" w:fill="auto"/>
          </w:tcPr>
          <w:p w14:paraId="2C0AE519" w14:textId="77777777" w:rsidR="00B753F9" w:rsidRPr="0053708F" w:rsidRDefault="00B753F9" w:rsidP="0053708F">
            <w:pPr>
              <w:tabs>
                <w:tab w:val="left" w:pos="1680"/>
              </w:tabs>
              <w:rPr>
                <w:rFonts w:eastAsia="Calibri"/>
              </w:rPr>
            </w:pPr>
            <w:r w:rsidRPr="0053708F">
              <w:rPr>
                <w:rFonts w:eastAsia="Calibri"/>
              </w:rPr>
              <w:t>8</w:t>
            </w:r>
          </w:p>
        </w:tc>
        <w:tc>
          <w:tcPr>
            <w:tcW w:w="1393" w:type="dxa"/>
            <w:shd w:val="clear" w:color="auto" w:fill="auto"/>
          </w:tcPr>
          <w:p w14:paraId="3903BE88" w14:textId="77777777" w:rsidR="00B753F9" w:rsidRPr="0053708F" w:rsidRDefault="00B753F9" w:rsidP="0053708F">
            <w:pPr>
              <w:tabs>
                <w:tab w:val="left" w:pos="1680"/>
              </w:tabs>
              <w:rPr>
                <w:rFonts w:eastAsia="Calibri"/>
              </w:rPr>
            </w:pPr>
            <w:r w:rsidRPr="0053708F">
              <w:rPr>
                <w:rFonts w:eastAsia="Calibri"/>
              </w:rPr>
              <w:t>3</w:t>
            </w:r>
          </w:p>
        </w:tc>
        <w:tc>
          <w:tcPr>
            <w:tcW w:w="2126" w:type="dxa"/>
            <w:shd w:val="clear" w:color="auto" w:fill="auto"/>
          </w:tcPr>
          <w:p w14:paraId="5FB14810" w14:textId="77777777" w:rsidR="00B753F9" w:rsidRPr="0053708F" w:rsidRDefault="00B753F9" w:rsidP="0053708F">
            <w:pPr>
              <w:tabs>
                <w:tab w:val="left" w:pos="1680"/>
              </w:tabs>
              <w:rPr>
                <w:rFonts w:eastAsia="Calibri"/>
              </w:rPr>
            </w:pPr>
            <w:r w:rsidRPr="0053708F">
              <w:rPr>
                <w:rFonts w:eastAsia="Calibri"/>
              </w:rPr>
              <w:t>16</w:t>
            </w:r>
          </w:p>
          <w:p w14:paraId="2F2673CB" w14:textId="77777777" w:rsidR="00B753F9" w:rsidRPr="0053708F" w:rsidRDefault="00B753F9" w:rsidP="0053708F">
            <w:pPr>
              <w:tabs>
                <w:tab w:val="left" w:pos="1680"/>
              </w:tabs>
              <w:rPr>
                <w:rFonts w:eastAsia="Calibri"/>
              </w:rPr>
            </w:pPr>
            <w:r w:rsidRPr="0053708F">
              <w:rPr>
                <w:rFonts w:eastAsia="Calibri"/>
              </w:rPr>
              <w:t xml:space="preserve">(Р-м </w:t>
            </w:r>
            <w:r w:rsidRPr="0053708F">
              <w:rPr>
                <w:rFonts w:eastAsia="Calibri"/>
                <w:lang w:val="en-US"/>
              </w:rPr>
              <w:t>HyperSpeed–1</w:t>
            </w:r>
            <w:r w:rsidRPr="0053708F">
              <w:rPr>
                <w:rFonts w:eastAsia="Calibri"/>
              </w:rPr>
              <w:t>)</w:t>
            </w:r>
          </w:p>
        </w:tc>
      </w:tr>
    </w:tbl>
    <w:p w14:paraId="16AA3C49" w14:textId="77777777" w:rsidR="00B753F9" w:rsidRDefault="00B753F9" w:rsidP="00B753F9">
      <w:pPr>
        <w:tabs>
          <w:tab w:val="left" w:pos="1680"/>
        </w:tabs>
        <w:ind w:firstLine="709"/>
      </w:pPr>
    </w:p>
    <w:p w14:paraId="1BD77ACA" w14:textId="77777777" w:rsidR="00B753F9" w:rsidRDefault="00B753F9" w:rsidP="00B753F9">
      <w:pPr>
        <w:tabs>
          <w:tab w:val="left" w:pos="1680"/>
        </w:tabs>
        <w:ind w:firstLine="709"/>
      </w:pPr>
      <w:r>
        <w:t xml:space="preserve">Долгое время, начиная с 70-х годов, когда игра «Жизнь» получила известность в университетской среде США и Европы, МКА создавались безызвестными энтузиастами. До сих пор создаются простые симуляторы игры «Жизнь» на основе флэш-анимации, </w:t>
      </w:r>
      <w:r>
        <w:rPr>
          <w:lang w:val="en-US"/>
        </w:rPr>
        <w:t>Java</w:t>
      </w:r>
      <w:r>
        <w:t xml:space="preserve">-апплетов. Однако если раньше такие МКА создавались исследователями-любителями, ищущими новые конфигурации, то теперь здесь пробуют силы новички в программировании. Примером служить МКА </w:t>
      </w:r>
      <w:r>
        <w:rPr>
          <w:lang w:val="en-US"/>
        </w:rPr>
        <w:t>Life</w:t>
      </w:r>
      <w:r w:rsidRPr="00F507CA">
        <w:t>3</w:t>
      </w:r>
      <w:r>
        <w:rPr>
          <w:lang w:val="en-US"/>
        </w:rPr>
        <w:t>D</w:t>
      </w:r>
      <w:r>
        <w:t>, где обычная 2</w:t>
      </w:r>
      <w:r>
        <w:rPr>
          <w:lang w:val="en-US"/>
        </w:rPr>
        <w:t>D</w:t>
      </w:r>
      <w:r>
        <w:t xml:space="preserve"> – игра визуализирована в </w:t>
      </w:r>
      <w:r w:rsidRPr="00F507CA">
        <w:t>3</w:t>
      </w:r>
      <w:r>
        <w:rPr>
          <w:lang w:val="en-US"/>
        </w:rPr>
        <w:t>D</w:t>
      </w:r>
      <w:r w:rsidRPr="00F507CA">
        <w:t>-</w:t>
      </w:r>
      <w:r>
        <w:t xml:space="preserve">пространстве с помощью </w:t>
      </w:r>
      <w:r>
        <w:rPr>
          <w:lang w:val="en-US"/>
        </w:rPr>
        <w:t>API OpenGL</w:t>
      </w:r>
      <w:r>
        <w:t xml:space="preserve">. Также разработчики пакета </w:t>
      </w:r>
      <w:r>
        <w:rPr>
          <w:lang w:val="en-US"/>
        </w:rPr>
        <w:t>MatLab</w:t>
      </w:r>
      <w:r>
        <w:t xml:space="preserve"> включили в целях обучения в состав демонстрационных M-файлов небольшой симулятор игры «Жизнь». </w:t>
      </w:r>
    </w:p>
    <w:p w14:paraId="348E48B0" w14:textId="77777777" w:rsidR="00B753F9" w:rsidRDefault="00B753F9" w:rsidP="00B753F9">
      <w:pPr>
        <w:tabs>
          <w:tab w:val="left" w:pos="1680"/>
        </w:tabs>
        <w:ind w:firstLine="709"/>
      </w:pPr>
      <w:r>
        <w:lastRenderedPageBreak/>
        <w:t xml:space="preserve">Важным шагом в развитии МКА было появление симулятора </w:t>
      </w:r>
      <w:r>
        <w:rPr>
          <w:lang w:val="en-US"/>
        </w:rPr>
        <w:t>Life</w:t>
      </w:r>
      <w:r>
        <w:t xml:space="preserve"> 1.05,</w:t>
      </w:r>
      <w:r w:rsidRPr="00F507CA">
        <w:t xml:space="preserve"> вместе с которым </w:t>
      </w:r>
      <w:r>
        <w:t xml:space="preserve">появился стандарт </w:t>
      </w:r>
      <w:r>
        <w:rPr>
          <w:lang w:val="en-US"/>
        </w:rPr>
        <w:t>LIF</w:t>
      </w:r>
      <w:r>
        <w:t xml:space="preserve"> для записи конфигураций и упрощенную запись правил перехода.</w:t>
      </w:r>
    </w:p>
    <w:p w14:paraId="51874F58" w14:textId="77777777" w:rsidR="00B753F9" w:rsidRDefault="00B753F9" w:rsidP="00B753F9">
      <w:pPr>
        <w:tabs>
          <w:tab w:val="left" w:pos="1680"/>
        </w:tabs>
        <w:ind w:firstLine="709"/>
      </w:pPr>
      <w:r>
        <w:t xml:space="preserve">Наибольший интерес привлекает МКА </w:t>
      </w:r>
      <w:r>
        <w:rPr>
          <w:lang w:val="en-US"/>
        </w:rPr>
        <w:t>Golly</w:t>
      </w:r>
      <w:r>
        <w:t>. Помимо открытого кода и кроссплатформенности она обладает следующими достоинствами</w:t>
      </w:r>
      <w:r w:rsidRPr="00F507CA">
        <w:t>:</w:t>
      </w:r>
    </w:p>
    <w:p w14:paraId="4EFBC0C7" w14:textId="77777777" w:rsidR="00B753F9" w:rsidRDefault="00B753F9" w:rsidP="0037791A">
      <w:pPr>
        <w:pStyle w:val="a4"/>
        <w:numPr>
          <w:ilvl w:val="1"/>
          <w:numId w:val="6"/>
        </w:numPr>
        <w:tabs>
          <w:tab w:val="left" w:pos="1680"/>
        </w:tabs>
        <w:spacing w:after="160"/>
        <w:ind w:left="0" w:firstLine="709"/>
      </w:pPr>
      <w:r>
        <w:t>р</w:t>
      </w:r>
      <w:r w:rsidRPr="00F507CA">
        <w:t>азмер поля ограничен только физической памятью;</w:t>
      </w:r>
    </w:p>
    <w:p w14:paraId="2B1F7C05" w14:textId="77777777" w:rsidR="00B753F9" w:rsidRPr="00F507CA" w:rsidRDefault="00B753F9" w:rsidP="0037791A">
      <w:pPr>
        <w:pStyle w:val="a4"/>
        <w:numPr>
          <w:ilvl w:val="1"/>
          <w:numId w:val="6"/>
        </w:numPr>
        <w:tabs>
          <w:tab w:val="left" w:pos="1680"/>
        </w:tabs>
        <w:spacing w:after="160"/>
        <w:ind w:left="0" w:firstLine="709"/>
      </w:pPr>
      <w:r>
        <w:t>число состояний ячейки до 256</w:t>
      </w:r>
      <w:r>
        <w:rPr>
          <w:lang w:val="en-US"/>
        </w:rPr>
        <w:t>;</w:t>
      </w:r>
    </w:p>
    <w:p w14:paraId="71E58A9B" w14:textId="77777777" w:rsidR="00B753F9" w:rsidRPr="00F507CA" w:rsidRDefault="00B753F9" w:rsidP="0037791A">
      <w:pPr>
        <w:pStyle w:val="a4"/>
        <w:numPr>
          <w:ilvl w:val="1"/>
          <w:numId w:val="6"/>
        </w:numPr>
        <w:tabs>
          <w:tab w:val="left" w:pos="1680"/>
        </w:tabs>
        <w:spacing w:after="160"/>
        <w:ind w:left="0" w:firstLine="709"/>
      </w:pPr>
      <w:r>
        <w:t xml:space="preserve">использует быстрый и эффективный по занимаемой оперативной памяти алгоритм расчета </w:t>
      </w:r>
      <w:r>
        <w:rPr>
          <w:lang w:val="en-US"/>
        </w:rPr>
        <w:t>QuickLife</w:t>
      </w:r>
      <w:r w:rsidRPr="00F507CA">
        <w:t>;</w:t>
      </w:r>
    </w:p>
    <w:p w14:paraId="0E033E65" w14:textId="77777777" w:rsidR="00B753F9" w:rsidRDefault="00B753F9" w:rsidP="0037791A">
      <w:pPr>
        <w:pStyle w:val="a4"/>
        <w:numPr>
          <w:ilvl w:val="1"/>
          <w:numId w:val="6"/>
        </w:numPr>
        <w:tabs>
          <w:tab w:val="left" w:pos="1680"/>
        </w:tabs>
        <w:spacing w:after="160"/>
        <w:ind w:left="0" w:firstLine="709"/>
      </w:pPr>
      <w:r>
        <w:t xml:space="preserve">возможность замены алгоритма расчета, в частности, алгоритм </w:t>
      </w:r>
      <w:r>
        <w:rPr>
          <w:lang w:val="en-US"/>
        </w:rPr>
        <w:t>HashLife</w:t>
      </w:r>
      <w:r>
        <w:t>, основанный на хранении и хэшировании уже вычисленных фрагментов конфигураций и эффективный при симуляции на длительных временах больших по размеру конфигураций</w:t>
      </w:r>
      <w:r w:rsidRPr="00F507CA">
        <w:t>;</w:t>
      </w:r>
    </w:p>
    <w:p w14:paraId="2D7D5354" w14:textId="77777777" w:rsidR="00B753F9" w:rsidRDefault="00B753F9" w:rsidP="0037791A">
      <w:pPr>
        <w:pStyle w:val="a4"/>
        <w:numPr>
          <w:ilvl w:val="1"/>
          <w:numId w:val="6"/>
        </w:numPr>
        <w:tabs>
          <w:tab w:val="left" w:pos="1680"/>
        </w:tabs>
        <w:spacing w:after="160"/>
        <w:ind w:left="0" w:firstLine="709"/>
      </w:pPr>
      <w:r>
        <w:t>наличие библиотек, содержащих многие классические варианты</w:t>
      </w:r>
      <w:r w:rsidRPr="00F507CA">
        <w:t>:</w:t>
      </w:r>
      <w:r>
        <w:t xml:space="preserve"> </w:t>
      </w:r>
      <w:r>
        <w:rPr>
          <w:lang w:val="en-US"/>
        </w:rPr>
        <w:t>ID</w:t>
      </w:r>
      <w:r>
        <w:t xml:space="preserve"> – игра Стивена Вольфрама, «Мир - проволока», «Поколения», автомат фон Неймана с 29 состояниями, самовоспроизводящи</w:t>
      </w:r>
      <w:r w:rsidR="000C3549">
        <w:t xml:space="preserve">йся автомат </w:t>
      </w:r>
      <w:r>
        <w:t>Фредкина</w:t>
      </w:r>
      <w:r w:rsidRPr="00F507CA">
        <w:t>;</w:t>
      </w:r>
    </w:p>
    <w:p w14:paraId="3BF27E8E" w14:textId="77777777" w:rsidR="00B753F9" w:rsidRPr="00F507CA" w:rsidRDefault="00B753F9" w:rsidP="0037791A">
      <w:pPr>
        <w:pStyle w:val="a4"/>
        <w:numPr>
          <w:ilvl w:val="1"/>
          <w:numId w:val="6"/>
        </w:numPr>
        <w:tabs>
          <w:tab w:val="left" w:pos="1680"/>
        </w:tabs>
        <w:spacing w:after="160"/>
        <w:ind w:left="0" w:firstLine="709"/>
      </w:pPr>
      <w:r>
        <w:t>интерфейс для создания собственных правил перехода</w:t>
      </w:r>
      <w:r w:rsidRPr="00F507CA">
        <w:t>;</w:t>
      </w:r>
    </w:p>
    <w:p w14:paraId="60EDDA89" w14:textId="77777777" w:rsidR="00B753F9" w:rsidRDefault="00B753F9" w:rsidP="0037791A">
      <w:pPr>
        <w:pStyle w:val="a4"/>
        <w:numPr>
          <w:ilvl w:val="1"/>
          <w:numId w:val="6"/>
        </w:numPr>
        <w:tabs>
          <w:tab w:val="left" w:pos="1680"/>
        </w:tabs>
        <w:spacing w:after="160"/>
        <w:ind w:left="0" w:firstLine="709"/>
      </w:pPr>
      <w:r>
        <w:t xml:space="preserve">экспорт/импорт конфигураций и паттернов для </w:t>
      </w:r>
      <w:r>
        <w:rPr>
          <w:lang w:val="en-US"/>
        </w:rPr>
        <w:t>LIF</w:t>
      </w:r>
      <w:r>
        <w:t xml:space="preserve">-, </w:t>
      </w:r>
      <w:r>
        <w:rPr>
          <w:lang w:val="en-US"/>
        </w:rPr>
        <w:t>RLE</w:t>
      </w:r>
      <w:r>
        <w:t xml:space="preserve">-, </w:t>
      </w:r>
      <w:r>
        <w:rPr>
          <w:lang w:val="en-US"/>
        </w:rPr>
        <w:t>MCL</w:t>
      </w:r>
      <w:r w:rsidRPr="00F507CA">
        <w:t>-</w:t>
      </w:r>
      <w:r>
        <w:t xml:space="preserve">файлов, а также форматов </w:t>
      </w:r>
      <w:r>
        <w:rPr>
          <w:lang w:val="en-US"/>
        </w:rPr>
        <w:t>macrocell</w:t>
      </w:r>
      <w:r>
        <w:t>, dblife</w:t>
      </w:r>
      <w:r w:rsidRPr="00F507CA">
        <w:t>;</w:t>
      </w:r>
    </w:p>
    <w:p w14:paraId="1FE5A884" w14:textId="77777777" w:rsidR="00B753F9" w:rsidRDefault="00B753F9" w:rsidP="00B753F9">
      <w:pPr>
        <w:tabs>
          <w:tab w:val="left" w:pos="1680"/>
        </w:tabs>
        <w:ind w:firstLine="709"/>
      </w:pPr>
      <w:r>
        <w:t xml:space="preserve">Для </w:t>
      </w:r>
      <w:r>
        <w:rPr>
          <w:lang w:val="en-US"/>
        </w:rPr>
        <w:t>Golly</w:t>
      </w:r>
      <w:r>
        <w:t xml:space="preserve"> отметим также хороший интерфейс для задания исходных конфигураций с возможностью масштабирования поля и импорта библиотечных паттернов.</w:t>
      </w:r>
    </w:p>
    <w:p w14:paraId="487E9543" w14:textId="77777777" w:rsidR="00B753F9" w:rsidRDefault="00B753F9" w:rsidP="00B753F9">
      <w:pPr>
        <w:tabs>
          <w:tab w:val="left" w:pos="1680"/>
        </w:tabs>
        <w:ind w:firstLine="709"/>
      </w:pPr>
      <w:r w:rsidRPr="00F507CA">
        <w:t xml:space="preserve"> </w:t>
      </w:r>
      <w:r>
        <w:t>Рассмотрим более «тяжелые»</w:t>
      </w:r>
      <w:r w:rsidRPr="00882D32">
        <w:t xml:space="preserve"> </w:t>
      </w:r>
      <w:r>
        <w:t xml:space="preserve">и соответственно закрытые МКА, многие из которых являются коммерческой разработкой. Н. Марголус и Т. Тоффоли </w:t>
      </w:r>
      <w:r w:rsidRPr="0047577E">
        <w:t>[</w:t>
      </w:r>
      <w:r>
        <w:t>14</w:t>
      </w:r>
      <w:r w:rsidRPr="0047577E">
        <w:t>]</w:t>
      </w:r>
      <w:r>
        <w:t xml:space="preserve">, начиная с середины 80-х годов </w:t>
      </w:r>
      <w:r>
        <w:rPr>
          <w:lang w:val="en-US"/>
        </w:rPr>
        <w:t>XX</w:t>
      </w:r>
      <w:r>
        <w:t xml:space="preserve">-ого века, проводили в Массачусетском технологическом институте работы по симуляции клеточных автоматов для нужд биологии, кристаллографии, кристаллографии и других прикладных дисциплин. Последней моделью указанной серии является </w:t>
      </w:r>
      <w:r>
        <w:rPr>
          <w:lang w:val="en-US"/>
        </w:rPr>
        <w:t>CAM</w:t>
      </w:r>
      <w:r w:rsidRPr="00C264DE">
        <w:t>-8</w:t>
      </w:r>
      <w:r>
        <w:t xml:space="preserve">, технически представляющая </w:t>
      </w:r>
      <w:r>
        <w:lastRenderedPageBreak/>
        <w:t xml:space="preserve">собой систолический массив процессоров, симулирующий параллельную архитектуру </w:t>
      </w:r>
      <w:r>
        <w:rPr>
          <w:lang w:val="en-US"/>
        </w:rPr>
        <w:t>SIMD</w:t>
      </w:r>
      <w:r>
        <w:t>-типа.</w:t>
      </w:r>
      <w:r w:rsidRPr="00C264DE">
        <w:t xml:space="preserve"> </w:t>
      </w:r>
      <w:r>
        <w:t>Собственно говоря, авторы термина «</w:t>
      </w:r>
      <w:r w:rsidRPr="00C264DE">
        <w:t>машина клеточных автоматов</w:t>
      </w:r>
      <w:r>
        <w:t xml:space="preserve">» изначально придавали ему более узкое значение, чем используется на данный момент. Они неявно полагали дополнительно, что физическая реализация вычислителя предполагает параллелизм при симуляции КА. И действительно, клеточный автомат может сам моделировать многопроцессорную систему, но, вместе с тем, его симуляция действительно эффективна при проведении распределенных вычислений, а не последовательных, выполняемых на компьютере с архитектурой фон Неймана. В настоящее время создан ряд компьютеров, специализированных для таких вычислений. Одними из пионерских и серьезных практических разработок в данном направлении можно отметить клеточные процессоры Легенди </w:t>
      </w:r>
      <w:r w:rsidRPr="00C264DE">
        <w:t>[</w:t>
      </w:r>
      <w:r>
        <w:t>15</w:t>
      </w:r>
      <w:r w:rsidRPr="00C264DE">
        <w:t>]</w:t>
      </w:r>
      <w:r>
        <w:t xml:space="preserve"> и </w:t>
      </w:r>
      <w:r>
        <w:rPr>
          <w:lang w:val="en-US"/>
        </w:rPr>
        <w:t>ML</w:t>
      </w:r>
      <w:r w:rsidRPr="00C264DE">
        <w:t>-</w:t>
      </w:r>
      <w:r>
        <w:t xml:space="preserve">процессоры. Итальянскими специалистами </w:t>
      </w:r>
      <w:r w:rsidRPr="00C264DE">
        <w:t>[</w:t>
      </w:r>
      <w:r>
        <w:t>16</w:t>
      </w:r>
      <w:r w:rsidRPr="00C264DE">
        <w:t>]</w:t>
      </w:r>
      <w:r>
        <w:t xml:space="preserve"> в 1995 году создана вычислительная среда </w:t>
      </w:r>
      <w:r>
        <w:rPr>
          <w:lang w:val="en-US"/>
        </w:rPr>
        <w:t>CAMEL</w:t>
      </w:r>
      <w:r>
        <w:t>, использующая КА-модель в качестве теоретической основы и успешно применяемая для моделирования.</w:t>
      </w:r>
    </w:p>
    <w:p w14:paraId="3B3105DB" w14:textId="77777777" w:rsidR="00B753F9" w:rsidRDefault="00B753F9" w:rsidP="00B753F9">
      <w:pPr>
        <w:tabs>
          <w:tab w:val="left" w:pos="1680"/>
        </w:tabs>
        <w:ind w:firstLine="709"/>
      </w:pPr>
      <w:r>
        <w:t xml:space="preserve">Л. Наумов и А. Шалыто разработали собственную среду моделирования КА, называемую </w:t>
      </w:r>
      <w:r>
        <w:rPr>
          <w:lang w:val="en-US"/>
        </w:rPr>
        <w:t>CAME</w:t>
      </w:r>
      <w:r w:rsidRPr="00CA16A6">
        <w:t>&amp;</w:t>
      </w:r>
      <w:r>
        <w:rPr>
          <w:lang w:val="en-US"/>
        </w:rPr>
        <w:t>L</w:t>
      </w:r>
      <w:r>
        <w:t xml:space="preserve"> </w:t>
      </w:r>
      <w:r w:rsidRPr="00CA16A6">
        <w:t>[</w:t>
      </w:r>
      <w:r>
        <w:t>17</w:t>
      </w:r>
      <w:r w:rsidRPr="00CA16A6">
        <w:t>]</w:t>
      </w:r>
      <w:r>
        <w:t>. Данная среда разрабатывалась, как простое, расширяемое рабочее пространство для сложных клеточных вычислений. На рисунке 1 представлен интерфейс приложения.</w:t>
      </w:r>
    </w:p>
    <w:p w14:paraId="62BA6638" w14:textId="77777777" w:rsidR="00B753F9" w:rsidRDefault="00B753F9" w:rsidP="00B753F9">
      <w:pPr>
        <w:tabs>
          <w:tab w:val="left" w:pos="1680"/>
        </w:tabs>
        <w:ind w:firstLine="709"/>
      </w:pPr>
      <w:r>
        <w:t>В данном приложении функциональность моделируемого автомата реализуется набором взаимодействующих компонентов.</w:t>
      </w:r>
    </w:p>
    <w:p w14:paraId="23F04D02" w14:textId="77777777" w:rsidR="00B753F9" w:rsidRDefault="00B753F9" w:rsidP="0037791A">
      <w:pPr>
        <w:pStyle w:val="a4"/>
        <w:numPr>
          <w:ilvl w:val="0"/>
          <w:numId w:val="5"/>
        </w:numPr>
        <w:tabs>
          <w:tab w:val="left" w:pos="1680"/>
        </w:tabs>
        <w:spacing w:after="160"/>
        <w:ind w:left="0" w:firstLine="709"/>
      </w:pPr>
      <w:r>
        <w:rPr>
          <w:lang w:val="en-US"/>
        </w:rPr>
        <w:t xml:space="preserve">Grid </w:t>
      </w:r>
      <w:r>
        <w:t>– визуализация состояния решетки</w:t>
      </w:r>
      <w:r>
        <w:rPr>
          <w:lang w:val="en-US"/>
        </w:rPr>
        <w:t>;</w:t>
      </w:r>
    </w:p>
    <w:p w14:paraId="54C71753" w14:textId="77777777" w:rsidR="00B753F9" w:rsidRDefault="00B753F9" w:rsidP="0037791A">
      <w:pPr>
        <w:pStyle w:val="a4"/>
        <w:numPr>
          <w:ilvl w:val="0"/>
          <w:numId w:val="5"/>
        </w:numPr>
        <w:tabs>
          <w:tab w:val="left" w:pos="1680"/>
        </w:tabs>
        <w:spacing w:after="160"/>
        <w:ind w:left="0" w:firstLine="709"/>
      </w:pPr>
      <w:r>
        <w:rPr>
          <w:lang w:val="en-US"/>
        </w:rPr>
        <w:t>Metrics</w:t>
      </w:r>
      <w:r w:rsidRPr="00CA16A6">
        <w:t xml:space="preserve"> </w:t>
      </w:r>
      <w:r w:rsidRPr="00CA16A6">
        <w:softHyphen/>
        <w:t xml:space="preserve">– </w:t>
      </w:r>
      <w:r>
        <w:t>определяет координаты клеток, расстояние между ними и отношение соседства</w:t>
      </w:r>
      <w:r w:rsidRPr="00CA16A6">
        <w:t>;</w:t>
      </w:r>
    </w:p>
    <w:p w14:paraId="74D69D92" w14:textId="77777777" w:rsidR="00B753F9" w:rsidRDefault="00B753F9" w:rsidP="0037791A">
      <w:pPr>
        <w:pStyle w:val="a4"/>
        <w:numPr>
          <w:ilvl w:val="0"/>
          <w:numId w:val="5"/>
        </w:numPr>
        <w:tabs>
          <w:tab w:val="left" w:pos="1680"/>
        </w:tabs>
        <w:spacing w:after="160"/>
        <w:ind w:left="0" w:firstLine="709"/>
      </w:pPr>
      <w:r>
        <w:rPr>
          <w:lang w:val="en-US"/>
        </w:rPr>
        <w:t>Data</w:t>
      </w:r>
      <w:r w:rsidRPr="00CA16A6">
        <w:t xml:space="preserve"> – </w:t>
      </w:r>
      <w:r>
        <w:t>обеспечивает хранение состояния решетки в памяти и сохранение его в файл;</w:t>
      </w:r>
    </w:p>
    <w:p w14:paraId="6867E2BF" w14:textId="77777777" w:rsidR="00B753F9" w:rsidRPr="00CA16A6" w:rsidRDefault="00B753F9" w:rsidP="0037791A">
      <w:pPr>
        <w:pStyle w:val="a4"/>
        <w:numPr>
          <w:ilvl w:val="0"/>
          <w:numId w:val="5"/>
        </w:numPr>
        <w:tabs>
          <w:tab w:val="left" w:pos="1680"/>
        </w:tabs>
        <w:spacing w:after="160"/>
        <w:ind w:left="0" w:firstLine="709"/>
      </w:pPr>
      <w:r>
        <w:rPr>
          <w:lang w:val="en-US"/>
        </w:rPr>
        <w:t>Rules</w:t>
      </w:r>
      <w:r w:rsidRPr="00CA16A6">
        <w:t xml:space="preserve"> – </w:t>
      </w:r>
      <w:r>
        <w:t>реализует правила автомата и другие преобразования состояния решетки.</w:t>
      </w:r>
    </w:p>
    <w:p w14:paraId="7472AB33" w14:textId="77777777" w:rsidR="00B753F9" w:rsidRDefault="0036766D" w:rsidP="00B753F9">
      <w:pPr>
        <w:tabs>
          <w:tab w:val="left" w:pos="1680"/>
        </w:tabs>
        <w:jc w:val="center"/>
      </w:pPr>
      <w:r w:rsidRPr="00943CB4">
        <w:rPr>
          <w:noProof/>
        </w:rPr>
        <w:lastRenderedPageBreak/>
        <w:drawing>
          <wp:inline distT="0" distB="0" distL="0" distR="0" wp14:anchorId="74E716B2" wp14:editId="605EA698">
            <wp:extent cx="6033770" cy="5057140"/>
            <wp:effectExtent l="0" t="0" r="0" b="0"/>
            <wp:docPr id="1" name="Picture 4" descr="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3770" cy="5057140"/>
                    </a:xfrm>
                    <a:prstGeom prst="rect">
                      <a:avLst/>
                    </a:prstGeom>
                    <a:noFill/>
                    <a:ln>
                      <a:noFill/>
                    </a:ln>
                  </pic:spPr>
                </pic:pic>
              </a:graphicData>
            </a:graphic>
          </wp:inline>
        </w:drawing>
      </w:r>
    </w:p>
    <w:p w14:paraId="6E1EC05B" w14:textId="77777777" w:rsidR="00B753F9" w:rsidRDefault="00B753F9" w:rsidP="00B753F9">
      <w:pPr>
        <w:tabs>
          <w:tab w:val="left" w:pos="1680"/>
        </w:tabs>
        <w:jc w:val="center"/>
      </w:pPr>
      <w:r>
        <w:t xml:space="preserve">Рисунок 1 – Интерфейс программы </w:t>
      </w:r>
      <w:r>
        <w:rPr>
          <w:lang w:val="en-US"/>
        </w:rPr>
        <w:t>Came</w:t>
      </w:r>
      <w:r w:rsidRPr="00ED24A5">
        <w:t>&amp;</w:t>
      </w:r>
      <w:r>
        <w:rPr>
          <w:lang w:val="en-US"/>
        </w:rPr>
        <w:t>l</w:t>
      </w:r>
    </w:p>
    <w:p w14:paraId="2CC65494" w14:textId="77777777" w:rsidR="00B753F9" w:rsidRDefault="00B753F9" w:rsidP="00B753F9">
      <w:pPr>
        <w:tabs>
          <w:tab w:val="left" w:pos="1680"/>
        </w:tabs>
        <w:ind w:firstLine="709"/>
      </w:pPr>
      <w:r>
        <w:t>Достоинства данного решения</w:t>
      </w:r>
      <w:r w:rsidRPr="00ED24A5">
        <w:t>:</w:t>
      </w:r>
    </w:p>
    <w:p w14:paraId="4FA76C6F" w14:textId="77777777" w:rsidR="00B753F9" w:rsidRDefault="00B753F9" w:rsidP="0037791A">
      <w:pPr>
        <w:pStyle w:val="a4"/>
        <w:numPr>
          <w:ilvl w:val="0"/>
          <w:numId w:val="7"/>
        </w:numPr>
        <w:tabs>
          <w:tab w:val="left" w:pos="1680"/>
        </w:tabs>
        <w:spacing w:after="160"/>
        <w:ind w:left="0" w:firstLine="851"/>
      </w:pPr>
      <w:r>
        <w:t>Обширный набор правил, позволяющих строить разнообразные модели клеточных автоматов</w:t>
      </w:r>
      <w:r w:rsidRPr="003F44AB">
        <w:t>;</w:t>
      </w:r>
    </w:p>
    <w:p w14:paraId="64F7C0C7" w14:textId="77777777" w:rsidR="00B753F9" w:rsidRDefault="00B753F9" w:rsidP="0037791A">
      <w:pPr>
        <w:pStyle w:val="a4"/>
        <w:numPr>
          <w:ilvl w:val="0"/>
          <w:numId w:val="7"/>
        </w:numPr>
        <w:tabs>
          <w:tab w:val="left" w:pos="1680"/>
        </w:tabs>
        <w:spacing w:after="160"/>
        <w:ind w:left="0" w:firstLine="851"/>
      </w:pPr>
      <w:r>
        <w:t>Богатый инструментарий для наблюдения за экспериментом</w:t>
      </w:r>
      <w:r w:rsidRPr="003F44AB">
        <w:t>;</w:t>
      </w:r>
    </w:p>
    <w:p w14:paraId="0FAB860F" w14:textId="77777777" w:rsidR="00B753F9" w:rsidRDefault="00B753F9" w:rsidP="0037791A">
      <w:pPr>
        <w:pStyle w:val="a4"/>
        <w:numPr>
          <w:ilvl w:val="0"/>
          <w:numId w:val="7"/>
        </w:numPr>
        <w:tabs>
          <w:tab w:val="left" w:pos="1680"/>
        </w:tabs>
        <w:spacing w:after="160"/>
        <w:ind w:left="0" w:firstLine="851"/>
      </w:pPr>
      <w:r>
        <w:t xml:space="preserve">Сохранение состояния эксперимента в </w:t>
      </w:r>
      <w:r>
        <w:rPr>
          <w:lang w:val="en-US"/>
        </w:rPr>
        <w:t>XML</w:t>
      </w:r>
      <w:r>
        <w:t>-файл.</w:t>
      </w:r>
    </w:p>
    <w:p w14:paraId="4242B947" w14:textId="77777777" w:rsidR="00B753F9" w:rsidRDefault="00B753F9" w:rsidP="00B753F9">
      <w:pPr>
        <w:tabs>
          <w:tab w:val="left" w:pos="1680"/>
        </w:tabs>
        <w:ind w:firstLine="709"/>
      </w:pPr>
      <w:r>
        <w:t>Недостатки</w:t>
      </w:r>
      <w:r>
        <w:rPr>
          <w:lang w:val="en-US"/>
        </w:rPr>
        <w:t>:</w:t>
      </w:r>
      <w:r>
        <w:t xml:space="preserve"> </w:t>
      </w:r>
    </w:p>
    <w:p w14:paraId="14CAABBE" w14:textId="77777777" w:rsidR="00B753F9" w:rsidRPr="003F44AB" w:rsidRDefault="00B753F9" w:rsidP="0037791A">
      <w:pPr>
        <w:pStyle w:val="a4"/>
        <w:numPr>
          <w:ilvl w:val="0"/>
          <w:numId w:val="8"/>
        </w:numPr>
        <w:tabs>
          <w:tab w:val="left" w:pos="1680"/>
        </w:tabs>
        <w:spacing w:after="160"/>
        <w:ind w:left="0" w:firstLine="851"/>
      </w:pPr>
      <w:r>
        <w:t>Реализован в 2007 году, следовательно, используются устаревшие технологии вычислений</w:t>
      </w:r>
      <w:r w:rsidRPr="003F44AB">
        <w:t>;</w:t>
      </w:r>
    </w:p>
    <w:p w14:paraId="3E2B4E6C" w14:textId="77777777" w:rsidR="00B753F9" w:rsidRDefault="00B753F9" w:rsidP="0037791A">
      <w:pPr>
        <w:pStyle w:val="a4"/>
        <w:numPr>
          <w:ilvl w:val="0"/>
          <w:numId w:val="8"/>
        </w:numPr>
        <w:tabs>
          <w:tab w:val="left" w:pos="1680"/>
        </w:tabs>
        <w:spacing w:after="160"/>
        <w:ind w:left="0" w:firstLine="851"/>
      </w:pPr>
      <w:r>
        <w:t>Интерфейс, не соответствующий современным требованиям</w:t>
      </w:r>
      <w:r w:rsidRPr="003F44AB">
        <w:t>;</w:t>
      </w:r>
    </w:p>
    <w:p w14:paraId="1E6C5A21" w14:textId="77777777" w:rsidR="00B753F9" w:rsidRPr="003F44AB" w:rsidRDefault="00B753F9" w:rsidP="0037791A">
      <w:pPr>
        <w:pStyle w:val="a4"/>
        <w:numPr>
          <w:ilvl w:val="0"/>
          <w:numId w:val="8"/>
        </w:numPr>
        <w:tabs>
          <w:tab w:val="left" w:pos="1680"/>
        </w:tabs>
        <w:spacing w:after="160"/>
        <w:ind w:left="0" w:firstLine="851"/>
      </w:pPr>
      <w:r>
        <w:t>Достаточно сложный язык описания модели КА</w:t>
      </w:r>
      <w:r w:rsidRPr="003F44AB">
        <w:t>;</w:t>
      </w:r>
    </w:p>
    <w:p w14:paraId="3DCA761C" w14:textId="77777777" w:rsidR="00B753F9" w:rsidRPr="00DD273A" w:rsidRDefault="00B753F9" w:rsidP="00B753F9">
      <w:pPr>
        <w:tabs>
          <w:tab w:val="left" w:pos="1680"/>
        </w:tabs>
        <w:ind w:firstLine="709"/>
      </w:pPr>
      <w:r>
        <w:lastRenderedPageBreak/>
        <w:t xml:space="preserve">И. Матюшкин предложил свой вариант программы для моделирования КА, называемый </w:t>
      </w:r>
      <w:r>
        <w:rPr>
          <w:lang w:val="en-US"/>
        </w:rPr>
        <w:t>SoftCAM</w:t>
      </w:r>
      <w:r>
        <w:t xml:space="preserve"> </w:t>
      </w:r>
      <w:r w:rsidRPr="00EC3917">
        <w:t>[</w:t>
      </w:r>
      <w:r>
        <w:t>18</w:t>
      </w:r>
      <w:r w:rsidRPr="00EC3917">
        <w:t>]</w:t>
      </w:r>
      <w:r>
        <w:t xml:space="preserve">. На рисунке 2 представлена её архитектура в виде </w:t>
      </w:r>
      <w:r>
        <w:rPr>
          <w:lang w:val="en-US"/>
        </w:rPr>
        <w:t>UML</w:t>
      </w:r>
      <w:r>
        <w:t>-диаграммы.</w:t>
      </w:r>
    </w:p>
    <w:p w14:paraId="1B21ED03" w14:textId="77777777" w:rsidR="00B753F9" w:rsidRDefault="0036766D" w:rsidP="00B753F9">
      <w:pPr>
        <w:tabs>
          <w:tab w:val="left" w:pos="1680"/>
        </w:tabs>
      </w:pPr>
      <w:r w:rsidRPr="00943CB4">
        <w:rPr>
          <w:noProof/>
        </w:rPr>
        <w:drawing>
          <wp:inline distT="0" distB="0" distL="0" distR="0" wp14:anchorId="2A29FFD8" wp14:editId="2848C727">
            <wp:extent cx="6123940" cy="255587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3940" cy="2555875"/>
                    </a:xfrm>
                    <a:prstGeom prst="rect">
                      <a:avLst/>
                    </a:prstGeom>
                    <a:noFill/>
                    <a:ln>
                      <a:noFill/>
                    </a:ln>
                  </pic:spPr>
                </pic:pic>
              </a:graphicData>
            </a:graphic>
          </wp:inline>
        </w:drawing>
      </w:r>
    </w:p>
    <w:p w14:paraId="7F8E4196" w14:textId="77777777" w:rsidR="00B753F9" w:rsidRDefault="00B753F9" w:rsidP="00B753F9">
      <w:pPr>
        <w:tabs>
          <w:tab w:val="left" w:pos="1680"/>
        </w:tabs>
        <w:jc w:val="center"/>
      </w:pPr>
      <w:r>
        <w:t xml:space="preserve">Рисунок 2 – Архитектура </w:t>
      </w:r>
      <w:r>
        <w:rPr>
          <w:lang w:val="en-US"/>
        </w:rPr>
        <w:t>SoftCAM</w:t>
      </w:r>
    </w:p>
    <w:p w14:paraId="0F770BDC" w14:textId="77777777" w:rsidR="00B753F9" w:rsidRDefault="00B753F9" w:rsidP="00B753F9">
      <w:pPr>
        <w:tabs>
          <w:tab w:val="left" w:pos="1680"/>
        </w:tabs>
        <w:ind w:firstLine="709"/>
      </w:pPr>
      <w:r>
        <w:t xml:space="preserve">Данное решение расширяет функционал моделирования такой МКА как </w:t>
      </w:r>
      <w:r>
        <w:rPr>
          <w:lang w:val="en-US"/>
        </w:rPr>
        <w:t>Golly</w:t>
      </w:r>
      <w:r>
        <w:t xml:space="preserve">. Сделан упор на дружественность и открытость к пользователю, удобный и понятный интерфейс, легкий язык моделирования КА. К недостаткам относится низкое быстродействие, являющееся результатом выбора скриптового языка </w:t>
      </w:r>
      <w:r>
        <w:rPr>
          <w:lang w:val="en-US"/>
        </w:rPr>
        <w:t>Python </w:t>
      </w:r>
      <w:r>
        <w:t>как средство разработки. Легкий язык моделирования КА является недостатком в случае проектирования сложных автоматов, когда код становится громоздким. Данная проблема частично решается созданием готовых шаблонов моделирования и библиотек.</w:t>
      </w:r>
    </w:p>
    <w:p w14:paraId="650EADD8" w14:textId="77777777" w:rsidR="00B753F9" w:rsidRDefault="00B753F9" w:rsidP="00B753F9">
      <w:pPr>
        <w:tabs>
          <w:tab w:val="left" w:pos="1680"/>
        </w:tabs>
        <w:ind w:firstLine="709"/>
      </w:pPr>
      <w:r>
        <w:t xml:space="preserve">Программный комплекс </w:t>
      </w:r>
      <w:r>
        <w:rPr>
          <w:lang w:val="en-US"/>
        </w:rPr>
        <w:t>WinALT</w:t>
      </w:r>
      <w:r>
        <w:t xml:space="preserve">, разработанный на кафедре параллельных вычислений НГУ и в Институте вычислительной математики и математики геофизики СО РАН, обеспечивает конструирование мелкозернистых параллельных алгоритмов (МЗП) и структур в самой широкой трактовке термина. Данная система базируется на алгоритме параллельных подстановок – алгоритмической системе, являющейся пространственной моделью для представления параллельных мелкозернистых алгоритмов и структур </w:t>
      </w:r>
      <w:r w:rsidRPr="00C70CB5">
        <w:t>[</w:t>
      </w:r>
      <w:r>
        <w:t>19</w:t>
      </w:r>
      <w:r w:rsidRPr="00C70CB5">
        <w:t>]</w:t>
      </w:r>
      <w:r>
        <w:t xml:space="preserve">. Алгоритм параллельных подстановок (АПП) </w:t>
      </w:r>
      <w:r>
        <w:lastRenderedPageBreak/>
        <w:t xml:space="preserve">концептуально объединяет в себе подстановочный характер алгоритма Маркова с пространственной параллельностью клеточного автомата и основывается на общем для них ассоциативном механизме выполнения операций </w:t>
      </w:r>
      <w:r w:rsidRPr="00873BA6">
        <w:t>[</w:t>
      </w:r>
      <w:r>
        <w:t>20</w:t>
      </w:r>
      <w:r w:rsidRPr="00873BA6">
        <w:t>]</w:t>
      </w:r>
      <w:r>
        <w:t>. АПП позволяет описать вычисления в максимально параллельном виде, когда на каждом шаге выполняются все допустимые действия над всеми имеющимися данными. На рисунке 3 представлен графический интерфейс системы.</w:t>
      </w:r>
    </w:p>
    <w:p w14:paraId="7F3016C6" w14:textId="77777777" w:rsidR="00B753F9" w:rsidRDefault="0036766D" w:rsidP="00B753F9">
      <w:pPr>
        <w:tabs>
          <w:tab w:val="left" w:pos="1680"/>
        </w:tabs>
        <w:jc w:val="center"/>
      </w:pPr>
      <w:r w:rsidRPr="00B753F9">
        <w:rPr>
          <w:noProof/>
          <w:szCs w:val="28"/>
        </w:rPr>
        <w:drawing>
          <wp:inline distT="0" distB="0" distL="0" distR="0" wp14:anchorId="0B0CFA2A" wp14:editId="0BE5CC51">
            <wp:extent cx="5922645" cy="3740785"/>
            <wp:effectExtent l="0" t="0" r="0" b="0"/>
            <wp:docPr id="3" name="Рисунок 2"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image0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2645" cy="3740785"/>
                    </a:xfrm>
                    <a:prstGeom prst="rect">
                      <a:avLst/>
                    </a:prstGeom>
                    <a:noFill/>
                    <a:ln>
                      <a:noFill/>
                    </a:ln>
                  </pic:spPr>
                </pic:pic>
              </a:graphicData>
            </a:graphic>
          </wp:inline>
        </w:drawing>
      </w:r>
    </w:p>
    <w:p w14:paraId="72E6ABED" w14:textId="77777777" w:rsidR="00B753F9" w:rsidRPr="00FD3933" w:rsidRDefault="00B753F9" w:rsidP="00B753F9">
      <w:pPr>
        <w:tabs>
          <w:tab w:val="left" w:pos="1680"/>
        </w:tabs>
        <w:jc w:val="center"/>
      </w:pPr>
      <w:r>
        <w:t xml:space="preserve">Рисунок 3 – Графическая среда системы </w:t>
      </w:r>
      <w:r>
        <w:rPr>
          <w:lang w:val="en-US"/>
        </w:rPr>
        <w:t>WinALT</w:t>
      </w:r>
    </w:p>
    <w:p w14:paraId="165EA8FF" w14:textId="77777777" w:rsidR="00B753F9" w:rsidRDefault="00B753F9" w:rsidP="00B753F9">
      <w:pPr>
        <w:tabs>
          <w:tab w:val="left" w:pos="1680"/>
        </w:tabs>
        <w:ind w:firstLine="709"/>
      </w:pPr>
      <w:r>
        <w:t xml:space="preserve">Ключевые достоинства </w:t>
      </w:r>
      <w:r>
        <w:rPr>
          <w:lang w:val="en-US"/>
        </w:rPr>
        <w:t>WinALT</w:t>
      </w:r>
      <w:r>
        <w:t>:</w:t>
      </w:r>
    </w:p>
    <w:p w14:paraId="488608E4" w14:textId="77777777" w:rsidR="00B753F9" w:rsidRDefault="00B753F9" w:rsidP="0037791A">
      <w:pPr>
        <w:pStyle w:val="a4"/>
        <w:numPr>
          <w:ilvl w:val="0"/>
          <w:numId w:val="9"/>
        </w:numPr>
        <w:tabs>
          <w:tab w:val="left" w:pos="1680"/>
        </w:tabs>
        <w:spacing w:after="160"/>
        <w:ind w:left="0" w:firstLine="851"/>
      </w:pPr>
      <w:r>
        <w:t>Возможность конструирования алгоритмов и структур с разнообразными видами МЗП</w:t>
      </w:r>
      <w:r w:rsidRPr="00FD3933">
        <w:t>;</w:t>
      </w:r>
    </w:p>
    <w:p w14:paraId="590FECE4" w14:textId="77777777" w:rsidR="00B753F9" w:rsidRDefault="00B753F9" w:rsidP="0037791A">
      <w:pPr>
        <w:pStyle w:val="a4"/>
        <w:numPr>
          <w:ilvl w:val="0"/>
          <w:numId w:val="9"/>
        </w:numPr>
        <w:tabs>
          <w:tab w:val="left" w:pos="1680"/>
        </w:tabs>
        <w:spacing w:after="160"/>
        <w:ind w:left="0" w:firstLine="851"/>
      </w:pPr>
      <w:r>
        <w:t>Полностью открытая система</w:t>
      </w:r>
      <w:r>
        <w:rPr>
          <w:lang w:val="en-US"/>
        </w:rPr>
        <w:t>;</w:t>
      </w:r>
    </w:p>
    <w:p w14:paraId="52FFCD67" w14:textId="77777777" w:rsidR="00B753F9" w:rsidRDefault="00B753F9" w:rsidP="0037791A">
      <w:pPr>
        <w:pStyle w:val="a4"/>
        <w:numPr>
          <w:ilvl w:val="0"/>
          <w:numId w:val="9"/>
        </w:numPr>
        <w:tabs>
          <w:tab w:val="left" w:pos="1680"/>
        </w:tabs>
        <w:spacing w:after="160"/>
        <w:ind w:left="0" w:firstLine="851"/>
      </w:pPr>
      <w:r>
        <w:t>Конструирование и модификация как данных модели, так и моделирующих программ, позволяет следить за динамикой изменения преобразуемых в модели данных</w:t>
      </w:r>
      <w:r w:rsidRPr="00FD3933">
        <w:t>;</w:t>
      </w:r>
    </w:p>
    <w:p w14:paraId="3A77DBCF" w14:textId="77777777" w:rsidR="00B753F9" w:rsidRDefault="00B753F9" w:rsidP="0037791A">
      <w:pPr>
        <w:pStyle w:val="a4"/>
        <w:numPr>
          <w:ilvl w:val="0"/>
          <w:numId w:val="9"/>
        </w:numPr>
        <w:tabs>
          <w:tab w:val="left" w:pos="1680"/>
        </w:tabs>
        <w:spacing w:after="160"/>
        <w:ind w:left="0" w:firstLine="851"/>
      </w:pPr>
      <w:r>
        <w:t>Многофункциональный графический интерфейс</w:t>
      </w:r>
      <w:r>
        <w:rPr>
          <w:lang w:val="en-US"/>
        </w:rPr>
        <w:t>;</w:t>
      </w:r>
    </w:p>
    <w:p w14:paraId="2338638D" w14:textId="77777777" w:rsidR="00B753F9" w:rsidRDefault="00B753F9" w:rsidP="0037791A">
      <w:pPr>
        <w:pStyle w:val="a4"/>
        <w:numPr>
          <w:ilvl w:val="0"/>
          <w:numId w:val="9"/>
        </w:numPr>
        <w:tabs>
          <w:tab w:val="left" w:pos="1680"/>
        </w:tabs>
        <w:spacing w:after="160"/>
        <w:ind w:left="0" w:firstLine="851"/>
      </w:pPr>
      <w:r>
        <w:t>Работа с объектами данных больших размеров.</w:t>
      </w:r>
    </w:p>
    <w:p w14:paraId="454FD969" w14:textId="77777777" w:rsidR="00B753F9" w:rsidRPr="00FD3933" w:rsidRDefault="00B753F9" w:rsidP="00B753F9">
      <w:pPr>
        <w:tabs>
          <w:tab w:val="left" w:pos="1680"/>
        </w:tabs>
      </w:pPr>
      <w:r>
        <w:rPr>
          <w:szCs w:val="28"/>
        </w:rPr>
        <w:lastRenderedPageBreak/>
        <w:t xml:space="preserve">К недостаткам можно отнести </w:t>
      </w:r>
      <w:r w:rsidRPr="00FD3933">
        <w:rPr>
          <w:szCs w:val="28"/>
        </w:rPr>
        <w:t xml:space="preserve">язык для описания работы клеточно-автоматных моделей, используемый в рассмотренной среде </w:t>
      </w:r>
      <w:r w:rsidRPr="00FD3933">
        <w:rPr>
          <w:szCs w:val="28"/>
          <w:lang w:val="en-US"/>
        </w:rPr>
        <w:t>WinALT</w:t>
      </w:r>
      <w:r>
        <w:rPr>
          <w:szCs w:val="28"/>
        </w:rPr>
        <w:t>, имеющий</w:t>
      </w:r>
      <w:r w:rsidRPr="00FD3933">
        <w:rPr>
          <w:szCs w:val="28"/>
        </w:rPr>
        <w:t xml:space="preserve"> не тривиал</w:t>
      </w:r>
      <w:r>
        <w:rPr>
          <w:szCs w:val="28"/>
        </w:rPr>
        <w:t>ьный синтаксис и не предоставляющий</w:t>
      </w:r>
      <w:r w:rsidRPr="00FD3933">
        <w:rPr>
          <w:szCs w:val="28"/>
        </w:rPr>
        <w:t xml:space="preserve"> возможности использовать весь потенциал клеточных автоматов. Из-за ограниченных возможностей внутреннего языка, приходится прибегать к языкам высокого уровня, таким С</w:t>
      </w:r>
      <w:r>
        <w:rPr>
          <w:szCs w:val="28"/>
        </w:rPr>
        <w:t>++, что, в свою очередь, не реши</w:t>
      </w:r>
      <w:r w:rsidRPr="00FD3933">
        <w:rPr>
          <w:szCs w:val="28"/>
        </w:rPr>
        <w:t>т поставленных задач.</w:t>
      </w:r>
    </w:p>
    <w:p w14:paraId="23546C09" w14:textId="77777777" w:rsidR="00B753F9" w:rsidRPr="00ED24A5" w:rsidRDefault="00B753F9" w:rsidP="00B753F9">
      <w:pPr>
        <w:tabs>
          <w:tab w:val="left" w:pos="1680"/>
        </w:tabs>
        <w:ind w:firstLine="709"/>
      </w:pPr>
      <w:r>
        <w:t xml:space="preserve">Е. Баранов, А. Мирозян и А. Петров из РГАТУ имени П.А. Соловьева разработали аналог системы </w:t>
      </w:r>
      <w:r>
        <w:rPr>
          <w:lang w:val="en-US"/>
        </w:rPr>
        <w:t>WinALT</w:t>
      </w:r>
      <w:r w:rsidRPr="0053415E">
        <w:t xml:space="preserve"> </w:t>
      </w:r>
      <w:r>
        <w:t xml:space="preserve">для реализации на ПЛИС. Их разработка названа </w:t>
      </w:r>
      <w:r>
        <w:rPr>
          <w:lang w:val="en-US"/>
        </w:rPr>
        <w:t>QuickPSA</w:t>
      </w:r>
      <w:r w:rsidRPr="00ED24A5">
        <w:t>[</w:t>
      </w:r>
      <w:r>
        <w:t>21</w:t>
      </w:r>
      <w:r w:rsidRPr="00ED24A5">
        <w:t>].</w:t>
      </w:r>
    </w:p>
    <w:p w14:paraId="78C15568" w14:textId="77777777" w:rsidR="00B753F9" w:rsidRDefault="00B753F9" w:rsidP="00B753F9">
      <w:pPr>
        <w:tabs>
          <w:tab w:val="left" w:pos="1680"/>
        </w:tabs>
        <w:ind w:firstLine="709"/>
      </w:pPr>
      <w:r>
        <w:t xml:space="preserve">Функционал приложения разработан на скриптовом языке </w:t>
      </w:r>
      <w:r>
        <w:rPr>
          <w:lang w:val="en-US"/>
        </w:rPr>
        <w:t>Python</w:t>
      </w:r>
      <w:r>
        <w:t xml:space="preserve">. В целом данное решение во многом повторяет систему </w:t>
      </w:r>
      <w:r>
        <w:rPr>
          <w:lang w:val="en-US"/>
        </w:rPr>
        <w:t>WinALT</w:t>
      </w:r>
      <w:r>
        <w:t xml:space="preserve">, учитывая, что в производительности </w:t>
      </w:r>
      <w:r>
        <w:rPr>
          <w:lang w:val="en-US"/>
        </w:rPr>
        <w:t>QuickPSA</w:t>
      </w:r>
      <w:r>
        <w:t xml:space="preserve"> уступает. На рисунке 4 представлен графический интерфейс.</w:t>
      </w:r>
    </w:p>
    <w:p w14:paraId="2BF66334" w14:textId="77777777" w:rsidR="00B753F9" w:rsidRDefault="0036766D" w:rsidP="00B753F9">
      <w:pPr>
        <w:tabs>
          <w:tab w:val="left" w:pos="1680"/>
        </w:tabs>
        <w:jc w:val="center"/>
      </w:pPr>
      <w:r w:rsidRPr="00943CB4">
        <w:rPr>
          <w:noProof/>
        </w:rPr>
        <w:drawing>
          <wp:inline distT="0" distB="0" distL="0" distR="0" wp14:anchorId="09DBF59A" wp14:editId="5669D4EF">
            <wp:extent cx="6123940" cy="3512185"/>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940" cy="3512185"/>
                    </a:xfrm>
                    <a:prstGeom prst="rect">
                      <a:avLst/>
                    </a:prstGeom>
                    <a:noFill/>
                    <a:ln>
                      <a:noFill/>
                    </a:ln>
                  </pic:spPr>
                </pic:pic>
              </a:graphicData>
            </a:graphic>
          </wp:inline>
        </w:drawing>
      </w:r>
    </w:p>
    <w:p w14:paraId="26489570" w14:textId="77777777" w:rsidR="00B753F9" w:rsidRDefault="00B753F9" w:rsidP="00B753F9">
      <w:pPr>
        <w:tabs>
          <w:tab w:val="left" w:pos="1680"/>
        </w:tabs>
        <w:jc w:val="center"/>
      </w:pPr>
      <w:r>
        <w:t>Рисунок 3 – Графический интерфейс программы QuickPSA</w:t>
      </w:r>
    </w:p>
    <w:p w14:paraId="4999B178" w14:textId="77777777" w:rsidR="003626FA" w:rsidRPr="00263FAC" w:rsidRDefault="00B753F9" w:rsidP="00424EC0">
      <w:pPr>
        <w:tabs>
          <w:tab w:val="left" w:pos="1680"/>
        </w:tabs>
      </w:pPr>
      <w:r>
        <w:t xml:space="preserve">У программы </w:t>
      </w:r>
      <w:r>
        <w:rPr>
          <w:lang w:val="en-US"/>
        </w:rPr>
        <w:t>QuickPSA</w:t>
      </w:r>
      <w:r w:rsidRPr="00D121D5">
        <w:t xml:space="preserve"> </w:t>
      </w:r>
      <w:r>
        <w:t>стоит лишь отметить удобный и легкий в понимании язык моделирования КА.</w:t>
      </w:r>
    </w:p>
    <w:p w14:paraId="283A22E2" w14:textId="77777777" w:rsidR="006F0973" w:rsidRPr="009C0859" w:rsidRDefault="006F0973" w:rsidP="0037791A">
      <w:pPr>
        <w:pStyle w:val="1"/>
        <w:numPr>
          <w:ilvl w:val="0"/>
          <w:numId w:val="3"/>
        </w:numPr>
        <w:spacing w:before="0" w:after="240"/>
        <w:ind w:left="0" w:firstLine="709"/>
        <w:rPr>
          <w:rFonts w:ascii="Times New Roman" w:hAnsi="Times New Roman"/>
          <w:color w:val="auto"/>
        </w:rPr>
      </w:pPr>
      <w:r>
        <w:br w:type="page"/>
      </w:r>
      <w:bookmarkStart w:id="23" w:name="_Toc527928274"/>
      <w:r w:rsidR="008065E5">
        <w:rPr>
          <w:rFonts w:ascii="Times New Roman" w:hAnsi="Times New Roman"/>
          <w:color w:val="auto"/>
          <w:sz w:val="32"/>
        </w:rPr>
        <w:lastRenderedPageBreak/>
        <w:t>Проектирование</w:t>
      </w:r>
      <w:r w:rsidR="008065E5" w:rsidRPr="008065E5">
        <w:rPr>
          <w:rFonts w:ascii="Times New Roman" w:hAnsi="Times New Roman"/>
          <w:color w:val="auto"/>
          <w:sz w:val="32"/>
        </w:rPr>
        <w:t xml:space="preserve"> </w:t>
      </w:r>
      <w:r w:rsidR="008065E5">
        <w:rPr>
          <w:rFonts w:ascii="Times New Roman" w:hAnsi="Times New Roman"/>
          <w:color w:val="auto"/>
          <w:sz w:val="32"/>
        </w:rPr>
        <w:t>среды КА-моделирования</w:t>
      </w:r>
      <w:bookmarkEnd w:id="23"/>
    </w:p>
    <w:p w14:paraId="59590D38" w14:textId="77777777" w:rsidR="009C0859" w:rsidRPr="004D3F15" w:rsidRDefault="004D3F15" w:rsidP="003F65D3">
      <w:pPr>
        <w:spacing w:after="0"/>
        <w:ind w:firstLine="709"/>
      </w:pPr>
      <w:r>
        <w:t>Среда для клеточно-автоматного моделирования состоит из следующих частей</w:t>
      </w:r>
      <w:r w:rsidRPr="004D3F15">
        <w:t>:</w:t>
      </w:r>
    </w:p>
    <w:p w14:paraId="485D045F" w14:textId="77777777" w:rsidR="004D3F15" w:rsidRPr="004D3F15" w:rsidRDefault="004D3F15" w:rsidP="0037791A">
      <w:pPr>
        <w:numPr>
          <w:ilvl w:val="0"/>
          <w:numId w:val="4"/>
        </w:numPr>
        <w:spacing w:after="0"/>
      </w:pPr>
      <w:r>
        <w:t xml:space="preserve">Клиентский интерфейс для описания клеточно-автоматных моделей на языке </w:t>
      </w:r>
      <w:r>
        <w:rPr>
          <w:lang w:val="en-US"/>
        </w:rPr>
        <w:t>Cell</w:t>
      </w:r>
      <w:r w:rsidRPr="004D3F15">
        <w:t>-</w:t>
      </w:r>
      <w:r>
        <w:rPr>
          <w:lang w:val="en-US"/>
        </w:rPr>
        <w:t>C</w:t>
      </w:r>
    </w:p>
    <w:p w14:paraId="337D80FC" w14:textId="77777777" w:rsidR="004D3F15" w:rsidRDefault="004D3F15" w:rsidP="0037791A">
      <w:pPr>
        <w:numPr>
          <w:ilvl w:val="0"/>
          <w:numId w:val="4"/>
        </w:numPr>
        <w:spacing w:after="0"/>
      </w:pPr>
      <w:r>
        <w:t>Модуль визуализации процесса моделирования</w:t>
      </w:r>
    </w:p>
    <w:p w14:paraId="70CA2088" w14:textId="77777777" w:rsidR="004D3F15" w:rsidRPr="00E07554" w:rsidRDefault="004D3F15" w:rsidP="0037791A">
      <w:pPr>
        <w:numPr>
          <w:ilvl w:val="0"/>
          <w:numId w:val="4"/>
        </w:numPr>
        <w:spacing w:after="0"/>
      </w:pPr>
      <w:r>
        <w:t xml:space="preserve">Компилятор языка </w:t>
      </w:r>
      <w:r>
        <w:rPr>
          <w:lang w:val="en-US"/>
        </w:rPr>
        <w:t>Cell-C</w:t>
      </w:r>
    </w:p>
    <w:p w14:paraId="154EEB35" w14:textId="77777777" w:rsidR="005E61CE" w:rsidRPr="00E07554" w:rsidRDefault="00E07554" w:rsidP="005E61CE">
      <w:r>
        <w:t xml:space="preserve">В рамках данной практики проектируется язык </w:t>
      </w:r>
      <w:r>
        <w:rPr>
          <w:lang w:val="en-US"/>
        </w:rPr>
        <w:t>Cell</w:t>
      </w:r>
      <w:r w:rsidRPr="00E07554">
        <w:t>-</w:t>
      </w:r>
      <w:r>
        <w:rPr>
          <w:lang w:val="en-US"/>
        </w:rPr>
        <w:t>C</w:t>
      </w:r>
      <w:r>
        <w:t xml:space="preserve"> и его компилятор.</w:t>
      </w:r>
    </w:p>
    <w:p w14:paraId="0FA21604" w14:textId="77777777" w:rsidR="00881685" w:rsidRDefault="008065E5" w:rsidP="0037791A">
      <w:pPr>
        <w:pStyle w:val="2"/>
        <w:numPr>
          <w:ilvl w:val="1"/>
          <w:numId w:val="3"/>
        </w:numPr>
        <w:spacing w:before="0" w:after="240"/>
        <w:ind w:left="0" w:firstLine="710"/>
        <w:rPr>
          <w:rFonts w:ascii="Times New Roman" w:hAnsi="Times New Roman"/>
          <w:color w:val="00000A"/>
          <w:sz w:val="28"/>
        </w:rPr>
      </w:pPr>
      <w:bookmarkStart w:id="24" w:name="_Toc527928275"/>
      <w:r>
        <w:rPr>
          <w:rFonts w:ascii="Times New Roman" w:hAnsi="Times New Roman"/>
          <w:color w:val="00000A"/>
          <w:sz w:val="28"/>
        </w:rPr>
        <w:t xml:space="preserve">Проектирование языка </w:t>
      </w:r>
      <w:r>
        <w:rPr>
          <w:rFonts w:ascii="Times New Roman" w:hAnsi="Times New Roman"/>
          <w:color w:val="00000A"/>
          <w:sz w:val="28"/>
          <w:lang w:val="en-US"/>
        </w:rPr>
        <w:t>Cell-C</w:t>
      </w:r>
      <w:bookmarkEnd w:id="24"/>
    </w:p>
    <w:p w14:paraId="58334F0C" w14:textId="77777777" w:rsidR="00AA678E" w:rsidRDefault="00E07554" w:rsidP="003626FA">
      <w:pPr>
        <w:pStyle w:val="a4"/>
        <w:spacing w:after="0"/>
        <w:ind w:left="0" w:firstLine="851"/>
        <w:rPr>
          <w:szCs w:val="28"/>
        </w:rPr>
      </w:pPr>
      <w:r>
        <w:rPr>
          <w:szCs w:val="28"/>
        </w:rPr>
        <w:t>Предполагаемый язык является Си-подобным компилируемым языком и основан на математической модели «Алгоритм Параллельных Подстановок» АПП, позволяющий описывать формально КА-модели. Условно, синтаксис языка можно разделить на две составляющие – синтаксические конструкции языка Си и синтаксис описаний КА, основанный на модели АПП.</w:t>
      </w:r>
    </w:p>
    <w:p w14:paraId="436C7705" w14:textId="77777777" w:rsidR="00E07554" w:rsidRDefault="00E07554" w:rsidP="003626FA">
      <w:pPr>
        <w:pStyle w:val="a4"/>
        <w:spacing w:after="0"/>
        <w:ind w:left="0" w:firstLine="851"/>
        <w:rPr>
          <w:szCs w:val="28"/>
        </w:rPr>
      </w:pPr>
      <w:r>
        <w:rPr>
          <w:szCs w:val="28"/>
        </w:rPr>
        <w:t xml:space="preserve">Текст программы пользователя может состоять из директив препроцессора, объявлений или определений данных, описаний функций, описаний клеточных автоматов. Также допускаются описания пользовательских типов, таких как классы и структуры. В качестве данных могут выступать переменные, константы, статические и динамические массивы, которые </w:t>
      </w:r>
      <w:r w:rsidR="007F3CF2">
        <w:rPr>
          <w:szCs w:val="28"/>
        </w:rPr>
        <w:t>могут быть стандартного или пользовательского типа, а также специализированные КА-типы.</w:t>
      </w:r>
    </w:p>
    <w:p w14:paraId="331ED7BB" w14:textId="77777777" w:rsidR="007F3CF2" w:rsidRDefault="007F3CF2" w:rsidP="003626FA">
      <w:pPr>
        <w:pStyle w:val="a4"/>
        <w:spacing w:after="0"/>
        <w:ind w:left="0" w:firstLine="851"/>
        <w:rPr>
          <w:szCs w:val="28"/>
        </w:rPr>
      </w:pPr>
      <w:r>
        <w:rPr>
          <w:szCs w:val="28"/>
        </w:rPr>
        <w:t>Язык допускает описание идентификаторов, которые могут состоять из букв английского алфавита, цифр, символов подчеркивания и всегда начинаются с буквы. Комментарии могут быть однострочными и многострочными.</w:t>
      </w:r>
    </w:p>
    <w:p w14:paraId="4146DD67" w14:textId="77777777" w:rsidR="007A0E1C" w:rsidRDefault="007A0E1C" w:rsidP="007A0E1C">
      <w:pPr>
        <w:pStyle w:val="a4"/>
        <w:spacing w:after="0"/>
        <w:ind w:left="0" w:firstLine="851"/>
        <w:rPr>
          <w:szCs w:val="28"/>
        </w:rPr>
      </w:pPr>
      <w:r>
        <w:rPr>
          <w:szCs w:val="28"/>
        </w:rPr>
        <w:t>Типы данных, поддерживаемые данным языком представлены в таблице 2.1.</w:t>
      </w:r>
    </w:p>
    <w:p w14:paraId="56A8824C" w14:textId="77777777" w:rsidR="007A0E1C" w:rsidRDefault="007A0E1C" w:rsidP="007A0E1C">
      <w:pPr>
        <w:pStyle w:val="a4"/>
        <w:spacing w:after="0"/>
        <w:ind w:left="0" w:firstLine="851"/>
        <w:rPr>
          <w:szCs w:val="28"/>
        </w:rPr>
      </w:pPr>
      <w:r>
        <w:rPr>
          <w:szCs w:val="28"/>
        </w:rPr>
        <w:br w:type="page"/>
      </w:r>
    </w:p>
    <w:p w14:paraId="199B7B33" w14:textId="77777777" w:rsidR="007A0E1C" w:rsidRDefault="007A0E1C" w:rsidP="007A0E1C">
      <w:pPr>
        <w:pStyle w:val="a4"/>
        <w:spacing w:after="0"/>
        <w:ind w:left="0" w:firstLine="851"/>
        <w:rPr>
          <w:szCs w:val="28"/>
        </w:rPr>
      </w:pPr>
      <w:r>
        <w:rPr>
          <w:szCs w:val="28"/>
        </w:rPr>
        <w:lastRenderedPageBreak/>
        <w:t xml:space="preserve">Таблица 2.1 </w:t>
      </w:r>
      <w:r>
        <w:rPr>
          <w:szCs w:val="28"/>
        </w:rPr>
        <w:softHyphen/>
        <w:t>– Типы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6"/>
        <w:gridCol w:w="6666"/>
      </w:tblGrid>
      <w:tr w:rsidR="007A0E1C" w:rsidRPr="003A231F" w14:paraId="4839130F" w14:textId="77777777" w:rsidTr="0020369F">
        <w:tc>
          <w:tcPr>
            <w:tcW w:w="3369" w:type="dxa"/>
            <w:shd w:val="clear" w:color="auto" w:fill="auto"/>
          </w:tcPr>
          <w:p w14:paraId="7CD201FB" w14:textId="77777777" w:rsidR="007A0E1C" w:rsidRPr="00DD4B71" w:rsidRDefault="007A0E1C" w:rsidP="0020369F">
            <w:pPr>
              <w:pStyle w:val="af1"/>
              <w:jc w:val="center"/>
              <w:rPr>
                <w:rFonts w:ascii="Consolas" w:hAnsi="Consolas" w:cs="Consolas"/>
                <w:b/>
                <w:i/>
                <w:szCs w:val="28"/>
              </w:rPr>
            </w:pPr>
            <w:r w:rsidRPr="00DD4B71">
              <w:rPr>
                <w:b/>
                <w:i/>
                <w:szCs w:val="28"/>
              </w:rPr>
              <w:t>Тип</w:t>
            </w:r>
          </w:p>
        </w:tc>
        <w:tc>
          <w:tcPr>
            <w:tcW w:w="7053" w:type="dxa"/>
            <w:shd w:val="clear" w:color="auto" w:fill="auto"/>
          </w:tcPr>
          <w:p w14:paraId="1FA2EBB4" w14:textId="77777777" w:rsidR="007A0E1C" w:rsidRPr="003A231F" w:rsidRDefault="007A0E1C" w:rsidP="0020369F">
            <w:pPr>
              <w:pStyle w:val="af1"/>
              <w:jc w:val="center"/>
              <w:rPr>
                <w:rFonts w:ascii="Consolas" w:hAnsi="Consolas" w:cs="Consolas"/>
                <w:b/>
                <w:i/>
              </w:rPr>
            </w:pPr>
            <w:r w:rsidRPr="003A231F">
              <w:rPr>
                <w:b/>
                <w:i/>
              </w:rPr>
              <w:t>Краткое описание</w:t>
            </w:r>
          </w:p>
        </w:tc>
      </w:tr>
      <w:tr w:rsidR="007A0E1C" w:rsidRPr="003A231F" w14:paraId="336B79AF" w14:textId="77777777" w:rsidTr="0020369F">
        <w:tc>
          <w:tcPr>
            <w:tcW w:w="10422" w:type="dxa"/>
            <w:gridSpan w:val="2"/>
            <w:shd w:val="clear" w:color="auto" w:fill="auto"/>
          </w:tcPr>
          <w:p w14:paraId="509D08E8" w14:textId="77777777" w:rsidR="007A0E1C" w:rsidRPr="00DD4B71" w:rsidRDefault="007A0E1C" w:rsidP="0020369F">
            <w:pPr>
              <w:pStyle w:val="af1"/>
              <w:rPr>
                <w:i/>
                <w:szCs w:val="28"/>
              </w:rPr>
            </w:pPr>
            <w:r w:rsidRPr="00DD4B71">
              <w:rPr>
                <w:i/>
                <w:szCs w:val="28"/>
              </w:rPr>
              <w:t>Стандартные типы данных</w:t>
            </w:r>
          </w:p>
        </w:tc>
      </w:tr>
      <w:tr w:rsidR="007A0E1C" w:rsidRPr="003A231F" w14:paraId="3420108C" w14:textId="77777777" w:rsidTr="0020369F">
        <w:tc>
          <w:tcPr>
            <w:tcW w:w="3369" w:type="dxa"/>
            <w:shd w:val="clear" w:color="auto" w:fill="auto"/>
          </w:tcPr>
          <w:p w14:paraId="3D27FA67" w14:textId="77777777" w:rsidR="007A0E1C" w:rsidRPr="00DD4B71" w:rsidRDefault="007A0E1C" w:rsidP="0020369F">
            <w:pPr>
              <w:pStyle w:val="af1"/>
              <w:rPr>
                <w:rFonts w:ascii="Consolas" w:hAnsi="Consolas" w:cs="Consolas"/>
                <w:szCs w:val="28"/>
                <w:lang w:val="en-US"/>
              </w:rPr>
            </w:pPr>
            <w:r w:rsidRPr="00DD4B71">
              <w:rPr>
                <w:rFonts w:ascii="Consolas" w:hAnsi="Consolas" w:cs="Consolas"/>
                <w:szCs w:val="28"/>
                <w:lang w:val="en-US"/>
              </w:rPr>
              <w:t>int</w:t>
            </w:r>
          </w:p>
        </w:tc>
        <w:tc>
          <w:tcPr>
            <w:tcW w:w="7053" w:type="dxa"/>
            <w:shd w:val="clear" w:color="auto" w:fill="auto"/>
          </w:tcPr>
          <w:p w14:paraId="41BE145D" w14:textId="77777777" w:rsidR="007A0E1C" w:rsidRPr="00DD4B71" w:rsidRDefault="007A0E1C" w:rsidP="0020369F">
            <w:pPr>
              <w:pStyle w:val="af1"/>
              <w:rPr>
                <w:szCs w:val="28"/>
              </w:rPr>
            </w:pPr>
            <w:r w:rsidRPr="00DD4B71">
              <w:rPr>
                <w:szCs w:val="28"/>
              </w:rPr>
              <w:t>Целый (4 байта)</w:t>
            </w:r>
          </w:p>
        </w:tc>
      </w:tr>
      <w:tr w:rsidR="007A0E1C" w:rsidRPr="003A231F" w14:paraId="20F2B7A3" w14:textId="77777777" w:rsidTr="0020369F">
        <w:tc>
          <w:tcPr>
            <w:tcW w:w="3369" w:type="dxa"/>
            <w:shd w:val="clear" w:color="auto" w:fill="auto"/>
          </w:tcPr>
          <w:p w14:paraId="4D279FC1" w14:textId="77777777" w:rsidR="007A0E1C" w:rsidRPr="00DD4B71" w:rsidRDefault="007A0E1C" w:rsidP="0020369F">
            <w:pPr>
              <w:pStyle w:val="af1"/>
              <w:rPr>
                <w:rFonts w:ascii="Consolas" w:hAnsi="Consolas" w:cs="Consolas"/>
                <w:szCs w:val="28"/>
              </w:rPr>
            </w:pPr>
            <w:r w:rsidRPr="00DD4B71">
              <w:rPr>
                <w:rFonts w:ascii="Consolas" w:hAnsi="Consolas" w:cs="Consolas"/>
                <w:szCs w:val="28"/>
                <w:lang w:val="en-US"/>
              </w:rPr>
              <w:t>bool</w:t>
            </w:r>
          </w:p>
        </w:tc>
        <w:tc>
          <w:tcPr>
            <w:tcW w:w="7053" w:type="dxa"/>
            <w:shd w:val="clear" w:color="auto" w:fill="auto"/>
          </w:tcPr>
          <w:p w14:paraId="0428813D" w14:textId="77777777" w:rsidR="007A0E1C" w:rsidRPr="00DD4B71" w:rsidRDefault="007A0E1C" w:rsidP="0020369F">
            <w:pPr>
              <w:pStyle w:val="af1"/>
              <w:rPr>
                <w:rFonts w:ascii="Consolas" w:hAnsi="Consolas" w:cs="Consolas"/>
                <w:szCs w:val="28"/>
              </w:rPr>
            </w:pPr>
            <w:r w:rsidRPr="00DD4B71">
              <w:rPr>
                <w:szCs w:val="28"/>
              </w:rPr>
              <w:t>Булев (1 байт)</w:t>
            </w:r>
          </w:p>
        </w:tc>
      </w:tr>
      <w:tr w:rsidR="007A0E1C" w:rsidRPr="003A231F" w14:paraId="224FA2E6" w14:textId="77777777" w:rsidTr="0020369F">
        <w:tc>
          <w:tcPr>
            <w:tcW w:w="3369" w:type="dxa"/>
            <w:shd w:val="clear" w:color="auto" w:fill="auto"/>
          </w:tcPr>
          <w:p w14:paraId="1A7B9DB7" w14:textId="77777777" w:rsidR="007A0E1C" w:rsidRPr="00DD4B71" w:rsidRDefault="007A0E1C" w:rsidP="0020369F">
            <w:pPr>
              <w:pStyle w:val="af1"/>
              <w:rPr>
                <w:rFonts w:ascii="Consolas" w:hAnsi="Consolas" w:cs="Consolas"/>
                <w:szCs w:val="28"/>
              </w:rPr>
            </w:pPr>
            <w:r w:rsidRPr="00DD4B71">
              <w:rPr>
                <w:rFonts w:ascii="Consolas" w:hAnsi="Consolas" w:cs="Consolas"/>
                <w:szCs w:val="28"/>
                <w:lang w:val="en-US"/>
              </w:rPr>
              <w:t>float</w:t>
            </w:r>
          </w:p>
        </w:tc>
        <w:tc>
          <w:tcPr>
            <w:tcW w:w="7053" w:type="dxa"/>
            <w:shd w:val="clear" w:color="auto" w:fill="auto"/>
          </w:tcPr>
          <w:p w14:paraId="135E437C" w14:textId="77777777" w:rsidR="007A0E1C" w:rsidRPr="00DD4B71" w:rsidRDefault="007A0E1C" w:rsidP="0020369F">
            <w:pPr>
              <w:pStyle w:val="af1"/>
              <w:rPr>
                <w:rFonts w:ascii="Consolas" w:hAnsi="Consolas" w:cs="Consolas"/>
                <w:szCs w:val="28"/>
              </w:rPr>
            </w:pPr>
            <w:r w:rsidRPr="00DD4B71">
              <w:rPr>
                <w:szCs w:val="28"/>
              </w:rPr>
              <w:t>Вещественный (4 байта)</w:t>
            </w:r>
          </w:p>
        </w:tc>
      </w:tr>
      <w:tr w:rsidR="007A0E1C" w:rsidRPr="003A231F" w14:paraId="0E382258" w14:textId="77777777" w:rsidTr="0020369F">
        <w:tc>
          <w:tcPr>
            <w:tcW w:w="3369" w:type="dxa"/>
            <w:shd w:val="clear" w:color="auto" w:fill="auto"/>
          </w:tcPr>
          <w:p w14:paraId="64290388" w14:textId="77777777" w:rsidR="007A0E1C" w:rsidRPr="00DD4B71" w:rsidRDefault="007A0E1C" w:rsidP="0020369F">
            <w:pPr>
              <w:pStyle w:val="af1"/>
              <w:rPr>
                <w:rFonts w:ascii="Consolas" w:hAnsi="Consolas" w:cs="Consolas"/>
                <w:szCs w:val="28"/>
              </w:rPr>
            </w:pPr>
            <w:r w:rsidRPr="00DD4B71">
              <w:rPr>
                <w:rFonts w:ascii="Consolas" w:hAnsi="Consolas" w:cs="Consolas"/>
                <w:szCs w:val="28"/>
                <w:lang w:val="en-US"/>
              </w:rPr>
              <w:t>double</w:t>
            </w:r>
          </w:p>
        </w:tc>
        <w:tc>
          <w:tcPr>
            <w:tcW w:w="7053" w:type="dxa"/>
            <w:shd w:val="clear" w:color="auto" w:fill="auto"/>
          </w:tcPr>
          <w:p w14:paraId="1479582B" w14:textId="77777777" w:rsidR="007A0E1C" w:rsidRPr="00DD4B71" w:rsidRDefault="007A0E1C" w:rsidP="0020369F">
            <w:pPr>
              <w:pStyle w:val="af1"/>
              <w:rPr>
                <w:rFonts w:ascii="Consolas" w:hAnsi="Consolas" w:cs="Consolas"/>
                <w:szCs w:val="28"/>
              </w:rPr>
            </w:pPr>
            <w:r w:rsidRPr="00DD4B71">
              <w:rPr>
                <w:szCs w:val="28"/>
              </w:rPr>
              <w:t>Вещественный с двойной точностью (8 байт)</w:t>
            </w:r>
          </w:p>
        </w:tc>
      </w:tr>
      <w:tr w:rsidR="007A0E1C" w:rsidRPr="003A231F" w14:paraId="027A4349" w14:textId="77777777" w:rsidTr="0020369F">
        <w:tc>
          <w:tcPr>
            <w:tcW w:w="3369" w:type="dxa"/>
            <w:shd w:val="clear" w:color="auto" w:fill="auto"/>
          </w:tcPr>
          <w:p w14:paraId="1A8A50B4" w14:textId="77777777" w:rsidR="007A0E1C" w:rsidRPr="00DD4B71" w:rsidRDefault="007A0E1C" w:rsidP="0020369F">
            <w:pPr>
              <w:pStyle w:val="af1"/>
              <w:rPr>
                <w:rFonts w:ascii="Consolas" w:hAnsi="Consolas" w:cs="Consolas"/>
                <w:szCs w:val="28"/>
              </w:rPr>
            </w:pPr>
            <w:r w:rsidRPr="00DD4B71">
              <w:rPr>
                <w:rFonts w:ascii="Consolas" w:hAnsi="Consolas" w:cs="Consolas"/>
                <w:szCs w:val="28"/>
                <w:lang w:val="en-US"/>
              </w:rPr>
              <w:t>char</w:t>
            </w:r>
          </w:p>
        </w:tc>
        <w:tc>
          <w:tcPr>
            <w:tcW w:w="7053" w:type="dxa"/>
            <w:shd w:val="clear" w:color="auto" w:fill="auto"/>
          </w:tcPr>
          <w:p w14:paraId="4746CED9" w14:textId="77777777" w:rsidR="007A0E1C" w:rsidRPr="00DD4B71" w:rsidRDefault="007A0E1C" w:rsidP="0020369F">
            <w:pPr>
              <w:pStyle w:val="af1"/>
              <w:rPr>
                <w:rFonts w:ascii="Consolas" w:hAnsi="Consolas" w:cs="Consolas"/>
                <w:szCs w:val="28"/>
              </w:rPr>
            </w:pPr>
            <w:r w:rsidRPr="00DD4B71">
              <w:rPr>
                <w:szCs w:val="28"/>
              </w:rPr>
              <w:t>Символьный (1 байт)</w:t>
            </w:r>
          </w:p>
        </w:tc>
      </w:tr>
      <w:tr w:rsidR="007A0E1C" w:rsidRPr="003A231F" w14:paraId="589BD180" w14:textId="77777777" w:rsidTr="0020369F">
        <w:tc>
          <w:tcPr>
            <w:tcW w:w="3369" w:type="dxa"/>
            <w:shd w:val="clear" w:color="auto" w:fill="auto"/>
          </w:tcPr>
          <w:p w14:paraId="277402F1" w14:textId="77777777" w:rsidR="007A0E1C" w:rsidRPr="00DD4B71" w:rsidRDefault="007A0E1C" w:rsidP="0020369F">
            <w:pPr>
              <w:pStyle w:val="af1"/>
              <w:rPr>
                <w:rFonts w:ascii="Consolas" w:hAnsi="Consolas" w:cs="Consolas"/>
                <w:szCs w:val="28"/>
                <w:lang w:val="en-US"/>
              </w:rPr>
            </w:pPr>
            <w:r w:rsidRPr="00DD4B71">
              <w:rPr>
                <w:rFonts w:ascii="Consolas" w:hAnsi="Consolas" w:cs="Consolas"/>
                <w:szCs w:val="28"/>
                <w:lang w:val="en-US"/>
              </w:rPr>
              <w:t>void</w:t>
            </w:r>
          </w:p>
        </w:tc>
        <w:tc>
          <w:tcPr>
            <w:tcW w:w="7053" w:type="dxa"/>
            <w:shd w:val="clear" w:color="auto" w:fill="auto"/>
          </w:tcPr>
          <w:p w14:paraId="28A18C9B" w14:textId="77777777" w:rsidR="007A0E1C" w:rsidRPr="00DD4B71" w:rsidRDefault="007A0E1C" w:rsidP="0020369F">
            <w:pPr>
              <w:pStyle w:val="af1"/>
              <w:rPr>
                <w:szCs w:val="28"/>
                <w:lang w:val="en-US"/>
              </w:rPr>
            </w:pPr>
            <w:r w:rsidRPr="00DD4B71">
              <w:rPr>
                <w:szCs w:val="28"/>
                <w:lang w:val="en-US"/>
              </w:rPr>
              <w:t>-</w:t>
            </w:r>
          </w:p>
        </w:tc>
      </w:tr>
      <w:tr w:rsidR="007A0E1C" w:rsidRPr="003A231F" w14:paraId="573C7969" w14:textId="77777777" w:rsidTr="0020369F">
        <w:tc>
          <w:tcPr>
            <w:tcW w:w="3369" w:type="dxa"/>
            <w:shd w:val="clear" w:color="auto" w:fill="auto"/>
          </w:tcPr>
          <w:p w14:paraId="6CC1085E" w14:textId="77777777" w:rsidR="007A0E1C" w:rsidRPr="00DD4B71" w:rsidRDefault="007A0E1C" w:rsidP="0020369F">
            <w:pPr>
              <w:pStyle w:val="af1"/>
              <w:rPr>
                <w:rFonts w:ascii="Consolas" w:hAnsi="Consolas" w:cs="Consolas"/>
                <w:szCs w:val="28"/>
                <w:lang w:val="en-US"/>
              </w:rPr>
            </w:pPr>
            <w:r w:rsidRPr="00DD4B71">
              <w:rPr>
                <w:rFonts w:ascii="Consolas" w:hAnsi="Consolas" w:cs="Consolas"/>
                <w:szCs w:val="28"/>
                <w:lang w:val="en-US"/>
              </w:rPr>
              <w:t>string</w:t>
            </w:r>
          </w:p>
        </w:tc>
        <w:tc>
          <w:tcPr>
            <w:tcW w:w="7053" w:type="dxa"/>
            <w:shd w:val="clear" w:color="auto" w:fill="auto"/>
          </w:tcPr>
          <w:p w14:paraId="446AFB6E" w14:textId="77777777" w:rsidR="007A0E1C" w:rsidRPr="00DD4B71" w:rsidRDefault="007A0E1C" w:rsidP="0020369F">
            <w:pPr>
              <w:pStyle w:val="af1"/>
              <w:rPr>
                <w:szCs w:val="28"/>
              </w:rPr>
            </w:pPr>
            <w:r w:rsidRPr="00DD4B71">
              <w:rPr>
                <w:szCs w:val="28"/>
              </w:rPr>
              <w:t>Строковый (переменный размер)</w:t>
            </w:r>
          </w:p>
        </w:tc>
      </w:tr>
      <w:tr w:rsidR="007A0E1C" w:rsidRPr="003A231F" w14:paraId="1E884B74" w14:textId="77777777" w:rsidTr="0020369F">
        <w:tc>
          <w:tcPr>
            <w:tcW w:w="10422" w:type="dxa"/>
            <w:gridSpan w:val="2"/>
            <w:shd w:val="clear" w:color="auto" w:fill="auto"/>
          </w:tcPr>
          <w:p w14:paraId="460A91CD" w14:textId="77777777" w:rsidR="007A0E1C" w:rsidRPr="00DD4B71" w:rsidRDefault="007A0E1C" w:rsidP="0020369F">
            <w:pPr>
              <w:pStyle w:val="af1"/>
              <w:rPr>
                <w:i/>
                <w:szCs w:val="28"/>
              </w:rPr>
            </w:pPr>
            <w:r w:rsidRPr="00DD4B71">
              <w:rPr>
                <w:i/>
                <w:szCs w:val="28"/>
              </w:rPr>
              <w:t>Специализированные типы данных</w:t>
            </w:r>
          </w:p>
        </w:tc>
      </w:tr>
      <w:tr w:rsidR="007A0E1C" w:rsidRPr="003A231F" w14:paraId="6587B915" w14:textId="77777777" w:rsidTr="0020369F">
        <w:tc>
          <w:tcPr>
            <w:tcW w:w="3369" w:type="dxa"/>
            <w:shd w:val="clear" w:color="auto" w:fill="auto"/>
          </w:tcPr>
          <w:p w14:paraId="6DC35CC8" w14:textId="77777777" w:rsidR="007A0E1C" w:rsidRPr="00DD4B71" w:rsidRDefault="007A0E1C" w:rsidP="0020369F">
            <w:pPr>
              <w:pStyle w:val="af1"/>
              <w:rPr>
                <w:rFonts w:ascii="Consolas" w:hAnsi="Consolas" w:cs="Consolas"/>
                <w:szCs w:val="28"/>
                <w:lang w:val="en-US"/>
              </w:rPr>
            </w:pPr>
            <w:r w:rsidRPr="00DD4B71">
              <w:rPr>
                <w:rFonts w:ascii="Consolas" w:hAnsi="Consolas" w:cs="Consolas"/>
                <w:szCs w:val="28"/>
                <w:lang w:val="en-US"/>
              </w:rPr>
              <w:t>cell</w:t>
            </w:r>
          </w:p>
        </w:tc>
        <w:tc>
          <w:tcPr>
            <w:tcW w:w="7053" w:type="dxa"/>
            <w:shd w:val="clear" w:color="auto" w:fill="auto"/>
          </w:tcPr>
          <w:p w14:paraId="7ACB54F8" w14:textId="77777777" w:rsidR="007A0E1C" w:rsidRPr="00DD4B71" w:rsidRDefault="007A0E1C" w:rsidP="0020369F">
            <w:pPr>
              <w:pStyle w:val="af1"/>
              <w:rPr>
                <w:szCs w:val="28"/>
              </w:rPr>
            </w:pPr>
            <w:r w:rsidRPr="00DD4B71">
              <w:rPr>
                <w:szCs w:val="28"/>
              </w:rPr>
              <w:t>Указатель на клетку (4 байта)</w:t>
            </w:r>
          </w:p>
        </w:tc>
      </w:tr>
      <w:tr w:rsidR="007A0E1C" w:rsidRPr="003A231F" w14:paraId="53D68A2C" w14:textId="77777777" w:rsidTr="0020369F">
        <w:tc>
          <w:tcPr>
            <w:tcW w:w="3369" w:type="dxa"/>
            <w:shd w:val="clear" w:color="auto" w:fill="auto"/>
          </w:tcPr>
          <w:p w14:paraId="22D458BC" w14:textId="77777777" w:rsidR="007A0E1C" w:rsidRPr="00DD4B71" w:rsidRDefault="007A0E1C" w:rsidP="0020369F">
            <w:pPr>
              <w:pStyle w:val="af1"/>
              <w:rPr>
                <w:rFonts w:ascii="Consolas" w:hAnsi="Consolas" w:cs="Consolas"/>
                <w:szCs w:val="28"/>
                <w:lang w:val="en-US"/>
              </w:rPr>
            </w:pPr>
            <w:r w:rsidRPr="00DD4B71">
              <w:rPr>
                <w:rFonts w:ascii="Consolas" w:hAnsi="Consolas" w:cs="Consolas"/>
                <w:szCs w:val="28"/>
                <w:lang w:val="en-US"/>
              </w:rPr>
              <w:t>classArray</w:t>
            </w:r>
          </w:p>
        </w:tc>
        <w:tc>
          <w:tcPr>
            <w:tcW w:w="7053" w:type="dxa"/>
            <w:shd w:val="clear" w:color="auto" w:fill="auto"/>
          </w:tcPr>
          <w:p w14:paraId="475CF2AC" w14:textId="77777777" w:rsidR="007A0E1C" w:rsidRPr="00DD4B71" w:rsidRDefault="007A0E1C" w:rsidP="0020369F">
            <w:pPr>
              <w:pStyle w:val="af1"/>
              <w:rPr>
                <w:szCs w:val="28"/>
              </w:rPr>
            </w:pPr>
            <w:r w:rsidRPr="00DD4B71">
              <w:rPr>
                <w:szCs w:val="28"/>
              </w:rPr>
              <w:t>Клеточный массив (переменный размер)</w:t>
            </w:r>
          </w:p>
        </w:tc>
      </w:tr>
      <w:tr w:rsidR="007A0E1C" w:rsidRPr="003A231F" w14:paraId="753F26D0" w14:textId="77777777" w:rsidTr="0020369F">
        <w:tc>
          <w:tcPr>
            <w:tcW w:w="3369" w:type="dxa"/>
            <w:shd w:val="clear" w:color="auto" w:fill="auto"/>
          </w:tcPr>
          <w:p w14:paraId="687FA415" w14:textId="77777777" w:rsidR="007A0E1C" w:rsidRPr="00DD4B71" w:rsidRDefault="007A0E1C" w:rsidP="0020369F">
            <w:pPr>
              <w:pStyle w:val="af1"/>
              <w:rPr>
                <w:rFonts w:ascii="Consolas" w:hAnsi="Consolas" w:cs="Consolas"/>
                <w:szCs w:val="28"/>
                <w:lang w:val="en-US"/>
              </w:rPr>
            </w:pPr>
            <w:r w:rsidRPr="00DD4B71">
              <w:rPr>
                <w:rFonts w:ascii="Consolas" w:hAnsi="Consolas" w:cs="Consolas"/>
                <w:szCs w:val="28"/>
                <w:lang w:val="en-US"/>
              </w:rPr>
              <w:t>neig</w:t>
            </w:r>
          </w:p>
        </w:tc>
        <w:tc>
          <w:tcPr>
            <w:tcW w:w="7053" w:type="dxa"/>
            <w:shd w:val="clear" w:color="auto" w:fill="auto"/>
          </w:tcPr>
          <w:p w14:paraId="03C69B44" w14:textId="77777777" w:rsidR="007A0E1C" w:rsidRPr="00DD4B71" w:rsidRDefault="007A0E1C" w:rsidP="0020369F">
            <w:pPr>
              <w:pStyle w:val="af1"/>
              <w:rPr>
                <w:szCs w:val="28"/>
              </w:rPr>
            </w:pPr>
            <w:r w:rsidRPr="00DD4B71">
              <w:rPr>
                <w:szCs w:val="28"/>
              </w:rPr>
              <w:t>Шаблон соседства (переменный размер)</w:t>
            </w:r>
          </w:p>
        </w:tc>
      </w:tr>
      <w:tr w:rsidR="007A0E1C" w:rsidRPr="003A231F" w14:paraId="372259EA" w14:textId="77777777" w:rsidTr="0020369F">
        <w:trPr>
          <w:trHeight w:val="279"/>
        </w:trPr>
        <w:tc>
          <w:tcPr>
            <w:tcW w:w="3369" w:type="dxa"/>
            <w:shd w:val="clear" w:color="auto" w:fill="auto"/>
          </w:tcPr>
          <w:p w14:paraId="12C0F2BA" w14:textId="77777777" w:rsidR="007A0E1C" w:rsidRPr="00DD4B71" w:rsidRDefault="007A0E1C" w:rsidP="0020369F">
            <w:pPr>
              <w:pStyle w:val="af1"/>
              <w:rPr>
                <w:rFonts w:ascii="Consolas" w:hAnsi="Consolas" w:cs="Consolas"/>
                <w:szCs w:val="28"/>
                <w:lang w:val="en-US"/>
              </w:rPr>
            </w:pPr>
            <w:r w:rsidRPr="00DD4B71">
              <w:rPr>
                <w:rFonts w:ascii="Consolas" w:hAnsi="Consolas" w:cs="Consolas"/>
                <w:szCs w:val="28"/>
                <w:lang w:val="en-US"/>
              </w:rPr>
              <w:t>area</w:t>
            </w:r>
          </w:p>
        </w:tc>
        <w:tc>
          <w:tcPr>
            <w:tcW w:w="7053" w:type="dxa"/>
            <w:shd w:val="clear" w:color="auto" w:fill="auto"/>
          </w:tcPr>
          <w:p w14:paraId="0F2C721C" w14:textId="77777777" w:rsidR="007A0E1C" w:rsidRPr="00DD4B71" w:rsidRDefault="007A0E1C" w:rsidP="0020369F">
            <w:pPr>
              <w:pStyle w:val="af1"/>
              <w:rPr>
                <w:szCs w:val="28"/>
              </w:rPr>
            </w:pPr>
            <w:r w:rsidRPr="00DD4B71">
              <w:rPr>
                <w:szCs w:val="28"/>
              </w:rPr>
              <w:t>Клеточная область (переменный размер)</w:t>
            </w:r>
          </w:p>
        </w:tc>
      </w:tr>
    </w:tbl>
    <w:p w14:paraId="3BE03342" w14:textId="77777777" w:rsidR="007A0E1C" w:rsidRDefault="007A0E1C" w:rsidP="007A0E1C">
      <w:pPr>
        <w:pStyle w:val="a4"/>
        <w:spacing w:after="0"/>
        <w:ind w:left="0" w:firstLine="851"/>
        <w:rPr>
          <w:szCs w:val="28"/>
        </w:rPr>
      </w:pPr>
      <w:r>
        <w:rPr>
          <w:szCs w:val="28"/>
        </w:rPr>
        <w:t>В таблице 2.2 приведен список поддерживаемых операторов языка Си. Помимо представленных операторов язык Cell-C содержит и некоторые собственные операторы.</w:t>
      </w:r>
    </w:p>
    <w:p w14:paraId="231B4F3C" w14:textId="77777777" w:rsidR="007A0E1C" w:rsidRDefault="007A0E1C" w:rsidP="007A0E1C">
      <w:pPr>
        <w:pStyle w:val="a4"/>
        <w:spacing w:after="0"/>
        <w:ind w:left="0" w:firstLine="851"/>
        <w:rPr>
          <w:szCs w:val="28"/>
        </w:rPr>
      </w:pPr>
      <w:r>
        <w:rPr>
          <w:szCs w:val="28"/>
        </w:rPr>
        <w:t>Таблица 2.2 – Список поддерживаемых операторов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6674"/>
      </w:tblGrid>
      <w:tr w:rsidR="007A0E1C" w:rsidRPr="003A231F" w14:paraId="222B67DE" w14:textId="77777777" w:rsidTr="0020369F">
        <w:tc>
          <w:tcPr>
            <w:tcW w:w="3369" w:type="dxa"/>
            <w:shd w:val="clear" w:color="auto" w:fill="auto"/>
          </w:tcPr>
          <w:p w14:paraId="69BB659E" w14:textId="77777777" w:rsidR="007A0E1C" w:rsidRPr="00DD4B71" w:rsidRDefault="007A0E1C" w:rsidP="0020369F">
            <w:pPr>
              <w:pStyle w:val="af1"/>
              <w:jc w:val="center"/>
              <w:rPr>
                <w:rFonts w:ascii="Consolas" w:hAnsi="Consolas" w:cs="Consolas"/>
                <w:b/>
                <w:i/>
                <w:szCs w:val="28"/>
              </w:rPr>
            </w:pPr>
            <w:r w:rsidRPr="00DD4B71">
              <w:rPr>
                <w:b/>
                <w:i/>
                <w:szCs w:val="28"/>
              </w:rPr>
              <w:t>Оператор</w:t>
            </w:r>
          </w:p>
        </w:tc>
        <w:tc>
          <w:tcPr>
            <w:tcW w:w="7053" w:type="dxa"/>
            <w:shd w:val="clear" w:color="auto" w:fill="auto"/>
          </w:tcPr>
          <w:p w14:paraId="553660C6" w14:textId="77777777" w:rsidR="007A0E1C" w:rsidRPr="00DD4B71" w:rsidRDefault="007A0E1C" w:rsidP="0020369F">
            <w:pPr>
              <w:pStyle w:val="af1"/>
              <w:jc w:val="center"/>
              <w:rPr>
                <w:rFonts w:ascii="Consolas" w:hAnsi="Consolas" w:cs="Consolas"/>
                <w:b/>
                <w:i/>
                <w:szCs w:val="28"/>
              </w:rPr>
            </w:pPr>
            <w:r w:rsidRPr="00DD4B71">
              <w:rPr>
                <w:b/>
                <w:i/>
                <w:szCs w:val="28"/>
              </w:rPr>
              <w:t>Краткое описание</w:t>
            </w:r>
          </w:p>
        </w:tc>
      </w:tr>
      <w:tr w:rsidR="007A0E1C" w:rsidRPr="003A231F" w14:paraId="623FE633" w14:textId="77777777" w:rsidTr="0020369F">
        <w:tc>
          <w:tcPr>
            <w:tcW w:w="3369" w:type="dxa"/>
            <w:shd w:val="clear" w:color="auto" w:fill="auto"/>
          </w:tcPr>
          <w:p w14:paraId="763C849D" w14:textId="77777777" w:rsidR="007A0E1C" w:rsidRPr="00786F0A" w:rsidRDefault="007A0E1C" w:rsidP="0020369F">
            <w:pPr>
              <w:pStyle w:val="af1"/>
              <w:rPr>
                <w:rFonts w:ascii="Consolas" w:hAnsi="Consolas" w:cs="Consolas"/>
                <w:szCs w:val="28"/>
              </w:rPr>
            </w:pPr>
            <w:r w:rsidRPr="00786F0A">
              <w:rPr>
                <w:rFonts w:ascii="Consolas" w:hAnsi="Consolas" w:cs="Consolas"/>
                <w:szCs w:val="28"/>
              </w:rPr>
              <w:t>[</w:t>
            </w:r>
            <w:r w:rsidRPr="00DD4B71">
              <w:rPr>
                <w:rFonts w:ascii="Consolas" w:hAnsi="Consolas" w:cs="Consolas"/>
                <w:szCs w:val="28"/>
              </w:rPr>
              <w:t>выражение</w:t>
            </w:r>
            <w:r w:rsidRPr="00786F0A">
              <w:rPr>
                <w:rFonts w:ascii="Consolas" w:hAnsi="Consolas" w:cs="Consolas"/>
                <w:szCs w:val="28"/>
              </w:rPr>
              <w:t>];</w:t>
            </w:r>
          </w:p>
        </w:tc>
        <w:tc>
          <w:tcPr>
            <w:tcW w:w="7053" w:type="dxa"/>
            <w:shd w:val="clear" w:color="auto" w:fill="auto"/>
          </w:tcPr>
          <w:p w14:paraId="0AB87A7E" w14:textId="77777777" w:rsidR="007A0E1C" w:rsidRPr="00DD4B71" w:rsidRDefault="007A0E1C" w:rsidP="0020369F">
            <w:pPr>
              <w:pStyle w:val="af1"/>
              <w:rPr>
                <w:szCs w:val="28"/>
              </w:rPr>
            </w:pPr>
            <w:r w:rsidRPr="00DD4B71">
              <w:rPr>
                <w:szCs w:val="28"/>
              </w:rPr>
              <w:t>Оператор «выражение»</w:t>
            </w:r>
          </w:p>
        </w:tc>
      </w:tr>
      <w:tr w:rsidR="007A0E1C" w:rsidRPr="003A231F" w14:paraId="19AA5D04" w14:textId="77777777" w:rsidTr="0020369F">
        <w:tc>
          <w:tcPr>
            <w:tcW w:w="3369" w:type="dxa"/>
            <w:shd w:val="clear" w:color="auto" w:fill="auto"/>
          </w:tcPr>
          <w:p w14:paraId="486F15BB" w14:textId="77777777" w:rsidR="007A0E1C" w:rsidRPr="00DD4B71" w:rsidRDefault="007A0E1C" w:rsidP="0020369F">
            <w:pPr>
              <w:pStyle w:val="af1"/>
              <w:rPr>
                <w:rFonts w:ascii="Consolas" w:hAnsi="Consolas" w:cs="Consolas"/>
                <w:szCs w:val="28"/>
              </w:rPr>
            </w:pPr>
            <w:r w:rsidRPr="00DD4B71">
              <w:rPr>
                <w:rFonts w:ascii="Consolas" w:hAnsi="Consolas" w:cs="Consolas"/>
                <w:szCs w:val="28"/>
                <w:lang w:val="en-US"/>
              </w:rPr>
              <w:t>while</w:t>
            </w:r>
          </w:p>
        </w:tc>
        <w:tc>
          <w:tcPr>
            <w:tcW w:w="7053" w:type="dxa"/>
            <w:shd w:val="clear" w:color="auto" w:fill="auto"/>
          </w:tcPr>
          <w:p w14:paraId="68A193A7" w14:textId="77777777" w:rsidR="007A0E1C" w:rsidRPr="00DD4B71" w:rsidRDefault="007A0E1C" w:rsidP="0020369F">
            <w:pPr>
              <w:pStyle w:val="af1"/>
              <w:rPr>
                <w:rFonts w:ascii="Consolas" w:hAnsi="Consolas" w:cs="Consolas"/>
                <w:szCs w:val="28"/>
              </w:rPr>
            </w:pPr>
            <w:r w:rsidRPr="00DD4B71">
              <w:rPr>
                <w:szCs w:val="28"/>
              </w:rPr>
              <w:t>Цикл с предусловием</w:t>
            </w:r>
          </w:p>
        </w:tc>
      </w:tr>
      <w:tr w:rsidR="007A0E1C" w:rsidRPr="003A231F" w14:paraId="19121B56" w14:textId="77777777" w:rsidTr="0020369F">
        <w:tc>
          <w:tcPr>
            <w:tcW w:w="3369" w:type="dxa"/>
            <w:shd w:val="clear" w:color="auto" w:fill="auto"/>
          </w:tcPr>
          <w:p w14:paraId="37BF12C8" w14:textId="77777777" w:rsidR="007A0E1C" w:rsidRPr="00DD4B71" w:rsidRDefault="007A0E1C" w:rsidP="0020369F">
            <w:pPr>
              <w:pStyle w:val="af1"/>
              <w:rPr>
                <w:rFonts w:ascii="Consolas" w:hAnsi="Consolas" w:cs="Consolas"/>
                <w:szCs w:val="28"/>
              </w:rPr>
            </w:pPr>
            <w:r w:rsidRPr="00DD4B71">
              <w:rPr>
                <w:rFonts w:ascii="Consolas" w:hAnsi="Consolas" w:cs="Consolas"/>
                <w:szCs w:val="28"/>
                <w:lang w:val="en-US"/>
              </w:rPr>
              <w:t>do</w:t>
            </w:r>
            <w:r w:rsidRPr="00DD4B71">
              <w:rPr>
                <w:rFonts w:ascii="Consolas" w:hAnsi="Consolas" w:cs="Consolas"/>
                <w:szCs w:val="28"/>
              </w:rPr>
              <w:t xml:space="preserve"> </w:t>
            </w:r>
            <w:r w:rsidRPr="00DD4B71">
              <w:rPr>
                <w:rFonts w:ascii="Consolas" w:hAnsi="Consolas" w:cs="Consolas"/>
                <w:szCs w:val="28"/>
                <w:lang w:val="en-US"/>
              </w:rPr>
              <w:t>while</w:t>
            </w:r>
          </w:p>
        </w:tc>
        <w:tc>
          <w:tcPr>
            <w:tcW w:w="7053" w:type="dxa"/>
            <w:shd w:val="clear" w:color="auto" w:fill="auto"/>
          </w:tcPr>
          <w:p w14:paraId="38406291" w14:textId="77777777" w:rsidR="007A0E1C" w:rsidRPr="00DD4B71" w:rsidRDefault="007A0E1C" w:rsidP="0020369F">
            <w:pPr>
              <w:pStyle w:val="af1"/>
              <w:rPr>
                <w:rFonts w:ascii="Consolas" w:hAnsi="Consolas" w:cs="Consolas"/>
                <w:szCs w:val="28"/>
              </w:rPr>
            </w:pPr>
            <w:r w:rsidRPr="00DD4B71">
              <w:rPr>
                <w:szCs w:val="28"/>
              </w:rPr>
              <w:t>Цикл с постусловием</w:t>
            </w:r>
          </w:p>
        </w:tc>
      </w:tr>
      <w:tr w:rsidR="007A0E1C" w:rsidRPr="003A231F" w14:paraId="425B1045" w14:textId="77777777" w:rsidTr="0020369F">
        <w:tc>
          <w:tcPr>
            <w:tcW w:w="3369" w:type="dxa"/>
            <w:shd w:val="clear" w:color="auto" w:fill="auto"/>
          </w:tcPr>
          <w:p w14:paraId="66AF70BB" w14:textId="77777777" w:rsidR="007A0E1C" w:rsidRPr="00DD4B71" w:rsidRDefault="007A0E1C" w:rsidP="0020369F">
            <w:pPr>
              <w:pStyle w:val="af1"/>
              <w:rPr>
                <w:rFonts w:ascii="Consolas" w:hAnsi="Consolas" w:cs="Consolas"/>
                <w:szCs w:val="28"/>
              </w:rPr>
            </w:pPr>
            <w:r w:rsidRPr="00DD4B71">
              <w:rPr>
                <w:rFonts w:ascii="Consolas" w:hAnsi="Consolas" w:cs="Consolas"/>
                <w:szCs w:val="28"/>
                <w:lang w:val="en-US"/>
              </w:rPr>
              <w:t>for</w:t>
            </w:r>
          </w:p>
        </w:tc>
        <w:tc>
          <w:tcPr>
            <w:tcW w:w="7053" w:type="dxa"/>
            <w:shd w:val="clear" w:color="auto" w:fill="auto"/>
          </w:tcPr>
          <w:p w14:paraId="7384A280" w14:textId="77777777" w:rsidR="007A0E1C" w:rsidRPr="00DD4B71" w:rsidRDefault="007A0E1C" w:rsidP="0020369F">
            <w:pPr>
              <w:pStyle w:val="af1"/>
              <w:rPr>
                <w:rFonts w:ascii="Consolas" w:hAnsi="Consolas" w:cs="Consolas"/>
                <w:szCs w:val="28"/>
              </w:rPr>
            </w:pPr>
            <w:r w:rsidRPr="00DD4B71">
              <w:rPr>
                <w:szCs w:val="28"/>
              </w:rPr>
              <w:t>Цикл с параметром (</w:t>
            </w:r>
            <w:r w:rsidRPr="00DD4B71">
              <w:rPr>
                <w:szCs w:val="28"/>
                <w:lang w:val="en-US"/>
              </w:rPr>
              <w:t>for</w:t>
            </w:r>
            <w:r w:rsidRPr="00DD4B71">
              <w:rPr>
                <w:szCs w:val="28"/>
              </w:rPr>
              <w:t>)</w:t>
            </w:r>
          </w:p>
        </w:tc>
      </w:tr>
      <w:tr w:rsidR="007A0E1C" w:rsidRPr="003A231F" w14:paraId="2A38AB99" w14:textId="77777777" w:rsidTr="0020369F">
        <w:tc>
          <w:tcPr>
            <w:tcW w:w="3369" w:type="dxa"/>
            <w:shd w:val="clear" w:color="auto" w:fill="auto"/>
          </w:tcPr>
          <w:p w14:paraId="3A8C0600" w14:textId="77777777" w:rsidR="007A0E1C" w:rsidRPr="00DD4B71" w:rsidRDefault="007A0E1C" w:rsidP="0020369F">
            <w:pPr>
              <w:pStyle w:val="af1"/>
              <w:rPr>
                <w:rFonts w:ascii="Consolas" w:hAnsi="Consolas" w:cs="Consolas"/>
                <w:szCs w:val="28"/>
              </w:rPr>
            </w:pPr>
            <w:r w:rsidRPr="00DD4B71">
              <w:rPr>
                <w:rFonts w:ascii="Consolas" w:hAnsi="Consolas" w:cs="Consolas"/>
                <w:szCs w:val="28"/>
                <w:lang w:val="en-US"/>
              </w:rPr>
              <w:t>if</w:t>
            </w:r>
            <w:r w:rsidRPr="00DD4B71">
              <w:rPr>
                <w:rFonts w:ascii="Consolas" w:hAnsi="Consolas" w:cs="Consolas"/>
                <w:szCs w:val="28"/>
              </w:rPr>
              <w:t>/</w:t>
            </w:r>
            <w:r w:rsidRPr="00DD4B71">
              <w:rPr>
                <w:rFonts w:ascii="Consolas" w:hAnsi="Consolas" w:cs="Consolas"/>
                <w:szCs w:val="28"/>
                <w:lang w:val="en-US"/>
              </w:rPr>
              <w:t>else</w:t>
            </w:r>
          </w:p>
        </w:tc>
        <w:tc>
          <w:tcPr>
            <w:tcW w:w="7053" w:type="dxa"/>
            <w:shd w:val="clear" w:color="auto" w:fill="auto"/>
          </w:tcPr>
          <w:p w14:paraId="28CF0D29" w14:textId="77777777" w:rsidR="007A0E1C" w:rsidRPr="00DD4B71" w:rsidRDefault="007A0E1C" w:rsidP="0020369F">
            <w:pPr>
              <w:pStyle w:val="af1"/>
              <w:rPr>
                <w:rFonts w:ascii="Consolas" w:hAnsi="Consolas" w:cs="Consolas"/>
                <w:szCs w:val="28"/>
              </w:rPr>
            </w:pPr>
            <w:r w:rsidRPr="00DD4B71">
              <w:rPr>
                <w:szCs w:val="28"/>
              </w:rPr>
              <w:t xml:space="preserve">Условный оператор </w:t>
            </w:r>
            <w:r w:rsidRPr="00DD4B71">
              <w:rPr>
                <w:szCs w:val="28"/>
                <w:lang w:val="en-US"/>
              </w:rPr>
              <w:t>if</w:t>
            </w:r>
          </w:p>
        </w:tc>
      </w:tr>
      <w:tr w:rsidR="007A0E1C" w:rsidRPr="003A231F" w14:paraId="227CF16D" w14:textId="77777777" w:rsidTr="0020369F">
        <w:tc>
          <w:tcPr>
            <w:tcW w:w="3369" w:type="dxa"/>
            <w:shd w:val="clear" w:color="auto" w:fill="auto"/>
          </w:tcPr>
          <w:p w14:paraId="5B1BCDEB" w14:textId="77777777" w:rsidR="007A0E1C" w:rsidRPr="00DD4B71" w:rsidRDefault="007A0E1C" w:rsidP="0020369F">
            <w:pPr>
              <w:pStyle w:val="af1"/>
              <w:rPr>
                <w:rFonts w:ascii="Consolas" w:hAnsi="Consolas" w:cs="Consolas"/>
                <w:szCs w:val="28"/>
              </w:rPr>
            </w:pPr>
            <w:r w:rsidRPr="00DD4B71">
              <w:rPr>
                <w:rFonts w:ascii="Consolas" w:hAnsi="Consolas" w:cs="Consolas"/>
                <w:szCs w:val="28"/>
                <w:lang w:val="en-US"/>
              </w:rPr>
              <w:t>break</w:t>
            </w:r>
          </w:p>
        </w:tc>
        <w:tc>
          <w:tcPr>
            <w:tcW w:w="7053" w:type="dxa"/>
            <w:shd w:val="clear" w:color="auto" w:fill="auto"/>
          </w:tcPr>
          <w:p w14:paraId="54B79932" w14:textId="77777777" w:rsidR="007A0E1C" w:rsidRPr="00DD4B71" w:rsidRDefault="007A0E1C" w:rsidP="0020369F">
            <w:pPr>
              <w:pStyle w:val="af1"/>
              <w:rPr>
                <w:rFonts w:ascii="Consolas" w:hAnsi="Consolas" w:cs="Consolas"/>
                <w:szCs w:val="28"/>
              </w:rPr>
            </w:pPr>
            <w:r w:rsidRPr="00DD4B71">
              <w:rPr>
                <w:szCs w:val="28"/>
              </w:rPr>
              <w:t>Немедленное завершение цикла</w:t>
            </w:r>
          </w:p>
        </w:tc>
      </w:tr>
      <w:tr w:rsidR="007A0E1C" w:rsidRPr="003A231F" w14:paraId="42302095" w14:textId="77777777" w:rsidTr="0020369F">
        <w:tc>
          <w:tcPr>
            <w:tcW w:w="3369" w:type="dxa"/>
            <w:shd w:val="clear" w:color="auto" w:fill="auto"/>
          </w:tcPr>
          <w:p w14:paraId="2E46A968" w14:textId="77777777" w:rsidR="007A0E1C" w:rsidRPr="00DD4B71" w:rsidRDefault="007A0E1C" w:rsidP="0020369F">
            <w:pPr>
              <w:pStyle w:val="af1"/>
              <w:rPr>
                <w:rFonts w:ascii="Consolas" w:hAnsi="Consolas" w:cs="Consolas"/>
                <w:szCs w:val="28"/>
                <w:lang w:val="en-US"/>
              </w:rPr>
            </w:pPr>
            <w:r w:rsidRPr="00DD4B71">
              <w:rPr>
                <w:rFonts w:ascii="Consolas" w:hAnsi="Consolas" w:cs="Consolas"/>
                <w:szCs w:val="28"/>
                <w:lang w:val="en-US"/>
              </w:rPr>
              <w:t>continue</w:t>
            </w:r>
          </w:p>
        </w:tc>
        <w:tc>
          <w:tcPr>
            <w:tcW w:w="7053" w:type="dxa"/>
            <w:shd w:val="clear" w:color="auto" w:fill="auto"/>
          </w:tcPr>
          <w:p w14:paraId="67DDC735" w14:textId="77777777" w:rsidR="007A0E1C" w:rsidRPr="00DD4B71" w:rsidRDefault="007A0E1C" w:rsidP="0020369F">
            <w:pPr>
              <w:pStyle w:val="af1"/>
              <w:rPr>
                <w:szCs w:val="28"/>
              </w:rPr>
            </w:pPr>
            <w:r w:rsidRPr="00DD4B71">
              <w:rPr>
                <w:szCs w:val="28"/>
              </w:rPr>
              <w:t>Переход к следующей итерации цикла</w:t>
            </w:r>
          </w:p>
        </w:tc>
      </w:tr>
      <w:tr w:rsidR="007A0E1C" w:rsidRPr="003A231F" w14:paraId="55E44675" w14:textId="77777777" w:rsidTr="0020369F">
        <w:tc>
          <w:tcPr>
            <w:tcW w:w="3369" w:type="dxa"/>
            <w:shd w:val="clear" w:color="auto" w:fill="auto"/>
          </w:tcPr>
          <w:p w14:paraId="4B5ED649" w14:textId="77777777" w:rsidR="007A0E1C" w:rsidRPr="00DD4B71" w:rsidRDefault="007A0E1C" w:rsidP="0020369F">
            <w:pPr>
              <w:pStyle w:val="af1"/>
              <w:rPr>
                <w:rFonts w:ascii="Consolas" w:hAnsi="Consolas" w:cs="Consolas"/>
                <w:szCs w:val="28"/>
                <w:lang w:val="en-US"/>
              </w:rPr>
            </w:pPr>
            <w:r w:rsidRPr="00DD4B71">
              <w:rPr>
                <w:rFonts w:ascii="Consolas" w:hAnsi="Consolas" w:cs="Consolas"/>
                <w:szCs w:val="28"/>
                <w:lang w:val="en-US"/>
              </w:rPr>
              <w:t>return</w:t>
            </w:r>
          </w:p>
        </w:tc>
        <w:tc>
          <w:tcPr>
            <w:tcW w:w="7053" w:type="dxa"/>
            <w:shd w:val="clear" w:color="auto" w:fill="auto"/>
          </w:tcPr>
          <w:p w14:paraId="104F866A" w14:textId="77777777" w:rsidR="007A0E1C" w:rsidRPr="00DD4B71" w:rsidRDefault="007A0E1C" w:rsidP="0020369F">
            <w:pPr>
              <w:pStyle w:val="af1"/>
              <w:rPr>
                <w:szCs w:val="28"/>
              </w:rPr>
            </w:pPr>
            <w:r w:rsidRPr="00DD4B71">
              <w:rPr>
                <w:szCs w:val="28"/>
              </w:rPr>
              <w:t>Возврат из функции</w:t>
            </w:r>
          </w:p>
        </w:tc>
      </w:tr>
    </w:tbl>
    <w:p w14:paraId="316FC7F4" w14:textId="77777777" w:rsidR="007A0E1C" w:rsidRDefault="007A0E1C" w:rsidP="007A0E1C">
      <w:pPr>
        <w:pStyle w:val="a4"/>
        <w:spacing w:after="0"/>
        <w:ind w:left="0" w:firstLine="851"/>
        <w:rPr>
          <w:szCs w:val="28"/>
        </w:rPr>
      </w:pPr>
      <w:r>
        <w:rPr>
          <w:szCs w:val="28"/>
        </w:rPr>
        <w:t>В таблице 2.3 представлен список поддерживаемых унарных, бинарных и тернарных операций языка Си.</w:t>
      </w:r>
    </w:p>
    <w:p w14:paraId="2856A020" w14:textId="77777777" w:rsidR="007A0E1C" w:rsidRDefault="007A0E1C" w:rsidP="007A0E1C">
      <w:pPr>
        <w:pStyle w:val="a4"/>
        <w:spacing w:after="0"/>
        <w:ind w:left="0" w:firstLine="851"/>
        <w:rPr>
          <w:szCs w:val="28"/>
        </w:rPr>
      </w:pPr>
      <w:r>
        <w:rPr>
          <w:szCs w:val="28"/>
        </w:rPr>
        <w:t>Таблица 2.3 – Список поддерживаемых операций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6697"/>
      </w:tblGrid>
      <w:tr w:rsidR="00792BC8" w:rsidRPr="003A231F" w14:paraId="0A129538" w14:textId="77777777" w:rsidTr="00792BC8">
        <w:trPr>
          <w:tblHeader/>
        </w:trPr>
        <w:tc>
          <w:tcPr>
            <w:tcW w:w="3369" w:type="dxa"/>
            <w:shd w:val="clear" w:color="auto" w:fill="auto"/>
          </w:tcPr>
          <w:p w14:paraId="1E49C637" w14:textId="77777777" w:rsidR="00792BC8" w:rsidRPr="00DD4B71" w:rsidRDefault="00792BC8" w:rsidP="0020369F">
            <w:pPr>
              <w:pStyle w:val="af1"/>
              <w:jc w:val="center"/>
              <w:rPr>
                <w:rFonts w:ascii="Consolas" w:hAnsi="Consolas" w:cs="Consolas"/>
                <w:b/>
                <w:i/>
                <w:szCs w:val="28"/>
              </w:rPr>
            </w:pPr>
            <w:bookmarkStart w:id="25" w:name="_GoBack"/>
            <w:r w:rsidRPr="00DD4B71">
              <w:rPr>
                <w:b/>
                <w:i/>
                <w:szCs w:val="28"/>
              </w:rPr>
              <w:t>Операция</w:t>
            </w:r>
          </w:p>
        </w:tc>
        <w:tc>
          <w:tcPr>
            <w:tcW w:w="7053" w:type="dxa"/>
            <w:shd w:val="clear" w:color="auto" w:fill="auto"/>
          </w:tcPr>
          <w:p w14:paraId="0F45F69D" w14:textId="77777777" w:rsidR="00792BC8" w:rsidRPr="00DD4B71" w:rsidRDefault="00792BC8" w:rsidP="0020369F">
            <w:pPr>
              <w:pStyle w:val="af1"/>
              <w:jc w:val="center"/>
              <w:rPr>
                <w:rFonts w:ascii="Consolas" w:hAnsi="Consolas" w:cs="Consolas"/>
                <w:b/>
                <w:i/>
                <w:szCs w:val="28"/>
              </w:rPr>
            </w:pPr>
            <w:r w:rsidRPr="00DD4B71">
              <w:rPr>
                <w:b/>
                <w:i/>
                <w:szCs w:val="28"/>
              </w:rPr>
              <w:t>Краткое описание</w:t>
            </w:r>
          </w:p>
        </w:tc>
      </w:tr>
      <w:tr w:rsidR="00792BC8" w:rsidRPr="003A231F" w14:paraId="5DA9CF8A" w14:textId="77777777" w:rsidTr="00792BC8">
        <w:tc>
          <w:tcPr>
            <w:tcW w:w="10422" w:type="dxa"/>
            <w:gridSpan w:val="2"/>
            <w:shd w:val="clear" w:color="auto" w:fill="auto"/>
          </w:tcPr>
          <w:p w14:paraId="05F330F5" w14:textId="77777777" w:rsidR="00792BC8" w:rsidRPr="00DD4B71" w:rsidRDefault="00792BC8" w:rsidP="0020369F">
            <w:pPr>
              <w:pStyle w:val="af1"/>
              <w:rPr>
                <w:rFonts w:ascii="Consolas" w:hAnsi="Consolas" w:cs="Consolas"/>
                <w:i/>
                <w:szCs w:val="28"/>
              </w:rPr>
            </w:pPr>
            <w:r w:rsidRPr="00DD4B71">
              <w:rPr>
                <w:i/>
                <w:szCs w:val="28"/>
              </w:rPr>
              <w:t>Унарные операции</w:t>
            </w:r>
          </w:p>
        </w:tc>
      </w:tr>
      <w:tr w:rsidR="00792BC8" w:rsidRPr="003A231F" w14:paraId="5309DA66" w14:textId="77777777" w:rsidTr="00792BC8">
        <w:tc>
          <w:tcPr>
            <w:tcW w:w="3369" w:type="dxa"/>
            <w:shd w:val="clear" w:color="auto" w:fill="auto"/>
          </w:tcPr>
          <w:p w14:paraId="568BC53C" w14:textId="77777777" w:rsidR="00792BC8" w:rsidRPr="00DD4B71" w:rsidRDefault="00792BC8" w:rsidP="0020369F">
            <w:pPr>
              <w:pStyle w:val="af1"/>
              <w:rPr>
                <w:rFonts w:ascii="Consolas" w:hAnsi="Consolas" w:cs="Consolas"/>
                <w:szCs w:val="28"/>
              </w:rPr>
            </w:pPr>
            <w:r w:rsidRPr="00DD4B71">
              <w:rPr>
                <w:rFonts w:ascii="Consolas" w:hAnsi="Consolas" w:cs="Consolas"/>
                <w:szCs w:val="28"/>
              </w:rPr>
              <w:t>++</w:t>
            </w:r>
          </w:p>
        </w:tc>
        <w:tc>
          <w:tcPr>
            <w:tcW w:w="7053" w:type="dxa"/>
            <w:shd w:val="clear" w:color="auto" w:fill="auto"/>
          </w:tcPr>
          <w:p w14:paraId="4B1A8269" w14:textId="77777777" w:rsidR="00792BC8" w:rsidRPr="00DD4B71" w:rsidRDefault="00792BC8" w:rsidP="0020369F">
            <w:pPr>
              <w:pStyle w:val="af1"/>
              <w:rPr>
                <w:rFonts w:ascii="Consolas" w:hAnsi="Consolas" w:cs="Consolas"/>
                <w:szCs w:val="28"/>
              </w:rPr>
            </w:pPr>
            <w:r w:rsidRPr="00DD4B71">
              <w:rPr>
                <w:szCs w:val="28"/>
              </w:rPr>
              <w:t>Инкремент</w:t>
            </w:r>
          </w:p>
        </w:tc>
      </w:tr>
      <w:tr w:rsidR="00792BC8" w:rsidRPr="003A231F" w14:paraId="26FEB7B5" w14:textId="77777777" w:rsidTr="00792BC8">
        <w:tc>
          <w:tcPr>
            <w:tcW w:w="3369" w:type="dxa"/>
            <w:shd w:val="clear" w:color="auto" w:fill="auto"/>
          </w:tcPr>
          <w:p w14:paraId="3C0C563E" w14:textId="77777777" w:rsidR="00792BC8" w:rsidRPr="00DD4B71" w:rsidRDefault="00792BC8" w:rsidP="0020369F">
            <w:pPr>
              <w:pStyle w:val="af1"/>
              <w:rPr>
                <w:rFonts w:ascii="Consolas" w:hAnsi="Consolas" w:cs="Consolas"/>
                <w:szCs w:val="28"/>
              </w:rPr>
            </w:pPr>
            <w:r w:rsidRPr="00DD4B71">
              <w:rPr>
                <w:rFonts w:ascii="Consolas" w:hAnsi="Consolas" w:cs="Consolas"/>
                <w:szCs w:val="28"/>
              </w:rPr>
              <w:t>--</w:t>
            </w:r>
          </w:p>
        </w:tc>
        <w:tc>
          <w:tcPr>
            <w:tcW w:w="7053" w:type="dxa"/>
            <w:shd w:val="clear" w:color="auto" w:fill="auto"/>
          </w:tcPr>
          <w:p w14:paraId="40556489" w14:textId="77777777" w:rsidR="00792BC8" w:rsidRPr="00DD4B71" w:rsidRDefault="00792BC8" w:rsidP="0020369F">
            <w:pPr>
              <w:pStyle w:val="af1"/>
              <w:rPr>
                <w:rFonts w:ascii="Consolas" w:hAnsi="Consolas" w:cs="Consolas"/>
                <w:szCs w:val="28"/>
              </w:rPr>
            </w:pPr>
            <w:r w:rsidRPr="00DD4B71">
              <w:rPr>
                <w:szCs w:val="28"/>
              </w:rPr>
              <w:t>Декремент</w:t>
            </w:r>
          </w:p>
        </w:tc>
      </w:tr>
      <w:tr w:rsidR="00792BC8" w:rsidRPr="003A231F" w14:paraId="72F56D52" w14:textId="77777777" w:rsidTr="00792BC8">
        <w:tc>
          <w:tcPr>
            <w:tcW w:w="3369" w:type="dxa"/>
            <w:shd w:val="clear" w:color="auto" w:fill="auto"/>
          </w:tcPr>
          <w:p w14:paraId="14DA6FBA" w14:textId="77777777" w:rsidR="00792BC8" w:rsidRPr="00DD4B71" w:rsidRDefault="00792BC8" w:rsidP="0020369F">
            <w:pPr>
              <w:pStyle w:val="af1"/>
              <w:rPr>
                <w:rFonts w:ascii="Consolas" w:hAnsi="Consolas" w:cs="Consolas"/>
                <w:szCs w:val="28"/>
              </w:rPr>
            </w:pPr>
            <w:r w:rsidRPr="00DD4B71">
              <w:rPr>
                <w:rFonts w:ascii="Consolas" w:hAnsi="Consolas" w:cs="Consolas"/>
                <w:szCs w:val="28"/>
              </w:rPr>
              <w:t>!</w:t>
            </w:r>
          </w:p>
        </w:tc>
        <w:tc>
          <w:tcPr>
            <w:tcW w:w="7053" w:type="dxa"/>
            <w:shd w:val="clear" w:color="auto" w:fill="auto"/>
          </w:tcPr>
          <w:p w14:paraId="1AFCE54D" w14:textId="77777777" w:rsidR="00792BC8" w:rsidRPr="00DD4B71" w:rsidRDefault="00792BC8" w:rsidP="0020369F">
            <w:pPr>
              <w:pStyle w:val="af1"/>
              <w:rPr>
                <w:rFonts w:ascii="Consolas" w:hAnsi="Consolas" w:cs="Consolas"/>
                <w:szCs w:val="28"/>
              </w:rPr>
            </w:pPr>
            <w:r w:rsidRPr="00DD4B71">
              <w:rPr>
                <w:szCs w:val="28"/>
              </w:rPr>
              <w:t>Логическое отрицание</w:t>
            </w:r>
          </w:p>
        </w:tc>
      </w:tr>
      <w:tr w:rsidR="00792BC8" w:rsidRPr="003A231F" w14:paraId="0E9568AE" w14:textId="77777777" w:rsidTr="00792BC8">
        <w:tc>
          <w:tcPr>
            <w:tcW w:w="3369" w:type="dxa"/>
            <w:shd w:val="clear" w:color="auto" w:fill="auto"/>
          </w:tcPr>
          <w:p w14:paraId="4C6FE563" w14:textId="77777777" w:rsidR="00792BC8" w:rsidRPr="00DD4B71" w:rsidRDefault="00792BC8" w:rsidP="0020369F">
            <w:pPr>
              <w:pStyle w:val="af1"/>
              <w:rPr>
                <w:rFonts w:ascii="Consolas" w:hAnsi="Consolas" w:cs="Consolas"/>
                <w:szCs w:val="28"/>
              </w:rPr>
            </w:pPr>
            <w:r w:rsidRPr="00DD4B71">
              <w:rPr>
                <w:rFonts w:ascii="Consolas" w:hAnsi="Consolas" w:cs="Consolas"/>
                <w:szCs w:val="28"/>
              </w:rPr>
              <w:t>+</w:t>
            </w:r>
          </w:p>
        </w:tc>
        <w:tc>
          <w:tcPr>
            <w:tcW w:w="7053" w:type="dxa"/>
            <w:shd w:val="clear" w:color="auto" w:fill="auto"/>
          </w:tcPr>
          <w:p w14:paraId="7BBFF7E1" w14:textId="77777777" w:rsidR="00792BC8" w:rsidRPr="00DD4B71" w:rsidRDefault="00792BC8" w:rsidP="0020369F">
            <w:pPr>
              <w:pStyle w:val="af1"/>
              <w:rPr>
                <w:rFonts w:ascii="Consolas" w:hAnsi="Consolas" w:cs="Consolas"/>
                <w:szCs w:val="28"/>
              </w:rPr>
            </w:pPr>
            <w:r w:rsidRPr="00DD4B71">
              <w:rPr>
                <w:szCs w:val="28"/>
              </w:rPr>
              <w:t>Унарный плюс</w:t>
            </w:r>
          </w:p>
        </w:tc>
      </w:tr>
      <w:tr w:rsidR="00792BC8" w:rsidRPr="003A231F" w14:paraId="023DAA50" w14:textId="77777777" w:rsidTr="00792BC8">
        <w:tc>
          <w:tcPr>
            <w:tcW w:w="3369" w:type="dxa"/>
            <w:shd w:val="clear" w:color="auto" w:fill="auto"/>
          </w:tcPr>
          <w:p w14:paraId="14DD8B18" w14:textId="77777777" w:rsidR="00792BC8" w:rsidRPr="00DD4B71" w:rsidRDefault="00792BC8" w:rsidP="0020369F">
            <w:pPr>
              <w:pStyle w:val="af1"/>
              <w:rPr>
                <w:rFonts w:ascii="Consolas" w:hAnsi="Consolas" w:cs="Consolas"/>
                <w:szCs w:val="28"/>
              </w:rPr>
            </w:pPr>
            <w:r w:rsidRPr="00DD4B71">
              <w:rPr>
                <w:rFonts w:ascii="Consolas" w:hAnsi="Consolas" w:cs="Consolas"/>
                <w:szCs w:val="28"/>
              </w:rPr>
              <w:t>-</w:t>
            </w:r>
          </w:p>
        </w:tc>
        <w:tc>
          <w:tcPr>
            <w:tcW w:w="7053" w:type="dxa"/>
            <w:shd w:val="clear" w:color="auto" w:fill="auto"/>
          </w:tcPr>
          <w:p w14:paraId="122DCDD2" w14:textId="77777777" w:rsidR="00792BC8" w:rsidRPr="00DD4B71" w:rsidRDefault="00792BC8" w:rsidP="0020369F">
            <w:pPr>
              <w:pStyle w:val="af1"/>
              <w:rPr>
                <w:rFonts w:ascii="Consolas" w:hAnsi="Consolas" w:cs="Consolas"/>
                <w:szCs w:val="28"/>
              </w:rPr>
            </w:pPr>
            <w:r w:rsidRPr="00DD4B71">
              <w:rPr>
                <w:szCs w:val="28"/>
              </w:rPr>
              <w:t>Унарный минус (арифметическое отрицание)</w:t>
            </w:r>
          </w:p>
        </w:tc>
      </w:tr>
      <w:tr w:rsidR="00792BC8" w:rsidRPr="003A231F" w14:paraId="7BB5D96F" w14:textId="77777777" w:rsidTr="00792BC8">
        <w:tc>
          <w:tcPr>
            <w:tcW w:w="3369" w:type="dxa"/>
            <w:shd w:val="clear" w:color="auto" w:fill="auto"/>
          </w:tcPr>
          <w:p w14:paraId="12BB7B4F" w14:textId="77777777" w:rsidR="00792BC8" w:rsidRPr="00DD4B71" w:rsidRDefault="00792BC8" w:rsidP="0020369F">
            <w:pPr>
              <w:pStyle w:val="af1"/>
              <w:rPr>
                <w:rFonts w:ascii="Consolas" w:hAnsi="Consolas" w:cs="Consolas"/>
                <w:szCs w:val="28"/>
                <w:lang w:val="en-US"/>
              </w:rPr>
            </w:pPr>
            <w:r w:rsidRPr="00DD4B71">
              <w:rPr>
                <w:rFonts w:ascii="Consolas" w:hAnsi="Consolas" w:cs="Consolas"/>
                <w:szCs w:val="28"/>
                <w:lang w:val="en-US"/>
              </w:rPr>
              <w:t>new</w:t>
            </w:r>
          </w:p>
        </w:tc>
        <w:tc>
          <w:tcPr>
            <w:tcW w:w="7053" w:type="dxa"/>
            <w:shd w:val="clear" w:color="auto" w:fill="auto"/>
          </w:tcPr>
          <w:p w14:paraId="3D763AAD" w14:textId="77777777" w:rsidR="00792BC8" w:rsidRPr="00DD4B71" w:rsidRDefault="00792BC8" w:rsidP="0020369F">
            <w:pPr>
              <w:pStyle w:val="af1"/>
              <w:rPr>
                <w:rFonts w:ascii="Consolas" w:hAnsi="Consolas" w:cs="Consolas"/>
                <w:szCs w:val="28"/>
              </w:rPr>
            </w:pPr>
            <w:r w:rsidRPr="00DD4B71">
              <w:rPr>
                <w:szCs w:val="28"/>
              </w:rPr>
              <w:t>Выделение памяти</w:t>
            </w:r>
          </w:p>
        </w:tc>
      </w:tr>
      <w:tr w:rsidR="00792BC8" w:rsidRPr="003A231F" w14:paraId="4C0F1911" w14:textId="77777777" w:rsidTr="00792BC8">
        <w:tc>
          <w:tcPr>
            <w:tcW w:w="3369" w:type="dxa"/>
            <w:shd w:val="clear" w:color="auto" w:fill="auto"/>
          </w:tcPr>
          <w:p w14:paraId="0A636852" w14:textId="77777777" w:rsidR="00792BC8" w:rsidRPr="00DD4B71" w:rsidRDefault="00792BC8" w:rsidP="0020369F">
            <w:pPr>
              <w:pStyle w:val="af1"/>
              <w:rPr>
                <w:rFonts w:ascii="Consolas" w:hAnsi="Consolas" w:cs="Consolas"/>
                <w:szCs w:val="28"/>
                <w:lang w:val="en-US"/>
              </w:rPr>
            </w:pPr>
            <w:r w:rsidRPr="00DD4B71">
              <w:rPr>
                <w:rFonts w:ascii="Consolas" w:hAnsi="Consolas" w:cs="Consolas"/>
                <w:szCs w:val="28"/>
                <w:lang w:val="en-US"/>
              </w:rPr>
              <w:lastRenderedPageBreak/>
              <w:t>delete</w:t>
            </w:r>
          </w:p>
        </w:tc>
        <w:tc>
          <w:tcPr>
            <w:tcW w:w="7053" w:type="dxa"/>
            <w:shd w:val="clear" w:color="auto" w:fill="auto"/>
          </w:tcPr>
          <w:p w14:paraId="22A5C1F8" w14:textId="77777777" w:rsidR="00792BC8" w:rsidRPr="00DD4B71" w:rsidRDefault="00792BC8" w:rsidP="0020369F">
            <w:pPr>
              <w:pStyle w:val="af1"/>
              <w:rPr>
                <w:rFonts w:ascii="Consolas" w:hAnsi="Consolas" w:cs="Consolas"/>
                <w:szCs w:val="28"/>
              </w:rPr>
            </w:pPr>
            <w:r w:rsidRPr="00DD4B71">
              <w:rPr>
                <w:szCs w:val="28"/>
              </w:rPr>
              <w:t>Освобождение памяти</w:t>
            </w:r>
          </w:p>
        </w:tc>
      </w:tr>
      <w:tr w:rsidR="00792BC8" w:rsidRPr="003A231F" w14:paraId="3B756D02" w14:textId="77777777" w:rsidTr="00792BC8">
        <w:tc>
          <w:tcPr>
            <w:tcW w:w="10422" w:type="dxa"/>
            <w:gridSpan w:val="2"/>
            <w:shd w:val="clear" w:color="auto" w:fill="auto"/>
          </w:tcPr>
          <w:p w14:paraId="7A417012" w14:textId="77777777" w:rsidR="00792BC8" w:rsidRPr="00DD4B71" w:rsidRDefault="00792BC8" w:rsidP="0020369F">
            <w:pPr>
              <w:pStyle w:val="af1"/>
              <w:rPr>
                <w:rFonts w:ascii="Consolas" w:hAnsi="Consolas" w:cs="Consolas"/>
                <w:i/>
                <w:szCs w:val="28"/>
              </w:rPr>
            </w:pPr>
            <w:r w:rsidRPr="00DD4B71">
              <w:rPr>
                <w:i/>
                <w:szCs w:val="28"/>
              </w:rPr>
              <w:t>Бинарные и тернарные операции</w:t>
            </w:r>
          </w:p>
        </w:tc>
      </w:tr>
      <w:tr w:rsidR="00792BC8" w:rsidRPr="003A231F" w14:paraId="430D8517" w14:textId="77777777" w:rsidTr="00792BC8">
        <w:tc>
          <w:tcPr>
            <w:tcW w:w="3369" w:type="dxa"/>
            <w:shd w:val="clear" w:color="auto" w:fill="auto"/>
          </w:tcPr>
          <w:p w14:paraId="22E3B2FB" w14:textId="77777777" w:rsidR="00792BC8" w:rsidRPr="00DD4B71" w:rsidRDefault="00792BC8" w:rsidP="0020369F">
            <w:pPr>
              <w:pStyle w:val="af1"/>
              <w:rPr>
                <w:rFonts w:ascii="Consolas" w:hAnsi="Consolas" w:cs="Consolas"/>
                <w:szCs w:val="28"/>
              </w:rPr>
            </w:pPr>
            <w:r w:rsidRPr="00DD4B71">
              <w:rPr>
                <w:rFonts w:ascii="Consolas" w:hAnsi="Consolas" w:cs="Consolas"/>
                <w:szCs w:val="28"/>
              </w:rPr>
              <w:t>*</w:t>
            </w:r>
          </w:p>
        </w:tc>
        <w:tc>
          <w:tcPr>
            <w:tcW w:w="7053" w:type="dxa"/>
            <w:shd w:val="clear" w:color="auto" w:fill="auto"/>
          </w:tcPr>
          <w:p w14:paraId="14560514" w14:textId="77777777" w:rsidR="00792BC8" w:rsidRPr="00DD4B71" w:rsidRDefault="00792BC8" w:rsidP="0020369F">
            <w:pPr>
              <w:pStyle w:val="af1"/>
              <w:rPr>
                <w:rFonts w:ascii="Consolas" w:hAnsi="Consolas" w:cs="Consolas"/>
                <w:szCs w:val="28"/>
              </w:rPr>
            </w:pPr>
            <w:r w:rsidRPr="00DD4B71">
              <w:rPr>
                <w:szCs w:val="28"/>
              </w:rPr>
              <w:t>Умножение</w:t>
            </w:r>
          </w:p>
        </w:tc>
      </w:tr>
      <w:tr w:rsidR="00792BC8" w:rsidRPr="003A231F" w14:paraId="6D54E209" w14:textId="77777777" w:rsidTr="00792BC8">
        <w:tc>
          <w:tcPr>
            <w:tcW w:w="3369" w:type="dxa"/>
            <w:shd w:val="clear" w:color="auto" w:fill="auto"/>
          </w:tcPr>
          <w:p w14:paraId="78B79F5D" w14:textId="77777777" w:rsidR="00792BC8" w:rsidRPr="00DD4B71" w:rsidRDefault="00792BC8" w:rsidP="0020369F">
            <w:pPr>
              <w:pStyle w:val="af1"/>
              <w:rPr>
                <w:rFonts w:ascii="Consolas" w:hAnsi="Consolas" w:cs="Consolas"/>
                <w:szCs w:val="28"/>
                <w:lang w:val="en-US"/>
              </w:rPr>
            </w:pPr>
            <w:r w:rsidRPr="00DD4B71">
              <w:rPr>
                <w:rFonts w:ascii="Consolas" w:hAnsi="Consolas" w:cs="Consolas"/>
                <w:szCs w:val="28"/>
                <w:lang w:val="en-US"/>
              </w:rPr>
              <w:t>/</w:t>
            </w:r>
          </w:p>
        </w:tc>
        <w:tc>
          <w:tcPr>
            <w:tcW w:w="7053" w:type="dxa"/>
            <w:shd w:val="clear" w:color="auto" w:fill="auto"/>
          </w:tcPr>
          <w:p w14:paraId="3769B516" w14:textId="77777777" w:rsidR="00792BC8" w:rsidRPr="00DD4B71" w:rsidRDefault="00792BC8" w:rsidP="0020369F">
            <w:pPr>
              <w:pStyle w:val="af1"/>
              <w:rPr>
                <w:rFonts w:ascii="Consolas" w:hAnsi="Consolas" w:cs="Consolas"/>
                <w:szCs w:val="28"/>
              </w:rPr>
            </w:pPr>
            <w:r w:rsidRPr="00DD4B71">
              <w:rPr>
                <w:szCs w:val="28"/>
              </w:rPr>
              <w:t>Деление</w:t>
            </w:r>
          </w:p>
        </w:tc>
      </w:tr>
      <w:tr w:rsidR="00792BC8" w:rsidRPr="003A231F" w14:paraId="37ACD89A" w14:textId="77777777" w:rsidTr="00792BC8">
        <w:tc>
          <w:tcPr>
            <w:tcW w:w="3369" w:type="dxa"/>
            <w:shd w:val="clear" w:color="auto" w:fill="auto"/>
          </w:tcPr>
          <w:p w14:paraId="6C705353" w14:textId="77777777" w:rsidR="00792BC8" w:rsidRPr="00DD4B71" w:rsidRDefault="00792BC8" w:rsidP="0020369F">
            <w:pPr>
              <w:pStyle w:val="af1"/>
              <w:rPr>
                <w:rFonts w:ascii="Consolas" w:hAnsi="Consolas" w:cs="Consolas"/>
                <w:szCs w:val="28"/>
                <w:lang w:val="en-US"/>
              </w:rPr>
            </w:pPr>
            <w:r w:rsidRPr="00DD4B71">
              <w:rPr>
                <w:rFonts w:ascii="Consolas" w:hAnsi="Consolas" w:cs="Consolas"/>
                <w:szCs w:val="28"/>
                <w:lang w:val="en-US"/>
              </w:rPr>
              <w:t>%</w:t>
            </w:r>
          </w:p>
        </w:tc>
        <w:tc>
          <w:tcPr>
            <w:tcW w:w="7053" w:type="dxa"/>
            <w:shd w:val="clear" w:color="auto" w:fill="auto"/>
          </w:tcPr>
          <w:p w14:paraId="2C399243" w14:textId="77777777" w:rsidR="00792BC8" w:rsidRPr="00DD4B71" w:rsidRDefault="00792BC8" w:rsidP="0020369F">
            <w:pPr>
              <w:pStyle w:val="af1"/>
              <w:rPr>
                <w:rFonts w:ascii="Consolas" w:hAnsi="Consolas" w:cs="Consolas"/>
                <w:szCs w:val="28"/>
              </w:rPr>
            </w:pPr>
            <w:r w:rsidRPr="00DD4B71">
              <w:rPr>
                <w:szCs w:val="28"/>
              </w:rPr>
              <w:t>Остаток от деления</w:t>
            </w:r>
          </w:p>
        </w:tc>
      </w:tr>
      <w:tr w:rsidR="00792BC8" w:rsidRPr="003A231F" w14:paraId="48B1982D" w14:textId="77777777" w:rsidTr="00792BC8">
        <w:tc>
          <w:tcPr>
            <w:tcW w:w="3369" w:type="dxa"/>
            <w:shd w:val="clear" w:color="auto" w:fill="auto"/>
          </w:tcPr>
          <w:p w14:paraId="7CFE51A0" w14:textId="77777777" w:rsidR="00792BC8" w:rsidRPr="00DD4B71" w:rsidRDefault="00792BC8" w:rsidP="0020369F">
            <w:pPr>
              <w:pStyle w:val="af1"/>
              <w:rPr>
                <w:rFonts w:ascii="Consolas" w:hAnsi="Consolas" w:cs="Consolas"/>
                <w:szCs w:val="28"/>
              </w:rPr>
            </w:pPr>
            <w:r w:rsidRPr="00DD4B71">
              <w:rPr>
                <w:rFonts w:ascii="Consolas" w:hAnsi="Consolas" w:cs="Consolas"/>
                <w:szCs w:val="28"/>
              </w:rPr>
              <w:t>+</w:t>
            </w:r>
          </w:p>
        </w:tc>
        <w:tc>
          <w:tcPr>
            <w:tcW w:w="7053" w:type="dxa"/>
            <w:shd w:val="clear" w:color="auto" w:fill="auto"/>
          </w:tcPr>
          <w:p w14:paraId="438E647B" w14:textId="77777777" w:rsidR="00792BC8" w:rsidRPr="00DD4B71" w:rsidRDefault="00792BC8" w:rsidP="0020369F">
            <w:pPr>
              <w:pStyle w:val="af1"/>
              <w:rPr>
                <w:rFonts w:ascii="Consolas" w:hAnsi="Consolas" w:cs="Consolas"/>
                <w:szCs w:val="28"/>
              </w:rPr>
            </w:pPr>
            <w:r w:rsidRPr="00DD4B71">
              <w:rPr>
                <w:szCs w:val="28"/>
              </w:rPr>
              <w:t>Сложение</w:t>
            </w:r>
          </w:p>
        </w:tc>
      </w:tr>
      <w:tr w:rsidR="00792BC8" w:rsidRPr="003A231F" w14:paraId="0F15CE76" w14:textId="77777777" w:rsidTr="00792BC8">
        <w:tc>
          <w:tcPr>
            <w:tcW w:w="3369" w:type="dxa"/>
            <w:shd w:val="clear" w:color="auto" w:fill="auto"/>
          </w:tcPr>
          <w:p w14:paraId="6027D9DA" w14:textId="77777777" w:rsidR="00792BC8" w:rsidRPr="00DD4B71" w:rsidRDefault="00792BC8" w:rsidP="0020369F">
            <w:pPr>
              <w:pStyle w:val="af1"/>
              <w:rPr>
                <w:rFonts w:ascii="Consolas" w:hAnsi="Consolas" w:cs="Consolas"/>
                <w:szCs w:val="28"/>
              </w:rPr>
            </w:pPr>
            <w:r w:rsidRPr="00DD4B71">
              <w:rPr>
                <w:rFonts w:ascii="Consolas" w:hAnsi="Consolas" w:cs="Consolas"/>
                <w:szCs w:val="28"/>
              </w:rPr>
              <w:t>-</w:t>
            </w:r>
          </w:p>
        </w:tc>
        <w:tc>
          <w:tcPr>
            <w:tcW w:w="7053" w:type="dxa"/>
            <w:shd w:val="clear" w:color="auto" w:fill="auto"/>
          </w:tcPr>
          <w:p w14:paraId="73DD626C" w14:textId="77777777" w:rsidR="00792BC8" w:rsidRPr="00DD4B71" w:rsidRDefault="00792BC8" w:rsidP="0020369F">
            <w:pPr>
              <w:pStyle w:val="af1"/>
              <w:rPr>
                <w:rFonts w:ascii="Consolas" w:hAnsi="Consolas" w:cs="Consolas"/>
                <w:szCs w:val="28"/>
              </w:rPr>
            </w:pPr>
            <w:r w:rsidRPr="00DD4B71">
              <w:rPr>
                <w:szCs w:val="28"/>
              </w:rPr>
              <w:t>Вычитание</w:t>
            </w:r>
          </w:p>
        </w:tc>
      </w:tr>
      <w:tr w:rsidR="00792BC8" w:rsidRPr="003A231F" w14:paraId="27CF7C28" w14:textId="77777777" w:rsidTr="00792BC8">
        <w:tc>
          <w:tcPr>
            <w:tcW w:w="3369" w:type="dxa"/>
            <w:shd w:val="clear" w:color="auto" w:fill="auto"/>
          </w:tcPr>
          <w:p w14:paraId="529E36D8" w14:textId="77777777" w:rsidR="00792BC8" w:rsidRPr="00DD4B71" w:rsidRDefault="00792BC8" w:rsidP="0020369F">
            <w:pPr>
              <w:pStyle w:val="af1"/>
              <w:rPr>
                <w:rFonts w:ascii="Consolas" w:hAnsi="Consolas" w:cs="Consolas"/>
                <w:szCs w:val="28"/>
                <w:lang w:val="en-US"/>
              </w:rPr>
            </w:pPr>
            <w:r w:rsidRPr="00DD4B71">
              <w:rPr>
                <w:rFonts w:ascii="Consolas" w:hAnsi="Consolas" w:cs="Consolas"/>
                <w:szCs w:val="28"/>
                <w:lang w:val="en-US"/>
              </w:rPr>
              <w:t>&lt;</w:t>
            </w:r>
          </w:p>
        </w:tc>
        <w:tc>
          <w:tcPr>
            <w:tcW w:w="7053" w:type="dxa"/>
            <w:shd w:val="clear" w:color="auto" w:fill="auto"/>
          </w:tcPr>
          <w:p w14:paraId="1AAADC3B" w14:textId="77777777" w:rsidR="00792BC8" w:rsidRPr="00DD4B71" w:rsidRDefault="00792BC8" w:rsidP="0020369F">
            <w:pPr>
              <w:pStyle w:val="af1"/>
              <w:rPr>
                <w:rFonts w:ascii="Consolas" w:hAnsi="Consolas" w:cs="Consolas"/>
                <w:szCs w:val="28"/>
              </w:rPr>
            </w:pPr>
            <w:r w:rsidRPr="00DD4B71">
              <w:rPr>
                <w:szCs w:val="28"/>
              </w:rPr>
              <w:t>Меньше</w:t>
            </w:r>
          </w:p>
        </w:tc>
      </w:tr>
      <w:tr w:rsidR="00792BC8" w:rsidRPr="003A231F" w14:paraId="07098459" w14:textId="77777777" w:rsidTr="00792BC8">
        <w:tc>
          <w:tcPr>
            <w:tcW w:w="3369" w:type="dxa"/>
            <w:shd w:val="clear" w:color="auto" w:fill="auto"/>
          </w:tcPr>
          <w:p w14:paraId="5DDAD143" w14:textId="77777777" w:rsidR="00792BC8" w:rsidRPr="00DD4B71" w:rsidRDefault="00792BC8" w:rsidP="0020369F">
            <w:pPr>
              <w:pStyle w:val="af1"/>
              <w:rPr>
                <w:rFonts w:ascii="Consolas" w:hAnsi="Consolas" w:cs="Consolas"/>
                <w:szCs w:val="28"/>
                <w:lang w:val="en-US"/>
              </w:rPr>
            </w:pPr>
            <w:r w:rsidRPr="00DD4B71">
              <w:rPr>
                <w:rFonts w:ascii="Consolas" w:hAnsi="Consolas" w:cs="Consolas"/>
                <w:szCs w:val="28"/>
                <w:lang w:val="en-US"/>
              </w:rPr>
              <w:t>&gt;</w:t>
            </w:r>
          </w:p>
        </w:tc>
        <w:tc>
          <w:tcPr>
            <w:tcW w:w="7053" w:type="dxa"/>
            <w:shd w:val="clear" w:color="auto" w:fill="auto"/>
          </w:tcPr>
          <w:p w14:paraId="2E9AE32A" w14:textId="77777777" w:rsidR="00792BC8" w:rsidRPr="00DD4B71" w:rsidRDefault="00792BC8" w:rsidP="0020369F">
            <w:pPr>
              <w:pStyle w:val="af1"/>
              <w:rPr>
                <w:rFonts w:ascii="Consolas" w:hAnsi="Consolas" w:cs="Consolas"/>
                <w:szCs w:val="28"/>
              </w:rPr>
            </w:pPr>
            <w:r w:rsidRPr="00DD4B71">
              <w:rPr>
                <w:szCs w:val="28"/>
              </w:rPr>
              <w:t>Больше</w:t>
            </w:r>
          </w:p>
        </w:tc>
      </w:tr>
      <w:tr w:rsidR="00792BC8" w:rsidRPr="003A231F" w14:paraId="3A6C7FD0" w14:textId="77777777" w:rsidTr="00792BC8">
        <w:tc>
          <w:tcPr>
            <w:tcW w:w="3369" w:type="dxa"/>
            <w:shd w:val="clear" w:color="auto" w:fill="auto"/>
          </w:tcPr>
          <w:p w14:paraId="132705C1" w14:textId="77777777" w:rsidR="00792BC8" w:rsidRPr="00DD4B71" w:rsidRDefault="00792BC8" w:rsidP="0020369F">
            <w:pPr>
              <w:pStyle w:val="af1"/>
              <w:rPr>
                <w:rFonts w:ascii="Consolas" w:hAnsi="Consolas" w:cs="Consolas"/>
                <w:szCs w:val="28"/>
                <w:lang w:val="en-US"/>
              </w:rPr>
            </w:pPr>
            <w:r w:rsidRPr="00DD4B71">
              <w:rPr>
                <w:rFonts w:ascii="Consolas" w:hAnsi="Consolas" w:cs="Consolas"/>
                <w:szCs w:val="28"/>
                <w:lang w:val="en-US"/>
              </w:rPr>
              <w:t>==</w:t>
            </w:r>
          </w:p>
        </w:tc>
        <w:tc>
          <w:tcPr>
            <w:tcW w:w="7053" w:type="dxa"/>
            <w:shd w:val="clear" w:color="auto" w:fill="auto"/>
          </w:tcPr>
          <w:p w14:paraId="5B147229" w14:textId="77777777" w:rsidR="00792BC8" w:rsidRPr="00DD4B71" w:rsidRDefault="00792BC8" w:rsidP="0020369F">
            <w:pPr>
              <w:pStyle w:val="af1"/>
              <w:rPr>
                <w:szCs w:val="28"/>
              </w:rPr>
            </w:pPr>
            <w:r w:rsidRPr="00DD4B71">
              <w:rPr>
                <w:szCs w:val="28"/>
              </w:rPr>
              <w:t>Равно</w:t>
            </w:r>
          </w:p>
        </w:tc>
      </w:tr>
      <w:tr w:rsidR="00792BC8" w:rsidRPr="003A231F" w14:paraId="46E2A5CD" w14:textId="77777777" w:rsidTr="00792BC8">
        <w:tc>
          <w:tcPr>
            <w:tcW w:w="3369" w:type="dxa"/>
            <w:shd w:val="clear" w:color="auto" w:fill="auto"/>
          </w:tcPr>
          <w:p w14:paraId="6F701E22" w14:textId="77777777" w:rsidR="00792BC8" w:rsidRPr="00DD4B71" w:rsidRDefault="00792BC8" w:rsidP="0020369F">
            <w:pPr>
              <w:pStyle w:val="af1"/>
              <w:rPr>
                <w:rFonts w:ascii="Consolas" w:hAnsi="Consolas" w:cs="Consolas"/>
                <w:szCs w:val="28"/>
                <w:lang w:val="en-US"/>
              </w:rPr>
            </w:pPr>
            <w:r w:rsidRPr="00DD4B71">
              <w:rPr>
                <w:rFonts w:ascii="Consolas" w:hAnsi="Consolas" w:cs="Consolas"/>
                <w:szCs w:val="28"/>
                <w:lang w:val="en-US"/>
              </w:rPr>
              <w:t>&lt;=</w:t>
            </w:r>
          </w:p>
        </w:tc>
        <w:tc>
          <w:tcPr>
            <w:tcW w:w="7053" w:type="dxa"/>
            <w:shd w:val="clear" w:color="auto" w:fill="auto"/>
          </w:tcPr>
          <w:p w14:paraId="3B40FACF" w14:textId="77777777" w:rsidR="00792BC8" w:rsidRPr="00DD4B71" w:rsidRDefault="00792BC8" w:rsidP="0020369F">
            <w:pPr>
              <w:pStyle w:val="af1"/>
              <w:rPr>
                <w:szCs w:val="28"/>
              </w:rPr>
            </w:pPr>
            <w:r w:rsidRPr="00DD4B71">
              <w:rPr>
                <w:szCs w:val="28"/>
              </w:rPr>
              <w:t>Меньше или равно</w:t>
            </w:r>
          </w:p>
        </w:tc>
      </w:tr>
      <w:tr w:rsidR="00792BC8" w:rsidRPr="003A231F" w14:paraId="47718275" w14:textId="77777777" w:rsidTr="00792BC8">
        <w:tc>
          <w:tcPr>
            <w:tcW w:w="3369" w:type="dxa"/>
            <w:shd w:val="clear" w:color="auto" w:fill="auto"/>
          </w:tcPr>
          <w:p w14:paraId="7FFF71B3" w14:textId="77777777" w:rsidR="00792BC8" w:rsidRPr="00DD4B71" w:rsidRDefault="00792BC8" w:rsidP="0020369F">
            <w:pPr>
              <w:pStyle w:val="af1"/>
              <w:rPr>
                <w:rFonts w:ascii="Consolas" w:hAnsi="Consolas" w:cs="Consolas"/>
                <w:szCs w:val="28"/>
                <w:lang w:val="en-US"/>
              </w:rPr>
            </w:pPr>
            <w:r w:rsidRPr="00DD4B71">
              <w:rPr>
                <w:rFonts w:ascii="Consolas" w:hAnsi="Consolas" w:cs="Consolas"/>
                <w:szCs w:val="28"/>
                <w:lang w:val="en-US"/>
              </w:rPr>
              <w:t>&gt;=</w:t>
            </w:r>
          </w:p>
        </w:tc>
        <w:tc>
          <w:tcPr>
            <w:tcW w:w="7053" w:type="dxa"/>
            <w:shd w:val="clear" w:color="auto" w:fill="auto"/>
          </w:tcPr>
          <w:p w14:paraId="05B9E421" w14:textId="77777777" w:rsidR="00792BC8" w:rsidRPr="00DD4B71" w:rsidRDefault="00792BC8" w:rsidP="0020369F">
            <w:pPr>
              <w:pStyle w:val="af1"/>
              <w:rPr>
                <w:szCs w:val="28"/>
              </w:rPr>
            </w:pPr>
            <w:r w:rsidRPr="00DD4B71">
              <w:rPr>
                <w:szCs w:val="28"/>
              </w:rPr>
              <w:t>Больше или равно</w:t>
            </w:r>
          </w:p>
        </w:tc>
      </w:tr>
      <w:tr w:rsidR="00792BC8" w:rsidRPr="003A231F" w14:paraId="1F242B42" w14:textId="77777777" w:rsidTr="00792BC8">
        <w:tc>
          <w:tcPr>
            <w:tcW w:w="3369" w:type="dxa"/>
            <w:shd w:val="clear" w:color="auto" w:fill="auto"/>
          </w:tcPr>
          <w:p w14:paraId="68A68C62" w14:textId="77777777" w:rsidR="00792BC8" w:rsidRPr="00DD4B71" w:rsidRDefault="00792BC8" w:rsidP="0020369F">
            <w:pPr>
              <w:pStyle w:val="af1"/>
              <w:rPr>
                <w:rFonts w:ascii="Consolas" w:hAnsi="Consolas" w:cs="Consolas"/>
                <w:szCs w:val="28"/>
                <w:lang w:val="en-US"/>
              </w:rPr>
            </w:pPr>
            <w:r w:rsidRPr="00DD4B71">
              <w:rPr>
                <w:rFonts w:ascii="Consolas" w:hAnsi="Consolas" w:cs="Consolas"/>
                <w:szCs w:val="28"/>
                <w:lang w:val="en-US"/>
              </w:rPr>
              <w:t>!=</w:t>
            </w:r>
          </w:p>
        </w:tc>
        <w:tc>
          <w:tcPr>
            <w:tcW w:w="7053" w:type="dxa"/>
            <w:shd w:val="clear" w:color="auto" w:fill="auto"/>
          </w:tcPr>
          <w:p w14:paraId="58646930" w14:textId="77777777" w:rsidR="00792BC8" w:rsidRPr="00DD4B71" w:rsidRDefault="00792BC8" w:rsidP="0020369F">
            <w:pPr>
              <w:pStyle w:val="af1"/>
              <w:rPr>
                <w:szCs w:val="28"/>
              </w:rPr>
            </w:pPr>
            <w:r w:rsidRPr="00DD4B71">
              <w:rPr>
                <w:szCs w:val="28"/>
              </w:rPr>
              <w:t>Не равно</w:t>
            </w:r>
          </w:p>
        </w:tc>
      </w:tr>
      <w:tr w:rsidR="00792BC8" w:rsidRPr="003A231F" w14:paraId="7925A766" w14:textId="77777777" w:rsidTr="00792BC8">
        <w:tc>
          <w:tcPr>
            <w:tcW w:w="3369" w:type="dxa"/>
            <w:shd w:val="clear" w:color="auto" w:fill="auto"/>
          </w:tcPr>
          <w:p w14:paraId="499C4E21" w14:textId="77777777" w:rsidR="00792BC8" w:rsidRPr="00DD4B71" w:rsidRDefault="00792BC8" w:rsidP="0020369F">
            <w:pPr>
              <w:pStyle w:val="af1"/>
              <w:rPr>
                <w:rFonts w:ascii="Consolas" w:hAnsi="Consolas" w:cs="Consolas"/>
                <w:szCs w:val="28"/>
                <w:lang w:val="en-US"/>
              </w:rPr>
            </w:pPr>
            <w:r w:rsidRPr="00DD4B71">
              <w:rPr>
                <w:rFonts w:ascii="Consolas" w:hAnsi="Consolas" w:cs="Consolas"/>
                <w:szCs w:val="28"/>
                <w:lang w:val="en-US"/>
              </w:rPr>
              <w:t>&amp;&amp;</w:t>
            </w:r>
          </w:p>
        </w:tc>
        <w:tc>
          <w:tcPr>
            <w:tcW w:w="7053" w:type="dxa"/>
            <w:shd w:val="clear" w:color="auto" w:fill="auto"/>
          </w:tcPr>
          <w:p w14:paraId="0C6E28F3" w14:textId="77777777" w:rsidR="00792BC8" w:rsidRPr="00DD4B71" w:rsidRDefault="00792BC8" w:rsidP="0020369F">
            <w:pPr>
              <w:pStyle w:val="af1"/>
              <w:rPr>
                <w:szCs w:val="28"/>
              </w:rPr>
            </w:pPr>
            <w:r w:rsidRPr="00DD4B71">
              <w:rPr>
                <w:szCs w:val="28"/>
              </w:rPr>
              <w:t>Логическое И</w:t>
            </w:r>
          </w:p>
        </w:tc>
      </w:tr>
      <w:tr w:rsidR="00792BC8" w:rsidRPr="003A231F" w14:paraId="100A24D5" w14:textId="77777777" w:rsidTr="00792BC8">
        <w:tc>
          <w:tcPr>
            <w:tcW w:w="3369" w:type="dxa"/>
            <w:shd w:val="clear" w:color="auto" w:fill="auto"/>
          </w:tcPr>
          <w:p w14:paraId="3493EBF1" w14:textId="77777777" w:rsidR="00792BC8" w:rsidRPr="00DD4B71" w:rsidRDefault="00792BC8" w:rsidP="0020369F">
            <w:pPr>
              <w:pStyle w:val="af1"/>
              <w:rPr>
                <w:rFonts w:ascii="Consolas" w:hAnsi="Consolas" w:cs="Consolas"/>
                <w:szCs w:val="28"/>
                <w:lang w:val="en-US"/>
              </w:rPr>
            </w:pPr>
            <w:r w:rsidRPr="00DD4B71">
              <w:rPr>
                <w:rFonts w:ascii="Consolas" w:hAnsi="Consolas" w:cs="Consolas"/>
                <w:szCs w:val="28"/>
                <w:lang w:val="en-US"/>
              </w:rPr>
              <w:t>||</w:t>
            </w:r>
          </w:p>
        </w:tc>
        <w:tc>
          <w:tcPr>
            <w:tcW w:w="7053" w:type="dxa"/>
            <w:shd w:val="clear" w:color="auto" w:fill="auto"/>
          </w:tcPr>
          <w:p w14:paraId="29CF4801" w14:textId="77777777" w:rsidR="00792BC8" w:rsidRPr="00DD4B71" w:rsidRDefault="00792BC8" w:rsidP="0020369F">
            <w:pPr>
              <w:pStyle w:val="af1"/>
              <w:rPr>
                <w:szCs w:val="28"/>
              </w:rPr>
            </w:pPr>
            <w:r w:rsidRPr="00DD4B71">
              <w:rPr>
                <w:szCs w:val="28"/>
              </w:rPr>
              <w:t>Логическое ИЛИ</w:t>
            </w:r>
          </w:p>
        </w:tc>
      </w:tr>
      <w:tr w:rsidR="00792BC8" w:rsidRPr="003A231F" w14:paraId="143A8B7F" w14:textId="77777777" w:rsidTr="00792BC8">
        <w:tc>
          <w:tcPr>
            <w:tcW w:w="3369" w:type="dxa"/>
            <w:shd w:val="clear" w:color="auto" w:fill="auto"/>
          </w:tcPr>
          <w:p w14:paraId="7033CA61" w14:textId="77777777" w:rsidR="00792BC8" w:rsidRPr="00DD4B71" w:rsidRDefault="00792BC8" w:rsidP="0020369F">
            <w:pPr>
              <w:pStyle w:val="af1"/>
              <w:rPr>
                <w:rFonts w:ascii="Consolas" w:hAnsi="Consolas" w:cs="Consolas"/>
                <w:szCs w:val="28"/>
              </w:rPr>
            </w:pPr>
            <w:r w:rsidRPr="00DD4B71">
              <w:rPr>
                <w:rFonts w:ascii="Consolas" w:hAnsi="Consolas" w:cs="Consolas"/>
                <w:szCs w:val="28"/>
              </w:rPr>
              <w:t>=</w:t>
            </w:r>
          </w:p>
        </w:tc>
        <w:tc>
          <w:tcPr>
            <w:tcW w:w="7053" w:type="dxa"/>
            <w:shd w:val="clear" w:color="auto" w:fill="auto"/>
          </w:tcPr>
          <w:p w14:paraId="0DE7E4A0" w14:textId="77777777" w:rsidR="00792BC8" w:rsidRPr="00DD4B71" w:rsidRDefault="00792BC8" w:rsidP="0020369F">
            <w:pPr>
              <w:pStyle w:val="af1"/>
              <w:rPr>
                <w:szCs w:val="28"/>
              </w:rPr>
            </w:pPr>
            <w:r w:rsidRPr="00DD4B71">
              <w:rPr>
                <w:szCs w:val="28"/>
              </w:rPr>
              <w:t>Присваивание</w:t>
            </w:r>
          </w:p>
        </w:tc>
      </w:tr>
      <w:tr w:rsidR="00792BC8" w:rsidRPr="003A231F" w14:paraId="2DD96E60" w14:textId="77777777" w:rsidTr="00792BC8">
        <w:tc>
          <w:tcPr>
            <w:tcW w:w="3369" w:type="dxa"/>
            <w:shd w:val="clear" w:color="auto" w:fill="auto"/>
          </w:tcPr>
          <w:p w14:paraId="2506318C" w14:textId="77777777" w:rsidR="00792BC8" w:rsidRPr="00DD4B71" w:rsidRDefault="00792BC8" w:rsidP="0020369F">
            <w:pPr>
              <w:pStyle w:val="af1"/>
              <w:rPr>
                <w:rFonts w:ascii="Consolas" w:hAnsi="Consolas" w:cs="Consolas"/>
                <w:szCs w:val="28"/>
              </w:rPr>
            </w:pPr>
            <w:r w:rsidRPr="00DD4B71">
              <w:rPr>
                <w:rFonts w:ascii="Consolas" w:hAnsi="Consolas" w:cs="Consolas"/>
                <w:szCs w:val="28"/>
              </w:rPr>
              <w:t>+=</w:t>
            </w:r>
          </w:p>
        </w:tc>
        <w:tc>
          <w:tcPr>
            <w:tcW w:w="7053" w:type="dxa"/>
            <w:shd w:val="clear" w:color="auto" w:fill="auto"/>
          </w:tcPr>
          <w:p w14:paraId="79A79A5A" w14:textId="77777777" w:rsidR="00792BC8" w:rsidRPr="00DD4B71" w:rsidRDefault="00792BC8" w:rsidP="0020369F">
            <w:pPr>
              <w:pStyle w:val="af1"/>
              <w:rPr>
                <w:szCs w:val="28"/>
              </w:rPr>
            </w:pPr>
            <w:r w:rsidRPr="00DD4B71">
              <w:rPr>
                <w:szCs w:val="28"/>
              </w:rPr>
              <w:t>Сложение с присваиванием</w:t>
            </w:r>
          </w:p>
        </w:tc>
      </w:tr>
      <w:tr w:rsidR="00792BC8" w:rsidRPr="003A231F" w14:paraId="328BE4AD" w14:textId="77777777" w:rsidTr="00792BC8">
        <w:tc>
          <w:tcPr>
            <w:tcW w:w="3369" w:type="dxa"/>
            <w:shd w:val="clear" w:color="auto" w:fill="auto"/>
          </w:tcPr>
          <w:p w14:paraId="096C2023" w14:textId="77777777" w:rsidR="00792BC8" w:rsidRPr="00DD4B71" w:rsidRDefault="00792BC8" w:rsidP="0020369F">
            <w:pPr>
              <w:pStyle w:val="af1"/>
              <w:rPr>
                <w:rFonts w:ascii="Consolas" w:hAnsi="Consolas" w:cs="Consolas"/>
                <w:szCs w:val="28"/>
              </w:rPr>
            </w:pPr>
            <w:r w:rsidRPr="00DD4B71">
              <w:rPr>
                <w:rFonts w:ascii="Consolas" w:hAnsi="Consolas" w:cs="Consolas"/>
                <w:szCs w:val="28"/>
              </w:rPr>
              <w:t>-=</w:t>
            </w:r>
          </w:p>
        </w:tc>
        <w:tc>
          <w:tcPr>
            <w:tcW w:w="7053" w:type="dxa"/>
            <w:shd w:val="clear" w:color="auto" w:fill="auto"/>
          </w:tcPr>
          <w:p w14:paraId="1419883A" w14:textId="77777777" w:rsidR="00792BC8" w:rsidRPr="00DD4B71" w:rsidRDefault="00792BC8" w:rsidP="0020369F">
            <w:pPr>
              <w:pStyle w:val="af1"/>
              <w:rPr>
                <w:szCs w:val="28"/>
              </w:rPr>
            </w:pPr>
            <w:r w:rsidRPr="00DD4B71">
              <w:rPr>
                <w:szCs w:val="28"/>
              </w:rPr>
              <w:t>Вычитание с присваиванием</w:t>
            </w:r>
          </w:p>
        </w:tc>
      </w:tr>
      <w:tr w:rsidR="00792BC8" w:rsidRPr="003A231F" w14:paraId="58167BA0" w14:textId="77777777" w:rsidTr="00792BC8">
        <w:tc>
          <w:tcPr>
            <w:tcW w:w="3369" w:type="dxa"/>
            <w:shd w:val="clear" w:color="auto" w:fill="auto"/>
          </w:tcPr>
          <w:p w14:paraId="3BD07EE4" w14:textId="77777777" w:rsidR="00792BC8" w:rsidRPr="00DD4B71" w:rsidRDefault="00792BC8" w:rsidP="0020369F">
            <w:pPr>
              <w:pStyle w:val="af1"/>
              <w:rPr>
                <w:rFonts w:ascii="Consolas" w:hAnsi="Consolas" w:cs="Consolas"/>
                <w:szCs w:val="28"/>
              </w:rPr>
            </w:pPr>
            <w:r w:rsidRPr="00DD4B71">
              <w:rPr>
                <w:rFonts w:ascii="Consolas" w:hAnsi="Consolas" w:cs="Consolas"/>
                <w:szCs w:val="28"/>
              </w:rPr>
              <w:t>*=</w:t>
            </w:r>
          </w:p>
        </w:tc>
        <w:tc>
          <w:tcPr>
            <w:tcW w:w="7053" w:type="dxa"/>
            <w:shd w:val="clear" w:color="auto" w:fill="auto"/>
          </w:tcPr>
          <w:p w14:paraId="48A0B397" w14:textId="77777777" w:rsidR="00792BC8" w:rsidRPr="00DD4B71" w:rsidRDefault="00792BC8" w:rsidP="0020369F">
            <w:pPr>
              <w:pStyle w:val="af1"/>
              <w:rPr>
                <w:szCs w:val="28"/>
              </w:rPr>
            </w:pPr>
            <w:r w:rsidRPr="00DD4B71">
              <w:rPr>
                <w:szCs w:val="28"/>
              </w:rPr>
              <w:t>Умножение с присваиванием</w:t>
            </w:r>
          </w:p>
        </w:tc>
      </w:tr>
      <w:tr w:rsidR="00792BC8" w:rsidRPr="003A231F" w14:paraId="568173A7" w14:textId="77777777" w:rsidTr="00792BC8">
        <w:tc>
          <w:tcPr>
            <w:tcW w:w="3369" w:type="dxa"/>
            <w:shd w:val="clear" w:color="auto" w:fill="auto"/>
          </w:tcPr>
          <w:p w14:paraId="719185CF" w14:textId="77777777" w:rsidR="00792BC8" w:rsidRPr="00DD4B71" w:rsidRDefault="00792BC8" w:rsidP="0020369F">
            <w:pPr>
              <w:pStyle w:val="af1"/>
              <w:rPr>
                <w:rFonts w:ascii="Consolas" w:hAnsi="Consolas" w:cs="Consolas"/>
                <w:szCs w:val="28"/>
                <w:lang w:val="en-US"/>
              </w:rPr>
            </w:pPr>
            <w:r w:rsidRPr="00DD4B71">
              <w:rPr>
                <w:rFonts w:ascii="Consolas" w:hAnsi="Consolas" w:cs="Consolas"/>
                <w:szCs w:val="28"/>
                <w:lang w:val="en-US"/>
              </w:rPr>
              <w:t>/=</w:t>
            </w:r>
          </w:p>
        </w:tc>
        <w:tc>
          <w:tcPr>
            <w:tcW w:w="7053" w:type="dxa"/>
            <w:shd w:val="clear" w:color="auto" w:fill="auto"/>
          </w:tcPr>
          <w:p w14:paraId="76C74A7C" w14:textId="77777777" w:rsidR="00792BC8" w:rsidRPr="00DD4B71" w:rsidRDefault="00792BC8" w:rsidP="0020369F">
            <w:pPr>
              <w:pStyle w:val="af1"/>
              <w:rPr>
                <w:szCs w:val="28"/>
              </w:rPr>
            </w:pPr>
            <w:r w:rsidRPr="00DD4B71">
              <w:rPr>
                <w:szCs w:val="28"/>
              </w:rPr>
              <w:t>Деление с присваиванием</w:t>
            </w:r>
          </w:p>
        </w:tc>
      </w:tr>
      <w:tr w:rsidR="00792BC8" w:rsidRPr="003A231F" w14:paraId="4595F002" w14:textId="77777777" w:rsidTr="00792BC8">
        <w:tc>
          <w:tcPr>
            <w:tcW w:w="3369" w:type="dxa"/>
            <w:shd w:val="clear" w:color="auto" w:fill="auto"/>
          </w:tcPr>
          <w:p w14:paraId="3F3EAA34" w14:textId="77777777" w:rsidR="00792BC8" w:rsidRPr="00DD4B71" w:rsidRDefault="00792BC8" w:rsidP="0020369F">
            <w:pPr>
              <w:pStyle w:val="af1"/>
              <w:rPr>
                <w:rFonts w:ascii="Consolas" w:hAnsi="Consolas" w:cs="Consolas"/>
                <w:szCs w:val="28"/>
              </w:rPr>
            </w:pPr>
            <w:r w:rsidRPr="00DD4B71">
              <w:rPr>
                <w:rFonts w:ascii="Consolas" w:hAnsi="Consolas" w:cs="Consolas"/>
                <w:szCs w:val="28"/>
              </w:rPr>
              <w:t>.</w:t>
            </w:r>
          </w:p>
        </w:tc>
        <w:tc>
          <w:tcPr>
            <w:tcW w:w="7053" w:type="dxa"/>
            <w:shd w:val="clear" w:color="auto" w:fill="auto"/>
          </w:tcPr>
          <w:p w14:paraId="6214733E" w14:textId="77777777" w:rsidR="00792BC8" w:rsidRPr="00DD4B71" w:rsidRDefault="00792BC8" w:rsidP="0020369F">
            <w:pPr>
              <w:pStyle w:val="af1"/>
              <w:rPr>
                <w:szCs w:val="28"/>
              </w:rPr>
            </w:pPr>
            <w:r w:rsidRPr="00DD4B71">
              <w:rPr>
                <w:szCs w:val="28"/>
              </w:rPr>
              <w:t>Операция доступа</w:t>
            </w:r>
          </w:p>
        </w:tc>
      </w:tr>
    </w:tbl>
    <w:bookmarkEnd w:id="25"/>
    <w:p w14:paraId="24255871" w14:textId="77777777" w:rsidR="000C4487" w:rsidRDefault="000C4487" w:rsidP="000C4487">
      <w:pPr>
        <w:pStyle w:val="a4"/>
        <w:spacing w:before="240" w:after="0"/>
        <w:ind w:left="0" w:firstLine="851"/>
        <w:rPr>
          <w:szCs w:val="28"/>
        </w:rPr>
      </w:pPr>
      <w:r>
        <w:rPr>
          <w:szCs w:val="28"/>
        </w:rPr>
        <w:t>Рассмотрим подробнее реализацию функциональных возможностей языка по описанию клеточных автоматов.</w:t>
      </w:r>
    </w:p>
    <w:p w14:paraId="47BEA71D" w14:textId="77777777" w:rsidR="007A0E1C" w:rsidRPr="00C2403E" w:rsidRDefault="00792BC8" w:rsidP="000C4487">
      <w:pPr>
        <w:pStyle w:val="a4"/>
        <w:spacing w:before="240" w:after="0"/>
        <w:ind w:left="0" w:firstLine="851"/>
        <w:rPr>
          <w:szCs w:val="28"/>
        </w:rPr>
      </w:pPr>
      <w:r>
        <w:rPr>
          <w:szCs w:val="28"/>
        </w:rPr>
        <w:t xml:space="preserve">Для клеточного автомата требуется клеточное пространство, на котором он моделируется. Клеточные пространства описываются с помощью специальных классов клеточных массивов, имеющих тип </w:t>
      </w:r>
      <w:r>
        <w:rPr>
          <w:szCs w:val="28"/>
          <w:lang w:val="en-US"/>
        </w:rPr>
        <w:t>classArray</w:t>
      </w:r>
      <w:r>
        <w:rPr>
          <w:szCs w:val="28"/>
        </w:rPr>
        <w:t>. Ниже представлен синтаксис описания класса клеточных массивов</w:t>
      </w:r>
      <w:r w:rsidRPr="00C2403E">
        <w:rPr>
          <w:szCs w:val="28"/>
        </w:rPr>
        <w:t>:</w:t>
      </w:r>
    </w:p>
    <w:p w14:paraId="781DE8FC" w14:textId="77777777" w:rsidR="00C2403E" w:rsidRPr="007A7333" w:rsidRDefault="00C2403E" w:rsidP="007A7333">
      <w:pPr>
        <w:pStyle w:val="af1"/>
        <w:spacing w:before="240"/>
        <w:ind w:left="708"/>
        <w:rPr>
          <w:rFonts w:ascii="Consolas" w:hAnsi="Consolas" w:cs="Consolas"/>
          <w:sz w:val="24"/>
          <w:szCs w:val="28"/>
        </w:rPr>
      </w:pPr>
      <w:r w:rsidRPr="007A7333">
        <w:rPr>
          <w:rFonts w:ascii="Consolas" w:hAnsi="Consolas" w:cs="Consolas"/>
          <w:sz w:val="24"/>
          <w:szCs w:val="28"/>
          <w:lang w:val="en-US"/>
        </w:rPr>
        <w:t>classArray</w:t>
      </w:r>
      <w:r w:rsidRPr="007A7333">
        <w:rPr>
          <w:rFonts w:ascii="Consolas" w:hAnsi="Consolas" w:cs="Consolas"/>
          <w:sz w:val="24"/>
          <w:szCs w:val="28"/>
        </w:rPr>
        <w:t xml:space="preserve"> имя &lt;тип_решетки, форма_пространства&gt;</w:t>
      </w:r>
    </w:p>
    <w:p w14:paraId="2E800981" w14:textId="77777777" w:rsidR="00C2403E" w:rsidRPr="007A7333" w:rsidRDefault="00C2403E" w:rsidP="007A7333">
      <w:pPr>
        <w:pStyle w:val="af1"/>
        <w:ind w:left="708"/>
        <w:rPr>
          <w:rFonts w:ascii="Consolas" w:hAnsi="Consolas" w:cs="Consolas"/>
          <w:sz w:val="24"/>
          <w:szCs w:val="28"/>
        </w:rPr>
      </w:pPr>
      <w:r w:rsidRPr="007A7333">
        <w:rPr>
          <w:rFonts w:ascii="Consolas" w:hAnsi="Consolas" w:cs="Consolas"/>
          <w:sz w:val="24"/>
          <w:szCs w:val="28"/>
        </w:rPr>
        <w:t>{</w:t>
      </w:r>
    </w:p>
    <w:p w14:paraId="00F95A61" w14:textId="77777777" w:rsidR="00C2403E" w:rsidRPr="007A7333" w:rsidRDefault="00C2403E" w:rsidP="007A7333">
      <w:pPr>
        <w:pStyle w:val="af1"/>
        <w:ind w:left="708"/>
        <w:rPr>
          <w:rFonts w:ascii="Consolas" w:hAnsi="Consolas" w:cs="Consolas"/>
          <w:sz w:val="24"/>
          <w:szCs w:val="28"/>
        </w:rPr>
      </w:pPr>
      <w:r w:rsidRPr="007A7333">
        <w:rPr>
          <w:rFonts w:ascii="Consolas" w:hAnsi="Consolas" w:cs="Consolas"/>
          <w:sz w:val="24"/>
          <w:szCs w:val="28"/>
        </w:rPr>
        <w:t xml:space="preserve">   поля_данных</w:t>
      </w:r>
    </w:p>
    <w:p w14:paraId="790CFDC5" w14:textId="77777777" w:rsidR="00C2403E" w:rsidRPr="007A7333" w:rsidRDefault="00C2403E" w:rsidP="007A7333">
      <w:pPr>
        <w:pStyle w:val="af1"/>
        <w:ind w:left="708"/>
        <w:rPr>
          <w:rFonts w:ascii="Consolas" w:hAnsi="Consolas" w:cs="Consolas"/>
          <w:sz w:val="24"/>
          <w:szCs w:val="28"/>
        </w:rPr>
      </w:pPr>
      <w:r w:rsidRPr="007A7333">
        <w:rPr>
          <w:rFonts w:ascii="Consolas" w:hAnsi="Consolas" w:cs="Consolas"/>
          <w:sz w:val="24"/>
          <w:szCs w:val="28"/>
        </w:rPr>
        <w:t xml:space="preserve">   шаблоны_соседства</w:t>
      </w:r>
    </w:p>
    <w:p w14:paraId="02707A2A" w14:textId="77777777" w:rsidR="00C2403E" w:rsidRPr="007A7333" w:rsidRDefault="00C2403E" w:rsidP="007A7333">
      <w:pPr>
        <w:pStyle w:val="af1"/>
        <w:spacing w:after="240"/>
        <w:ind w:left="708"/>
        <w:rPr>
          <w:rFonts w:ascii="Consolas" w:hAnsi="Consolas" w:cs="Consolas"/>
          <w:sz w:val="24"/>
          <w:szCs w:val="28"/>
        </w:rPr>
      </w:pPr>
      <w:r w:rsidRPr="007A7333">
        <w:rPr>
          <w:rFonts w:ascii="Consolas" w:hAnsi="Consolas" w:cs="Consolas"/>
          <w:sz w:val="24"/>
          <w:szCs w:val="28"/>
        </w:rPr>
        <w:t>};</w:t>
      </w:r>
    </w:p>
    <w:p w14:paraId="300B4532" w14:textId="77777777" w:rsidR="00792BC8" w:rsidRDefault="00C2403E" w:rsidP="00792BC8">
      <w:pPr>
        <w:pStyle w:val="a4"/>
        <w:spacing w:after="0"/>
        <w:ind w:left="0" w:firstLine="851"/>
        <w:rPr>
          <w:szCs w:val="28"/>
        </w:rPr>
      </w:pPr>
      <w:r w:rsidRPr="007A7333">
        <w:rPr>
          <w:i/>
          <w:szCs w:val="28"/>
        </w:rPr>
        <w:t>тип_решетки</w:t>
      </w:r>
      <w:r>
        <w:rPr>
          <w:szCs w:val="28"/>
        </w:rPr>
        <w:t xml:space="preserve"> – структура решетки, на которой описывается класс. Тип решетки задает количество измерений пространства и структуру соседства.</w:t>
      </w:r>
    </w:p>
    <w:p w14:paraId="3B6A61E3" w14:textId="77777777" w:rsidR="00C2403E" w:rsidRDefault="00C2403E" w:rsidP="00792BC8">
      <w:pPr>
        <w:pStyle w:val="a4"/>
        <w:spacing w:after="0"/>
        <w:ind w:left="0" w:firstLine="851"/>
        <w:rPr>
          <w:szCs w:val="28"/>
        </w:rPr>
      </w:pPr>
      <w:r w:rsidRPr="007A7333">
        <w:rPr>
          <w:i/>
          <w:szCs w:val="28"/>
        </w:rPr>
        <w:t>форма_пространства</w:t>
      </w:r>
      <w:r>
        <w:rPr>
          <w:szCs w:val="28"/>
        </w:rPr>
        <w:t xml:space="preserve"> – задает граничные условия. К примеру, клеточное пространство может задаваться формой тора.</w:t>
      </w:r>
    </w:p>
    <w:p w14:paraId="7B3A2052" w14:textId="77777777" w:rsidR="00C2403E" w:rsidRDefault="00C2403E" w:rsidP="00792BC8">
      <w:pPr>
        <w:pStyle w:val="a4"/>
        <w:spacing w:after="0"/>
        <w:ind w:left="0" w:firstLine="851"/>
        <w:rPr>
          <w:szCs w:val="28"/>
        </w:rPr>
      </w:pPr>
      <w:r w:rsidRPr="007A7333">
        <w:rPr>
          <w:i/>
          <w:szCs w:val="28"/>
        </w:rPr>
        <w:lastRenderedPageBreak/>
        <w:t>поля_данных</w:t>
      </w:r>
      <w:r>
        <w:rPr>
          <w:szCs w:val="28"/>
        </w:rPr>
        <w:t xml:space="preserve"> – элементы данных, расположенные в узлах решетки. Другими словами, это описание переменных (частный случай), которые будут хранить значения клеток, связанных с ними.</w:t>
      </w:r>
    </w:p>
    <w:p w14:paraId="7FF6E857" w14:textId="77777777" w:rsidR="00C2403E" w:rsidRDefault="00C2403E" w:rsidP="00792BC8">
      <w:pPr>
        <w:pStyle w:val="a4"/>
        <w:spacing w:after="0"/>
        <w:ind w:left="0" w:firstLine="851"/>
        <w:rPr>
          <w:szCs w:val="28"/>
        </w:rPr>
      </w:pPr>
      <w:r w:rsidRPr="007A7333">
        <w:rPr>
          <w:i/>
          <w:szCs w:val="28"/>
        </w:rPr>
        <w:t>шаблоны_соседства</w:t>
      </w:r>
      <w:r>
        <w:rPr>
          <w:szCs w:val="28"/>
        </w:rPr>
        <w:t xml:space="preserve"> – объявление шаблона соседства, определяющего соседние клетки, которые будут задействованы в очередной итерации автомата.</w:t>
      </w:r>
    </w:p>
    <w:p w14:paraId="3E3C49DE" w14:textId="77777777" w:rsidR="001872FF" w:rsidRDefault="001872FF" w:rsidP="001872FF">
      <w:pPr>
        <w:pStyle w:val="a4"/>
        <w:spacing w:after="0"/>
        <w:ind w:left="0" w:firstLine="851"/>
        <w:rPr>
          <w:szCs w:val="28"/>
        </w:rPr>
      </w:pPr>
      <w:r>
        <w:rPr>
          <w:szCs w:val="28"/>
        </w:rPr>
        <w:t>Ниже представлен листинг кода описания класса клеточного массива</w:t>
      </w:r>
      <w:r w:rsidRPr="007A7333">
        <w:rPr>
          <w:szCs w:val="28"/>
        </w:rPr>
        <w:t>:</w:t>
      </w:r>
    </w:p>
    <w:p w14:paraId="29EA91A8" w14:textId="77777777" w:rsidR="001872FF" w:rsidRPr="007A7333" w:rsidRDefault="001872FF" w:rsidP="001872FF">
      <w:pPr>
        <w:pStyle w:val="af1"/>
        <w:spacing w:before="240"/>
        <w:ind w:left="708"/>
        <w:jc w:val="left"/>
        <w:rPr>
          <w:rFonts w:ascii="Courier New" w:hAnsi="Courier New" w:cs="Courier New"/>
          <w:sz w:val="24"/>
          <w:lang w:val="en-US"/>
        </w:rPr>
      </w:pPr>
      <w:r w:rsidRPr="007A7333">
        <w:rPr>
          <w:rFonts w:ascii="Courier New" w:hAnsi="Courier New" w:cs="Courier New"/>
          <w:b/>
          <w:sz w:val="24"/>
          <w:lang w:val="en-US"/>
        </w:rPr>
        <w:t>classArray</w:t>
      </w:r>
      <w:r w:rsidRPr="007A7333">
        <w:rPr>
          <w:rFonts w:ascii="Courier New" w:hAnsi="Courier New" w:cs="Courier New"/>
          <w:sz w:val="24"/>
          <w:lang w:val="en-US"/>
        </w:rPr>
        <w:t xml:space="preserve"> TArray1 &lt;CA.Lattice.HEXAGONAL_2D, CA.Surface.TOR&gt;</w:t>
      </w:r>
    </w:p>
    <w:p w14:paraId="26E2A2DD" w14:textId="77777777" w:rsidR="001872FF" w:rsidRPr="004D487D" w:rsidRDefault="001872FF" w:rsidP="001872FF">
      <w:pPr>
        <w:pStyle w:val="af1"/>
        <w:ind w:left="708"/>
        <w:jc w:val="left"/>
        <w:rPr>
          <w:rFonts w:ascii="Courier New" w:hAnsi="Courier New" w:cs="Courier New"/>
          <w:sz w:val="24"/>
          <w:lang w:val="en-US"/>
        </w:rPr>
      </w:pPr>
      <w:r w:rsidRPr="004D487D">
        <w:rPr>
          <w:rFonts w:ascii="Courier New" w:hAnsi="Courier New" w:cs="Courier New"/>
          <w:sz w:val="24"/>
          <w:lang w:val="en-US"/>
        </w:rPr>
        <w:t>{</w:t>
      </w:r>
    </w:p>
    <w:p w14:paraId="5F8EC10A" w14:textId="77777777" w:rsidR="001872FF" w:rsidRPr="001872FF" w:rsidRDefault="001872FF" w:rsidP="001872FF">
      <w:pPr>
        <w:pStyle w:val="af1"/>
        <w:ind w:left="708"/>
        <w:jc w:val="left"/>
        <w:rPr>
          <w:rFonts w:ascii="Courier New" w:hAnsi="Courier New" w:cs="Courier New"/>
          <w:sz w:val="24"/>
          <w:lang w:val="en-US"/>
        </w:rPr>
      </w:pPr>
      <w:r w:rsidRPr="004D487D">
        <w:rPr>
          <w:rFonts w:ascii="Courier New" w:hAnsi="Courier New" w:cs="Courier New"/>
          <w:sz w:val="24"/>
          <w:lang w:val="en-US"/>
        </w:rPr>
        <w:t xml:space="preserve">   </w:t>
      </w:r>
      <w:r>
        <w:rPr>
          <w:rFonts w:ascii="Courier New" w:hAnsi="Courier New" w:cs="Courier New"/>
          <w:b/>
          <w:sz w:val="24"/>
          <w:lang w:val="en-US"/>
        </w:rPr>
        <w:t xml:space="preserve">bool </w:t>
      </w:r>
      <w:r>
        <w:rPr>
          <w:rFonts w:ascii="Courier New" w:hAnsi="Courier New" w:cs="Courier New"/>
          <w:sz w:val="24"/>
          <w:lang w:val="en-US"/>
        </w:rPr>
        <w:t>data;</w:t>
      </w:r>
    </w:p>
    <w:p w14:paraId="029084CA" w14:textId="77777777" w:rsidR="001872FF" w:rsidRPr="004D487D" w:rsidRDefault="001872FF" w:rsidP="001872FF">
      <w:pPr>
        <w:pStyle w:val="af1"/>
        <w:ind w:left="708"/>
        <w:jc w:val="left"/>
        <w:rPr>
          <w:rFonts w:ascii="Courier New" w:hAnsi="Courier New" w:cs="Courier New"/>
          <w:sz w:val="24"/>
          <w:lang w:val="en-US"/>
        </w:rPr>
      </w:pPr>
      <w:r w:rsidRPr="004D487D">
        <w:rPr>
          <w:rFonts w:ascii="Courier New" w:hAnsi="Courier New" w:cs="Courier New"/>
          <w:sz w:val="24"/>
          <w:lang w:val="en-US"/>
        </w:rPr>
        <w:t xml:space="preserve">   </w:t>
      </w:r>
      <w:r w:rsidRPr="007A7333">
        <w:rPr>
          <w:rFonts w:ascii="Courier New" w:hAnsi="Courier New" w:cs="Courier New"/>
          <w:b/>
          <w:sz w:val="24"/>
          <w:lang w:val="en-US"/>
        </w:rPr>
        <w:t>neig</w:t>
      </w:r>
      <w:r w:rsidRPr="004D487D">
        <w:rPr>
          <w:rFonts w:ascii="Courier New" w:hAnsi="Courier New" w:cs="Courier New"/>
          <w:b/>
          <w:sz w:val="24"/>
          <w:lang w:val="en-US"/>
        </w:rPr>
        <w:t>[]</w:t>
      </w:r>
      <w:r w:rsidRPr="004D487D">
        <w:rPr>
          <w:rFonts w:ascii="Courier New" w:hAnsi="Courier New" w:cs="Courier New"/>
          <w:sz w:val="24"/>
          <w:lang w:val="en-US"/>
        </w:rPr>
        <w:t xml:space="preserve"> </w:t>
      </w:r>
      <w:r w:rsidRPr="007A7333">
        <w:rPr>
          <w:rFonts w:ascii="Courier New" w:hAnsi="Courier New" w:cs="Courier New"/>
          <w:sz w:val="24"/>
          <w:lang w:val="en-US"/>
        </w:rPr>
        <w:t>T</w:t>
      </w:r>
      <w:r w:rsidRPr="004D487D">
        <w:rPr>
          <w:rFonts w:ascii="Courier New" w:hAnsi="Courier New" w:cs="Courier New"/>
          <w:sz w:val="24"/>
          <w:lang w:val="en-US"/>
        </w:rPr>
        <w:t xml:space="preserve"> = {#[0], #[1], #[2], #[3], #[4], #[5], #[6], </w:t>
      </w:r>
    </w:p>
    <w:p w14:paraId="7D42D8ED" w14:textId="77777777" w:rsidR="001872FF" w:rsidRPr="004D487D" w:rsidRDefault="001872FF" w:rsidP="001872FF">
      <w:pPr>
        <w:pStyle w:val="af1"/>
        <w:ind w:left="708"/>
        <w:jc w:val="left"/>
        <w:rPr>
          <w:rFonts w:ascii="Courier New" w:hAnsi="Courier New" w:cs="Courier New"/>
          <w:sz w:val="24"/>
          <w:lang w:val="en-US"/>
        </w:rPr>
      </w:pPr>
      <w:r w:rsidRPr="004D487D">
        <w:rPr>
          <w:rFonts w:ascii="Courier New" w:hAnsi="Courier New" w:cs="Courier New"/>
          <w:sz w:val="24"/>
          <w:lang w:val="en-US"/>
        </w:rPr>
        <w:t xml:space="preserve">                                                #[7], #[1,2]};</w:t>
      </w:r>
    </w:p>
    <w:p w14:paraId="0888E800" w14:textId="77777777" w:rsidR="001872FF" w:rsidRPr="004D487D" w:rsidRDefault="001872FF" w:rsidP="001872FF">
      <w:pPr>
        <w:pStyle w:val="af1"/>
        <w:ind w:left="708"/>
        <w:jc w:val="left"/>
        <w:rPr>
          <w:rFonts w:ascii="Courier New" w:hAnsi="Courier New" w:cs="Courier New"/>
          <w:sz w:val="24"/>
          <w:lang w:val="en-US"/>
        </w:rPr>
      </w:pPr>
      <w:r w:rsidRPr="004D487D">
        <w:rPr>
          <w:rFonts w:ascii="Courier New" w:hAnsi="Courier New" w:cs="Courier New"/>
          <w:sz w:val="24"/>
          <w:lang w:val="en-US"/>
        </w:rPr>
        <w:t>};</w:t>
      </w:r>
    </w:p>
    <w:p w14:paraId="073901C6" w14:textId="77777777" w:rsidR="001872FF" w:rsidRPr="004D487D" w:rsidRDefault="001872FF" w:rsidP="001872FF">
      <w:pPr>
        <w:pStyle w:val="af1"/>
        <w:ind w:left="708"/>
        <w:jc w:val="left"/>
        <w:rPr>
          <w:rFonts w:ascii="Courier New" w:hAnsi="Courier New" w:cs="Courier New"/>
          <w:sz w:val="24"/>
          <w:lang w:val="en-US"/>
        </w:rPr>
      </w:pPr>
      <w:r w:rsidRPr="004D487D">
        <w:rPr>
          <w:rFonts w:ascii="Courier New" w:hAnsi="Courier New" w:cs="Courier New"/>
          <w:sz w:val="24"/>
          <w:lang w:val="en-US"/>
        </w:rPr>
        <w:t>//</w:t>
      </w:r>
      <w:r w:rsidRPr="007A7333">
        <w:rPr>
          <w:rFonts w:ascii="Courier New" w:hAnsi="Courier New" w:cs="Courier New"/>
          <w:sz w:val="24"/>
        </w:rPr>
        <w:t>В</w:t>
      </w:r>
      <w:r w:rsidRPr="004D487D">
        <w:rPr>
          <w:rFonts w:ascii="Courier New" w:hAnsi="Courier New" w:cs="Courier New"/>
          <w:sz w:val="24"/>
          <w:lang w:val="en-US"/>
        </w:rPr>
        <w:t xml:space="preserve"> </w:t>
      </w:r>
      <w:r w:rsidRPr="007A7333">
        <w:rPr>
          <w:rFonts w:ascii="Courier New" w:hAnsi="Courier New" w:cs="Courier New"/>
          <w:sz w:val="24"/>
        </w:rPr>
        <w:t>классе</w:t>
      </w:r>
      <w:r w:rsidRPr="004D487D">
        <w:rPr>
          <w:rFonts w:ascii="Courier New" w:hAnsi="Courier New" w:cs="Courier New"/>
          <w:sz w:val="24"/>
          <w:lang w:val="en-US"/>
        </w:rPr>
        <w:t xml:space="preserve"> </w:t>
      </w:r>
      <w:r w:rsidRPr="007A7333">
        <w:rPr>
          <w:rFonts w:ascii="Courier New" w:hAnsi="Courier New" w:cs="Courier New"/>
          <w:sz w:val="24"/>
          <w:lang w:val="en-US"/>
        </w:rPr>
        <w:t>TArray</w:t>
      </w:r>
      <w:r w:rsidRPr="004D487D">
        <w:rPr>
          <w:rFonts w:ascii="Courier New" w:hAnsi="Courier New" w:cs="Courier New"/>
          <w:sz w:val="24"/>
          <w:lang w:val="en-US"/>
        </w:rPr>
        <w:t xml:space="preserve">1 </w:t>
      </w:r>
      <w:r w:rsidRPr="007A7333">
        <w:rPr>
          <w:rFonts w:ascii="Courier New" w:hAnsi="Courier New" w:cs="Courier New"/>
          <w:sz w:val="24"/>
        </w:rPr>
        <w:t>определен</w:t>
      </w:r>
      <w:r w:rsidRPr="004D487D">
        <w:rPr>
          <w:rFonts w:ascii="Courier New" w:hAnsi="Courier New" w:cs="Courier New"/>
          <w:sz w:val="24"/>
          <w:lang w:val="en-US"/>
        </w:rPr>
        <w:t xml:space="preserve"> </w:t>
      </w:r>
      <w:r w:rsidRPr="007A7333">
        <w:rPr>
          <w:rFonts w:ascii="Courier New" w:hAnsi="Courier New" w:cs="Courier New"/>
          <w:sz w:val="24"/>
        </w:rPr>
        <w:t>шаблон</w:t>
      </w:r>
      <w:r w:rsidRPr="004D487D">
        <w:rPr>
          <w:rFonts w:ascii="Courier New" w:hAnsi="Courier New" w:cs="Courier New"/>
          <w:sz w:val="24"/>
          <w:lang w:val="en-US"/>
        </w:rPr>
        <w:t xml:space="preserve"> </w:t>
      </w:r>
      <w:r w:rsidRPr="007A7333">
        <w:rPr>
          <w:rFonts w:ascii="Courier New" w:hAnsi="Courier New" w:cs="Courier New"/>
          <w:sz w:val="24"/>
        </w:rPr>
        <w:t>соседства</w:t>
      </w:r>
      <w:r w:rsidRPr="004D487D">
        <w:rPr>
          <w:rFonts w:ascii="Courier New" w:hAnsi="Courier New" w:cs="Courier New"/>
          <w:sz w:val="24"/>
          <w:lang w:val="en-US"/>
        </w:rPr>
        <w:t xml:space="preserve"> </w:t>
      </w:r>
      <w:r w:rsidRPr="007A7333">
        <w:rPr>
          <w:rFonts w:ascii="Courier New" w:hAnsi="Courier New" w:cs="Courier New"/>
          <w:sz w:val="24"/>
          <w:lang w:val="en-US"/>
        </w:rPr>
        <w:t>T</w:t>
      </w:r>
      <w:r w:rsidRPr="004D487D">
        <w:rPr>
          <w:rFonts w:ascii="Courier New" w:hAnsi="Courier New" w:cs="Courier New"/>
          <w:sz w:val="24"/>
          <w:lang w:val="en-US"/>
        </w:rPr>
        <w:t xml:space="preserve">, </w:t>
      </w:r>
      <w:r w:rsidRPr="007A7333">
        <w:rPr>
          <w:rFonts w:ascii="Courier New" w:hAnsi="Courier New" w:cs="Courier New"/>
          <w:sz w:val="24"/>
        </w:rPr>
        <w:t>состоящий</w:t>
      </w:r>
      <w:r w:rsidRPr="004D487D">
        <w:rPr>
          <w:rFonts w:ascii="Courier New" w:hAnsi="Courier New" w:cs="Courier New"/>
          <w:sz w:val="24"/>
          <w:lang w:val="en-US"/>
        </w:rPr>
        <w:t xml:space="preserve"> </w:t>
      </w:r>
    </w:p>
    <w:p w14:paraId="3105BE21" w14:textId="77777777" w:rsidR="001872FF" w:rsidRPr="007A7333" w:rsidRDefault="001872FF" w:rsidP="001872FF">
      <w:pPr>
        <w:pStyle w:val="af1"/>
        <w:ind w:left="708"/>
        <w:jc w:val="left"/>
        <w:rPr>
          <w:rFonts w:ascii="Courier New" w:hAnsi="Courier New" w:cs="Courier New"/>
          <w:sz w:val="24"/>
        </w:rPr>
      </w:pPr>
      <w:r w:rsidRPr="007A7333">
        <w:rPr>
          <w:rFonts w:ascii="Courier New" w:hAnsi="Courier New" w:cs="Courier New"/>
          <w:sz w:val="24"/>
        </w:rPr>
        <w:t>//из 9 элементов,</w:t>
      </w:r>
    </w:p>
    <w:p w14:paraId="445BD07B" w14:textId="77777777" w:rsidR="001872FF" w:rsidRPr="007A7333" w:rsidRDefault="001872FF" w:rsidP="001872FF">
      <w:pPr>
        <w:pStyle w:val="af1"/>
        <w:ind w:left="708"/>
        <w:jc w:val="left"/>
        <w:rPr>
          <w:rFonts w:ascii="Courier New" w:hAnsi="Courier New" w:cs="Courier New"/>
          <w:sz w:val="24"/>
        </w:rPr>
      </w:pPr>
      <w:r w:rsidRPr="007A7333">
        <w:rPr>
          <w:rFonts w:ascii="Courier New" w:hAnsi="Courier New" w:cs="Courier New"/>
          <w:sz w:val="24"/>
        </w:rPr>
        <w:t>//причем первый элемент шаблона указывает на центровую клетку,</w:t>
      </w:r>
    </w:p>
    <w:p w14:paraId="1159C605" w14:textId="77777777" w:rsidR="001872FF" w:rsidRPr="007A7333" w:rsidRDefault="001872FF" w:rsidP="001872FF">
      <w:pPr>
        <w:pStyle w:val="af1"/>
        <w:ind w:left="708"/>
        <w:jc w:val="left"/>
        <w:rPr>
          <w:rFonts w:ascii="Courier New" w:hAnsi="Courier New" w:cs="Courier New"/>
          <w:sz w:val="24"/>
        </w:rPr>
      </w:pPr>
      <w:r w:rsidRPr="007A7333">
        <w:rPr>
          <w:rFonts w:ascii="Courier New" w:hAnsi="Courier New" w:cs="Courier New"/>
          <w:sz w:val="24"/>
        </w:rPr>
        <w:t>//а последний</w:t>
      </w:r>
    </w:p>
    <w:p w14:paraId="3C0E5E4C" w14:textId="77777777" w:rsidR="001872FF" w:rsidRDefault="001872FF" w:rsidP="001872FF">
      <w:pPr>
        <w:pStyle w:val="a4"/>
        <w:ind w:left="0" w:firstLine="851"/>
        <w:rPr>
          <w:szCs w:val="28"/>
        </w:rPr>
      </w:pPr>
      <w:r w:rsidRPr="007A7333">
        <w:rPr>
          <w:rFonts w:ascii="Courier New" w:hAnsi="Courier New" w:cs="Courier New"/>
          <w:sz w:val="24"/>
        </w:rPr>
        <w:t>//на соседа через одну клетку (сосед соседа)</w:t>
      </w:r>
    </w:p>
    <w:p w14:paraId="0E445118" w14:textId="77777777" w:rsidR="00C2403E" w:rsidRDefault="00C2403E" w:rsidP="001872FF">
      <w:pPr>
        <w:pStyle w:val="a4"/>
        <w:spacing w:before="240" w:after="0"/>
        <w:ind w:left="0" w:firstLine="851"/>
        <w:rPr>
          <w:szCs w:val="28"/>
        </w:rPr>
      </w:pPr>
      <w:r>
        <w:rPr>
          <w:szCs w:val="28"/>
        </w:rPr>
        <w:t>Для создания клеточного массива определенного класса клеточных массивов используется следующий синтаксис</w:t>
      </w:r>
      <w:r w:rsidRPr="00C2403E">
        <w:rPr>
          <w:szCs w:val="28"/>
        </w:rPr>
        <w:t>:</w:t>
      </w:r>
    </w:p>
    <w:p w14:paraId="6DE7C422" w14:textId="77777777" w:rsidR="00C2403E" w:rsidRPr="00BD4ACE" w:rsidRDefault="00C2403E" w:rsidP="007A7333">
      <w:pPr>
        <w:pStyle w:val="af1"/>
        <w:spacing w:before="240" w:after="240" w:line="360" w:lineRule="auto"/>
        <w:ind w:firstLine="708"/>
        <w:rPr>
          <w:rFonts w:ascii="Consolas" w:hAnsi="Consolas" w:cs="Consolas"/>
          <w:szCs w:val="28"/>
        </w:rPr>
      </w:pPr>
      <w:r w:rsidRPr="007A7333">
        <w:rPr>
          <w:rFonts w:ascii="Consolas" w:hAnsi="Consolas" w:cs="Consolas"/>
          <w:sz w:val="24"/>
          <w:szCs w:val="28"/>
        </w:rPr>
        <w:t xml:space="preserve">имя_класса имя = </w:t>
      </w:r>
      <w:r w:rsidRPr="007A7333">
        <w:rPr>
          <w:rFonts w:ascii="Consolas" w:hAnsi="Consolas" w:cs="Consolas"/>
          <w:sz w:val="24"/>
          <w:szCs w:val="28"/>
          <w:lang w:val="en-US"/>
        </w:rPr>
        <w:t>new</w:t>
      </w:r>
      <w:r w:rsidRPr="007A7333">
        <w:rPr>
          <w:rFonts w:ascii="Consolas" w:hAnsi="Consolas" w:cs="Consolas"/>
          <w:sz w:val="24"/>
          <w:szCs w:val="28"/>
        </w:rPr>
        <w:t xml:space="preserve"> имя_класса(размеры_клеточного_массива);</w:t>
      </w:r>
    </w:p>
    <w:p w14:paraId="6F5C31F4" w14:textId="77777777" w:rsidR="007A7333" w:rsidRDefault="00C2403E" w:rsidP="001872FF">
      <w:pPr>
        <w:pStyle w:val="a4"/>
        <w:spacing w:after="0"/>
        <w:ind w:left="0" w:firstLine="851"/>
        <w:rPr>
          <w:szCs w:val="28"/>
        </w:rPr>
      </w:pPr>
      <w:r>
        <w:rPr>
          <w:szCs w:val="28"/>
        </w:rPr>
        <w:t xml:space="preserve">Где </w:t>
      </w:r>
      <w:r w:rsidRPr="007A7333">
        <w:rPr>
          <w:i/>
          <w:szCs w:val="28"/>
        </w:rPr>
        <w:t>имя_класса</w:t>
      </w:r>
      <w:r>
        <w:rPr>
          <w:szCs w:val="28"/>
        </w:rPr>
        <w:t xml:space="preserve"> – </w:t>
      </w:r>
      <w:r w:rsidR="00B22108">
        <w:rPr>
          <w:szCs w:val="28"/>
        </w:rPr>
        <w:t xml:space="preserve">имя класса клеточных массивов, </w:t>
      </w:r>
      <w:r w:rsidR="00B22108" w:rsidRPr="007A7333">
        <w:rPr>
          <w:i/>
          <w:szCs w:val="28"/>
        </w:rPr>
        <w:t xml:space="preserve">размеры_клеточного_массива </w:t>
      </w:r>
      <w:r w:rsidR="00B22108">
        <w:rPr>
          <w:szCs w:val="28"/>
        </w:rPr>
        <w:t>– численное значение размеров создаваемого клеточного массива.</w:t>
      </w:r>
    </w:p>
    <w:p w14:paraId="3EF5432B" w14:textId="77777777" w:rsidR="001872FF" w:rsidRDefault="009845F9" w:rsidP="001872FF">
      <w:pPr>
        <w:pStyle w:val="a4"/>
        <w:spacing w:after="0"/>
        <w:ind w:left="0" w:firstLine="851"/>
        <w:rPr>
          <w:szCs w:val="28"/>
        </w:rPr>
      </w:pPr>
      <w:r>
        <w:rPr>
          <w:szCs w:val="28"/>
        </w:rPr>
        <w:t>Ниже представлен листинг кода определения клеточного массива</w:t>
      </w:r>
      <w:r w:rsidRPr="009845F9">
        <w:rPr>
          <w:szCs w:val="28"/>
        </w:rPr>
        <w:t>:</w:t>
      </w:r>
    </w:p>
    <w:p w14:paraId="621EA741" w14:textId="77777777" w:rsidR="009845F9" w:rsidRPr="009845F9" w:rsidRDefault="009845F9" w:rsidP="009845F9">
      <w:pPr>
        <w:pStyle w:val="af1"/>
        <w:spacing w:before="240"/>
        <w:ind w:left="851"/>
        <w:rPr>
          <w:rFonts w:ascii="Courier New" w:hAnsi="Courier New" w:cs="Courier New"/>
          <w:sz w:val="24"/>
        </w:rPr>
      </w:pPr>
      <w:r w:rsidRPr="009845F9">
        <w:rPr>
          <w:rFonts w:ascii="Courier New" w:hAnsi="Courier New" w:cs="Courier New"/>
          <w:sz w:val="24"/>
          <w:lang w:val="en-US"/>
        </w:rPr>
        <w:t>TArray</w:t>
      </w:r>
      <w:r w:rsidRPr="009845F9">
        <w:rPr>
          <w:rFonts w:ascii="Courier New" w:hAnsi="Courier New" w:cs="Courier New"/>
          <w:sz w:val="24"/>
        </w:rPr>
        <w:t xml:space="preserve">1 </w:t>
      </w:r>
      <w:r w:rsidRPr="009845F9">
        <w:rPr>
          <w:rFonts w:ascii="Courier New" w:hAnsi="Courier New" w:cs="Courier New"/>
          <w:sz w:val="24"/>
          <w:lang w:val="en-US"/>
        </w:rPr>
        <w:t>A</w:t>
      </w:r>
      <w:r w:rsidRPr="009845F9">
        <w:rPr>
          <w:rFonts w:ascii="Courier New" w:hAnsi="Courier New" w:cs="Courier New"/>
          <w:sz w:val="24"/>
        </w:rPr>
        <w:t xml:space="preserve">1 = </w:t>
      </w:r>
      <w:r w:rsidRPr="009845F9">
        <w:rPr>
          <w:rFonts w:ascii="Courier New" w:hAnsi="Courier New" w:cs="Courier New"/>
          <w:b/>
          <w:sz w:val="24"/>
          <w:lang w:val="en-US"/>
        </w:rPr>
        <w:t>new</w:t>
      </w:r>
      <w:r w:rsidRPr="009845F9">
        <w:rPr>
          <w:rFonts w:ascii="Courier New" w:hAnsi="Courier New" w:cs="Courier New"/>
          <w:sz w:val="24"/>
        </w:rPr>
        <w:t xml:space="preserve"> </w:t>
      </w:r>
      <w:r w:rsidRPr="009845F9">
        <w:rPr>
          <w:rFonts w:ascii="Courier New" w:hAnsi="Courier New" w:cs="Courier New"/>
          <w:sz w:val="24"/>
          <w:lang w:val="en-US"/>
        </w:rPr>
        <w:t>TArray</w:t>
      </w:r>
      <w:r w:rsidRPr="009845F9">
        <w:rPr>
          <w:rFonts w:ascii="Courier New" w:hAnsi="Courier New" w:cs="Courier New"/>
          <w:sz w:val="24"/>
        </w:rPr>
        <w:t>1(500, 500);</w:t>
      </w:r>
    </w:p>
    <w:p w14:paraId="4D035243" w14:textId="77777777" w:rsidR="009845F9" w:rsidRPr="009845F9" w:rsidRDefault="009845F9" w:rsidP="009845F9">
      <w:pPr>
        <w:pStyle w:val="af1"/>
        <w:ind w:left="851"/>
        <w:rPr>
          <w:rFonts w:ascii="Courier New" w:hAnsi="Courier New" w:cs="Courier New"/>
          <w:sz w:val="24"/>
        </w:rPr>
      </w:pPr>
      <w:r w:rsidRPr="009845F9">
        <w:rPr>
          <w:rFonts w:ascii="Courier New" w:hAnsi="Courier New" w:cs="Courier New"/>
          <w:sz w:val="24"/>
        </w:rPr>
        <w:t xml:space="preserve">//Определение клеточного массива </w:t>
      </w:r>
      <w:r w:rsidRPr="009845F9">
        <w:rPr>
          <w:rFonts w:ascii="Courier New" w:hAnsi="Courier New" w:cs="Courier New"/>
          <w:sz w:val="24"/>
          <w:lang w:val="en-US"/>
        </w:rPr>
        <w:t>A</w:t>
      </w:r>
      <w:r w:rsidRPr="009845F9">
        <w:rPr>
          <w:rFonts w:ascii="Courier New" w:hAnsi="Courier New" w:cs="Courier New"/>
          <w:sz w:val="24"/>
        </w:rPr>
        <w:t xml:space="preserve">1 класса </w:t>
      </w:r>
      <w:r w:rsidRPr="009845F9">
        <w:rPr>
          <w:rFonts w:ascii="Courier New" w:hAnsi="Courier New" w:cs="Courier New"/>
          <w:sz w:val="24"/>
          <w:lang w:val="en-US"/>
        </w:rPr>
        <w:t>TArray</w:t>
      </w:r>
      <w:r w:rsidRPr="009845F9">
        <w:rPr>
          <w:rFonts w:ascii="Courier New" w:hAnsi="Courier New" w:cs="Courier New"/>
          <w:sz w:val="24"/>
        </w:rPr>
        <w:t>1, который задан</w:t>
      </w:r>
    </w:p>
    <w:p w14:paraId="1377B287" w14:textId="77777777" w:rsidR="009845F9" w:rsidRPr="009845F9" w:rsidRDefault="009845F9" w:rsidP="009845F9">
      <w:pPr>
        <w:pStyle w:val="af1"/>
        <w:ind w:left="851"/>
        <w:rPr>
          <w:rFonts w:ascii="Courier New" w:hAnsi="Courier New" w:cs="Courier New"/>
          <w:sz w:val="24"/>
        </w:rPr>
      </w:pPr>
      <w:r w:rsidRPr="009845F9">
        <w:rPr>
          <w:rFonts w:ascii="Courier New" w:hAnsi="Courier New" w:cs="Courier New"/>
          <w:sz w:val="24"/>
        </w:rPr>
        <w:t>//на 2</w:t>
      </w:r>
      <w:r w:rsidRPr="009845F9">
        <w:rPr>
          <w:rFonts w:ascii="Courier New" w:hAnsi="Courier New" w:cs="Courier New"/>
          <w:sz w:val="24"/>
          <w:lang w:val="en-US"/>
        </w:rPr>
        <w:t>D</w:t>
      </w:r>
      <w:r w:rsidRPr="009845F9">
        <w:rPr>
          <w:rFonts w:ascii="Courier New" w:hAnsi="Courier New" w:cs="Courier New"/>
          <w:sz w:val="24"/>
        </w:rPr>
        <w:t xml:space="preserve"> пространстве</w:t>
      </w:r>
    </w:p>
    <w:p w14:paraId="7208A4E1" w14:textId="77777777" w:rsidR="009845F9" w:rsidRPr="009845F9" w:rsidRDefault="009845F9" w:rsidP="009845F9">
      <w:pPr>
        <w:pStyle w:val="af1"/>
        <w:ind w:left="851"/>
        <w:rPr>
          <w:rFonts w:ascii="Courier New" w:hAnsi="Courier New" w:cs="Courier New"/>
          <w:sz w:val="24"/>
        </w:rPr>
      </w:pPr>
      <w:r w:rsidRPr="009845F9">
        <w:rPr>
          <w:rFonts w:ascii="Courier New" w:hAnsi="Courier New" w:cs="Courier New"/>
          <w:sz w:val="24"/>
        </w:rPr>
        <w:t>//Размеры клеточного массива 500 на 500 клеток.</w:t>
      </w:r>
    </w:p>
    <w:p w14:paraId="50AA42A6" w14:textId="77777777" w:rsidR="00B22108" w:rsidRDefault="00B22108" w:rsidP="009845F9">
      <w:pPr>
        <w:pStyle w:val="a4"/>
        <w:spacing w:before="240" w:after="0"/>
        <w:ind w:left="0" w:firstLine="851"/>
        <w:rPr>
          <w:szCs w:val="28"/>
        </w:rPr>
      </w:pPr>
      <w:r>
        <w:rPr>
          <w:szCs w:val="28"/>
        </w:rPr>
        <w:t xml:space="preserve">Клеточный автомат представляет собой функцию, которая по заданным правилам преобразует указанные клеточные массивы. Описание клеточного автомата состоит из система параллельных подстановок, а также может содержать описание контекстных подстановок и функций переходов. Клеточный автомат может принимать параметры, а также возвращает значение типа </w:t>
      </w:r>
      <w:r>
        <w:rPr>
          <w:szCs w:val="28"/>
          <w:lang w:val="en-US"/>
        </w:rPr>
        <w:t>integer</w:t>
      </w:r>
      <w:r w:rsidRPr="00B22108">
        <w:rPr>
          <w:szCs w:val="28"/>
        </w:rPr>
        <w:t xml:space="preserve"> – </w:t>
      </w:r>
      <w:r>
        <w:rPr>
          <w:szCs w:val="28"/>
        </w:rPr>
        <w:t xml:space="preserve">число завершенных </w:t>
      </w:r>
      <w:r>
        <w:rPr>
          <w:szCs w:val="28"/>
        </w:rPr>
        <w:lastRenderedPageBreak/>
        <w:t>глобальных итераций эволюции.</w:t>
      </w:r>
      <w:r w:rsidR="005F7710">
        <w:rPr>
          <w:szCs w:val="28"/>
        </w:rPr>
        <w:t xml:space="preserve"> Описание клеточного автомата должно содержать, по крайней мере, одну систему подстановок, которая всегда идет в описание первой. Клеточные автоматы работают только с теми клеточными массивами, которые были переданы в функцию в качестве параметра. Ниже представлен синтаксис описания клеточного автомата</w:t>
      </w:r>
      <w:r w:rsidR="005F7710" w:rsidRPr="00263FAC">
        <w:rPr>
          <w:szCs w:val="28"/>
        </w:rPr>
        <w:t>:</w:t>
      </w:r>
    </w:p>
    <w:p w14:paraId="2ECBBE56" w14:textId="77777777" w:rsidR="005F7710" w:rsidRPr="007A7333" w:rsidRDefault="005F7710" w:rsidP="000C4487">
      <w:pPr>
        <w:pStyle w:val="af1"/>
        <w:spacing w:before="240"/>
        <w:ind w:left="851"/>
        <w:rPr>
          <w:rFonts w:ascii="Consolas" w:hAnsi="Consolas" w:cs="Consolas"/>
          <w:sz w:val="24"/>
          <w:szCs w:val="28"/>
        </w:rPr>
      </w:pPr>
      <w:r w:rsidRPr="007A7333">
        <w:rPr>
          <w:rFonts w:ascii="Consolas" w:hAnsi="Consolas" w:cs="Consolas"/>
          <w:sz w:val="24"/>
          <w:szCs w:val="28"/>
          <w:lang w:val="en-US"/>
        </w:rPr>
        <w:t>CellAuto</w:t>
      </w:r>
      <w:r w:rsidRPr="007A7333">
        <w:rPr>
          <w:rFonts w:ascii="Consolas" w:hAnsi="Consolas" w:cs="Consolas"/>
          <w:sz w:val="24"/>
          <w:szCs w:val="28"/>
        </w:rPr>
        <w:t xml:space="preserve"> имя (список_параметров)</w:t>
      </w:r>
    </w:p>
    <w:p w14:paraId="5951AF86" w14:textId="77777777" w:rsidR="005F7710" w:rsidRPr="007A7333" w:rsidRDefault="005F7710" w:rsidP="000C4487">
      <w:pPr>
        <w:pStyle w:val="af1"/>
        <w:ind w:left="851"/>
        <w:rPr>
          <w:rFonts w:ascii="Consolas" w:hAnsi="Consolas" w:cs="Consolas"/>
          <w:sz w:val="24"/>
          <w:szCs w:val="28"/>
        </w:rPr>
      </w:pPr>
      <w:r w:rsidRPr="007A7333">
        <w:rPr>
          <w:rFonts w:ascii="Consolas" w:hAnsi="Consolas" w:cs="Consolas"/>
          <w:sz w:val="24"/>
          <w:szCs w:val="28"/>
        </w:rPr>
        <w:t>{</w:t>
      </w:r>
    </w:p>
    <w:p w14:paraId="2DC7900E" w14:textId="77777777" w:rsidR="005F7710" w:rsidRPr="007A7333" w:rsidRDefault="005F7710" w:rsidP="000C4487">
      <w:pPr>
        <w:pStyle w:val="af1"/>
        <w:ind w:left="851"/>
        <w:rPr>
          <w:rFonts w:ascii="Consolas" w:hAnsi="Consolas" w:cs="Consolas"/>
          <w:sz w:val="24"/>
          <w:szCs w:val="28"/>
        </w:rPr>
      </w:pPr>
      <w:r w:rsidRPr="007A7333">
        <w:rPr>
          <w:rFonts w:ascii="Consolas" w:hAnsi="Consolas" w:cs="Consolas"/>
          <w:sz w:val="24"/>
          <w:szCs w:val="28"/>
        </w:rPr>
        <w:t xml:space="preserve">   системы_подстановок</w:t>
      </w:r>
    </w:p>
    <w:p w14:paraId="5BEE43E6" w14:textId="77777777" w:rsidR="005F7710" w:rsidRPr="007A7333" w:rsidRDefault="005F7710" w:rsidP="000C4487">
      <w:pPr>
        <w:pStyle w:val="af1"/>
        <w:ind w:left="851"/>
        <w:rPr>
          <w:rFonts w:ascii="Consolas" w:hAnsi="Consolas" w:cs="Consolas"/>
          <w:sz w:val="24"/>
          <w:szCs w:val="28"/>
        </w:rPr>
      </w:pPr>
      <w:r w:rsidRPr="007A7333">
        <w:rPr>
          <w:rFonts w:ascii="Consolas" w:hAnsi="Consolas" w:cs="Consolas"/>
          <w:sz w:val="24"/>
          <w:szCs w:val="28"/>
        </w:rPr>
        <w:t xml:space="preserve">   [ контекстные_подстановки ]</w:t>
      </w:r>
    </w:p>
    <w:p w14:paraId="5EAFAE16" w14:textId="77777777" w:rsidR="005F7710" w:rsidRPr="007A7333" w:rsidRDefault="005F7710" w:rsidP="000C4487">
      <w:pPr>
        <w:pStyle w:val="af1"/>
        <w:ind w:left="851"/>
        <w:rPr>
          <w:rFonts w:ascii="Consolas" w:hAnsi="Consolas" w:cs="Consolas"/>
          <w:sz w:val="24"/>
          <w:szCs w:val="28"/>
        </w:rPr>
      </w:pPr>
      <w:r w:rsidRPr="007A7333">
        <w:rPr>
          <w:rFonts w:ascii="Consolas" w:hAnsi="Consolas" w:cs="Consolas"/>
          <w:sz w:val="24"/>
          <w:szCs w:val="28"/>
        </w:rPr>
        <w:t xml:space="preserve">   [ функции_переходов ]</w:t>
      </w:r>
    </w:p>
    <w:p w14:paraId="14B6728A" w14:textId="77777777" w:rsidR="005F7710" w:rsidRPr="007A7333" w:rsidRDefault="005F7710" w:rsidP="000C4487">
      <w:pPr>
        <w:pStyle w:val="af1"/>
        <w:ind w:left="851"/>
        <w:rPr>
          <w:rFonts w:ascii="Consolas" w:hAnsi="Consolas" w:cs="Consolas"/>
          <w:sz w:val="24"/>
          <w:szCs w:val="28"/>
        </w:rPr>
      </w:pPr>
      <w:r w:rsidRPr="007A7333">
        <w:rPr>
          <w:rFonts w:ascii="Consolas" w:hAnsi="Consolas" w:cs="Consolas"/>
          <w:sz w:val="24"/>
          <w:szCs w:val="28"/>
        </w:rPr>
        <w:t>}</w:t>
      </w:r>
    </w:p>
    <w:p w14:paraId="3654C4DE" w14:textId="77777777" w:rsidR="005F7710" w:rsidRPr="005F7710" w:rsidRDefault="005F7710" w:rsidP="005F7710">
      <w:pPr>
        <w:pStyle w:val="af1"/>
        <w:ind w:left="708"/>
        <w:rPr>
          <w:rFonts w:ascii="Consolas" w:hAnsi="Consolas" w:cs="Consolas"/>
          <w:szCs w:val="28"/>
        </w:rPr>
      </w:pPr>
    </w:p>
    <w:p w14:paraId="6D113CFB" w14:textId="77777777" w:rsidR="005F7710" w:rsidRDefault="005F7710" w:rsidP="005F7710">
      <w:pPr>
        <w:pStyle w:val="a4"/>
        <w:spacing w:after="0"/>
        <w:ind w:left="0" w:firstLine="851"/>
        <w:rPr>
          <w:szCs w:val="28"/>
        </w:rPr>
      </w:pPr>
      <w:r w:rsidRPr="007A7333">
        <w:rPr>
          <w:i/>
          <w:szCs w:val="28"/>
        </w:rPr>
        <w:t>список_параметров</w:t>
      </w:r>
      <w:r>
        <w:rPr>
          <w:szCs w:val="28"/>
        </w:rPr>
        <w:t xml:space="preserve"> – список клеточных массивов, с которыми будет работать клеточный автомат.</w:t>
      </w:r>
    </w:p>
    <w:p w14:paraId="495D5C33" w14:textId="77777777" w:rsidR="005F7710" w:rsidRDefault="005F7710" w:rsidP="005F7710">
      <w:pPr>
        <w:pStyle w:val="a4"/>
        <w:spacing w:after="0"/>
        <w:ind w:left="0" w:firstLine="851"/>
        <w:rPr>
          <w:szCs w:val="28"/>
        </w:rPr>
      </w:pPr>
      <w:r w:rsidRPr="007A7333">
        <w:rPr>
          <w:i/>
          <w:szCs w:val="28"/>
        </w:rPr>
        <w:t>системы_подстановок</w:t>
      </w:r>
      <w:r w:rsidR="005E61CE" w:rsidRPr="007A7333">
        <w:rPr>
          <w:i/>
          <w:szCs w:val="28"/>
        </w:rPr>
        <w:t xml:space="preserve"> </w:t>
      </w:r>
      <w:r w:rsidR="005E61CE">
        <w:rPr>
          <w:szCs w:val="28"/>
        </w:rPr>
        <w:t>– системы параллельных подстановок. Представляет собой множество правил переходов клеточного автомата и может состоять из одной, или нескольких параллельных подстановок.</w:t>
      </w:r>
    </w:p>
    <w:p w14:paraId="1DA6E37A" w14:textId="77777777" w:rsidR="005E61CE" w:rsidRDefault="005E61CE" w:rsidP="005F7710">
      <w:pPr>
        <w:pStyle w:val="a4"/>
        <w:spacing w:after="0"/>
        <w:ind w:left="0" w:firstLine="851"/>
        <w:rPr>
          <w:szCs w:val="28"/>
        </w:rPr>
      </w:pPr>
      <w:r>
        <w:rPr>
          <w:szCs w:val="28"/>
        </w:rPr>
        <w:t>Синтаксис описания системы параллельных подстановок</w:t>
      </w:r>
      <w:r w:rsidRPr="005E61CE">
        <w:rPr>
          <w:szCs w:val="28"/>
        </w:rPr>
        <w:t>:</w:t>
      </w:r>
    </w:p>
    <w:p w14:paraId="267175B8" w14:textId="77777777" w:rsidR="005E61CE" w:rsidRPr="007A7333" w:rsidRDefault="005E61CE" w:rsidP="000C4487">
      <w:pPr>
        <w:pStyle w:val="af1"/>
        <w:spacing w:before="240"/>
        <w:ind w:left="851"/>
        <w:rPr>
          <w:rFonts w:ascii="Consolas" w:hAnsi="Consolas" w:cs="Consolas"/>
          <w:sz w:val="24"/>
          <w:szCs w:val="28"/>
        </w:rPr>
      </w:pPr>
      <w:r w:rsidRPr="007A7333">
        <w:rPr>
          <w:rFonts w:ascii="Consolas" w:hAnsi="Consolas" w:cs="Consolas"/>
          <w:sz w:val="24"/>
          <w:szCs w:val="28"/>
          <w:lang w:val="en-US"/>
        </w:rPr>
        <w:t>System</w:t>
      </w:r>
      <w:r w:rsidRPr="007A7333">
        <w:rPr>
          <w:rFonts w:ascii="Consolas" w:hAnsi="Consolas" w:cs="Consolas"/>
          <w:sz w:val="24"/>
          <w:szCs w:val="28"/>
        </w:rPr>
        <w:t xml:space="preserve"> [имя_системы] : указатель_области_значений </w:t>
      </w:r>
    </w:p>
    <w:p w14:paraId="69BDE8BC" w14:textId="77777777" w:rsidR="005E61CE" w:rsidRPr="007A7333" w:rsidRDefault="005E61CE" w:rsidP="007A7333">
      <w:pPr>
        <w:pStyle w:val="af1"/>
        <w:ind w:left="851"/>
        <w:rPr>
          <w:rFonts w:ascii="Consolas" w:hAnsi="Consolas" w:cs="Consolas"/>
          <w:sz w:val="24"/>
          <w:szCs w:val="28"/>
        </w:rPr>
      </w:pPr>
      <w:r w:rsidRPr="007A7333">
        <w:rPr>
          <w:rFonts w:ascii="Consolas" w:hAnsi="Consolas" w:cs="Consolas"/>
          <w:sz w:val="24"/>
          <w:szCs w:val="28"/>
        </w:rPr>
        <w:t>{</w:t>
      </w:r>
    </w:p>
    <w:p w14:paraId="35966CC8" w14:textId="77777777" w:rsidR="005E61CE" w:rsidRPr="007A7333" w:rsidRDefault="005E61CE" w:rsidP="007A7333">
      <w:pPr>
        <w:pStyle w:val="af1"/>
        <w:ind w:left="851"/>
        <w:rPr>
          <w:rFonts w:ascii="Consolas" w:hAnsi="Consolas" w:cs="Consolas"/>
          <w:sz w:val="24"/>
          <w:szCs w:val="28"/>
        </w:rPr>
      </w:pPr>
      <w:r w:rsidRPr="007A7333">
        <w:rPr>
          <w:rFonts w:ascii="Consolas" w:hAnsi="Consolas" w:cs="Consolas"/>
          <w:sz w:val="24"/>
          <w:szCs w:val="28"/>
        </w:rPr>
        <w:t xml:space="preserve">   параллельные_подстановки</w:t>
      </w:r>
    </w:p>
    <w:p w14:paraId="66D8117E" w14:textId="77777777" w:rsidR="005E61CE" w:rsidRPr="007A7333" w:rsidRDefault="005E61CE" w:rsidP="000C4487">
      <w:pPr>
        <w:pStyle w:val="af1"/>
        <w:spacing w:after="240"/>
        <w:ind w:left="851"/>
        <w:rPr>
          <w:rFonts w:ascii="Consolas" w:hAnsi="Consolas" w:cs="Consolas"/>
          <w:sz w:val="24"/>
          <w:szCs w:val="28"/>
        </w:rPr>
      </w:pPr>
      <w:r w:rsidRPr="007A7333">
        <w:rPr>
          <w:rFonts w:ascii="Consolas" w:hAnsi="Consolas" w:cs="Consolas"/>
          <w:sz w:val="24"/>
          <w:szCs w:val="28"/>
        </w:rPr>
        <w:t>}</w:t>
      </w:r>
    </w:p>
    <w:p w14:paraId="0A23EAA4" w14:textId="77777777" w:rsidR="005E61CE" w:rsidRDefault="005E61CE" w:rsidP="005E61CE">
      <w:pPr>
        <w:pStyle w:val="a4"/>
        <w:spacing w:after="0"/>
        <w:ind w:left="0" w:firstLine="851"/>
        <w:rPr>
          <w:szCs w:val="28"/>
        </w:rPr>
      </w:pPr>
      <w:r w:rsidRPr="007A7333">
        <w:rPr>
          <w:i/>
          <w:szCs w:val="28"/>
        </w:rPr>
        <w:t>указатель_области_значений</w:t>
      </w:r>
      <w:r>
        <w:rPr>
          <w:szCs w:val="28"/>
        </w:rPr>
        <w:t xml:space="preserve"> – указывается клеточный массив, над которым будет применены параллельные подстановки данной системы.</w:t>
      </w:r>
    </w:p>
    <w:p w14:paraId="1EED3D38" w14:textId="77777777" w:rsidR="005E61CE" w:rsidRDefault="003D25E4" w:rsidP="003D25E4">
      <w:pPr>
        <w:pStyle w:val="a4"/>
        <w:spacing w:after="0"/>
        <w:ind w:left="0" w:firstLine="851"/>
        <w:rPr>
          <w:szCs w:val="28"/>
        </w:rPr>
      </w:pPr>
      <w:r w:rsidRPr="007A7333">
        <w:rPr>
          <w:i/>
          <w:szCs w:val="28"/>
        </w:rPr>
        <w:t>параллельные_подстановки</w:t>
      </w:r>
      <w:r>
        <w:rPr>
          <w:szCs w:val="28"/>
        </w:rPr>
        <w:t xml:space="preserve"> – список параллельных подстановок системы. </w:t>
      </w:r>
    </w:p>
    <w:p w14:paraId="0E524432" w14:textId="77777777" w:rsidR="003D25E4" w:rsidRDefault="003D25E4" w:rsidP="003D25E4">
      <w:pPr>
        <w:pStyle w:val="a4"/>
        <w:spacing w:after="0"/>
        <w:ind w:left="0" w:firstLine="851"/>
        <w:rPr>
          <w:szCs w:val="28"/>
        </w:rPr>
      </w:pPr>
      <w:r>
        <w:rPr>
          <w:szCs w:val="28"/>
        </w:rPr>
        <w:t>Синтаксис параллельной подстановки</w:t>
      </w:r>
      <w:r w:rsidRPr="004D487D">
        <w:rPr>
          <w:szCs w:val="28"/>
        </w:rPr>
        <w:t>:</w:t>
      </w:r>
    </w:p>
    <w:p w14:paraId="050EE425" w14:textId="77777777" w:rsidR="003D25E4" w:rsidRPr="000C4487" w:rsidRDefault="003D25E4" w:rsidP="000C4487">
      <w:pPr>
        <w:pStyle w:val="af1"/>
        <w:spacing w:before="240" w:after="240"/>
        <w:ind w:left="851"/>
        <w:rPr>
          <w:rFonts w:ascii="Consolas" w:hAnsi="Consolas" w:cs="Consolas"/>
          <w:sz w:val="24"/>
          <w:szCs w:val="28"/>
        </w:rPr>
      </w:pPr>
      <w:r w:rsidRPr="000C4487">
        <w:rPr>
          <w:rFonts w:ascii="Consolas" w:hAnsi="Consolas" w:cs="Consolas"/>
          <w:sz w:val="24"/>
          <w:szCs w:val="28"/>
        </w:rPr>
        <w:t>имя: база [ * контекст ] -&gt; правая_часть [ : циклы ];</w:t>
      </w:r>
    </w:p>
    <w:p w14:paraId="275318D7" w14:textId="77777777" w:rsidR="003D25E4" w:rsidRDefault="003D25E4" w:rsidP="003D25E4">
      <w:pPr>
        <w:pStyle w:val="af1"/>
        <w:ind w:firstLine="851"/>
        <w:rPr>
          <w:rFonts w:ascii="Consolas" w:hAnsi="Consolas" w:cs="Consolas"/>
          <w:szCs w:val="28"/>
        </w:rPr>
      </w:pPr>
    </w:p>
    <w:p w14:paraId="39ECA8D4" w14:textId="77777777" w:rsidR="003D25E4" w:rsidRDefault="003D25E4" w:rsidP="003D25E4">
      <w:pPr>
        <w:pStyle w:val="af1"/>
        <w:spacing w:line="360" w:lineRule="auto"/>
        <w:ind w:firstLine="851"/>
        <w:rPr>
          <w:szCs w:val="28"/>
        </w:rPr>
      </w:pPr>
      <w:r w:rsidRPr="007A7333">
        <w:rPr>
          <w:i/>
          <w:szCs w:val="28"/>
        </w:rPr>
        <w:t>база</w:t>
      </w:r>
      <w:r>
        <w:rPr>
          <w:szCs w:val="28"/>
        </w:rPr>
        <w:t xml:space="preserve"> – определяет локальную конфигурацию, клетки которой участвуют в подстановке. Локальная конфигурация задается клетками базы, перечисленными через запятую.</w:t>
      </w:r>
    </w:p>
    <w:p w14:paraId="471593BF" w14:textId="77777777" w:rsidR="003D25E4" w:rsidRDefault="003D25E4" w:rsidP="003D25E4">
      <w:pPr>
        <w:pStyle w:val="af1"/>
        <w:spacing w:line="360" w:lineRule="auto"/>
        <w:ind w:firstLine="851"/>
        <w:rPr>
          <w:szCs w:val="28"/>
        </w:rPr>
      </w:pPr>
      <w:r w:rsidRPr="007A7333">
        <w:rPr>
          <w:i/>
          <w:szCs w:val="28"/>
        </w:rPr>
        <w:lastRenderedPageBreak/>
        <w:t>контекст</w:t>
      </w:r>
      <w:r>
        <w:rPr>
          <w:szCs w:val="28"/>
        </w:rPr>
        <w:t xml:space="preserve"> – обычно исполняет роль предиката, но также может быть использован для вычисления конкретного индекса из области значений индексов клеток (пространственный контекст), или играть роль вероятностного срабатывания подстановки (вероятностный контекст). Контекстом могут быть как контекстные клетки (вызовы контекстных подстановок), так и клетки клеточных массивов, которые были переданы в клеточный автомат в качестве параметров. Элементы контекста разделяются запятыми.</w:t>
      </w:r>
    </w:p>
    <w:p w14:paraId="21D1F236" w14:textId="77777777" w:rsidR="003D25E4" w:rsidRDefault="003D25E4" w:rsidP="003D25E4">
      <w:pPr>
        <w:pStyle w:val="af1"/>
        <w:spacing w:line="360" w:lineRule="auto"/>
        <w:ind w:firstLine="851"/>
        <w:rPr>
          <w:szCs w:val="28"/>
        </w:rPr>
      </w:pPr>
      <w:r w:rsidRPr="007A7333">
        <w:rPr>
          <w:i/>
          <w:szCs w:val="28"/>
        </w:rPr>
        <w:t>правая_часть</w:t>
      </w:r>
      <w:r>
        <w:rPr>
          <w:szCs w:val="28"/>
        </w:rPr>
        <w:t xml:space="preserve"> – должна соответствовать локальной конфигурации базы.</w:t>
      </w:r>
    </w:p>
    <w:p w14:paraId="0E45C3B5" w14:textId="77777777" w:rsidR="007A7333" w:rsidRDefault="003D25E4" w:rsidP="007A7333">
      <w:pPr>
        <w:pStyle w:val="af1"/>
        <w:spacing w:line="360" w:lineRule="auto"/>
        <w:ind w:firstLine="851"/>
        <w:rPr>
          <w:szCs w:val="28"/>
        </w:rPr>
      </w:pPr>
      <w:r>
        <w:rPr>
          <w:szCs w:val="28"/>
        </w:rPr>
        <w:t>Ниже представлен листинг кода, демонстрирующий простую функцию определения клеточного автомата с системой параллельных подстановок, состоящей из одной простой подстановки</w:t>
      </w:r>
      <w:r w:rsidRPr="003D25E4">
        <w:rPr>
          <w:szCs w:val="28"/>
        </w:rPr>
        <w:t>:</w:t>
      </w:r>
    </w:p>
    <w:p w14:paraId="2571B22D" w14:textId="77777777" w:rsidR="003D25E4" w:rsidRPr="007A7333" w:rsidRDefault="003D25E4" w:rsidP="000C4487">
      <w:pPr>
        <w:pStyle w:val="af1"/>
        <w:spacing w:before="240"/>
        <w:ind w:left="708"/>
        <w:jc w:val="left"/>
        <w:rPr>
          <w:rFonts w:ascii="Courier New" w:hAnsi="Courier New" w:cs="Courier New"/>
          <w:sz w:val="24"/>
        </w:rPr>
      </w:pPr>
      <w:r w:rsidRPr="007A7333">
        <w:rPr>
          <w:rFonts w:ascii="Courier New" w:hAnsi="Courier New" w:cs="Courier New"/>
          <w:b/>
          <w:sz w:val="24"/>
          <w:lang w:val="en-US"/>
        </w:rPr>
        <w:t>CellAuto</w:t>
      </w:r>
      <w:r w:rsidRPr="007A7333">
        <w:rPr>
          <w:rFonts w:ascii="Courier New" w:hAnsi="Courier New" w:cs="Courier New"/>
          <w:sz w:val="24"/>
        </w:rPr>
        <w:t xml:space="preserve"> </w:t>
      </w:r>
      <w:r w:rsidRPr="007A7333">
        <w:rPr>
          <w:rFonts w:ascii="Courier New" w:hAnsi="Courier New" w:cs="Courier New"/>
          <w:sz w:val="24"/>
          <w:lang w:val="en-US"/>
        </w:rPr>
        <w:t>Test</w:t>
      </w:r>
      <w:r w:rsidRPr="007A7333">
        <w:rPr>
          <w:rFonts w:ascii="Courier New" w:hAnsi="Courier New" w:cs="Courier New"/>
          <w:sz w:val="24"/>
        </w:rPr>
        <w:t>1(</w:t>
      </w:r>
      <w:r w:rsidRPr="007A7333">
        <w:rPr>
          <w:rFonts w:ascii="Courier New" w:hAnsi="Courier New" w:cs="Courier New"/>
          <w:sz w:val="24"/>
          <w:lang w:val="en-US"/>
        </w:rPr>
        <w:t>TArray</w:t>
      </w:r>
      <w:r w:rsidRPr="007A7333">
        <w:rPr>
          <w:rFonts w:ascii="Courier New" w:hAnsi="Courier New" w:cs="Courier New"/>
          <w:sz w:val="24"/>
        </w:rPr>
        <w:t xml:space="preserve">2 </w:t>
      </w:r>
      <w:r w:rsidRPr="007A7333">
        <w:rPr>
          <w:rFonts w:ascii="Courier New" w:hAnsi="Courier New" w:cs="Courier New"/>
          <w:sz w:val="24"/>
          <w:lang w:val="en-US"/>
        </w:rPr>
        <w:t>B</w:t>
      </w:r>
      <w:r w:rsidRPr="007A7333">
        <w:rPr>
          <w:rFonts w:ascii="Courier New" w:hAnsi="Courier New" w:cs="Courier New"/>
          <w:sz w:val="24"/>
        </w:rPr>
        <w:t>)</w:t>
      </w:r>
    </w:p>
    <w:p w14:paraId="15CD1D66" w14:textId="77777777" w:rsidR="003D25E4" w:rsidRPr="007A7333" w:rsidRDefault="003D25E4" w:rsidP="007A7333">
      <w:pPr>
        <w:pStyle w:val="af1"/>
        <w:ind w:left="708"/>
        <w:jc w:val="left"/>
        <w:rPr>
          <w:rFonts w:ascii="Courier New" w:hAnsi="Courier New" w:cs="Courier New"/>
          <w:sz w:val="24"/>
        </w:rPr>
      </w:pPr>
      <w:r w:rsidRPr="007A7333">
        <w:rPr>
          <w:rFonts w:ascii="Courier New" w:hAnsi="Courier New" w:cs="Courier New"/>
          <w:sz w:val="24"/>
        </w:rPr>
        <w:t>{</w:t>
      </w:r>
    </w:p>
    <w:p w14:paraId="78ED9C9B" w14:textId="77777777" w:rsidR="003D25E4" w:rsidRPr="007A7333" w:rsidRDefault="003D25E4" w:rsidP="007A7333">
      <w:pPr>
        <w:pStyle w:val="af1"/>
        <w:ind w:left="708"/>
        <w:jc w:val="left"/>
        <w:rPr>
          <w:rFonts w:ascii="Courier New" w:hAnsi="Courier New" w:cs="Courier New"/>
          <w:sz w:val="24"/>
        </w:rPr>
      </w:pPr>
      <w:r w:rsidRPr="007A7333">
        <w:rPr>
          <w:rFonts w:ascii="Courier New" w:hAnsi="Courier New" w:cs="Courier New"/>
          <w:sz w:val="24"/>
        </w:rPr>
        <w:t xml:space="preserve">//Описание системы подстановок, состоящей из одной подстановки </w:t>
      </w:r>
      <w:r w:rsidRPr="007A7333">
        <w:rPr>
          <w:rFonts w:ascii="Courier New" w:hAnsi="Courier New" w:cs="Courier New"/>
          <w:sz w:val="24"/>
          <w:lang w:val="en-US"/>
        </w:rPr>
        <w:t>Q</w:t>
      </w:r>
      <w:r w:rsidRPr="007A7333">
        <w:rPr>
          <w:rFonts w:ascii="Courier New" w:hAnsi="Courier New" w:cs="Courier New"/>
          <w:sz w:val="24"/>
        </w:rPr>
        <w:t>1:</w:t>
      </w:r>
    </w:p>
    <w:p w14:paraId="4E9DDC3F" w14:textId="77777777" w:rsidR="003D25E4" w:rsidRPr="007A7333" w:rsidRDefault="003D25E4" w:rsidP="007A7333">
      <w:pPr>
        <w:pStyle w:val="af1"/>
        <w:ind w:left="708"/>
        <w:jc w:val="left"/>
        <w:rPr>
          <w:rFonts w:ascii="Courier New" w:hAnsi="Courier New" w:cs="Courier New"/>
          <w:sz w:val="24"/>
          <w:lang w:val="en-US"/>
        </w:rPr>
      </w:pPr>
      <w:r w:rsidRPr="007A7333">
        <w:rPr>
          <w:rFonts w:ascii="Courier New" w:hAnsi="Courier New" w:cs="Courier New"/>
          <w:sz w:val="24"/>
        </w:rPr>
        <w:t xml:space="preserve">   </w:t>
      </w:r>
      <w:r w:rsidRPr="007A7333">
        <w:rPr>
          <w:rFonts w:ascii="Courier New" w:hAnsi="Courier New" w:cs="Courier New"/>
          <w:b/>
          <w:sz w:val="24"/>
          <w:lang w:val="en-US"/>
        </w:rPr>
        <w:t>System</w:t>
      </w:r>
      <w:r w:rsidRPr="007A7333">
        <w:rPr>
          <w:rFonts w:ascii="Courier New" w:hAnsi="Courier New" w:cs="Courier New"/>
          <w:sz w:val="24"/>
          <w:lang w:val="en-US"/>
        </w:rPr>
        <w:t xml:space="preserve"> : B</w:t>
      </w:r>
      <w:r w:rsidRPr="007A7333">
        <w:rPr>
          <w:rFonts w:ascii="Courier New" w:hAnsi="Courier New" w:cs="Courier New"/>
          <w:sz w:val="24"/>
          <w:lang w:val="en-US"/>
        </w:rPr>
        <w:br/>
        <w:t xml:space="preserve">   {</w:t>
      </w:r>
    </w:p>
    <w:p w14:paraId="19173322" w14:textId="77777777" w:rsidR="003D25E4" w:rsidRPr="007A7333" w:rsidRDefault="003D25E4" w:rsidP="007A7333">
      <w:pPr>
        <w:pStyle w:val="af1"/>
        <w:ind w:left="708"/>
        <w:jc w:val="left"/>
        <w:rPr>
          <w:rFonts w:ascii="Courier New" w:hAnsi="Courier New" w:cs="Courier New"/>
          <w:sz w:val="24"/>
          <w:lang w:val="en-US"/>
        </w:rPr>
      </w:pPr>
      <w:r w:rsidRPr="007A7333">
        <w:rPr>
          <w:rFonts w:ascii="Courier New" w:hAnsi="Courier New" w:cs="Courier New"/>
          <w:sz w:val="24"/>
          <w:lang w:val="en-US"/>
        </w:rPr>
        <w:t xml:space="preserve">      Q1: (</w:t>
      </w:r>
      <w:r w:rsidRPr="007A7333">
        <w:rPr>
          <w:rFonts w:ascii="Courier New" w:hAnsi="Courier New" w:cs="Courier New"/>
          <w:b/>
          <w:sz w:val="24"/>
          <w:lang w:val="en-US"/>
        </w:rPr>
        <w:t>out</w:t>
      </w:r>
      <w:r w:rsidRPr="007A7333">
        <w:rPr>
          <w:rFonts w:ascii="Courier New" w:hAnsi="Courier New" w:cs="Courier New"/>
          <w:sz w:val="24"/>
          <w:lang w:val="en-US"/>
        </w:rPr>
        <w:t xml:space="preserve"> x1, B.#[i].v), (</w:t>
      </w:r>
      <w:r w:rsidRPr="007A7333">
        <w:rPr>
          <w:rFonts w:ascii="Courier New" w:hAnsi="Courier New" w:cs="Courier New"/>
          <w:b/>
          <w:sz w:val="24"/>
          <w:lang w:val="en-US"/>
        </w:rPr>
        <w:t xml:space="preserve"> out</w:t>
      </w:r>
      <w:r w:rsidRPr="007A7333">
        <w:rPr>
          <w:rFonts w:ascii="Courier New" w:hAnsi="Courier New" w:cs="Courier New"/>
          <w:sz w:val="24"/>
          <w:lang w:val="en-US"/>
        </w:rPr>
        <w:t xml:space="preserve"> y1, A.#[i].f) * //</w:t>
      </w:r>
      <w:r w:rsidRPr="007A7333">
        <w:rPr>
          <w:rFonts w:ascii="Courier New" w:hAnsi="Courier New" w:cs="Courier New"/>
          <w:sz w:val="24"/>
        </w:rPr>
        <w:t>База</w:t>
      </w:r>
    </w:p>
    <w:p w14:paraId="2A115574" w14:textId="77777777" w:rsidR="003D25E4" w:rsidRPr="007A7333" w:rsidRDefault="003D25E4" w:rsidP="007A7333">
      <w:pPr>
        <w:pStyle w:val="af1"/>
        <w:ind w:left="708"/>
        <w:jc w:val="left"/>
        <w:rPr>
          <w:rFonts w:ascii="Courier New" w:hAnsi="Courier New" w:cs="Courier New"/>
          <w:sz w:val="24"/>
        </w:rPr>
      </w:pPr>
      <w:r w:rsidRPr="007A7333">
        <w:rPr>
          <w:rFonts w:ascii="Courier New" w:hAnsi="Courier New" w:cs="Courier New"/>
          <w:sz w:val="24"/>
          <w:lang w:val="en-US"/>
        </w:rPr>
        <w:t xml:space="preserve">          </w:t>
      </w:r>
      <w:r w:rsidRPr="007A7333">
        <w:rPr>
          <w:rFonts w:ascii="Courier New" w:hAnsi="Courier New" w:cs="Courier New"/>
          <w:sz w:val="24"/>
        </w:rPr>
        <w:t>(</w:t>
      </w:r>
      <w:r w:rsidRPr="007A7333">
        <w:rPr>
          <w:rFonts w:ascii="Courier New" w:hAnsi="Courier New" w:cs="Courier New"/>
          <w:b/>
          <w:sz w:val="24"/>
          <w:lang w:val="en-US"/>
        </w:rPr>
        <w:t>true</w:t>
      </w:r>
      <w:r w:rsidRPr="007A7333">
        <w:rPr>
          <w:rFonts w:ascii="Courier New" w:hAnsi="Courier New" w:cs="Courier New"/>
          <w:sz w:val="24"/>
        </w:rPr>
        <w:t xml:space="preserve">, </w:t>
      </w:r>
      <w:r w:rsidRPr="007A7333">
        <w:rPr>
          <w:rFonts w:ascii="Courier New" w:hAnsi="Courier New" w:cs="Courier New"/>
          <w:sz w:val="24"/>
          <w:lang w:val="en-US"/>
        </w:rPr>
        <w:t>ma</w:t>
      </w:r>
      <w:r w:rsidRPr="007A7333">
        <w:rPr>
          <w:rFonts w:ascii="Courier New" w:hAnsi="Courier New" w:cs="Courier New"/>
          <w:sz w:val="24"/>
        </w:rPr>
        <w:t>) -&gt;                             //Контекст</w:t>
      </w:r>
    </w:p>
    <w:p w14:paraId="7607FC28" w14:textId="77777777" w:rsidR="003D25E4" w:rsidRPr="007A7333" w:rsidRDefault="003D25E4" w:rsidP="007A7333">
      <w:pPr>
        <w:pStyle w:val="af1"/>
        <w:ind w:left="708"/>
        <w:jc w:val="left"/>
        <w:rPr>
          <w:rFonts w:ascii="Courier New" w:hAnsi="Courier New" w:cs="Courier New"/>
          <w:sz w:val="24"/>
        </w:rPr>
      </w:pPr>
      <w:r w:rsidRPr="007A7333">
        <w:rPr>
          <w:rFonts w:ascii="Courier New" w:hAnsi="Courier New" w:cs="Courier New"/>
          <w:sz w:val="24"/>
        </w:rPr>
        <w:t xml:space="preserve">          (</w:t>
      </w:r>
      <w:r w:rsidRPr="007A7333">
        <w:rPr>
          <w:rFonts w:ascii="Courier New" w:hAnsi="Courier New" w:cs="Courier New"/>
          <w:sz w:val="24"/>
          <w:lang w:val="en-US"/>
        </w:rPr>
        <w:t>y</w:t>
      </w:r>
      <w:r w:rsidRPr="007A7333">
        <w:rPr>
          <w:rFonts w:ascii="Courier New" w:hAnsi="Courier New" w:cs="Courier New"/>
          <w:sz w:val="24"/>
        </w:rPr>
        <w:t xml:space="preserve">1, </w:t>
      </w:r>
      <w:r w:rsidRPr="007A7333">
        <w:rPr>
          <w:rFonts w:ascii="Courier New" w:hAnsi="Courier New" w:cs="Courier New"/>
          <w:sz w:val="24"/>
          <w:lang w:val="en-US"/>
        </w:rPr>
        <w:t>B</w:t>
      </w:r>
      <w:r w:rsidRPr="007A7333">
        <w:rPr>
          <w:rFonts w:ascii="Courier New" w:hAnsi="Courier New" w:cs="Courier New"/>
          <w:sz w:val="24"/>
        </w:rPr>
        <w:t>.#[</w:t>
      </w:r>
      <w:r w:rsidRPr="007A7333">
        <w:rPr>
          <w:rFonts w:ascii="Courier New" w:hAnsi="Courier New" w:cs="Courier New"/>
          <w:sz w:val="24"/>
          <w:lang w:val="en-US"/>
        </w:rPr>
        <w:t>i</w:t>
      </w:r>
      <w:r w:rsidRPr="007A7333">
        <w:rPr>
          <w:rFonts w:ascii="Courier New" w:hAnsi="Courier New" w:cs="Courier New"/>
          <w:sz w:val="24"/>
        </w:rPr>
        <w:t>].</w:t>
      </w:r>
      <w:r w:rsidRPr="007A7333">
        <w:rPr>
          <w:rFonts w:ascii="Courier New" w:hAnsi="Courier New" w:cs="Courier New"/>
          <w:sz w:val="24"/>
          <w:lang w:val="en-US"/>
        </w:rPr>
        <w:t>v</w:t>
      </w:r>
      <w:r w:rsidRPr="007A7333">
        <w:rPr>
          <w:rFonts w:ascii="Courier New" w:hAnsi="Courier New" w:cs="Courier New"/>
          <w:sz w:val="24"/>
        </w:rPr>
        <w:t>), (</w:t>
      </w:r>
      <w:r w:rsidRPr="007A7333">
        <w:rPr>
          <w:rFonts w:ascii="Courier New" w:hAnsi="Courier New" w:cs="Courier New"/>
          <w:sz w:val="24"/>
          <w:lang w:val="en-US"/>
        </w:rPr>
        <w:t>x</w:t>
      </w:r>
      <w:r w:rsidRPr="007A7333">
        <w:rPr>
          <w:rFonts w:ascii="Courier New" w:hAnsi="Courier New" w:cs="Courier New"/>
          <w:sz w:val="24"/>
        </w:rPr>
        <w:t xml:space="preserve">1, </w:t>
      </w:r>
      <w:r w:rsidRPr="007A7333">
        <w:rPr>
          <w:rFonts w:ascii="Courier New" w:hAnsi="Courier New" w:cs="Courier New"/>
          <w:sz w:val="24"/>
          <w:lang w:val="en-US"/>
        </w:rPr>
        <w:t>A</w:t>
      </w:r>
      <w:r w:rsidRPr="007A7333">
        <w:rPr>
          <w:rFonts w:ascii="Courier New" w:hAnsi="Courier New" w:cs="Courier New"/>
          <w:sz w:val="24"/>
        </w:rPr>
        <w:t>.#[</w:t>
      </w:r>
      <w:r w:rsidRPr="007A7333">
        <w:rPr>
          <w:rFonts w:ascii="Courier New" w:hAnsi="Courier New" w:cs="Courier New"/>
          <w:sz w:val="24"/>
          <w:lang w:val="en-US"/>
        </w:rPr>
        <w:t>i</w:t>
      </w:r>
      <w:r w:rsidRPr="007A7333">
        <w:rPr>
          <w:rFonts w:ascii="Courier New" w:hAnsi="Courier New" w:cs="Courier New"/>
          <w:sz w:val="24"/>
        </w:rPr>
        <w:t>].</w:t>
      </w:r>
      <w:r w:rsidRPr="007A7333">
        <w:rPr>
          <w:rFonts w:ascii="Courier New" w:hAnsi="Courier New" w:cs="Courier New"/>
          <w:sz w:val="24"/>
          <w:lang w:val="en-US"/>
        </w:rPr>
        <w:t>f</w:t>
      </w:r>
      <w:r w:rsidRPr="007A7333">
        <w:rPr>
          <w:rFonts w:ascii="Courier New" w:hAnsi="Courier New" w:cs="Courier New"/>
          <w:sz w:val="24"/>
        </w:rPr>
        <w:t>) :          //Правая часть</w:t>
      </w:r>
    </w:p>
    <w:p w14:paraId="2B619380" w14:textId="77777777" w:rsidR="003D25E4" w:rsidRPr="007A7333" w:rsidRDefault="003D25E4" w:rsidP="007A7333">
      <w:pPr>
        <w:pStyle w:val="af1"/>
        <w:ind w:left="708"/>
        <w:jc w:val="left"/>
        <w:rPr>
          <w:rFonts w:ascii="Courier New" w:hAnsi="Courier New" w:cs="Courier New"/>
          <w:sz w:val="24"/>
        </w:rPr>
      </w:pPr>
      <w:r w:rsidRPr="007A7333">
        <w:rPr>
          <w:rFonts w:ascii="Courier New" w:hAnsi="Courier New" w:cs="Courier New"/>
          <w:sz w:val="24"/>
        </w:rPr>
        <w:t xml:space="preserve">           </w:t>
      </w:r>
      <w:r w:rsidRPr="007A7333">
        <w:rPr>
          <w:rFonts w:ascii="Courier New" w:hAnsi="Courier New" w:cs="Courier New"/>
          <w:b/>
          <w:sz w:val="24"/>
          <w:lang w:val="en-US"/>
        </w:rPr>
        <w:t>for</w:t>
      </w:r>
      <w:r w:rsidRPr="007A7333">
        <w:rPr>
          <w:rFonts w:ascii="Courier New" w:hAnsi="Courier New" w:cs="Courier New"/>
          <w:sz w:val="24"/>
        </w:rPr>
        <w:t>(</w:t>
      </w:r>
      <w:r w:rsidRPr="007A7333">
        <w:rPr>
          <w:rFonts w:ascii="Courier New" w:hAnsi="Courier New" w:cs="Courier New"/>
          <w:b/>
          <w:sz w:val="24"/>
          <w:lang w:val="en-US"/>
        </w:rPr>
        <w:t>int</w:t>
      </w:r>
      <w:r w:rsidRPr="007A7333">
        <w:rPr>
          <w:rFonts w:ascii="Courier New" w:hAnsi="Courier New" w:cs="Courier New"/>
          <w:sz w:val="24"/>
        </w:rPr>
        <w:t xml:space="preserve"> </w:t>
      </w:r>
      <w:r w:rsidRPr="007A7333">
        <w:rPr>
          <w:rFonts w:ascii="Courier New" w:hAnsi="Courier New" w:cs="Courier New"/>
          <w:sz w:val="24"/>
          <w:lang w:val="en-US"/>
        </w:rPr>
        <w:t>i</w:t>
      </w:r>
      <w:r w:rsidRPr="007A7333">
        <w:rPr>
          <w:rFonts w:ascii="Courier New" w:hAnsi="Courier New" w:cs="Courier New"/>
          <w:sz w:val="24"/>
        </w:rPr>
        <w:t xml:space="preserve">=0; </w:t>
      </w:r>
      <w:r w:rsidRPr="007A7333">
        <w:rPr>
          <w:rFonts w:ascii="Courier New" w:hAnsi="Courier New" w:cs="Courier New"/>
          <w:sz w:val="24"/>
          <w:lang w:val="en-US"/>
        </w:rPr>
        <w:t>i</w:t>
      </w:r>
      <w:r w:rsidRPr="007A7333">
        <w:rPr>
          <w:rFonts w:ascii="Courier New" w:hAnsi="Courier New" w:cs="Courier New"/>
          <w:sz w:val="24"/>
        </w:rPr>
        <w:t xml:space="preserve">&lt;8; </w:t>
      </w:r>
      <w:r w:rsidRPr="007A7333">
        <w:rPr>
          <w:rFonts w:ascii="Courier New" w:hAnsi="Courier New" w:cs="Courier New"/>
          <w:sz w:val="24"/>
          <w:lang w:val="en-US"/>
        </w:rPr>
        <w:t>i</w:t>
      </w:r>
      <w:r w:rsidR="007A7333">
        <w:rPr>
          <w:rFonts w:ascii="Courier New" w:hAnsi="Courier New" w:cs="Courier New"/>
          <w:sz w:val="24"/>
        </w:rPr>
        <w:t xml:space="preserve">++);      </w:t>
      </w:r>
      <w:r w:rsidRPr="007A7333">
        <w:rPr>
          <w:rFonts w:ascii="Courier New" w:hAnsi="Courier New" w:cs="Courier New"/>
          <w:sz w:val="24"/>
        </w:rPr>
        <w:t>//Цикл по подстановке</w:t>
      </w:r>
    </w:p>
    <w:p w14:paraId="596470D6" w14:textId="77777777" w:rsidR="003D25E4" w:rsidRPr="007A7333" w:rsidRDefault="003D25E4" w:rsidP="007A7333">
      <w:pPr>
        <w:pStyle w:val="af1"/>
        <w:ind w:left="708"/>
        <w:jc w:val="left"/>
        <w:rPr>
          <w:rFonts w:ascii="Courier New" w:hAnsi="Courier New" w:cs="Courier New"/>
          <w:sz w:val="24"/>
        </w:rPr>
      </w:pPr>
      <w:r w:rsidRPr="007A7333">
        <w:rPr>
          <w:rFonts w:ascii="Courier New" w:hAnsi="Courier New" w:cs="Courier New"/>
          <w:sz w:val="24"/>
        </w:rPr>
        <w:t xml:space="preserve">   }</w:t>
      </w:r>
    </w:p>
    <w:p w14:paraId="7D49ABB0" w14:textId="77777777" w:rsidR="003D25E4" w:rsidRPr="007A7333" w:rsidRDefault="003D25E4" w:rsidP="007A7333">
      <w:pPr>
        <w:pStyle w:val="af1"/>
        <w:ind w:left="708"/>
        <w:jc w:val="left"/>
        <w:rPr>
          <w:rFonts w:ascii="Courier New" w:hAnsi="Courier New" w:cs="Courier New"/>
          <w:sz w:val="24"/>
        </w:rPr>
      </w:pPr>
    </w:p>
    <w:p w14:paraId="0E4C7900" w14:textId="77777777" w:rsidR="003D25E4" w:rsidRPr="007A7333" w:rsidRDefault="003D25E4" w:rsidP="007A7333">
      <w:pPr>
        <w:pStyle w:val="af1"/>
        <w:ind w:left="708"/>
        <w:jc w:val="left"/>
        <w:rPr>
          <w:rFonts w:ascii="Courier New" w:hAnsi="Courier New" w:cs="Courier New"/>
          <w:sz w:val="24"/>
        </w:rPr>
      </w:pPr>
      <w:r w:rsidRPr="007A7333">
        <w:rPr>
          <w:rFonts w:ascii="Courier New" w:hAnsi="Courier New" w:cs="Courier New"/>
          <w:sz w:val="24"/>
        </w:rPr>
        <w:t xml:space="preserve">   //Описание контекстной подстановки </w:t>
      </w:r>
      <w:r w:rsidRPr="007A7333">
        <w:rPr>
          <w:rFonts w:ascii="Courier New" w:hAnsi="Courier New" w:cs="Courier New"/>
          <w:sz w:val="24"/>
          <w:lang w:val="en-US"/>
        </w:rPr>
        <w:t>ma</w:t>
      </w:r>
      <w:r w:rsidRPr="007A7333">
        <w:rPr>
          <w:rFonts w:ascii="Courier New" w:hAnsi="Courier New" w:cs="Courier New"/>
          <w:sz w:val="24"/>
        </w:rPr>
        <w:t>:</w:t>
      </w:r>
    </w:p>
    <w:p w14:paraId="26CAA46E" w14:textId="77777777" w:rsidR="003D25E4" w:rsidRPr="007A7333" w:rsidRDefault="003D25E4" w:rsidP="007A7333">
      <w:pPr>
        <w:pStyle w:val="af1"/>
        <w:ind w:left="708"/>
        <w:jc w:val="left"/>
        <w:rPr>
          <w:rFonts w:ascii="Courier New" w:hAnsi="Courier New" w:cs="Courier New"/>
          <w:sz w:val="24"/>
          <w:lang w:val="en-US"/>
        </w:rPr>
      </w:pPr>
      <w:r w:rsidRPr="007A7333">
        <w:rPr>
          <w:rFonts w:ascii="Courier New" w:hAnsi="Courier New" w:cs="Courier New"/>
          <w:sz w:val="24"/>
        </w:rPr>
        <w:t xml:space="preserve">   </w:t>
      </w:r>
      <w:r w:rsidRPr="007A7333">
        <w:rPr>
          <w:rFonts w:ascii="Courier New" w:hAnsi="Courier New" w:cs="Courier New"/>
          <w:sz w:val="24"/>
          <w:lang w:val="en-US"/>
        </w:rPr>
        <w:t>(</w:t>
      </w:r>
      <w:r w:rsidRPr="007A7333">
        <w:rPr>
          <w:rFonts w:ascii="Courier New" w:hAnsi="Courier New" w:cs="Courier New"/>
          <w:b/>
          <w:sz w:val="24"/>
          <w:lang w:val="en-US"/>
        </w:rPr>
        <w:t>bool</w:t>
      </w:r>
      <w:r w:rsidRPr="007A7333">
        <w:rPr>
          <w:rFonts w:ascii="Courier New" w:hAnsi="Courier New" w:cs="Courier New"/>
          <w:sz w:val="24"/>
          <w:lang w:val="en-US"/>
        </w:rPr>
        <w:t>, ma)</w:t>
      </w:r>
    </w:p>
    <w:p w14:paraId="4712E8FA" w14:textId="77777777" w:rsidR="003D25E4" w:rsidRPr="007A7333" w:rsidRDefault="003D25E4" w:rsidP="007A7333">
      <w:pPr>
        <w:pStyle w:val="af1"/>
        <w:ind w:left="708"/>
        <w:jc w:val="left"/>
        <w:rPr>
          <w:rFonts w:ascii="Courier New" w:hAnsi="Courier New" w:cs="Courier New"/>
          <w:sz w:val="24"/>
          <w:lang w:val="en-US"/>
        </w:rPr>
      </w:pPr>
      <w:r w:rsidRPr="007A7333">
        <w:rPr>
          <w:rFonts w:ascii="Courier New" w:hAnsi="Courier New" w:cs="Courier New"/>
          <w:sz w:val="24"/>
          <w:lang w:val="en-US"/>
        </w:rPr>
        <w:t xml:space="preserve">   {</w:t>
      </w:r>
    </w:p>
    <w:p w14:paraId="3B809091" w14:textId="77777777" w:rsidR="003D25E4" w:rsidRPr="007A7333" w:rsidRDefault="003D25E4" w:rsidP="007A7333">
      <w:pPr>
        <w:pStyle w:val="af1"/>
        <w:ind w:left="708"/>
        <w:jc w:val="left"/>
        <w:rPr>
          <w:rFonts w:ascii="Courier New" w:hAnsi="Courier New" w:cs="Courier New"/>
          <w:sz w:val="24"/>
          <w:lang w:val="en-US"/>
        </w:rPr>
      </w:pPr>
      <w:r w:rsidRPr="007A7333">
        <w:rPr>
          <w:rFonts w:ascii="Courier New" w:hAnsi="Courier New" w:cs="Courier New"/>
          <w:sz w:val="24"/>
          <w:lang w:val="en-US"/>
        </w:rPr>
        <w:t xml:space="preserve">      </w:t>
      </w:r>
      <w:r w:rsidRPr="007A7333">
        <w:rPr>
          <w:rFonts w:ascii="Courier New" w:hAnsi="Courier New" w:cs="Courier New"/>
          <w:b/>
          <w:sz w:val="24"/>
          <w:lang w:val="en-US"/>
        </w:rPr>
        <w:t>if</w:t>
      </w:r>
      <w:r w:rsidRPr="007A7333">
        <w:rPr>
          <w:rFonts w:ascii="Courier New" w:hAnsi="Courier New" w:cs="Courier New"/>
          <w:sz w:val="24"/>
          <w:lang w:val="en-US"/>
        </w:rPr>
        <w:t xml:space="preserve"> (randf() &gt; 0.5) </w:t>
      </w:r>
      <w:r w:rsidRPr="007A7333">
        <w:rPr>
          <w:rFonts w:ascii="Courier New" w:hAnsi="Courier New" w:cs="Courier New"/>
          <w:b/>
          <w:sz w:val="24"/>
          <w:lang w:val="en-US"/>
        </w:rPr>
        <w:t>return true</w:t>
      </w:r>
      <w:r w:rsidRPr="007A7333">
        <w:rPr>
          <w:rFonts w:ascii="Courier New" w:hAnsi="Courier New" w:cs="Courier New"/>
          <w:sz w:val="24"/>
          <w:lang w:val="en-US"/>
        </w:rPr>
        <w:t>;</w:t>
      </w:r>
    </w:p>
    <w:p w14:paraId="4E36EB08" w14:textId="77777777" w:rsidR="003D25E4" w:rsidRPr="004D487D" w:rsidRDefault="003D25E4" w:rsidP="007A7333">
      <w:pPr>
        <w:pStyle w:val="af1"/>
        <w:ind w:left="708"/>
        <w:jc w:val="left"/>
        <w:rPr>
          <w:rFonts w:ascii="Courier New" w:hAnsi="Courier New" w:cs="Courier New"/>
          <w:sz w:val="24"/>
        </w:rPr>
      </w:pPr>
      <w:r w:rsidRPr="007A7333">
        <w:rPr>
          <w:rFonts w:ascii="Courier New" w:hAnsi="Courier New" w:cs="Courier New"/>
          <w:sz w:val="24"/>
          <w:lang w:val="en-US"/>
        </w:rPr>
        <w:t xml:space="preserve">      </w:t>
      </w:r>
      <w:r w:rsidRPr="007A7333">
        <w:rPr>
          <w:rFonts w:ascii="Courier New" w:hAnsi="Courier New" w:cs="Courier New"/>
          <w:b/>
          <w:sz w:val="24"/>
          <w:lang w:val="en-US"/>
        </w:rPr>
        <w:t>else</w:t>
      </w:r>
      <w:r w:rsidRPr="004D487D">
        <w:rPr>
          <w:rFonts w:ascii="Courier New" w:hAnsi="Courier New" w:cs="Courier New"/>
          <w:sz w:val="24"/>
        </w:rPr>
        <w:t xml:space="preserve"> </w:t>
      </w:r>
      <w:r w:rsidRPr="007A7333">
        <w:rPr>
          <w:rFonts w:ascii="Courier New" w:hAnsi="Courier New" w:cs="Courier New"/>
          <w:b/>
          <w:sz w:val="24"/>
          <w:lang w:val="en-US"/>
        </w:rPr>
        <w:t>return</w:t>
      </w:r>
      <w:r w:rsidRPr="004D487D">
        <w:rPr>
          <w:rFonts w:ascii="Courier New" w:hAnsi="Courier New" w:cs="Courier New"/>
          <w:sz w:val="24"/>
        </w:rPr>
        <w:t xml:space="preserve"> </w:t>
      </w:r>
      <w:r w:rsidRPr="007A7333">
        <w:rPr>
          <w:rFonts w:ascii="Courier New" w:hAnsi="Courier New" w:cs="Courier New"/>
          <w:b/>
          <w:sz w:val="24"/>
          <w:lang w:val="en-US"/>
        </w:rPr>
        <w:t>false</w:t>
      </w:r>
      <w:r w:rsidRPr="004D487D">
        <w:rPr>
          <w:rFonts w:ascii="Courier New" w:hAnsi="Courier New" w:cs="Courier New"/>
          <w:sz w:val="24"/>
        </w:rPr>
        <w:t xml:space="preserve">;   </w:t>
      </w:r>
    </w:p>
    <w:p w14:paraId="2BE38260" w14:textId="77777777" w:rsidR="003D25E4" w:rsidRPr="007A7333" w:rsidRDefault="003D25E4" w:rsidP="007A7333">
      <w:pPr>
        <w:pStyle w:val="af1"/>
        <w:ind w:left="708"/>
        <w:jc w:val="left"/>
        <w:rPr>
          <w:rFonts w:ascii="Courier New" w:hAnsi="Courier New" w:cs="Courier New"/>
          <w:sz w:val="24"/>
        </w:rPr>
      </w:pPr>
      <w:r w:rsidRPr="004D487D">
        <w:rPr>
          <w:rFonts w:ascii="Courier New" w:hAnsi="Courier New" w:cs="Courier New"/>
          <w:sz w:val="24"/>
        </w:rPr>
        <w:t xml:space="preserve">   </w:t>
      </w:r>
      <w:r w:rsidRPr="007A7333">
        <w:rPr>
          <w:rFonts w:ascii="Courier New" w:hAnsi="Courier New" w:cs="Courier New"/>
          <w:sz w:val="24"/>
        </w:rPr>
        <w:t>}</w:t>
      </w:r>
    </w:p>
    <w:p w14:paraId="520D6900" w14:textId="77777777" w:rsidR="007A7333" w:rsidRDefault="007A7333" w:rsidP="000C4487">
      <w:pPr>
        <w:pStyle w:val="af1"/>
        <w:spacing w:before="240" w:after="240" w:line="360" w:lineRule="auto"/>
        <w:ind w:left="708"/>
        <w:jc w:val="left"/>
        <w:rPr>
          <w:rFonts w:ascii="Courier New" w:hAnsi="Courier New" w:cs="Courier New"/>
          <w:sz w:val="24"/>
        </w:rPr>
      </w:pPr>
      <w:r>
        <w:rPr>
          <w:rFonts w:ascii="Courier New" w:hAnsi="Courier New" w:cs="Courier New"/>
          <w:sz w:val="24"/>
        </w:rPr>
        <w:t>};</w:t>
      </w:r>
    </w:p>
    <w:p w14:paraId="678213D1" w14:textId="77777777" w:rsidR="009845F9" w:rsidRDefault="009845F9" w:rsidP="009845F9">
      <w:pPr>
        <w:pStyle w:val="af1"/>
        <w:spacing w:before="240" w:after="240" w:line="360" w:lineRule="auto"/>
        <w:ind w:firstLine="851"/>
      </w:pPr>
      <w:r>
        <w:t>Чтобы клеточный автомат работал, его необходимо запустить. Запуск клеточного автомата аналогичен вызову функции</w:t>
      </w:r>
      <w:r w:rsidR="00AB5E53">
        <w:t>. При запуске клеточному автомату необходимо передать фактические параметры, а также указать опции запуска.</w:t>
      </w:r>
    </w:p>
    <w:p w14:paraId="043F2B92" w14:textId="77777777" w:rsidR="00AB5E53" w:rsidRDefault="00AB5E53" w:rsidP="009845F9">
      <w:pPr>
        <w:pStyle w:val="af1"/>
        <w:spacing w:before="240" w:after="240" w:line="360" w:lineRule="auto"/>
        <w:ind w:firstLine="851"/>
      </w:pPr>
      <w:r>
        <w:t>Синтаксис запуска клеточного автомата</w:t>
      </w:r>
      <w:r w:rsidRPr="004D487D">
        <w:t>:</w:t>
      </w:r>
    </w:p>
    <w:p w14:paraId="06773012" w14:textId="77777777" w:rsidR="00AB5E53" w:rsidRPr="00AB5E53" w:rsidRDefault="00AB5E53" w:rsidP="00AB5E53">
      <w:pPr>
        <w:pStyle w:val="af1"/>
        <w:ind w:left="851"/>
        <w:jc w:val="left"/>
        <w:rPr>
          <w:rFonts w:ascii="Consolas" w:hAnsi="Consolas" w:cs="Consolas"/>
          <w:sz w:val="24"/>
          <w:szCs w:val="28"/>
        </w:rPr>
      </w:pPr>
      <w:r w:rsidRPr="00AB5E53">
        <w:rPr>
          <w:rFonts w:ascii="Consolas" w:hAnsi="Consolas" w:cs="Consolas"/>
          <w:sz w:val="24"/>
          <w:szCs w:val="28"/>
        </w:rPr>
        <w:t xml:space="preserve">клеточный_автомат[.имя_системы] ([ параметры ] : </w:t>
      </w:r>
    </w:p>
    <w:p w14:paraId="257BE693" w14:textId="77777777" w:rsidR="00AB5E53" w:rsidRDefault="00AB5E53" w:rsidP="00AB5E53">
      <w:pPr>
        <w:pStyle w:val="af1"/>
        <w:ind w:left="851"/>
        <w:jc w:val="left"/>
        <w:rPr>
          <w:rFonts w:ascii="Consolas" w:hAnsi="Consolas" w:cs="Consolas"/>
          <w:sz w:val="24"/>
          <w:szCs w:val="28"/>
        </w:rPr>
      </w:pPr>
      <w:r w:rsidRPr="00AB5E53">
        <w:rPr>
          <w:rFonts w:ascii="Consolas" w:hAnsi="Consolas" w:cs="Consolas"/>
          <w:sz w:val="24"/>
          <w:szCs w:val="28"/>
        </w:rPr>
        <w:lastRenderedPageBreak/>
        <w:t xml:space="preserve">                                режим_работы, размер_эволюции);</w:t>
      </w:r>
    </w:p>
    <w:p w14:paraId="1D496C8C" w14:textId="77777777" w:rsidR="00AB5E53" w:rsidRDefault="00FF0B58" w:rsidP="00FF0B58">
      <w:pPr>
        <w:pStyle w:val="af1"/>
        <w:spacing w:before="240" w:after="240"/>
        <w:ind w:firstLine="851"/>
        <w:rPr>
          <w:szCs w:val="28"/>
        </w:rPr>
      </w:pPr>
      <w:r>
        <w:rPr>
          <w:szCs w:val="28"/>
        </w:rPr>
        <w:t>клеточный_автомат – имя запускаемого клеточного автомата.</w:t>
      </w:r>
    </w:p>
    <w:p w14:paraId="24D5F3DA" w14:textId="77777777" w:rsidR="00FF0B58" w:rsidRDefault="00FF0B58" w:rsidP="00FF0B58">
      <w:pPr>
        <w:pStyle w:val="af1"/>
        <w:spacing w:line="360" w:lineRule="auto"/>
        <w:ind w:firstLine="851"/>
        <w:rPr>
          <w:szCs w:val="28"/>
        </w:rPr>
      </w:pPr>
      <w:r>
        <w:rPr>
          <w:szCs w:val="28"/>
        </w:rPr>
        <w:t>имя_системы – является необязательной частью запуска и позволяет запускать не весь клеточный автомат, а только указанную систему параллельных подстановок. Если у системы подстановок не было задано имя, то такую систему невозможно запустить отдельно.</w:t>
      </w:r>
    </w:p>
    <w:p w14:paraId="3EF8C67D" w14:textId="77777777" w:rsidR="00FF0B58" w:rsidRDefault="00FF0B58" w:rsidP="00FF0B58">
      <w:pPr>
        <w:pStyle w:val="af1"/>
        <w:spacing w:line="360" w:lineRule="auto"/>
        <w:ind w:firstLine="851"/>
        <w:rPr>
          <w:szCs w:val="28"/>
        </w:rPr>
      </w:pPr>
      <w:r>
        <w:rPr>
          <w:szCs w:val="28"/>
        </w:rPr>
        <w:t>параметры – фактические параметры клеточного автомата.</w:t>
      </w:r>
    </w:p>
    <w:p w14:paraId="68E39082" w14:textId="77777777" w:rsidR="00FF0B58" w:rsidRDefault="00FF0B58" w:rsidP="00FF0B58">
      <w:pPr>
        <w:pStyle w:val="af1"/>
        <w:spacing w:line="360" w:lineRule="auto"/>
        <w:ind w:firstLine="851"/>
        <w:rPr>
          <w:szCs w:val="28"/>
        </w:rPr>
      </w:pPr>
      <w:r>
        <w:rPr>
          <w:szCs w:val="28"/>
        </w:rPr>
        <w:t>режим_работы – режим работы клеточного автомата. Может принимать значения, которые предопределены в стандартном наборе языка. Такими основными режимами являются</w:t>
      </w:r>
      <w:r w:rsidRPr="00EB6668">
        <w:rPr>
          <w:szCs w:val="28"/>
        </w:rPr>
        <w:t>:</w:t>
      </w:r>
      <w:r w:rsidR="00EB6668">
        <w:rPr>
          <w:szCs w:val="28"/>
        </w:rPr>
        <w:t xml:space="preserve"> синхронный, асинхронный, асинхронно-упоряоченный, блочно-синхронный.</w:t>
      </w:r>
    </w:p>
    <w:p w14:paraId="7D2BC907" w14:textId="77777777" w:rsidR="00EB6668" w:rsidRDefault="00EB6668" w:rsidP="00FF0B58">
      <w:pPr>
        <w:pStyle w:val="af1"/>
        <w:spacing w:line="360" w:lineRule="auto"/>
        <w:ind w:firstLine="851"/>
        <w:rPr>
          <w:szCs w:val="28"/>
        </w:rPr>
      </w:pPr>
      <w:r>
        <w:rPr>
          <w:szCs w:val="28"/>
        </w:rPr>
        <w:t>размер_эволюции – задает количество итераций в эволюции. Может принимать в качестве значения целочисленные переменные, константы и выражения.</w:t>
      </w:r>
    </w:p>
    <w:p w14:paraId="13CC10C6" w14:textId="77777777" w:rsidR="00262874" w:rsidRDefault="00262874" w:rsidP="00FF0B58">
      <w:pPr>
        <w:pStyle w:val="af1"/>
        <w:spacing w:line="360" w:lineRule="auto"/>
        <w:ind w:firstLine="851"/>
        <w:rPr>
          <w:szCs w:val="28"/>
        </w:rPr>
      </w:pPr>
      <w:r>
        <w:rPr>
          <w:szCs w:val="28"/>
        </w:rPr>
        <w:t>Листинг кода, демонстрирующий запуск клеточного автомата</w:t>
      </w:r>
      <w:r w:rsidRPr="00262874">
        <w:rPr>
          <w:szCs w:val="28"/>
        </w:rPr>
        <w:t>:</w:t>
      </w:r>
    </w:p>
    <w:p w14:paraId="16AC3FE4" w14:textId="77777777" w:rsidR="00262874" w:rsidRPr="00262874" w:rsidRDefault="00262874" w:rsidP="00262874">
      <w:pPr>
        <w:pStyle w:val="af1"/>
        <w:ind w:left="851"/>
        <w:jc w:val="left"/>
        <w:rPr>
          <w:rFonts w:ascii="Courier New" w:hAnsi="Courier New" w:cs="Courier New"/>
          <w:sz w:val="24"/>
          <w:lang w:val="en-US"/>
        </w:rPr>
      </w:pPr>
      <w:r w:rsidRPr="00262874">
        <w:rPr>
          <w:rFonts w:ascii="Courier New" w:hAnsi="Courier New" w:cs="Courier New"/>
          <w:sz w:val="24"/>
          <w:lang w:val="en-US"/>
        </w:rPr>
        <w:t>NDiff(A1 : CA.Mode.ASYNCH, 50);</w:t>
      </w:r>
    </w:p>
    <w:p w14:paraId="691BDE00" w14:textId="77777777" w:rsidR="00262874" w:rsidRPr="00262874" w:rsidRDefault="00262874" w:rsidP="00262874">
      <w:pPr>
        <w:pStyle w:val="af1"/>
        <w:ind w:left="851"/>
        <w:jc w:val="left"/>
        <w:rPr>
          <w:rFonts w:ascii="Courier New" w:hAnsi="Courier New" w:cs="Courier New"/>
          <w:sz w:val="24"/>
        </w:rPr>
      </w:pPr>
      <w:r w:rsidRPr="00262874">
        <w:rPr>
          <w:rFonts w:ascii="Courier New" w:hAnsi="Courier New" w:cs="Courier New"/>
          <w:sz w:val="24"/>
        </w:rPr>
        <w:t xml:space="preserve">//Запуск клеточного автомата </w:t>
      </w:r>
      <w:r w:rsidRPr="00262874">
        <w:rPr>
          <w:rFonts w:ascii="Courier New" w:hAnsi="Courier New" w:cs="Courier New"/>
          <w:sz w:val="24"/>
          <w:lang w:val="en-US"/>
        </w:rPr>
        <w:t>NDiff</w:t>
      </w:r>
      <w:r w:rsidRPr="00262874">
        <w:rPr>
          <w:rFonts w:ascii="Courier New" w:hAnsi="Courier New" w:cs="Courier New"/>
          <w:sz w:val="24"/>
        </w:rPr>
        <w:t xml:space="preserve"> моделирующего «наивную диф</w:t>
      </w:r>
      <w:r>
        <w:rPr>
          <w:rFonts w:ascii="Courier New" w:hAnsi="Courier New" w:cs="Courier New"/>
          <w:sz w:val="24"/>
        </w:rPr>
        <w:t>-</w:t>
      </w:r>
    </w:p>
    <w:p w14:paraId="6D208D79" w14:textId="77777777" w:rsidR="00262874" w:rsidRPr="00262874" w:rsidRDefault="00262874" w:rsidP="009144BC">
      <w:pPr>
        <w:pStyle w:val="af1"/>
        <w:spacing w:after="240"/>
        <w:ind w:left="851"/>
        <w:jc w:val="left"/>
        <w:rPr>
          <w:rFonts w:ascii="Courier New" w:hAnsi="Courier New" w:cs="Courier New"/>
          <w:sz w:val="24"/>
        </w:rPr>
      </w:pPr>
      <w:r w:rsidRPr="00262874">
        <w:rPr>
          <w:rFonts w:ascii="Courier New" w:hAnsi="Courier New" w:cs="Courier New"/>
          <w:sz w:val="24"/>
        </w:rPr>
        <w:t>//фузию»</w:t>
      </w:r>
      <w:r>
        <w:rPr>
          <w:rFonts w:ascii="Courier New" w:hAnsi="Courier New" w:cs="Courier New"/>
          <w:sz w:val="24"/>
        </w:rPr>
        <w:t xml:space="preserve"> </w:t>
      </w:r>
      <w:r w:rsidRPr="00262874">
        <w:rPr>
          <w:rFonts w:ascii="Courier New" w:hAnsi="Courier New" w:cs="Courier New"/>
          <w:sz w:val="24"/>
        </w:rPr>
        <w:t>Клеточный автомат будет р</w:t>
      </w:r>
      <w:r>
        <w:rPr>
          <w:rFonts w:ascii="Courier New" w:hAnsi="Courier New" w:cs="Courier New"/>
          <w:sz w:val="24"/>
        </w:rPr>
        <w:t xml:space="preserve">аботать в асинхронном режиме </w:t>
      </w:r>
      <w:r w:rsidRPr="00262874">
        <w:rPr>
          <w:rFonts w:ascii="Courier New" w:hAnsi="Courier New" w:cs="Courier New"/>
          <w:sz w:val="24"/>
        </w:rPr>
        <w:t>//</w:t>
      </w:r>
      <w:r>
        <w:rPr>
          <w:rFonts w:ascii="Courier New" w:hAnsi="Courier New" w:cs="Courier New"/>
          <w:sz w:val="24"/>
        </w:rPr>
        <w:t xml:space="preserve">на </w:t>
      </w:r>
      <w:r w:rsidRPr="00262874">
        <w:rPr>
          <w:rFonts w:ascii="Courier New" w:hAnsi="Courier New" w:cs="Courier New"/>
          <w:sz w:val="24"/>
        </w:rPr>
        <w:t xml:space="preserve">клеточном массиве </w:t>
      </w:r>
      <w:r w:rsidRPr="00262874">
        <w:rPr>
          <w:rFonts w:ascii="Courier New" w:hAnsi="Courier New" w:cs="Courier New"/>
          <w:sz w:val="24"/>
          <w:lang w:val="en-US"/>
        </w:rPr>
        <w:t>A</w:t>
      </w:r>
      <w:r w:rsidRPr="00262874">
        <w:rPr>
          <w:rFonts w:ascii="Courier New" w:hAnsi="Courier New" w:cs="Courier New"/>
          <w:sz w:val="24"/>
        </w:rPr>
        <w:t>1 и совершит 50 итераций эволюции.</w:t>
      </w:r>
    </w:p>
    <w:p w14:paraId="14E0553E" w14:textId="77777777" w:rsidR="008065E5" w:rsidRDefault="008065E5" w:rsidP="0037791A">
      <w:pPr>
        <w:pStyle w:val="2"/>
        <w:numPr>
          <w:ilvl w:val="1"/>
          <w:numId w:val="3"/>
        </w:numPr>
        <w:spacing w:after="240"/>
        <w:ind w:left="0" w:firstLine="709"/>
        <w:rPr>
          <w:rFonts w:ascii="Times New Roman" w:hAnsi="Times New Roman"/>
          <w:color w:val="00000A"/>
          <w:sz w:val="28"/>
          <w:szCs w:val="28"/>
        </w:rPr>
      </w:pPr>
      <w:bookmarkStart w:id="26" w:name="_Toc527928276"/>
      <w:r>
        <w:rPr>
          <w:rFonts w:ascii="Times New Roman" w:hAnsi="Times New Roman"/>
          <w:color w:val="00000A"/>
          <w:sz w:val="28"/>
          <w:szCs w:val="28"/>
        </w:rPr>
        <w:t xml:space="preserve">Проектирование компилятора для языка </w:t>
      </w:r>
      <w:r>
        <w:rPr>
          <w:rFonts w:ascii="Times New Roman" w:hAnsi="Times New Roman"/>
          <w:color w:val="00000A"/>
          <w:sz w:val="28"/>
          <w:szCs w:val="28"/>
          <w:lang w:val="en-US"/>
        </w:rPr>
        <w:t>Cell</w:t>
      </w:r>
      <w:r w:rsidRPr="008065E5">
        <w:rPr>
          <w:rFonts w:ascii="Times New Roman" w:hAnsi="Times New Roman"/>
          <w:color w:val="00000A"/>
          <w:sz w:val="28"/>
          <w:szCs w:val="28"/>
        </w:rPr>
        <w:t>-</w:t>
      </w:r>
      <w:r>
        <w:rPr>
          <w:rFonts w:ascii="Times New Roman" w:hAnsi="Times New Roman"/>
          <w:color w:val="00000A"/>
          <w:sz w:val="28"/>
          <w:szCs w:val="28"/>
          <w:lang w:val="en-US"/>
        </w:rPr>
        <w:t>C</w:t>
      </w:r>
      <w:bookmarkEnd w:id="26"/>
    </w:p>
    <w:p w14:paraId="7D32EFC8" w14:textId="77777777" w:rsidR="003626FA" w:rsidRPr="00220B3C" w:rsidRDefault="00A44304" w:rsidP="008065E5">
      <w:pPr>
        <w:ind w:firstLine="708"/>
      </w:pPr>
      <w:r>
        <w:t xml:space="preserve">Проектируемый компилятор языка </w:t>
      </w:r>
      <w:r>
        <w:rPr>
          <w:lang w:val="en-US"/>
        </w:rPr>
        <w:t>Cell</w:t>
      </w:r>
      <w:r w:rsidRPr="00A44304">
        <w:t>-</w:t>
      </w:r>
      <w:r>
        <w:rPr>
          <w:lang w:val="en-US"/>
        </w:rPr>
        <w:t>C</w:t>
      </w:r>
      <w:r w:rsidRPr="00A44304">
        <w:t xml:space="preserve"> </w:t>
      </w:r>
      <w:r>
        <w:t>является многопроходным и использует внутренний код, который в дальнейшем может быть транслирован во внешний код. Логическая схема компилятора представлена на рисунке 2.1</w:t>
      </w:r>
      <w:r w:rsidR="00220B3C" w:rsidRPr="00220B3C">
        <w:t xml:space="preserve">. </w:t>
      </w:r>
      <w:r w:rsidR="00220B3C">
        <w:t>Сгенерированный таким образом внешний код может быть собран в исполняемый файл при помощи внешнего компилятора.</w:t>
      </w:r>
    </w:p>
    <w:p w14:paraId="2625B7B4" w14:textId="77777777" w:rsidR="000F4395" w:rsidRDefault="0036766D" w:rsidP="000F4395">
      <w:pPr>
        <w:jc w:val="center"/>
      </w:pPr>
      <w:r>
        <w:rPr>
          <w:noProof/>
        </w:rPr>
        <w:lastRenderedPageBreak/>
        <w:drawing>
          <wp:inline distT="0" distB="0" distL="0" distR="0" wp14:anchorId="351AB34F" wp14:editId="5C5DB969">
            <wp:extent cx="4488180" cy="3749040"/>
            <wp:effectExtent l="0" t="0" r="762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3749040"/>
                    </a:xfrm>
                    <a:prstGeom prst="rect">
                      <a:avLst/>
                    </a:prstGeom>
                    <a:noFill/>
                    <a:ln>
                      <a:noFill/>
                    </a:ln>
                  </pic:spPr>
                </pic:pic>
              </a:graphicData>
            </a:graphic>
          </wp:inline>
        </w:drawing>
      </w:r>
    </w:p>
    <w:p w14:paraId="10054B89" w14:textId="77777777" w:rsidR="000F4395" w:rsidRPr="00263FAC" w:rsidRDefault="000F4395" w:rsidP="000F4395">
      <w:pPr>
        <w:jc w:val="center"/>
      </w:pPr>
      <w:r>
        <w:t xml:space="preserve">Рисунок 2.1 – Схема компилятора языка </w:t>
      </w:r>
      <w:r>
        <w:rPr>
          <w:lang w:val="en-US"/>
        </w:rPr>
        <w:t>Cell</w:t>
      </w:r>
      <w:r w:rsidRPr="00220B3C">
        <w:t>-</w:t>
      </w:r>
      <w:r>
        <w:rPr>
          <w:lang w:val="en-US"/>
        </w:rPr>
        <w:t>C</w:t>
      </w:r>
    </w:p>
    <w:p w14:paraId="362F83C3" w14:textId="77777777" w:rsidR="00B40153" w:rsidRDefault="00337655" w:rsidP="00B40153">
      <w:pPr>
        <w:ind w:firstLine="851"/>
      </w:pPr>
      <w:r>
        <w:t xml:space="preserve">В качестве синтаксического анализатора был выбран </w:t>
      </w:r>
      <w:r>
        <w:rPr>
          <w:lang w:val="en-US"/>
        </w:rPr>
        <w:t>LL</w:t>
      </w:r>
      <w:r w:rsidRPr="00337655">
        <w:t>(1)-</w:t>
      </w:r>
      <w:r>
        <w:t xml:space="preserve">анализатор, поэтому синтаксис языка </w:t>
      </w:r>
      <w:r>
        <w:rPr>
          <w:lang w:val="en-US"/>
        </w:rPr>
        <w:t>Cell</w:t>
      </w:r>
      <w:r w:rsidRPr="00337655">
        <w:t>-</w:t>
      </w:r>
      <w:r>
        <w:rPr>
          <w:lang w:val="en-US"/>
        </w:rPr>
        <w:t>C</w:t>
      </w:r>
      <w:r>
        <w:t xml:space="preserve"> описан с помощью </w:t>
      </w:r>
      <w:r>
        <w:rPr>
          <w:lang w:val="en-US"/>
        </w:rPr>
        <w:t>LL</w:t>
      </w:r>
      <w:r w:rsidRPr="00B40153">
        <w:t>(1)</w:t>
      </w:r>
      <w:r>
        <w:t>-грамматики.</w:t>
      </w:r>
      <w:r w:rsidR="00B40153">
        <w:t xml:space="preserve"> Ниже представлена грамматика языка.</w:t>
      </w:r>
    </w:p>
    <w:p w14:paraId="57DEA422"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&lt;программа&gt; →       &lt;конструкции&gt; &lt;интерфейс&gt;</w:t>
      </w:r>
    </w:p>
    <w:p w14:paraId="134B9375"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&lt;конструкции&gt; →     &lt;конструкции&gt; &lt;элемент&gt;  | e</w:t>
      </w:r>
    </w:p>
    <w:p w14:paraId="5564A095"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&lt;интерфейс&gt; →       GUInterface &lt;ид-р&gt; { &lt;опис.интерфейса&gt; }; | e</w:t>
      </w:r>
    </w:p>
    <w:p w14:paraId="10714CFF" w14:textId="77777777" w:rsidR="00B40153" w:rsidRDefault="00B40153" w:rsidP="00B40153">
      <w:pPr>
        <w:spacing w:after="0" w:line="240" w:lineRule="auto"/>
        <w:ind w:left="851"/>
        <w:rPr>
          <w:rFonts w:ascii="Consolas" w:hAnsi="Consolas"/>
          <w:sz w:val="20"/>
          <w:szCs w:val="20"/>
        </w:rPr>
      </w:pPr>
      <w:r w:rsidRPr="00B40153">
        <w:rPr>
          <w:rFonts w:ascii="Consolas" w:hAnsi="Consolas"/>
          <w:sz w:val="20"/>
          <w:szCs w:val="20"/>
        </w:rPr>
        <w:t xml:space="preserve">&lt;опис.интерфейса&gt; → &lt;опис.интерфейса&gt; &lt;ид-р&gt; &lt;ид-р&gt;; </w:t>
      </w:r>
    </w:p>
    <w:p w14:paraId="65A39672" w14:textId="77777777" w:rsidR="00B40153" w:rsidRPr="00B40153" w:rsidRDefault="00B40153" w:rsidP="00B40153">
      <w:pPr>
        <w:spacing w:after="0" w:line="240" w:lineRule="auto"/>
        <w:ind w:left="851"/>
        <w:rPr>
          <w:rFonts w:ascii="Consolas" w:hAnsi="Consolas"/>
          <w:sz w:val="20"/>
          <w:szCs w:val="20"/>
        </w:rPr>
      </w:pPr>
      <w:r>
        <w:rPr>
          <w:rFonts w:ascii="Consolas" w:hAnsi="Consolas"/>
          <w:sz w:val="20"/>
          <w:szCs w:val="20"/>
        </w:rPr>
        <w:t xml:space="preserve">                    </w:t>
      </w:r>
      <w:r w:rsidRPr="00B40153">
        <w:rPr>
          <w:rFonts w:ascii="Consolas" w:hAnsi="Consolas"/>
          <w:sz w:val="20"/>
          <w:szCs w:val="20"/>
        </w:rPr>
        <w:t>| &lt;опис</w:t>
      </w:r>
      <w:r>
        <w:rPr>
          <w:rFonts w:ascii="Consolas" w:hAnsi="Consolas"/>
          <w:sz w:val="20"/>
          <w:szCs w:val="20"/>
        </w:rPr>
        <w:t>.интерфейса&gt; &lt;ид-р&gt; :</w:t>
      </w:r>
      <w:r w:rsidRPr="00B40153">
        <w:rPr>
          <w:rFonts w:ascii="Consolas" w:hAnsi="Consolas"/>
          <w:sz w:val="20"/>
          <w:szCs w:val="20"/>
        </w:rPr>
        <w:t>:</w:t>
      </w:r>
      <w:r>
        <w:rPr>
          <w:rFonts w:ascii="Consolas" w:hAnsi="Consolas"/>
          <w:sz w:val="20"/>
          <w:szCs w:val="20"/>
        </w:rPr>
        <w:t xml:space="preserve"> </w:t>
      </w:r>
      <w:r w:rsidRPr="00B40153">
        <w:rPr>
          <w:rFonts w:ascii="Consolas" w:hAnsi="Consolas"/>
          <w:sz w:val="20"/>
          <w:szCs w:val="20"/>
        </w:rPr>
        <w:t>&lt;ид-р&gt; &lt;тело ф-и&gt; | e</w:t>
      </w:r>
    </w:p>
    <w:p w14:paraId="4FCF7C03" w14:textId="77777777" w:rsidR="00B40153" w:rsidRDefault="00B40153" w:rsidP="00B40153">
      <w:pPr>
        <w:spacing w:after="0" w:line="240" w:lineRule="auto"/>
        <w:ind w:left="851"/>
        <w:rPr>
          <w:rFonts w:ascii="Consolas" w:hAnsi="Consolas"/>
          <w:sz w:val="20"/>
          <w:szCs w:val="20"/>
        </w:rPr>
      </w:pPr>
      <w:r w:rsidRPr="00B40153">
        <w:rPr>
          <w:rFonts w:ascii="Consolas" w:hAnsi="Consolas"/>
          <w:sz w:val="20"/>
          <w:szCs w:val="20"/>
        </w:rPr>
        <w:t xml:space="preserve">&lt;элемент&gt; →         # &lt;директива&gt; | &lt;КА&gt; | &lt;данные&gt;; | const &lt;данные&gt;; | &lt;&gt; </w:t>
      </w:r>
    </w:p>
    <w:p w14:paraId="65D56ECE" w14:textId="77777777" w:rsidR="00B40153" w:rsidRDefault="00B40153" w:rsidP="00B40153">
      <w:pPr>
        <w:spacing w:after="0" w:line="240" w:lineRule="auto"/>
        <w:ind w:left="851"/>
        <w:rPr>
          <w:rFonts w:ascii="Consolas" w:hAnsi="Consolas"/>
          <w:sz w:val="20"/>
          <w:szCs w:val="20"/>
        </w:rPr>
      </w:pPr>
      <w:r>
        <w:rPr>
          <w:rFonts w:ascii="Consolas" w:hAnsi="Consolas"/>
          <w:sz w:val="20"/>
          <w:szCs w:val="20"/>
        </w:rPr>
        <w:t xml:space="preserve">                    </w:t>
      </w:r>
      <w:r w:rsidRPr="00B40153">
        <w:rPr>
          <w:rFonts w:ascii="Consolas" w:hAnsi="Consolas"/>
          <w:sz w:val="20"/>
          <w:szCs w:val="20"/>
        </w:rPr>
        <w:t xml:space="preserve">| class &lt;ид-р&gt; { &lt;тело класса&gt; }; </w:t>
      </w:r>
    </w:p>
    <w:p w14:paraId="4808CE5F" w14:textId="77777777" w:rsidR="00B40153" w:rsidRPr="00B40153" w:rsidRDefault="00B40153" w:rsidP="00B40153">
      <w:pPr>
        <w:spacing w:after="0" w:line="240" w:lineRule="auto"/>
        <w:ind w:left="851"/>
        <w:rPr>
          <w:rFonts w:ascii="Consolas" w:hAnsi="Consolas"/>
          <w:sz w:val="20"/>
          <w:szCs w:val="20"/>
        </w:rPr>
      </w:pPr>
      <w:r>
        <w:rPr>
          <w:rFonts w:ascii="Consolas" w:hAnsi="Consolas"/>
          <w:sz w:val="20"/>
          <w:szCs w:val="20"/>
        </w:rPr>
        <w:t xml:space="preserve">                    </w:t>
      </w:r>
      <w:r w:rsidRPr="00B40153">
        <w:rPr>
          <w:rFonts w:ascii="Consolas" w:hAnsi="Consolas"/>
          <w:sz w:val="20"/>
          <w:szCs w:val="20"/>
        </w:rPr>
        <w:t>|classArray &lt;ид-р&gt; &lt;&lt;выр1&gt;, &lt;выр1&gt;&gt; { &lt;тело кл.массива&gt; };</w:t>
      </w:r>
    </w:p>
    <w:p w14:paraId="14E1DDD1"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&lt;директива&gt; →       include &lt;конст.строков.&gt; | pragma &lt;ид-р&gt;</w:t>
      </w:r>
    </w:p>
    <w:p w14:paraId="38076375"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&lt;данные&gt;   →        &lt;тип&gt; &lt;объект&gt;</w:t>
      </w:r>
    </w:p>
    <w:p w14:paraId="0E7F52C1" w14:textId="77777777" w:rsid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&lt;тип&gt; →             int | float | double | char | bool | string | cell | area </w:t>
      </w:r>
    </w:p>
    <w:p w14:paraId="45966205" w14:textId="77777777" w:rsidR="00B40153" w:rsidRPr="00B40153" w:rsidRDefault="00B40153" w:rsidP="00B40153">
      <w:pPr>
        <w:spacing w:after="0" w:line="240" w:lineRule="auto"/>
        <w:ind w:firstLine="851"/>
        <w:rPr>
          <w:rFonts w:ascii="Consolas" w:hAnsi="Consolas"/>
          <w:sz w:val="20"/>
          <w:szCs w:val="20"/>
        </w:rPr>
      </w:pPr>
      <w:r>
        <w:rPr>
          <w:rFonts w:ascii="Consolas" w:hAnsi="Consolas"/>
          <w:sz w:val="20"/>
          <w:szCs w:val="20"/>
        </w:rPr>
        <w:t xml:space="preserve">                    </w:t>
      </w:r>
      <w:r w:rsidRPr="00B40153">
        <w:rPr>
          <w:rFonts w:ascii="Consolas" w:hAnsi="Consolas"/>
          <w:sz w:val="20"/>
          <w:szCs w:val="20"/>
        </w:rPr>
        <w:t>| &lt;ид-р&gt;</w:t>
      </w:r>
    </w:p>
    <w:p w14:paraId="353B4497"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&lt;объект&gt; →          [ &lt;измерения&gt; ] &lt;мас.список&gt; | &lt;список1&gt;</w:t>
      </w:r>
    </w:p>
    <w:p w14:paraId="3DC3287A"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&lt;измерения&gt; →       &lt;измерения&gt;, &lt;измерение&gt; |&lt;измерение&gt; | e</w:t>
      </w:r>
    </w:p>
    <w:p w14:paraId="02F49F13"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&lt;измерение&gt; →       ???</w:t>
      </w:r>
    </w:p>
    <w:p w14:paraId="7D874BB4"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&lt;список1&gt; →         &lt;список1&gt;, &lt;переменная1&gt; | &lt;переменная1&gt;</w:t>
      </w:r>
    </w:p>
    <w:p w14:paraId="4A703440"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&lt;переменная1&gt; →     &lt;ид-р&gt; = &lt;переменная2&gt; | &lt;ид-р&gt;</w:t>
      </w:r>
    </w:p>
    <w:p w14:paraId="4D914F65"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&lt;переменная2&gt; →     &lt;выр.1&gt; | new &lt;тип&gt; ( &lt;фак.параметры1&gt; )</w:t>
      </w:r>
    </w:p>
    <w:p w14:paraId="5A9FAEDB"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&lt;фак.параметры1&gt; →  &lt;фак.параметры1&gt;, &lt;выр.1&gt; | &lt;выр.1&gt;</w:t>
      </w:r>
    </w:p>
    <w:p w14:paraId="3B03E73E"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&lt;мас.список&gt; →      &lt;мас.список&gt;, &lt;эл.массива&gt; | &lt;эл.массива&gt;</w:t>
      </w:r>
    </w:p>
    <w:p w14:paraId="1FCB0DA4"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&lt;эл.массива&gt; →      &lt;ид-р&gt; = &lt;тип.иниц.&gt; | &lt;ид-р&gt;</w:t>
      </w:r>
    </w:p>
    <w:p w14:paraId="4BD7176E"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&lt;тип инициал.&gt; →    { &lt;иниц.массива.1&gt; } | new &lt;тип&gt; [ &lt;иниц.массива.1&gt; ] | &lt;выр.1&gt;</w:t>
      </w:r>
    </w:p>
    <w:p w14:paraId="15AAC269"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&lt;иниц.массива.1&gt; →  &lt;иниц.массива1&gt;, &lt;выр.1&gt; | &lt;выр.1&gt;</w:t>
      </w:r>
    </w:p>
    <w:p w14:paraId="52F0FBC1"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&lt;ф-я&gt; →             &lt;тип ф-и&gt; &lt;ид-р&gt; ( &lt;форм.пар-ры1&gt; ) &lt;тело функции&gt;</w:t>
      </w:r>
    </w:p>
    <w:p w14:paraId="01F6EB24"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lastRenderedPageBreak/>
        <w:t>&lt;тип ф-и&gt; →         void | tran void | &lt;тип&gt; &lt;фун.мас.&gt; | tran &lt;тип&gt; &lt;фун.мас.&gt;</w:t>
      </w:r>
    </w:p>
    <w:p w14:paraId="78A77740"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&lt;фун.мас.&gt; →        [ &lt;измерения&gt; ] | e</w:t>
      </w:r>
    </w:p>
    <w:p w14:paraId="4B96D4C7"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&lt;форм.пар-ры1&gt; →    &lt;форм.пар-ры1&gt;, &lt;пар-р&gt; | &lt;пар-р1&gt; |e</w:t>
      </w:r>
    </w:p>
    <w:p w14:paraId="746DB0E1"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&lt;пар-р1&gt; →          &lt;тип&gt; &lt;пар-р2&gt; | const &lt;тип&gt; &lt;пар-р2&gt;</w:t>
      </w:r>
    </w:p>
    <w:p w14:paraId="2F2798BB"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&lt;пар-р2&gt; →          [ &lt;измерения&gt; ] &lt;ид-р&gt; | &lt;ид-р&gt; &lt;иниц.пар-ра&gt;</w:t>
      </w:r>
    </w:p>
    <w:p w14:paraId="1D1B147A"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&lt;иниц.параметра&gt; →  = &lt;выр1&gt; | e</w:t>
      </w:r>
    </w:p>
    <w:p w14:paraId="32ED5E4B"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&lt;тело функции&gt; →    { &lt;опер-ры&gt; } | ;</w:t>
      </w:r>
    </w:p>
    <w:p w14:paraId="57473225"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&lt;тело класса&gt; →     &lt;тело класса&gt; &lt;эл-т класса&gt; | e</w:t>
      </w:r>
    </w:p>
    <w:p w14:paraId="615B998B" w14:textId="77777777" w:rsidR="004629B0"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&lt;эл-т класса&gt; →     &lt;поле&gt;; | &lt;ф-я&gt; | ~ &lt;ид-р&gt; &lt;тело ф-и&gt; </w:t>
      </w:r>
    </w:p>
    <w:p w14:paraId="121E5D1D" w14:textId="77777777" w:rsidR="00B40153" w:rsidRPr="00B40153" w:rsidRDefault="004629B0" w:rsidP="00B40153">
      <w:pPr>
        <w:spacing w:after="0" w:line="240" w:lineRule="auto"/>
        <w:ind w:firstLine="851"/>
        <w:rPr>
          <w:rFonts w:ascii="Consolas" w:hAnsi="Consolas"/>
          <w:sz w:val="20"/>
          <w:szCs w:val="20"/>
        </w:rPr>
      </w:pPr>
      <w:r>
        <w:rPr>
          <w:rFonts w:ascii="Consolas" w:hAnsi="Consolas"/>
          <w:sz w:val="20"/>
          <w:szCs w:val="20"/>
        </w:rPr>
        <w:t xml:space="preserve">                    </w:t>
      </w:r>
      <w:r w:rsidR="00B40153" w:rsidRPr="00B40153">
        <w:rPr>
          <w:rFonts w:ascii="Consolas" w:hAnsi="Consolas"/>
          <w:sz w:val="20"/>
          <w:szCs w:val="20"/>
        </w:rPr>
        <w:t>| &lt;ид-р&gt; (&lt;форм.пар-ры1&gt;) &lt;тело ф-и&gt;</w:t>
      </w:r>
    </w:p>
    <w:p w14:paraId="31E6DF6D"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&lt;поле&gt; →            &lt;тип&gt; &lt;элемент поля&gt;</w:t>
      </w:r>
    </w:p>
    <w:p w14:paraId="011633CA"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&lt;элемент поля&gt; →    [ &lt;измерения&gt; ] &lt;п.список1&gt; | &lt;п.список1&gt;</w:t>
      </w:r>
    </w:p>
    <w:p w14:paraId="4BCD8208"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&lt;п.список1&gt; →       &lt;п.список1&gt;, &lt;ид-р&gt; | &lt;ид-р&gt;</w:t>
      </w:r>
    </w:p>
    <w:p w14:paraId="260248D9" w14:textId="77777777" w:rsidR="004629B0"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&lt;тело кл.массива&gt; → &lt;тело кл.массива&gt; &lt;поле&gt;; </w:t>
      </w:r>
    </w:p>
    <w:p w14:paraId="40B166E7" w14:textId="77777777" w:rsidR="00B40153" w:rsidRPr="00B40153" w:rsidRDefault="004629B0" w:rsidP="00B40153">
      <w:pPr>
        <w:spacing w:after="0" w:line="240" w:lineRule="auto"/>
        <w:ind w:firstLine="851"/>
        <w:rPr>
          <w:rFonts w:ascii="Consolas" w:hAnsi="Consolas"/>
          <w:sz w:val="20"/>
          <w:szCs w:val="20"/>
        </w:rPr>
      </w:pPr>
      <w:r>
        <w:rPr>
          <w:rFonts w:ascii="Consolas" w:hAnsi="Consolas"/>
          <w:sz w:val="20"/>
          <w:szCs w:val="20"/>
        </w:rPr>
        <w:t xml:space="preserve">                    </w:t>
      </w:r>
      <w:r w:rsidR="00B40153" w:rsidRPr="00B40153">
        <w:rPr>
          <w:rFonts w:ascii="Consolas" w:hAnsi="Consolas"/>
          <w:sz w:val="20"/>
          <w:szCs w:val="20"/>
        </w:rPr>
        <w:t xml:space="preserve">| &lt;тело кл.массива&gt; neig [] &lt;ид-р&gt; = {&lt;эл.шаблона1&gt;}; | e </w:t>
      </w:r>
    </w:p>
    <w:p w14:paraId="70C57CFD"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&lt;эл.шаблона1&gt; →     &lt;эл.шаблона1&gt;, #[ &lt;ук.эл.шаблона&gt; ] | #[ &lt;ук.эл.шаблона&gt; ] </w:t>
      </w:r>
    </w:p>
    <w:p w14:paraId="6358E447"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&lt;ук.эл.шаблона&gt; →   &lt;ук.эл.шаблона&gt;, &lt;конст.целая&gt; | &lt;конст.целая&gt;</w:t>
      </w:r>
    </w:p>
    <w:p w14:paraId="643A670F"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&lt;КА&gt; →              CellAuto &lt;ид-р&gt; (&lt;форм.параметры1&gt;){&lt;тело КА1&gt;};</w:t>
      </w:r>
    </w:p>
    <w:p w14:paraId="2F90A08A"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&lt;тело КА1&gt; →        &lt;тело КА1&gt; &lt;сист.подстан.&gt; | &lt;тело КА1&gt; &lt;ф-я&gt; | e</w:t>
      </w:r>
    </w:p>
    <w:p w14:paraId="5A6B8BCC"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&lt;сист.подстан.&gt; →   System &lt;ид-р&gt; : &lt;имя1&gt; &lt;опр.шаблон&gt; {&lt;парал.подст.1&gt;}</w:t>
      </w:r>
    </w:p>
    <w:p w14:paraId="6ADEFDC1"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&lt;опр.шаблон&gt; →      &lt; &lt;имя1&gt; &gt; | e</w:t>
      </w:r>
    </w:p>
    <w:p w14:paraId="07B9BD7E"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&lt;парал.подст.1&gt; →   &lt;парал.подст.1&gt; &lt;подстановка&gt;; | &lt;подстановка&gt;;</w:t>
      </w:r>
    </w:p>
    <w:p w14:paraId="7BA73F4B" w14:textId="77777777" w:rsidR="004629B0" w:rsidRDefault="004629B0" w:rsidP="00B40153">
      <w:pPr>
        <w:spacing w:after="0" w:line="240" w:lineRule="auto"/>
        <w:ind w:firstLine="851"/>
        <w:rPr>
          <w:rFonts w:ascii="Consolas" w:hAnsi="Consolas"/>
          <w:sz w:val="20"/>
          <w:szCs w:val="20"/>
        </w:rPr>
      </w:pPr>
      <w:r>
        <w:rPr>
          <w:rFonts w:ascii="Consolas" w:hAnsi="Consolas"/>
          <w:sz w:val="20"/>
          <w:szCs w:val="20"/>
        </w:rPr>
        <w:t xml:space="preserve">&lt;подстановка&gt; →     </w:t>
      </w:r>
      <w:r w:rsidR="00B40153" w:rsidRPr="00B40153">
        <w:rPr>
          <w:rFonts w:ascii="Consolas" w:hAnsi="Consolas"/>
          <w:sz w:val="20"/>
          <w:szCs w:val="20"/>
        </w:rPr>
        <w:t xml:space="preserve">&lt;ид-р&gt;:&lt;база1&gt;&lt;контекст&gt; -&gt; &lt;пр.часть&gt;&lt;циклы&gt; </w:t>
      </w:r>
    </w:p>
    <w:p w14:paraId="5A342D1C" w14:textId="77777777" w:rsidR="00B40153" w:rsidRPr="00B40153" w:rsidRDefault="004629B0" w:rsidP="00B40153">
      <w:pPr>
        <w:spacing w:after="0" w:line="240" w:lineRule="auto"/>
        <w:ind w:firstLine="851"/>
        <w:rPr>
          <w:rFonts w:ascii="Consolas" w:hAnsi="Consolas"/>
          <w:sz w:val="20"/>
          <w:szCs w:val="20"/>
        </w:rPr>
      </w:pPr>
      <w:r>
        <w:rPr>
          <w:rFonts w:ascii="Consolas" w:hAnsi="Consolas"/>
          <w:sz w:val="20"/>
          <w:szCs w:val="20"/>
        </w:rPr>
        <w:t xml:space="preserve">                    </w:t>
      </w:r>
      <w:r w:rsidR="00B40153" w:rsidRPr="00B40153">
        <w:rPr>
          <w:rFonts w:ascii="Consolas" w:hAnsi="Consolas"/>
          <w:sz w:val="20"/>
          <w:szCs w:val="20"/>
        </w:rPr>
        <w:t>| ( &lt;тип&gt; &lt;фун.мас.&gt; , &lt;ид-р&gt; ) {&lt;опер-ры&gt;}</w:t>
      </w:r>
    </w:p>
    <w:p w14:paraId="1EB37798"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&lt;база&gt; →            &lt;база&gt;, &lt;эл-т базы&gt; | &lt;эл-т базы&gt;</w:t>
      </w:r>
    </w:p>
    <w:p w14:paraId="65FFD5B0"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&lt;эл-т базы&gt; →       ( &lt;out&gt; &lt;выр.базы&gt; , &lt;имя1&gt; )</w:t>
      </w:r>
    </w:p>
    <w:p w14:paraId="22B5A81E"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&lt;выр.базы&gt; →        &lt;выр1&gt; | $</w:t>
      </w:r>
    </w:p>
    <w:p w14:paraId="2DFF3EF2"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&lt;out&gt; →             out | e</w:t>
      </w:r>
    </w:p>
    <w:p w14:paraId="341E9EA9"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&lt;контекст&gt; →        &lt;контекст&gt; &lt;эл-т контекста&gt;| * &lt;эл-т контекста&gt; | e</w:t>
      </w:r>
    </w:p>
    <w:p w14:paraId="15B97D95"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&lt;эл-т контекста&gt; →  ( &lt;out&gt; &lt;выр1&gt;, &lt;имя1&gt; ) </w:t>
      </w:r>
    </w:p>
    <w:p w14:paraId="08137BD9"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&lt;пр.часть&gt; →        &lt;пр.часть&gt;, &lt;эл-т пр.части&gt; | &lt;эл-т пр.части&gt;</w:t>
      </w:r>
    </w:p>
    <w:p w14:paraId="6E82E894"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&lt;эл-т пр.части&gt; →   ( &lt;выр1&gt; , &lt;имя1&gt; )</w:t>
      </w:r>
    </w:p>
    <w:p w14:paraId="2F21712D"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&lt;циклы&gt; →           &lt;циклы&gt;, &lt;for КА&gt; | : &lt;for КА&gt;</w:t>
      </w:r>
    </w:p>
    <w:p w14:paraId="30FF851E"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&lt;for КА&gt; →          for (&lt;п.цикла1&gt; ; &lt; п.цикла2&gt; ; &lt; п.цикла3&gt;)</w:t>
      </w:r>
    </w:p>
    <w:p w14:paraId="55A2AB76"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&lt;сост.оператор&gt; →   { &lt;опер-ры&gt; }</w:t>
      </w:r>
    </w:p>
    <w:p w14:paraId="5C98A65B"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&lt;опер-ры&gt; →         &lt;опер-ры&gt; &lt;оператор&gt;  | e</w:t>
      </w:r>
    </w:p>
    <w:p w14:paraId="6732DEC0"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&lt;оператор&gt; →        &lt;присваивание&gt;; | &lt;сост.оператор&gt; | &lt;if&gt;; | &lt;for&gt;; | ; |</w:t>
      </w:r>
    </w:p>
    <w:p w14:paraId="259868F5"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                     return &lt;возв.значение&gt;; | delete &lt;имя1&gt;; | &lt;данные&gt;; | </w:t>
      </w:r>
    </w:p>
    <w:p w14:paraId="62FF467C"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                     break; | continue; | abreak; | acontinue; |</w:t>
      </w:r>
    </w:p>
    <w:p w14:paraId="763FE7D3"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                     Parallel ( &lt;фак.параметры1&gt; ) { &lt;композиция КА&gt; }</w:t>
      </w:r>
    </w:p>
    <w:p w14:paraId="0CAD6F42" w14:textId="77777777" w:rsidR="00B40153" w:rsidRPr="00B40153" w:rsidRDefault="00B40153" w:rsidP="00B40153">
      <w:pPr>
        <w:spacing w:after="0" w:line="240" w:lineRule="auto"/>
        <w:ind w:firstLine="851"/>
        <w:rPr>
          <w:rFonts w:ascii="Consolas" w:hAnsi="Consolas"/>
          <w:sz w:val="20"/>
          <w:szCs w:val="20"/>
          <w:lang w:val="en-US"/>
        </w:rPr>
      </w:pPr>
      <w:r w:rsidRPr="00B40153">
        <w:rPr>
          <w:rFonts w:ascii="Consolas" w:hAnsi="Consolas"/>
          <w:sz w:val="20"/>
          <w:szCs w:val="20"/>
          <w:lang w:val="en-US"/>
        </w:rPr>
        <w:t>&lt;if&gt; →              if ( &lt;</w:t>
      </w:r>
      <w:r w:rsidRPr="00B40153">
        <w:rPr>
          <w:rFonts w:ascii="Consolas" w:hAnsi="Consolas"/>
          <w:sz w:val="20"/>
          <w:szCs w:val="20"/>
        </w:rPr>
        <w:t>выр</w:t>
      </w:r>
      <w:r w:rsidRPr="00B40153">
        <w:rPr>
          <w:rFonts w:ascii="Consolas" w:hAnsi="Consolas"/>
          <w:sz w:val="20"/>
          <w:szCs w:val="20"/>
          <w:lang w:val="en-US"/>
        </w:rPr>
        <w:t>1&gt; ) &lt;</w:t>
      </w:r>
      <w:r w:rsidRPr="00B40153">
        <w:rPr>
          <w:rFonts w:ascii="Consolas" w:hAnsi="Consolas"/>
          <w:sz w:val="20"/>
          <w:szCs w:val="20"/>
        </w:rPr>
        <w:t>оператор</w:t>
      </w:r>
      <w:r w:rsidRPr="00B40153">
        <w:rPr>
          <w:rFonts w:ascii="Consolas" w:hAnsi="Consolas"/>
          <w:sz w:val="20"/>
          <w:szCs w:val="20"/>
          <w:lang w:val="en-US"/>
        </w:rPr>
        <w:t>&gt; &lt;else&gt;</w:t>
      </w:r>
    </w:p>
    <w:p w14:paraId="7491F623" w14:textId="77777777" w:rsidR="00B40153" w:rsidRPr="00B40153" w:rsidRDefault="00B40153" w:rsidP="00B40153">
      <w:pPr>
        <w:spacing w:after="0" w:line="240" w:lineRule="auto"/>
        <w:ind w:firstLine="851"/>
        <w:rPr>
          <w:rFonts w:ascii="Consolas" w:hAnsi="Consolas"/>
          <w:sz w:val="20"/>
          <w:szCs w:val="20"/>
          <w:lang w:val="en-US"/>
        </w:rPr>
      </w:pPr>
      <w:r w:rsidRPr="00B40153">
        <w:rPr>
          <w:rFonts w:ascii="Consolas" w:hAnsi="Consolas"/>
          <w:sz w:val="20"/>
          <w:szCs w:val="20"/>
          <w:lang w:val="en-US"/>
        </w:rPr>
        <w:t>&lt;else&gt; →            else &lt;</w:t>
      </w:r>
      <w:r w:rsidRPr="00B40153">
        <w:rPr>
          <w:rFonts w:ascii="Consolas" w:hAnsi="Consolas"/>
          <w:sz w:val="20"/>
          <w:szCs w:val="20"/>
        </w:rPr>
        <w:t>оператор</w:t>
      </w:r>
      <w:r w:rsidRPr="00B40153">
        <w:rPr>
          <w:rFonts w:ascii="Consolas" w:hAnsi="Consolas"/>
          <w:sz w:val="20"/>
          <w:szCs w:val="20"/>
          <w:lang w:val="en-US"/>
        </w:rPr>
        <w:t xml:space="preserve">&gt; | e     </w:t>
      </w:r>
    </w:p>
    <w:p w14:paraId="1E9CA1A4"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&lt;for&gt; →             for (&lt;п.цикла1&gt; ; &lt; п.цикла2&gt; ; &lt; п.цикла3&gt;) &lt;оператор&gt;</w:t>
      </w:r>
    </w:p>
    <w:p w14:paraId="79F1CD0B"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&lt;п.цикла1&gt; →        &lt;данные&gt; | &lt;присваивание&gt; | e</w:t>
      </w:r>
    </w:p>
    <w:p w14:paraId="4C540F3D"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&lt;п.цикла2&gt; →        &lt;выр1&gt; | e</w:t>
      </w:r>
    </w:p>
    <w:p w14:paraId="4FD974E5"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&lt;п.цикла3&gt; →        &lt;присваивание&gt; | e</w:t>
      </w:r>
    </w:p>
    <w:p w14:paraId="646657F2"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&lt;возв.значение&gt; →        &lt;выр1&gt; | e</w:t>
      </w:r>
    </w:p>
    <w:p w14:paraId="4548C830"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&lt;композиция КА&gt; →        &lt;композиция КА&gt; &lt;эл-т композиции КА&gt; | e</w:t>
      </w:r>
    </w:p>
    <w:p w14:paraId="1434BB26" w14:textId="77777777" w:rsidR="004629B0"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&lt;эл-т композиции КА&gt; →   &lt;ид-р&gt; &lt;в.системы&gt; </w:t>
      </w:r>
    </w:p>
    <w:p w14:paraId="45FC4EE3" w14:textId="77777777" w:rsidR="00B40153" w:rsidRPr="00B40153" w:rsidRDefault="004629B0" w:rsidP="00B40153">
      <w:pPr>
        <w:spacing w:after="0" w:line="240" w:lineRule="auto"/>
        <w:ind w:firstLine="851"/>
        <w:rPr>
          <w:rFonts w:ascii="Consolas" w:hAnsi="Consolas"/>
          <w:sz w:val="20"/>
          <w:szCs w:val="20"/>
        </w:rPr>
      </w:pPr>
      <w:r>
        <w:rPr>
          <w:rFonts w:ascii="Consolas" w:hAnsi="Consolas"/>
          <w:sz w:val="20"/>
          <w:szCs w:val="20"/>
        </w:rPr>
        <w:t xml:space="preserve">                         </w:t>
      </w:r>
      <w:r w:rsidR="00B40153" w:rsidRPr="00B40153">
        <w:rPr>
          <w:rFonts w:ascii="Consolas" w:hAnsi="Consolas"/>
          <w:sz w:val="20"/>
          <w:szCs w:val="20"/>
        </w:rPr>
        <w:t>(&lt;фак.параметры1&gt; : &lt;выр1&gt;  , &lt;выр1&gt;) &lt;домен&gt;;</w:t>
      </w:r>
    </w:p>
    <w:p w14:paraId="7B6B2923"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&lt;в.системы&gt; →            . &lt;ид-р&gt; | e </w:t>
      </w:r>
    </w:p>
    <w:p w14:paraId="59161947"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&lt;домен&gt; →           domain &lt;конст.целая&gt; | e</w:t>
      </w:r>
    </w:p>
    <w:p w14:paraId="3FD4927C"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&lt;присваивание&gt; →    &lt;имя1&gt; &lt;присваивание1&gt; | ++ &lt;имя1&gt; | -- &lt;имя1&gt;</w:t>
      </w:r>
    </w:p>
    <w:p w14:paraId="590462C8"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&lt;присваивание1&gt; →   = &lt;выр1&gt; &lt;new&gt; | ++ | -- | e</w:t>
      </w:r>
    </w:p>
    <w:p w14:paraId="184E744A"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&lt;new&gt; →             new &lt;new type&gt; | e</w:t>
      </w:r>
    </w:p>
    <w:p w14:paraId="14D0085D"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&lt;new type&gt; →        ( &lt;фак.параметры1&gt; ) | [ &lt;фак.параметры1&gt; ]</w:t>
      </w:r>
    </w:p>
    <w:p w14:paraId="0BDD8439"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&lt;имя1&gt; →            &lt;имя2&gt; ( &lt;фак.параметры1&gt; &lt;запуск КА&gt; ) | &lt;имя2&gt;</w:t>
      </w:r>
    </w:p>
    <w:p w14:paraId="4C26272B"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&lt;имя2&gt; →            &lt;имя2&gt; . &lt;имя3&gt; &lt;эл. массив&gt; | &lt;ид-р&gt; &lt;эл.массив&gt;</w:t>
      </w:r>
    </w:p>
    <w:p w14:paraId="6EB979C1"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&lt;имя3&gt; →            &lt;ид-р&gt; | #</w:t>
      </w:r>
    </w:p>
    <w:p w14:paraId="5C80D8D9"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&lt;эл.массив&gt; →       [ &lt;иниц.массива.1&gt; ] | e</w:t>
      </w:r>
    </w:p>
    <w:p w14:paraId="560BE0DC"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&lt;запуск КА&gt; →       : &lt;выр1&gt; , &lt;выр1&gt; | e</w:t>
      </w:r>
    </w:p>
    <w:p w14:paraId="20BE4492"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lastRenderedPageBreak/>
        <w:t>&lt;выр1&gt; →            + &lt;сравнение&gt; | - &lt;сравнение&gt; | &lt;сравнение&gt;</w:t>
      </w:r>
    </w:p>
    <w:p w14:paraId="3E59570D"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&lt;сравнение&gt; →       &lt;сравнение&gt; &gt; &lt;слагаемое&gt; | &lt;сравнение&gt; &gt;= &lt;слагаемое&gt; |</w:t>
      </w:r>
    </w:p>
    <w:p w14:paraId="046D688A"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                    &lt;сравнение&gt; &lt; &lt;слагаемое&gt; | &lt;сравнение&gt; &lt;= &lt;слагаемое&gt; |</w:t>
      </w:r>
    </w:p>
    <w:p w14:paraId="74502F4D"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                    &lt;сравнение&gt; == &lt;слагаемое&gt; | &lt;сравнение&gt; != &lt;слагаемое&gt; |</w:t>
      </w:r>
    </w:p>
    <w:p w14:paraId="43338D84"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                    &lt;сравнение&gt; &amp; &lt;слагаемое&gt; | &lt;сравнение&gt; &amp;&amp; &lt;слагаемое&gt; |</w:t>
      </w:r>
    </w:p>
    <w:p w14:paraId="2BC8D433" w14:textId="77777777" w:rsidR="004629B0"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                    &lt;сравнение&gt; | &lt;слагаемое&gt; | &lt;сравнение&gt; || &lt;слагаемое&gt; </w:t>
      </w:r>
    </w:p>
    <w:p w14:paraId="52817ACC" w14:textId="77777777" w:rsidR="00B40153" w:rsidRPr="00B40153" w:rsidRDefault="004629B0" w:rsidP="00B40153">
      <w:pPr>
        <w:spacing w:after="0" w:line="240" w:lineRule="auto"/>
        <w:ind w:firstLine="851"/>
        <w:rPr>
          <w:rFonts w:ascii="Consolas" w:hAnsi="Consolas"/>
          <w:sz w:val="20"/>
          <w:szCs w:val="20"/>
        </w:rPr>
      </w:pPr>
      <w:r>
        <w:rPr>
          <w:rFonts w:ascii="Consolas" w:hAnsi="Consolas"/>
          <w:sz w:val="20"/>
          <w:szCs w:val="20"/>
        </w:rPr>
        <w:t xml:space="preserve">                    </w:t>
      </w:r>
      <w:r w:rsidR="00B40153" w:rsidRPr="00B40153">
        <w:rPr>
          <w:rFonts w:ascii="Consolas" w:hAnsi="Consolas"/>
          <w:sz w:val="20"/>
          <w:szCs w:val="20"/>
        </w:rPr>
        <w:t>| &lt;слагаемое&gt;</w:t>
      </w:r>
    </w:p>
    <w:p w14:paraId="4C50CEE2" w14:textId="77777777" w:rsidR="004629B0"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&lt;слагаемое&gt; →       &lt;слагаемое&gt; + &lt;множитель&gt; | &lt;слагаемое&gt; - &lt;множитель&gt; </w:t>
      </w:r>
    </w:p>
    <w:p w14:paraId="531D87B8" w14:textId="77777777" w:rsidR="00B40153" w:rsidRPr="00B40153" w:rsidRDefault="004629B0" w:rsidP="00B40153">
      <w:pPr>
        <w:spacing w:after="0" w:line="240" w:lineRule="auto"/>
        <w:ind w:firstLine="851"/>
        <w:rPr>
          <w:rFonts w:ascii="Consolas" w:hAnsi="Consolas"/>
          <w:sz w:val="20"/>
          <w:szCs w:val="20"/>
        </w:rPr>
      </w:pPr>
      <w:r>
        <w:rPr>
          <w:rFonts w:ascii="Consolas" w:hAnsi="Consolas"/>
          <w:sz w:val="20"/>
          <w:szCs w:val="20"/>
        </w:rPr>
        <w:t xml:space="preserve">                    </w:t>
      </w:r>
      <w:r w:rsidR="00B40153" w:rsidRPr="00B40153">
        <w:rPr>
          <w:rFonts w:ascii="Consolas" w:hAnsi="Consolas"/>
          <w:sz w:val="20"/>
          <w:szCs w:val="20"/>
        </w:rPr>
        <w:t>| &lt;множитель&gt;</w:t>
      </w:r>
    </w:p>
    <w:p w14:paraId="2EEC92F5" w14:textId="77777777" w:rsidR="004629B0"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&lt;множитель&gt; →       &lt;множитель&gt; * &lt;эл.выр&gt; | &lt;множитель&gt; / &lt;эл.выр&gt; </w:t>
      </w:r>
    </w:p>
    <w:p w14:paraId="44CE972C" w14:textId="77777777" w:rsidR="00B40153" w:rsidRPr="00B40153" w:rsidRDefault="004629B0" w:rsidP="00B40153">
      <w:pPr>
        <w:spacing w:after="0" w:line="240" w:lineRule="auto"/>
        <w:ind w:firstLine="851"/>
        <w:rPr>
          <w:rFonts w:ascii="Consolas" w:hAnsi="Consolas"/>
          <w:sz w:val="20"/>
          <w:szCs w:val="20"/>
        </w:rPr>
      </w:pPr>
      <w:r>
        <w:rPr>
          <w:rFonts w:ascii="Consolas" w:hAnsi="Consolas"/>
          <w:sz w:val="20"/>
          <w:szCs w:val="20"/>
        </w:rPr>
        <w:t xml:space="preserve">                    </w:t>
      </w:r>
      <w:r w:rsidR="00B40153" w:rsidRPr="00B40153">
        <w:rPr>
          <w:rFonts w:ascii="Consolas" w:hAnsi="Consolas"/>
          <w:sz w:val="20"/>
          <w:szCs w:val="20"/>
        </w:rPr>
        <w:t>| &lt;множитель&gt; % &lt;эл.выр&gt; | &lt;эл.выр&gt;</w:t>
      </w:r>
    </w:p>
    <w:p w14:paraId="448A487A"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&lt;эл.выр&gt; →          &lt;имя1&gt; | &lt;константа&gt; | ( &lt;выр1&gt; )</w:t>
      </w:r>
    </w:p>
    <w:p w14:paraId="080B53D4" w14:textId="77777777" w:rsidR="00B40153" w:rsidRP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&lt;константа&gt; →       &lt;конст.целая&gt; | &lt;конст.веществ.&gt; | &lt;конст.символьн.&gt; |</w:t>
      </w:r>
    </w:p>
    <w:p w14:paraId="359BA7E2" w14:textId="77777777" w:rsidR="00B40153" w:rsidRDefault="00B40153" w:rsidP="00B40153">
      <w:pPr>
        <w:spacing w:after="0" w:line="240" w:lineRule="auto"/>
        <w:ind w:firstLine="851"/>
        <w:rPr>
          <w:rFonts w:ascii="Consolas" w:hAnsi="Consolas"/>
          <w:sz w:val="20"/>
          <w:szCs w:val="20"/>
        </w:rPr>
      </w:pPr>
      <w:r w:rsidRPr="00B40153">
        <w:rPr>
          <w:rFonts w:ascii="Consolas" w:hAnsi="Consolas"/>
          <w:sz w:val="20"/>
          <w:szCs w:val="20"/>
        </w:rPr>
        <w:t xml:space="preserve">                    &lt;конст.строков.&gt; | true | false | NULL</w:t>
      </w:r>
    </w:p>
    <w:p w14:paraId="2F8467F6" w14:textId="77777777" w:rsidR="004629B0" w:rsidRDefault="004629B0" w:rsidP="00B40153">
      <w:pPr>
        <w:spacing w:after="0" w:line="240" w:lineRule="auto"/>
        <w:ind w:firstLine="851"/>
        <w:rPr>
          <w:szCs w:val="20"/>
        </w:rPr>
      </w:pPr>
    </w:p>
    <w:p w14:paraId="05952090" w14:textId="77777777" w:rsidR="004629B0" w:rsidRDefault="00A67862" w:rsidP="00A67862">
      <w:pPr>
        <w:spacing w:after="0"/>
        <w:ind w:firstLine="851"/>
        <w:rPr>
          <w:szCs w:val="20"/>
        </w:rPr>
      </w:pPr>
      <w:r>
        <w:rPr>
          <w:szCs w:val="20"/>
        </w:rPr>
        <w:t>Лексические единицы языка представлены в таблице 2.2, в левой части которой находятся изображения лексем, а в правой – их типы, обозначенные в виде именованных констант.</w:t>
      </w:r>
    </w:p>
    <w:p w14:paraId="450EDFC5" w14:textId="77777777" w:rsidR="00A67862" w:rsidRPr="00263FAC" w:rsidRDefault="00A67862" w:rsidP="00A67862">
      <w:pPr>
        <w:spacing w:after="0"/>
        <w:ind w:firstLine="851"/>
        <w:rPr>
          <w:szCs w:val="20"/>
        </w:rPr>
      </w:pPr>
      <w:r>
        <w:rPr>
          <w:szCs w:val="20"/>
        </w:rPr>
        <w:t xml:space="preserve">Таблица 2.2 – Таблица лексических единиц языка </w:t>
      </w:r>
      <w:r>
        <w:rPr>
          <w:szCs w:val="20"/>
          <w:lang w:val="en-US"/>
        </w:rPr>
        <w:t>Cell</w:t>
      </w:r>
      <w:r w:rsidRPr="00A67862">
        <w:rPr>
          <w:szCs w:val="20"/>
        </w:rPr>
        <w:t>-</w:t>
      </w:r>
      <w:r>
        <w:rPr>
          <w:szCs w:val="20"/>
          <w:lang w:val="en-US"/>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6"/>
        <w:gridCol w:w="4976"/>
      </w:tblGrid>
      <w:tr w:rsidR="00A67862" w:rsidRPr="00A67862" w14:paraId="77260CD9" w14:textId="77777777" w:rsidTr="00A67862">
        <w:trPr>
          <w:trHeight w:hRule="exact" w:val="312"/>
        </w:trPr>
        <w:tc>
          <w:tcPr>
            <w:tcW w:w="5077" w:type="dxa"/>
            <w:shd w:val="clear" w:color="auto" w:fill="auto"/>
          </w:tcPr>
          <w:p w14:paraId="66AB6FE4" w14:textId="77777777" w:rsidR="00A67862" w:rsidRPr="00A67862" w:rsidRDefault="00A67862" w:rsidP="00A67862">
            <w:pPr>
              <w:spacing w:line="240" w:lineRule="auto"/>
              <w:jc w:val="center"/>
              <w:rPr>
                <w:b/>
                <w:sz w:val="24"/>
                <w:szCs w:val="28"/>
              </w:rPr>
            </w:pPr>
            <w:r w:rsidRPr="00A67862">
              <w:rPr>
                <w:b/>
                <w:sz w:val="24"/>
                <w:szCs w:val="28"/>
              </w:rPr>
              <w:t>Изображение лексемы</w:t>
            </w:r>
          </w:p>
        </w:tc>
        <w:tc>
          <w:tcPr>
            <w:tcW w:w="5061" w:type="dxa"/>
            <w:shd w:val="clear" w:color="auto" w:fill="auto"/>
          </w:tcPr>
          <w:p w14:paraId="59F06A2C" w14:textId="77777777" w:rsidR="00A67862" w:rsidRPr="00A67862" w:rsidRDefault="00A67862" w:rsidP="00A67862">
            <w:pPr>
              <w:spacing w:line="240" w:lineRule="auto"/>
              <w:jc w:val="center"/>
              <w:rPr>
                <w:b/>
                <w:sz w:val="24"/>
                <w:szCs w:val="28"/>
              </w:rPr>
            </w:pPr>
            <w:r w:rsidRPr="00A67862">
              <w:rPr>
                <w:b/>
                <w:sz w:val="24"/>
                <w:szCs w:val="28"/>
              </w:rPr>
              <w:t>Тип лексемы</w:t>
            </w:r>
          </w:p>
        </w:tc>
      </w:tr>
      <w:tr w:rsidR="00A67862" w:rsidRPr="00A67862" w14:paraId="78E17A71" w14:textId="77777777" w:rsidTr="00A67862">
        <w:trPr>
          <w:trHeight w:hRule="exact" w:val="312"/>
        </w:trPr>
        <w:tc>
          <w:tcPr>
            <w:tcW w:w="5077" w:type="dxa"/>
            <w:shd w:val="clear" w:color="auto" w:fill="D9D9D9"/>
          </w:tcPr>
          <w:p w14:paraId="09C7CC22" w14:textId="77777777" w:rsidR="00A67862" w:rsidRPr="00A67862" w:rsidRDefault="00A67862" w:rsidP="00A67862">
            <w:pPr>
              <w:spacing w:line="240" w:lineRule="auto"/>
              <w:jc w:val="center"/>
              <w:rPr>
                <w:b/>
                <w:i/>
                <w:sz w:val="24"/>
                <w:szCs w:val="28"/>
              </w:rPr>
            </w:pPr>
            <w:r w:rsidRPr="00A67862">
              <w:rPr>
                <w:b/>
                <w:i/>
                <w:sz w:val="24"/>
                <w:szCs w:val="28"/>
              </w:rPr>
              <w:t>1</w:t>
            </w:r>
          </w:p>
        </w:tc>
        <w:tc>
          <w:tcPr>
            <w:tcW w:w="5061" w:type="dxa"/>
            <w:shd w:val="clear" w:color="auto" w:fill="D9D9D9"/>
          </w:tcPr>
          <w:p w14:paraId="50EEEC06" w14:textId="77777777" w:rsidR="00A67862" w:rsidRPr="00A67862" w:rsidRDefault="00A67862" w:rsidP="00A67862">
            <w:pPr>
              <w:spacing w:line="240" w:lineRule="auto"/>
              <w:jc w:val="center"/>
              <w:rPr>
                <w:b/>
                <w:i/>
                <w:sz w:val="24"/>
                <w:szCs w:val="28"/>
              </w:rPr>
            </w:pPr>
            <w:r w:rsidRPr="00A67862">
              <w:rPr>
                <w:b/>
                <w:i/>
                <w:sz w:val="24"/>
                <w:szCs w:val="28"/>
              </w:rPr>
              <w:t>2</w:t>
            </w:r>
          </w:p>
        </w:tc>
      </w:tr>
      <w:tr w:rsidR="00A67862" w:rsidRPr="00A67862" w14:paraId="4C62EE2C" w14:textId="77777777" w:rsidTr="00A67862">
        <w:trPr>
          <w:trHeight w:hRule="exact" w:val="312"/>
        </w:trPr>
        <w:tc>
          <w:tcPr>
            <w:tcW w:w="10138" w:type="dxa"/>
            <w:gridSpan w:val="2"/>
            <w:shd w:val="clear" w:color="auto" w:fill="auto"/>
          </w:tcPr>
          <w:p w14:paraId="7D234033" w14:textId="77777777" w:rsidR="00A67862" w:rsidRPr="00A67862" w:rsidRDefault="00A67862" w:rsidP="00A67862">
            <w:pPr>
              <w:spacing w:line="240" w:lineRule="auto"/>
              <w:jc w:val="center"/>
              <w:rPr>
                <w:i/>
                <w:sz w:val="24"/>
                <w:szCs w:val="28"/>
              </w:rPr>
            </w:pPr>
            <w:r w:rsidRPr="00A67862">
              <w:rPr>
                <w:i/>
                <w:sz w:val="24"/>
                <w:szCs w:val="28"/>
              </w:rPr>
              <w:t>Ключевые слова</w:t>
            </w:r>
          </w:p>
        </w:tc>
      </w:tr>
      <w:tr w:rsidR="00A67862" w:rsidRPr="00A67862" w14:paraId="6EC4AEB0" w14:textId="77777777" w:rsidTr="00A67862">
        <w:trPr>
          <w:trHeight w:hRule="exact" w:val="312"/>
        </w:trPr>
        <w:tc>
          <w:tcPr>
            <w:tcW w:w="5077" w:type="dxa"/>
            <w:shd w:val="clear" w:color="auto" w:fill="auto"/>
          </w:tcPr>
          <w:p w14:paraId="0A57DB64" w14:textId="77777777" w:rsidR="00A67862" w:rsidRPr="00A67862" w:rsidRDefault="00A67862" w:rsidP="00A67862">
            <w:pPr>
              <w:spacing w:line="240" w:lineRule="auto"/>
              <w:ind w:left="284"/>
              <w:rPr>
                <w:sz w:val="24"/>
              </w:rPr>
            </w:pPr>
            <w:r w:rsidRPr="00A67862">
              <w:rPr>
                <w:sz w:val="24"/>
              </w:rPr>
              <w:t>GUI</w:t>
            </w:r>
          </w:p>
        </w:tc>
        <w:tc>
          <w:tcPr>
            <w:tcW w:w="5061" w:type="dxa"/>
            <w:shd w:val="clear" w:color="auto" w:fill="auto"/>
          </w:tcPr>
          <w:p w14:paraId="678830CA"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T_gui </w:t>
            </w:r>
            <w:r w:rsidRPr="00A67862">
              <w:rPr>
                <w:sz w:val="24"/>
                <w:szCs w:val="28"/>
              </w:rPr>
              <w:t xml:space="preserve">= </w:t>
            </w:r>
            <w:r w:rsidRPr="00A67862">
              <w:rPr>
                <w:sz w:val="24"/>
                <w:szCs w:val="28"/>
                <w:lang w:val="en-US"/>
              </w:rPr>
              <w:t>100</w:t>
            </w:r>
          </w:p>
        </w:tc>
      </w:tr>
      <w:tr w:rsidR="00A67862" w:rsidRPr="00A67862" w14:paraId="311CE49E" w14:textId="77777777" w:rsidTr="00A67862">
        <w:trPr>
          <w:trHeight w:hRule="exact" w:val="312"/>
        </w:trPr>
        <w:tc>
          <w:tcPr>
            <w:tcW w:w="5077" w:type="dxa"/>
            <w:shd w:val="clear" w:color="auto" w:fill="auto"/>
          </w:tcPr>
          <w:p w14:paraId="0A6E9911" w14:textId="77777777" w:rsidR="00A67862" w:rsidRPr="00A67862" w:rsidRDefault="00A67862" w:rsidP="00A67862">
            <w:pPr>
              <w:spacing w:line="240" w:lineRule="auto"/>
              <w:ind w:left="284"/>
              <w:rPr>
                <w:sz w:val="24"/>
              </w:rPr>
            </w:pPr>
            <w:r w:rsidRPr="00A67862">
              <w:rPr>
                <w:sz w:val="24"/>
              </w:rPr>
              <w:t>include</w:t>
            </w:r>
          </w:p>
        </w:tc>
        <w:tc>
          <w:tcPr>
            <w:tcW w:w="5061" w:type="dxa"/>
            <w:shd w:val="clear" w:color="auto" w:fill="auto"/>
          </w:tcPr>
          <w:p w14:paraId="4FF2CFDB"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T_include </w:t>
            </w:r>
            <w:r w:rsidRPr="00A67862">
              <w:rPr>
                <w:sz w:val="24"/>
                <w:szCs w:val="28"/>
              </w:rPr>
              <w:t xml:space="preserve">= </w:t>
            </w:r>
            <w:r w:rsidRPr="00A67862">
              <w:rPr>
                <w:sz w:val="24"/>
                <w:szCs w:val="28"/>
                <w:lang w:val="en-US"/>
              </w:rPr>
              <w:t>101</w:t>
            </w:r>
          </w:p>
        </w:tc>
      </w:tr>
      <w:tr w:rsidR="00A67862" w:rsidRPr="00A67862" w14:paraId="014D446D" w14:textId="77777777" w:rsidTr="00A67862">
        <w:trPr>
          <w:trHeight w:hRule="exact" w:val="312"/>
        </w:trPr>
        <w:tc>
          <w:tcPr>
            <w:tcW w:w="5077" w:type="dxa"/>
            <w:shd w:val="clear" w:color="auto" w:fill="auto"/>
          </w:tcPr>
          <w:p w14:paraId="3C7B55FE" w14:textId="77777777" w:rsidR="00A67862" w:rsidRPr="00A67862" w:rsidRDefault="00A67862" w:rsidP="00A67862">
            <w:pPr>
              <w:spacing w:line="240" w:lineRule="auto"/>
              <w:ind w:left="284"/>
              <w:rPr>
                <w:sz w:val="24"/>
              </w:rPr>
            </w:pPr>
            <w:r w:rsidRPr="00A67862">
              <w:rPr>
                <w:sz w:val="24"/>
              </w:rPr>
              <w:t>pragma</w:t>
            </w:r>
          </w:p>
        </w:tc>
        <w:tc>
          <w:tcPr>
            <w:tcW w:w="5061" w:type="dxa"/>
            <w:shd w:val="clear" w:color="auto" w:fill="auto"/>
          </w:tcPr>
          <w:p w14:paraId="629ECDE2"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T_pragma </w:t>
            </w:r>
            <w:r w:rsidRPr="00A67862">
              <w:rPr>
                <w:sz w:val="24"/>
                <w:szCs w:val="28"/>
              </w:rPr>
              <w:t xml:space="preserve">= </w:t>
            </w:r>
            <w:r w:rsidRPr="00A67862">
              <w:rPr>
                <w:sz w:val="24"/>
                <w:szCs w:val="28"/>
                <w:lang w:val="en-US"/>
              </w:rPr>
              <w:t>102</w:t>
            </w:r>
          </w:p>
        </w:tc>
      </w:tr>
      <w:tr w:rsidR="00A67862" w:rsidRPr="00A67862" w14:paraId="270FF888" w14:textId="77777777" w:rsidTr="00A67862">
        <w:trPr>
          <w:trHeight w:hRule="exact" w:val="312"/>
        </w:trPr>
        <w:tc>
          <w:tcPr>
            <w:tcW w:w="5077" w:type="dxa"/>
            <w:shd w:val="clear" w:color="auto" w:fill="auto"/>
          </w:tcPr>
          <w:p w14:paraId="0C46BD9A" w14:textId="77777777" w:rsidR="00A67862" w:rsidRPr="00A67862" w:rsidRDefault="00A67862" w:rsidP="00A67862">
            <w:pPr>
              <w:spacing w:line="240" w:lineRule="auto"/>
              <w:ind w:left="284"/>
              <w:rPr>
                <w:sz w:val="24"/>
              </w:rPr>
            </w:pPr>
            <w:r w:rsidRPr="00A67862">
              <w:rPr>
                <w:sz w:val="24"/>
              </w:rPr>
              <w:t>const</w:t>
            </w:r>
          </w:p>
        </w:tc>
        <w:tc>
          <w:tcPr>
            <w:tcW w:w="5061" w:type="dxa"/>
            <w:shd w:val="clear" w:color="auto" w:fill="auto"/>
          </w:tcPr>
          <w:p w14:paraId="10E472AC"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T_const </w:t>
            </w:r>
            <w:r w:rsidRPr="00A67862">
              <w:rPr>
                <w:sz w:val="24"/>
                <w:szCs w:val="28"/>
              </w:rPr>
              <w:t xml:space="preserve">= </w:t>
            </w:r>
            <w:r w:rsidRPr="00A67862">
              <w:rPr>
                <w:sz w:val="24"/>
                <w:szCs w:val="28"/>
                <w:lang w:val="en-US"/>
              </w:rPr>
              <w:t>103</w:t>
            </w:r>
          </w:p>
        </w:tc>
      </w:tr>
      <w:tr w:rsidR="00A67862" w:rsidRPr="00A67862" w14:paraId="38AADF11" w14:textId="77777777" w:rsidTr="00A67862">
        <w:trPr>
          <w:trHeight w:hRule="exact" w:val="312"/>
        </w:trPr>
        <w:tc>
          <w:tcPr>
            <w:tcW w:w="5077" w:type="dxa"/>
            <w:shd w:val="clear" w:color="auto" w:fill="auto"/>
          </w:tcPr>
          <w:p w14:paraId="2ABE328A" w14:textId="77777777" w:rsidR="00A67862" w:rsidRPr="00A67862" w:rsidRDefault="00A67862" w:rsidP="00A67862">
            <w:pPr>
              <w:spacing w:line="240" w:lineRule="auto"/>
              <w:ind w:left="284"/>
              <w:rPr>
                <w:sz w:val="24"/>
              </w:rPr>
            </w:pPr>
            <w:r w:rsidRPr="00A67862">
              <w:rPr>
                <w:sz w:val="24"/>
                <w:lang w:val="en-US"/>
              </w:rPr>
              <w:t>class</w:t>
            </w:r>
          </w:p>
        </w:tc>
        <w:tc>
          <w:tcPr>
            <w:tcW w:w="5061" w:type="dxa"/>
            <w:shd w:val="clear" w:color="auto" w:fill="auto"/>
          </w:tcPr>
          <w:p w14:paraId="5DA5B202"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T_class </w:t>
            </w:r>
            <w:r w:rsidRPr="00A67862">
              <w:rPr>
                <w:sz w:val="24"/>
                <w:szCs w:val="28"/>
              </w:rPr>
              <w:t xml:space="preserve">= </w:t>
            </w:r>
            <w:r w:rsidRPr="00A67862">
              <w:rPr>
                <w:sz w:val="24"/>
                <w:szCs w:val="28"/>
                <w:lang w:val="en-US"/>
              </w:rPr>
              <w:t>104</w:t>
            </w:r>
          </w:p>
        </w:tc>
      </w:tr>
      <w:tr w:rsidR="00A67862" w:rsidRPr="00A67862" w14:paraId="0D496A9E" w14:textId="77777777" w:rsidTr="00A67862">
        <w:trPr>
          <w:trHeight w:hRule="exact" w:val="312"/>
        </w:trPr>
        <w:tc>
          <w:tcPr>
            <w:tcW w:w="5077" w:type="dxa"/>
            <w:shd w:val="clear" w:color="auto" w:fill="auto"/>
          </w:tcPr>
          <w:p w14:paraId="0E3C535D" w14:textId="77777777" w:rsidR="00A67862" w:rsidRPr="00A67862" w:rsidRDefault="00A67862" w:rsidP="00A67862">
            <w:pPr>
              <w:spacing w:line="240" w:lineRule="auto"/>
              <w:ind w:left="284"/>
              <w:rPr>
                <w:sz w:val="24"/>
              </w:rPr>
            </w:pPr>
            <w:r w:rsidRPr="00A67862">
              <w:rPr>
                <w:sz w:val="24"/>
              </w:rPr>
              <w:t>classArray</w:t>
            </w:r>
          </w:p>
        </w:tc>
        <w:tc>
          <w:tcPr>
            <w:tcW w:w="5061" w:type="dxa"/>
            <w:shd w:val="clear" w:color="auto" w:fill="auto"/>
          </w:tcPr>
          <w:p w14:paraId="3B56D580"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T_carray </w:t>
            </w:r>
            <w:r w:rsidRPr="00A67862">
              <w:rPr>
                <w:sz w:val="24"/>
                <w:szCs w:val="28"/>
              </w:rPr>
              <w:t xml:space="preserve">= </w:t>
            </w:r>
            <w:r w:rsidRPr="00A67862">
              <w:rPr>
                <w:sz w:val="24"/>
                <w:szCs w:val="28"/>
                <w:lang w:val="en-US"/>
              </w:rPr>
              <w:t>105</w:t>
            </w:r>
          </w:p>
        </w:tc>
      </w:tr>
      <w:tr w:rsidR="00A67862" w:rsidRPr="00A67862" w14:paraId="11AE95C0" w14:textId="77777777" w:rsidTr="00A67862">
        <w:trPr>
          <w:trHeight w:hRule="exact" w:val="312"/>
        </w:trPr>
        <w:tc>
          <w:tcPr>
            <w:tcW w:w="5077" w:type="dxa"/>
            <w:shd w:val="clear" w:color="auto" w:fill="auto"/>
          </w:tcPr>
          <w:p w14:paraId="548BDE14" w14:textId="77777777" w:rsidR="00A67862" w:rsidRPr="00A67862" w:rsidRDefault="00A67862" w:rsidP="00A67862">
            <w:pPr>
              <w:spacing w:line="240" w:lineRule="auto"/>
              <w:ind w:left="284"/>
              <w:rPr>
                <w:sz w:val="24"/>
              </w:rPr>
            </w:pPr>
            <w:r w:rsidRPr="00A67862">
              <w:rPr>
                <w:sz w:val="24"/>
                <w:lang w:val="en-US"/>
              </w:rPr>
              <w:t>int</w:t>
            </w:r>
          </w:p>
        </w:tc>
        <w:tc>
          <w:tcPr>
            <w:tcW w:w="5061" w:type="dxa"/>
            <w:shd w:val="clear" w:color="auto" w:fill="auto"/>
          </w:tcPr>
          <w:p w14:paraId="14D38554"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T_int </w:t>
            </w:r>
            <w:r w:rsidRPr="00A67862">
              <w:rPr>
                <w:sz w:val="24"/>
                <w:szCs w:val="28"/>
              </w:rPr>
              <w:t xml:space="preserve">= </w:t>
            </w:r>
            <w:r w:rsidRPr="00A67862">
              <w:rPr>
                <w:sz w:val="24"/>
                <w:szCs w:val="28"/>
                <w:lang w:val="en-US"/>
              </w:rPr>
              <w:t>106</w:t>
            </w:r>
          </w:p>
        </w:tc>
      </w:tr>
      <w:tr w:rsidR="00A67862" w:rsidRPr="00A67862" w14:paraId="5828C471" w14:textId="77777777" w:rsidTr="00A67862">
        <w:trPr>
          <w:trHeight w:hRule="exact" w:val="312"/>
        </w:trPr>
        <w:tc>
          <w:tcPr>
            <w:tcW w:w="5077" w:type="dxa"/>
            <w:shd w:val="clear" w:color="auto" w:fill="auto"/>
          </w:tcPr>
          <w:p w14:paraId="71B39CFF" w14:textId="77777777" w:rsidR="00A67862" w:rsidRPr="00A67862" w:rsidRDefault="00A67862" w:rsidP="00A67862">
            <w:pPr>
              <w:spacing w:line="240" w:lineRule="auto"/>
              <w:ind w:left="284"/>
              <w:rPr>
                <w:sz w:val="24"/>
              </w:rPr>
            </w:pPr>
            <w:r w:rsidRPr="00A67862">
              <w:rPr>
                <w:sz w:val="24"/>
              </w:rPr>
              <w:t>float</w:t>
            </w:r>
          </w:p>
        </w:tc>
        <w:tc>
          <w:tcPr>
            <w:tcW w:w="5061" w:type="dxa"/>
            <w:shd w:val="clear" w:color="auto" w:fill="auto"/>
          </w:tcPr>
          <w:p w14:paraId="129ACFF6"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T_float </w:t>
            </w:r>
            <w:r w:rsidRPr="00A67862">
              <w:rPr>
                <w:sz w:val="24"/>
                <w:szCs w:val="28"/>
              </w:rPr>
              <w:t xml:space="preserve">= </w:t>
            </w:r>
            <w:r w:rsidRPr="00A67862">
              <w:rPr>
                <w:sz w:val="24"/>
                <w:szCs w:val="28"/>
                <w:lang w:val="en-US"/>
              </w:rPr>
              <w:t>107</w:t>
            </w:r>
          </w:p>
        </w:tc>
      </w:tr>
      <w:tr w:rsidR="00A67862" w:rsidRPr="00A67862" w14:paraId="0D645072" w14:textId="77777777" w:rsidTr="00A67862">
        <w:trPr>
          <w:trHeight w:hRule="exact" w:val="312"/>
        </w:trPr>
        <w:tc>
          <w:tcPr>
            <w:tcW w:w="5077" w:type="dxa"/>
            <w:shd w:val="clear" w:color="auto" w:fill="auto"/>
          </w:tcPr>
          <w:p w14:paraId="2F05061B" w14:textId="77777777" w:rsidR="00A67862" w:rsidRPr="00A67862" w:rsidRDefault="00A67862" w:rsidP="00A67862">
            <w:pPr>
              <w:spacing w:line="240" w:lineRule="auto"/>
              <w:ind w:left="284"/>
              <w:rPr>
                <w:sz w:val="24"/>
              </w:rPr>
            </w:pPr>
            <w:r w:rsidRPr="00A67862">
              <w:rPr>
                <w:sz w:val="24"/>
              </w:rPr>
              <w:t>double</w:t>
            </w:r>
          </w:p>
        </w:tc>
        <w:tc>
          <w:tcPr>
            <w:tcW w:w="5061" w:type="dxa"/>
            <w:shd w:val="clear" w:color="auto" w:fill="auto"/>
          </w:tcPr>
          <w:p w14:paraId="6EC81897"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T_double </w:t>
            </w:r>
            <w:r w:rsidRPr="00A67862">
              <w:rPr>
                <w:sz w:val="24"/>
                <w:szCs w:val="28"/>
              </w:rPr>
              <w:t xml:space="preserve">= </w:t>
            </w:r>
            <w:r w:rsidRPr="00A67862">
              <w:rPr>
                <w:sz w:val="24"/>
                <w:szCs w:val="28"/>
                <w:lang w:val="en-US"/>
              </w:rPr>
              <w:t>108</w:t>
            </w:r>
          </w:p>
        </w:tc>
      </w:tr>
      <w:tr w:rsidR="00A67862" w:rsidRPr="00A67862" w14:paraId="1ECBA994" w14:textId="77777777" w:rsidTr="00A67862">
        <w:trPr>
          <w:trHeight w:hRule="exact" w:val="312"/>
        </w:trPr>
        <w:tc>
          <w:tcPr>
            <w:tcW w:w="5077" w:type="dxa"/>
            <w:shd w:val="clear" w:color="auto" w:fill="auto"/>
          </w:tcPr>
          <w:p w14:paraId="5C6ED4FE" w14:textId="77777777" w:rsidR="00A67862" w:rsidRPr="00A67862" w:rsidRDefault="00A67862" w:rsidP="00A67862">
            <w:pPr>
              <w:spacing w:line="240" w:lineRule="auto"/>
              <w:ind w:left="284"/>
              <w:rPr>
                <w:sz w:val="24"/>
              </w:rPr>
            </w:pPr>
            <w:r w:rsidRPr="00A67862">
              <w:rPr>
                <w:sz w:val="24"/>
              </w:rPr>
              <w:t>char</w:t>
            </w:r>
          </w:p>
        </w:tc>
        <w:tc>
          <w:tcPr>
            <w:tcW w:w="5061" w:type="dxa"/>
            <w:shd w:val="clear" w:color="auto" w:fill="auto"/>
          </w:tcPr>
          <w:p w14:paraId="22EDFB3A"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T_char </w:t>
            </w:r>
            <w:r w:rsidRPr="00A67862">
              <w:rPr>
                <w:sz w:val="24"/>
                <w:szCs w:val="28"/>
              </w:rPr>
              <w:t xml:space="preserve">= </w:t>
            </w:r>
            <w:r w:rsidRPr="00A67862">
              <w:rPr>
                <w:sz w:val="24"/>
                <w:szCs w:val="28"/>
                <w:lang w:val="en-US"/>
              </w:rPr>
              <w:t>109</w:t>
            </w:r>
          </w:p>
        </w:tc>
      </w:tr>
      <w:tr w:rsidR="00A67862" w:rsidRPr="00A67862" w14:paraId="717498F2" w14:textId="77777777" w:rsidTr="00A67862">
        <w:trPr>
          <w:trHeight w:hRule="exact" w:val="312"/>
        </w:trPr>
        <w:tc>
          <w:tcPr>
            <w:tcW w:w="5077" w:type="dxa"/>
            <w:shd w:val="clear" w:color="auto" w:fill="auto"/>
          </w:tcPr>
          <w:p w14:paraId="06354D83" w14:textId="77777777" w:rsidR="00A67862" w:rsidRPr="00A67862" w:rsidRDefault="00A67862" w:rsidP="00A67862">
            <w:pPr>
              <w:spacing w:line="240" w:lineRule="auto"/>
              <w:ind w:left="284"/>
              <w:rPr>
                <w:sz w:val="24"/>
              </w:rPr>
            </w:pPr>
            <w:r w:rsidRPr="00A67862">
              <w:rPr>
                <w:sz w:val="24"/>
              </w:rPr>
              <w:t>bool</w:t>
            </w:r>
          </w:p>
        </w:tc>
        <w:tc>
          <w:tcPr>
            <w:tcW w:w="5061" w:type="dxa"/>
            <w:shd w:val="clear" w:color="auto" w:fill="auto"/>
          </w:tcPr>
          <w:p w14:paraId="45EB5DA7"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T_bool </w:t>
            </w:r>
            <w:r w:rsidRPr="00A67862">
              <w:rPr>
                <w:sz w:val="24"/>
                <w:szCs w:val="28"/>
              </w:rPr>
              <w:t xml:space="preserve">= </w:t>
            </w:r>
            <w:r w:rsidRPr="00A67862">
              <w:rPr>
                <w:sz w:val="24"/>
                <w:szCs w:val="28"/>
                <w:lang w:val="en-US"/>
              </w:rPr>
              <w:t>110</w:t>
            </w:r>
          </w:p>
        </w:tc>
      </w:tr>
      <w:tr w:rsidR="00A67862" w:rsidRPr="00A67862" w14:paraId="2729BE33" w14:textId="77777777" w:rsidTr="00A67862">
        <w:trPr>
          <w:trHeight w:hRule="exact" w:val="312"/>
        </w:trPr>
        <w:tc>
          <w:tcPr>
            <w:tcW w:w="5077" w:type="dxa"/>
            <w:shd w:val="clear" w:color="auto" w:fill="auto"/>
          </w:tcPr>
          <w:p w14:paraId="211C6E7B" w14:textId="77777777" w:rsidR="00A67862" w:rsidRPr="00A67862" w:rsidRDefault="00A67862" w:rsidP="00A67862">
            <w:pPr>
              <w:spacing w:line="240" w:lineRule="auto"/>
              <w:ind w:left="284"/>
              <w:rPr>
                <w:sz w:val="24"/>
              </w:rPr>
            </w:pPr>
            <w:r w:rsidRPr="00A67862">
              <w:rPr>
                <w:sz w:val="24"/>
              </w:rPr>
              <w:t>string</w:t>
            </w:r>
          </w:p>
        </w:tc>
        <w:tc>
          <w:tcPr>
            <w:tcW w:w="5061" w:type="dxa"/>
            <w:shd w:val="clear" w:color="auto" w:fill="auto"/>
          </w:tcPr>
          <w:p w14:paraId="5AC7342E"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T_string </w:t>
            </w:r>
            <w:r w:rsidRPr="00A67862">
              <w:rPr>
                <w:sz w:val="24"/>
                <w:szCs w:val="28"/>
              </w:rPr>
              <w:t xml:space="preserve">= </w:t>
            </w:r>
            <w:r w:rsidRPr="00A67862">
              <w:rPr>
                <w:sz w:val="24"/>
                <w:szCs w:val="28"/>
                <w:lang w:val="en-US"/>
              </w:rPr>
              <w:t>111</w:t>
            </w:r>
          </w:p>
        </w:tc>
      </w:tr>
      <w:tr w:rsidR="00A67862" w:rsidRPr="00A67862" w14:paraId="78322B2C" w14:textId="77777777" w:rsidTr="00A67862">
        <w:trPr>
          <w:trHeight w:hRule="exact" w:val="312"/>
        </w:trPr>
        <w:tc>
          <w:tcPr>
            <w:tcW w:w="5077" w:type="dxa"/>
            <w:shd w:val="clear" w:color="auto" w:fill="auto"/>
          </w:tcPr>
          <w:p w14:paraId="07727D2D" w14:textId="77777777" w:rsidR="00A67862" w:rsidRPr="00A67862" w:rsidRDefault="00A67862" w:rsidP="00A67862">
            <w:pPr>
              <w:spacing w:line="240" w:lineRule="auto"/>
              <w:ind w:left="284"/>
              <w:rPr>
                <w:sz w:val="24"/>
              </w:rPr>
            </w:pPr>
            <w:r w:rsidRPr="00A67862">
              <w:rPr>
                <w:sz w:val="24"/>
              </w:rPr>
              <w:t>cell</w:t>
            </w:r>
          </w:p>
        </w:tc>
        <w:tc>
          <w:tcPr>
            <w:tcW w:w="5061" w:type="dxa"/>
            <w:shd w:val="clear" w:color="auto" w:fill="auto"/>
          </w:tcPr>
          <w:p w14:paraId="4E38E83C"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T_cell </w:t>
            </w:r>
            <w:r w:rsidRPr="00A67862">
              <w:rPr>
                <w:sz w:val="24"/>
                <w:szCs w:val="28"/>
              </w:rPr>
              <w:t xml:space="preserve">= </w:t>
            </w:r>
            <w:r w:rsidRPr="00A67862">
              <w:rPr>
                <w:sz w:val="24"/>
                <w:szCs w:val="28"/>
                <w:lang w:val="en-US"/>
              </w:rPr>
              <w:t>112</w:t>
            </w:r>
          </w:p>
        </w:tc>
      </w:tr>
      <w:tr w:rsidR="00A67862" w:rsidRPr="00A67862" w14:paraId="0B207103" w14:textId="77777777" w:rsidTr="00A67862">
        <w:trPr>
          <w:trHeight w:hRule="exact" w:val="312"/>
        </w:trPr>
        <w:tc>
          <w:tcPr>
            <w:tcW w:w="5077" w:type="dxa"/>
            <w:shd w:val="clear" w:color="auto" w:fill="auto"/>
          </w:tcPr>
          <w:p w14:paraId="37AF2DF9" w14:textId="77777777" w:rsidR="00A67862" w:rsidRPr="00A67862" w:rsidRDefault="00A67862" w:rsidP="00A67862">
            <w:pPr>
              <w:spacing w:line="240" w:lineRule="auto"/>
              <w:ind w:left="284"/>
              <w:rPr>
                <w:sz w:val="24"/>
              </w:rPr>
            </w:pPr>
            <w:r w:rsidRPr="00A67862">
              <w:rPr>
                <w:sz w:val="24"/>
              </w:rPr>
              <w:t>area</w:t>
            </w:r>
          </w:p>
        </w:tc>
        <w:tc>
          <w:tcPr>
            <w:tcW w:w="5061" w:type="dxa"/>
            <w:shd w:val="clear" w:color="auto" w:fill="auto"/>
          </w:tcPr>
          <w:p w14:paraId="56836E04"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T_area </w:t>
            </w:r>
            <w:r w:rsidRPr="00A67862">
              <w:rPr>
                <w:sz w:val="24"/>
                <w:szCs w:val="28"/>
              </w:rPr>
              <w:t xml:space="preserve">= </w:t>
            </w:r>
            <w:r w:rsidRPr="00A67862">
              <w:rPr>
                <w:sz w:val="24"/>
                <w:szCs w:val="28"/>
                <w:lang w:val="en-US"/>
              </w:rPr>
              <w:t>113</w:t>
            </w:r>
          </w:p>
        </w:tc>
      </w:tr>
      <w:tr w:rsidR="00A67862" w:rsidRPr="00A67862" w14:paraId="009726F4" w14:textId="77777777" w:rsidTr="00A67862">
        <w:trPr>
          <w:trHeight w:hRule="exact" w:val="312"/>
        </w:trPr>
        <w:tc>
          <w:tcPr>
            <w:tcW w:w="5077" w:type="dxa"/>
            <w:shd w:val="clear" w:color="auto" w:fill="auto"/>
          </w:tcPr>
          <w:p w14:paraId="769C4698" w14:textId="77777777" w:rsidR="00A67862" w:rsidRPr="00A67862" w:rsidRDefault="00A67862" w:rsidP="00A67862">
            <w:pPr>
              <w:spacing w:line="240" w:lineRule="auto"/>
              <w:ind w:left="284"/>
              <w:rPr>
                <w:sz w:val="24"/>
              </w:rPr>
            </w:pPr>
            <w:r w:rsidRPr="00A67862">
              <w:rPr>
                <w:sz w:val="24"/>
              </w:rPr>
              <w:t>new</w:t>
            </w:r>
          </w:p>
        </w:tc>
        <w:tc>
          <w:tcPr>
            <w:tcW w:w="5061" w:type="dxa"/>
            <w:shd w:val="clear" w:color="auto" w:fill="auto"/>
          </w:tcPr>
          <w:p w14:paraId="644D327F"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T_new </w:t>
            </w:r>
            <w:r w:rsidRPr="00A67862">
              <w:rPr>
                <w:sz w:val="24"/>
                <w:szCs w:val="28"/>
              </w:rPr>
              <w:t xml:space="preserve">= </w:t>
            </w:r>
            <w:r w:rsidRPr="00A67862">
              <w:rPr>
                <w:sz w:val="24"/>
                <w:szCs w:val="28"/>
                <w:lang w:val="en-US"/>
              </w:rPr>
              <w:t>114</w:t>
            </w:r>
          </w:p>
        </w:tc>
      </w:tr>
      <w:tr w:rsidR="00A67862" w:rsidRPr="00A67862" w14:paraId="14DA9BF2" w14:textId="77777777" w:rsidTr="00A67862">
        <w:trPr>
          <w:trHeight w:hRule="exact" w:val="312"/>
        </w:trPr>
        <w:tc>
          <w:tcPr>
            <w:tcW w:w="5077" w:type="dxa"/>
            <w:shd w:val="clear" w:color="auto" w:fill="auto"/>
          </w:tcPr>
          <w:p w14:paraId="41BE18EF" w14:textId="77777777" w:rsidR="00A67862" w:rsidRPr="00A67862" w:rsidRDefault="00A67862" w:rsidP="00A67862">
            <w:pPr>
              <w:spacing w:line="240" w:lineRule="auto"/>
              <w:ind w:left="284"/>
              <w:rPr>
                <w:sz w:val="24"/>
              </w:rPr>
            </w:pPr>
            <w:r w:rsidRPr="00A67862">
              <w:rPr>
                <w:sz w:val="24"/>
              </w:rPr>
              <w:t>void</w:t>
            </w:r>
          </w:p>
        </w:tc>
        <w:tc>
          <w:tcPr>
            <w:tcW w:w="5061" w:type="dxa"/>
            <w:shd w:val="clear" w:color="auto" w:fill="auto"/>
          </w:tcPr>
          <w:p w14:paraId="34CF6ECE"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T_void </w:t>
            </w:r>
            <w:r w:rsidRPr="00A67862">
              <w:rPr>
                <w:sz w:val="24"/>
                <w:szCs w:val="28"/>
              </w:rPr>
              <w:t xml:space="preserve">= </w:t>
            </w:r>
            <w:r w:rsidRPr="00A67862">
              <w:rPr>
                <w:sz w:val="24"/>
                <w:szCs w:val="28"/>
                <w:lang w:val="en-US"/>
              </w:rPr>
              <w:t>115</w:t>
            </w:r>
          </w:p>
        </w:tc>
      </w:tr>
      <w:tr w:rsidR="00A67862" w:rsidRPr="00A67862" w14:paraId="72FA7A49" w14:textId="77777777" w:rsidTr="00A67862">
        <w:trPr>
          <w:trHeight w:hRule="exact" w:val="312"/>
        </w:trPr>
        <w:tc>
          <w:tcPr>
            <w:tcW w:w="5077" w:type="dxa"/>
            <w:shd w:val="clear" w:color="auto" w:fill="auto"/>
          </w:tcPr>
          <w:p w14:paraId="219D54DA" w14:textId="77777777" w:rsidR="00A67862" w:rsidRPr="00A67862" w:rsidRDefault="00A67862" w:rsidP="00A67862">
            <w:pPr>
              <w:spacing w:line="240" w:lineRule="auto"/>
              <w:ind w:left="284"/>
              <w:rPr>
                <w:sz w:val="24"/>
              </w:rPr>
            </w:pPr>
            <w:r w:rsidRPr="00A67862">
              <w:rPr>
                <w:sz w:val="24"/>
              </w:rPr>
              <w:t>tran</w:t>
            </w:r>
          </w:p>
        </w:tc>
        <w:tc>
          <w:tcPr>
            <w:tcW w:w="5061" w:type="dxa"/>
            <w:shd w:val="clear" w:color="auto" w:fill="auto"/>
          </w:tcPr>
          <w:p w14:paraId="2BCD030B"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T_tran </w:t>
            </w:r>
            <w:r w:rsidRPr="00A67862">
              <w:rPr>
                <w:sz w:val="24"/>
                <w:szCs w:val="28"/>
              </w:rPr>
              <w:t xml:space="preserve">= </w:t>
            </w:r>
            <w:r w:rsidRPr="00A67862">
              <w:rPr>
                <w:sz w:val="24"/>
                <w:szCs w:val="28"/>
                <w:lang w:val="en-US"/>
              </w:rPr>
              <w:t>116</w:t>
            </w:r>
          </w:p>
        </w:tc>
      </w:tr>
      <w:tr w:rsidR="00A67862" w:rsidRPr="00A67862" w14:paraId="4CBAE065" w14:textId="77777777" w:rsidTr="00A67862">
        <w:trPr>
          <w:trHeight w:hRule="exact" w:val="312"/>
        </w:trPr>
        <w:tc>
          <w:tcPr>
            <w:tcW w:w="5077" w:type="dxa"/>
            <w:shd w:val="clear" w:color="auto" w:fill="auto"/>
          </w:tcPr>
          <w:p w14:paraId="0E3232B1" w14:textId="77777777" w:rsidR="00A67862" w:rsidRPr="00A67862" w:rsidRDefault="00A67862" w:rsidP="00A67862">
            <w:pPr>
              <w:spacing w:line="240" w:lineRule="auto"/>
              <w:ind w:left="284"/>
              <w:rPr>
                <w:sz w:val="24"/>
              </w:rPr>
            </w:pPr>
            <w:r w:rsidRPr="00A67862">
              <w:rPr>
                <w:sz w:val="24"/>
              </w:rPr>
              <w:t>neig</w:t>
            </w:r>
          </w:p>
        </w:tc>
        <w:tc>
          <w:tcPr>
            <w:tcW w:w="5061" w:type="dxa"/>
            <w:shd w:val="clear" w:color="auto" w:fill="auto"/>
          </w:tcPr>
          <w:p w14:paraId="36CF60A1"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T_neig </w:t>
            </w:r>
            <w:r w:rsidRPr="00A67862">
              <w:rPr>
                <w:sz w:val="24"/>
                <w:szCs w:val="28"/>
              </w:rPr>
              <w:t xml:space="preserve">= </w:t>
            </w:r>
            <w:r w:rsidRPr="00A67862">
              <w:rPr>
                <w:sz w:val="24"/>
                <w:szCs w:val="28"/>
                <w:lang w:val="en-US"/>
              </w:rPr>
              <w:t>117</w:t>
            </w:r>
          </w:p>
        </w:tc>
      </w:tr>
      <w:tr w:rsidR="00A67862" w:rsidRPr="00A67862" w14:paraId="3EC67FAA" w14:textId="77777777" w:rsidTr="00A67862">
        <w:trPr>
          <w:trHeight w:hRule="exact" w:val="312"/>
        </w:trPr>
        <w:tc>
          <w:tcPr>
            <w:tcW w:w="5077" w:type="dxa"/>
            <w:shd w:val="clear" w:color="auto" w:fill="auto"/>
          </w:tcPr>
          <w:p w14:paraId="383F6FB6" w14:textId="77777777" w:rsidR="00A67862" w:rsidRPr="00A67862" w:rsidRDefault="00A67862" w:rsidP="00A67862">
            <w:pPr>
              <w:spacing w:line="240" w:lineRule="auto"/>
              <w:ind w:left="284"/>
              <w:rPr>
                <w:sz w:val="24"/>
              </w:rPr>
            </w:pPr>
            <w:r w:rsidRPr="00A67862">
              <w:rPr>
                <w:sz w:val="24"/>
              </w:rPr>
              <w:t>CellAuto</w:t>
            </w:r>
          </w:p>
        </w:tc>
        <w:tc>
          <w:tcPr>
            <w:tcW w:w="5061" w:type="dxa"/>
            <w:shd w:val="clear" w:color="auto" w:fill="auto"/>
          </w:tcPr>
          <w:p w14:paraId="74AD7DF8"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T_cauto </w:t>
            </w:r>
            <w:r w:rsidRPr="00A67862">
              <w:rPr>
                <w:sz w:val="24"/>
                <w:szCs w:val="28"/>
              </w:rPr>
              <w:t xml:space="preserve">= </w:t>
            </w:r>
            <w:r w:rsidRPr="00A67862">
              <w:rPr>
                <w:sz w:val="24"/>
                <w:szCs w:val="28"/>
                <w:lang w:val="en-US"/>
              </w:rPr>
              <w:t>118</w:t>
            </w:r>
          </w:p>
        </w:tc>
      </w:tr>
      <w:tr w:rsidR="00A67862" w:rsidRPr="00A67862" w14:paraId="38F1D0DA" w14:textId="77777777" w:rsidTr="00A67862">
        <w:trPr>
          <w:trHeight w:hRule="exact" w:val="312"/>
        </w:trPr>
        <w:tc>
          <w:tcPr>
            <w:tcW w:w="5077" w:type="dxa"/>
            <w:shd w:val="clear" w:color="auto" w:fill="auto"/>
          </w:tcPr>
          <w:p w14:paraId="601C7E3D" w14:textId="77777777" w:rsidR="00A67862" w:rsidRPr="00A67862" w:rsidRDefault="00A67862" w:rsidP="00A67862">
            <w:pPr>
              <w:spacing w:line="240" w:lineRule="auto"/>
              <w:ind w:left="284"/>
              <w:rPr>
                <w:sz w:val="24"/>
              </w:rPr>
            </w:pPr>
            <w:r w:rsidRPr="00A67862">
              <w:rPr>
                <w:sz w:val="24"/>
              </w:rPr>
              <w:t>System</w:t>
            </w:r>
          </w:p>
        </w:tc>
        <w:tc>
          <w:tcPr>
            <w:tcW w:w="5061" w:type="dxa"/>
            <w:shd w:val="clear" w:color="auto" w:fill="auto"/>
          </w:tcPr>
          <w:p w14:paraId="4023D010"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T_syst </w:t>
            </w:r>
            <w:r w:rsidRPr="00A67862">
              <w:rPr>
                <w:sz w:val="24"/>
                <w:szCs w:val="28"/>
              </w:rPr>
              <w:t xml:space="preserve">= </w:t>
            </w:r>
            <w:r w:rsidRPr="00A67862">
              <w:rPr>
                <w:sz w:val="24"/>
                <w:szCs w:val="28"/>
                <w:lang w:val="en-US"/>
              </w:rPr>
              <w:t>119</w:t>
            </w:r>
          </w:p>
        </w:tc>
      </w:tr>
      <w:tr w:rsidR="00A67862" w:rsidRPr="00A67862" w14:paraId="0C8AC51C" w14:textId="77777777" w:rsidTr="00A67862">
        <w:trPr>
          <w:trHeight w:hRule="exact" w:val="312"/>
        </w:trPr>
        <w:tc>
          <w:tcPr>
            <w:tcW w:w="5077" w:type="dxa"/>
            <w:shd w:val="clear" w:color="auto" w:fill="auto"/>
          </w:tcPr>
          <w:p w14:paraId="2FE60946" w14:textId="77777777" w:rsidR="00A67862" w:rsidRPr="00A67862" w:rsidRDefault="00A67862" w:rsidP="00A67862">
            <w:pPr>
              <w:spacing w:line="240" w:lineRule="auto"/>
              <w:ind w:left="284"/>
              <w:rPr>
                <w:sz w:val="24"/>
              </w:rPr>
            </w:pPr>
            <w:r w:rsidRPr="00A67862">
              <w:rPr>
                <w:sz w:val="24"/>
              </w:rPr>
              <w:t>out</w:t>
            </w:r>
          </w:p>
        </w:tc>
        <w:tc>
          <w:tcPr>
            <w:tcW w:w="5061" w:type="dxa"/>
            <w:shd w:val="clear" w:color="auto" w:fill="auto"/>
          </w:tcPr>
          <w:p w14:paraId="26FE803F"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T_out </w:t>
            </w:r>
            <w:r w:rsidRPr="00A67862">
              <w:rPr>
                <w:sz w:val="24"/>
                <w:szCs w:val="28"/>
              </w:rPr>
              <w:t xml:space="preserve">= </w:t>
            </w:r>
            <w:r w:rsidRPr="00A67862">
              <w:rPr>
                <w:sz w:val="24"/>
                <w:szCs w:val="28"/>
                <w:lang w:val="en-US"/>
              </w:rPr>
              <w:t>120</w:t>
            </w:r>
          </w:p>
        </w:tc>
      </w:tr>
      <w:tr w:rsidR="00A67862" w:rsidRPr="00A67862" w14:paraId="5B370206" w14:textId="77777777" w:rsidTr="00A67862">
        <w:trPr>
          <w:trHeight w:hRule="exact" w:val="312"/>
        </w:trPr>
        <w:tc>
          <w:tcPr>
            <w:tcW w:w="5077" w:type="dxa"/>
            <w:shd w:val="clear" w:color="auto" w:fill="auto"/>
          </w:tcPr>
          <w:p w14:paraId="42B87CF1" w14:textId="77777777" w:rsidR="00A67862" w:rsidRPr="00A67862" w:rsidRDefault="00A67862" w:rsidP="00A67862">
            <w:pPr>
              <w:spacing w:line="240" w:lineRule="auto"/>
              <w:ind w:left="284"/>
              <w:rPr>
                <w:sz w:val="24"/>
              </w:rPr>
            </w:pPr>
            <w:r w:rsidRPr="00A67862">
              <w:rPr>
                <w:sz w:val="24"/>
              </w:rPr>
              <w:t>for</w:t>
            </w:r>
          </w:p>
        </w:tc>
        <w:tc>
          <w:tcPr>
            <w:tcW w:w="5061" w:type="dxa"/>
            <w:shd w:val="clear" w:color="auto" w:fill="auto"/>
          </w:tcPr>
          <w:p w14:paraId="3A9E051D"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T_for </w:t>
            </w:r>
            <w:r w:rsidRPr="00A67862">
              <w:rPr>
                <w:sz w:val="24"/>
                <w:szCs w:val="28"/>
              </w:rPr>
              <w:t xml:space="preserve">= </w:t>
            </w:r>
            <w:r w:rsidRPr="00A67862">
              <w:rPr>
                <w:sz w:val="24"/>
                <w:szCs w:val="28"/>
                <w:lang w:val="en-US"/>
              </w:rPr>
              <w:t>121</w:t>
            </w:r>
          </w:p>
        </w:tc>
      </w:tr>
      <w:tr w:rsidR="00A67862" w:rsidRPr="00A67862" w14:paraId="25A5A8D4" w14:textId="77777777" w:rsidTr="00A67862">
        <w:trPr>
          <w:trHeight w:hRule="exact" w:val="312"/>
        </w:trPr>
        <w:tc>
          <w:tcPr>
            <w:tcW w:w="5077" w:type="dxa"/>
            <w:shd w:val="clear" w:color="auto" w:fill="auto"/>
          </w:tcPr>
          <w:p w14:paraId="68558DDF" w14:textId="77777777" w:rsidR="00A67862" w:rsidRPr="00A67862" w:rsidRDefault="00A67862" w:rsidP="00A67862">
            <w:pPr>
              <w:spacing w:line="240" w:lineRule="auto"/>
              <w:ind w:left="284"/>
              <w:rPr>
                <w:sz w:val="24"/>
              </w:rPr>
            </w:pPr>
            <w:r w:rsidRPr="00A67862">
              <w:rPr>
                <w:sz w:val="24"/>
              </w:rPr>
              <w:t>if</w:t>
            </w:r>
          </w:p>
        </w:tc>
        <w:tc>
          <w:tcPr>
            <w:tcW w:w="5061" w:type="dxa"/>
            <w:shd w:val="clear" w:color="auto" w:fill="auto"/>
          </w:tcPr>
          <w:p w14:paraId="3530A138"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T_if </w:t>
            </w:r>
            <w:r w:rsidRPr="00A67862">
              <w:rPr>
                <w:sz w:val="24"/>
                <w:szCs w:val="28"/>
              </w:rPr>
              <w:t xml:space="preserve">= </w:t>
            </w:r>
            <w:r w:rsidRPr="00A67862">
              <w:rPr>
                <w:sz w:val="24"/>
                <w:szCs w:val="28"/>
                <w:lang w:val="en-US"/>
              </w:rPr>
              <w:t>122</w:t>
            </w:r>
          </w:p>
        </w:tc>
      </w:tr>
      <w:tr w:rsidR="00A67862" w:rsidRPr="00A67862" w14:paraId="605AD9D7" w14:textId="77777777" w:rsidTr="00A67862">
        <w:trPr>
          <w:trHeight w:hRule="exact" w:val="312"/>
        </w:trPr>
        <w:tc>
          <w:tcPr>
            <w:tcW w:w="5077" w:type="dxa"/>
            <w:shd w:val="clear" w:color="auto" w:fill="auto"/>
          </w:tcPr>
          <w:p w14:paraId="5F4A8B6E" w14:textId="77777777" w:rsidR="00A67862" w:rsidRPr="00A67862" w:rsidRDefault="00A67862" w:rsidP="00A67862">
            <w:pPr>
              <w:spacing w:line="240" w:lineRule="auto"/>
              <w:ind w:left="284"/>
              <w:rPr>
                <w:sz w:val="24"/>
              </w:rPr>
            </w:pPr>
            <w:r w:rsidRPr="00A67862">
              <w:rPr>
                <w:sz w:val="24"/>
              </w:rPr>
              <w:t>else</w:t>
            </w:r>
          </w:p>
        </w:tc>
        <w:tc>
          <w:tcPr>
            <w:tcW w:w="5061" w:type="dxa"/>
            <w:shd w:val="clear" w:color="auto" w:fill="auto"/>
          </w:tcPr>
          <w:p w14:paraId="49D3E090" w14:textId="77777777" w:rsidR="00A67862" w:rsidRPr="00A67862" w:rsidRDefault="00A67862" w:rsidP="00A67862">
            <w:pPr>
              <w:spacing w:line="240" w:lineRule="auto"/>
              <w:ind w:left="1727"/>
              <w:rPr>
                <w:sz w:val="24"/>
                <w:szCs w:val="28"/>
                <w:lang w:val="en-US"/>
              </w:rPr>
            </w:pPr>
            <w:r w:rsidRPr="00A67862">
              <w:rPr>
                <w:sz w:val="24"/>
                <w:szCs w:val="28"/>
                <w:lang w:val="en-US"/>
              </w:rPr>
              <w:t xml:space="preserve">T_else </w:t>
            </w:r>
            <w:r w:rsidRPr="00A67862">
              <w:rPr>
                <w:sz w:val="24"/>
                <w:szCs w:val="28"/>
              </w:rPr>
              <w:t xml:space="preserve">= </w:t>
            </w:r>
            <w:r w:rsidRPr="00A67862">
              <w:rPr>
                <w:sz w:val="24"/>
                <w:szCs w:val="28"/>
                <w:lang w:val="en-US"/>
              </w:rPr>
              <w:t>123</w:t>
            </w:r>
          </w:p>
        </w:tc>
      </w:tr>
    </w:tbl>
    <w:p w14:paraId="1863EBAB" w14:textId="77777777" w:rsidR="00A67862" w:rsidRDefault="00A67862" w:rsidP="00A67862">
      <w:pPr>
        <w:spacing w:after="0"/>
        <w:rPr>
          <w:szCs w:val="20"/>
        </w:rPr>
      </w:pPr>
    </w:p>
    <w:p w14:paraId="4C54BB70" w14:textId="77777777" w:rsidR="00A67862" w:rsidRDefault="00A67862" w:rsidP="00A67862">
      <w:pPr>
        <w:spacing w:after="0"/>
        <w:rPr>
          <w:szCs w:val="20"/>
        </w:rPr>
      </w:pPr>
      <w:r>
        <w:rPr>
          <w:szCs w:val="20"/>
        </w:rPr>
        <w:lastRenderedPageBreak/>
        <w:tab/>
        <w:t>Продолжение таблицы 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9"/>
        <w:gridCol w:w="4953"/>
      </w:tblGrid>
      <w:tr w:rsidR="00A67862" w:rsidRPr="005B1077" w14:paraId="64A43883" w14:textId="77777777" w:rsidTr="001B357B">
        <w:trPr>
          <w:trHeight w:hRule="exact" w:val="312"/>
        </w:trPr>
        <w:tc>
          <w:tcPr>
            <w:tcW w:w="4959" w:type="dxa"/>
            <w:shd w:val="clear" w:color="auto" w:fill="D9D9D9"/>
          </w:tcPr>
          <w:p w14:paraId="69A799FE" w14:textId="77777777" w:rsidR="00A67862" w:rsidRPr="00CD10D3" w:rsidRDefault="00A67862" w:rsidP="003B1B1A">
            <w:pPr>
              <w:jc w:val="center"/>
              <w:rPr>
                <w:b/>
                <w:i/>
                <w:szCs w:val="28"/>
              </w:rPr>
            </w:pPr>
            <w:r w:rsidRPr="00CD10D3">
              <w:rPr>
                <w:b/>
                <w:i/>
                <w:szCs w:val="28"/>
              </w:rPr>
              <w:t>1</w:t>
            </w:r>
          </w:p>
        </w:tc>
        <w:tc>
          <w:tcPr>
            <w:tcW w:w="4953" w:type="dxa"/>
            <w:shd w:val="clear" w:color="auto" w:fill="D9D9D9"/>
          </w:tcPr>
          <w:p w14:paraId="5DCB8B19" w14:textId="77777777" w:rsidR="00A67862" w:rsidRPr="00CD10D3" w:rsidRDefault="00A67862" w:rsidP="003B1B1A">
            <w:pPr>
              <w:jc w:val="center"/>
              <w:rPr>
                <w:b/>
                <w:i/>
                <w:szCs w:val="28"/>
              </w:rPr>
            </w:pPr>
            <w:r w:rsidRPr="00CD10D3">
              <w:rPr>
                <w:b/>
                <w:i/>
                <w:szCs w:val="28"/>
              </w:rPr>
              <w:t>2</w:t>
            </w:r>
          </w:p>
        </w:tc>
      </w:tr>
      <w:tr w:rsidR="00A67862" w:rsidRPr="005B1077" w14:paraId="62425B69" w14:textId="77777777" w:rsidTr="001B357B">
        <w:trPr>
          <w:trHeight w:hRule="exact" w:val="312"/>
        </w:trPr>
        <w:tc>
          <w:tcPr>
            <w:tcW w:w="4959" w:type="dxa"/>
            <w:shd w:val="clear" w:color="auto" w:fill="auto"/>
          </w:tcPr>
          <w:p w14:paraId="0B18F227"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delete</w:t>
            </w:r>
          </w:p>
        </w:tc>
        <w:tc>
          <w:tcPr>
            <w:tcW w:w="4953" w:type="dxa"/>
            <w:shd w:val="clear" w:color="auto" w:fill="auto"/>
          </w:tcPr>
          <w:p w14:paraId="570E7F9C" w14:textId="77777777" w:rsidR="00A67862" w:rsidRPr="00256ABF" w:rsidRDefault="00A67862" w:rsidP="003B1B1A">
            <w:pPr>
              <w:ind w:left="1727"/>
              <w:rPr>
                <w:szCs w:val="28"/>
                <w:lang w:val="en-US"/>
              </w:rPr>
            </w:pPr>
            <w:r w:rsidRPr="007226E7">
              <w:rPr>
                <w:szCs w:val="28"/>
                <w:lang w:val="en-US"/>
              </w:rPr>
              <w:t xml:space="preserve">T_delete </w:t>
            </w:r>
            <w:r>
              <w:rPr>
                <w:szCs w:val="28"/>
              </w:rPr>
              <w:t xml:space="preserve">= </w:t>
            </w:r>
            <w:r w:rsidRPr="007226E7">
              <w:rPr>
                <w:szCs w:val="28"/>
                <w:lang w:val="en-US"/>
              </w:rPr>
              <w:t>124</w:t>
            </w:r>
          </w:p>
        </w:tc>
      </w:tr>
      <w:tr w:rsidR="00A67862" w:rsidRPr="005B1077" w14:paraId="7527A17A" w14:textId="77777777" w:rsidTr="001B357B">
        <w:trPr>
          <w:trHeight w:hRule="exact" w:val="312"/>
        </w:trPr>
        <w:tc>
          <w:tcPr>
            <w:tcW w:w="4959" w:type="dxa"/>
            <w:shd w:val="clear" w:color="auto" w:fill="auto"/>
          </w:tcPr>
          <w:p w14:paraId="26B9BFE2" w14:textId="77777777" w:rsidR="00A67862" w:rsidRPr="00396C26" w:rsidRDefault="00A67862" w:rsidP="003B1B1A">
            <w:pPr>
              <w:ind w:left="284"/>
              <w:rPr>
                <w:rFonts w:ascii="Consolas" w:hAnsi="Consolas" w:cs="Consolas"/>
              </w:rPr>
            </w:pPr>
            <w:r w:rsidRPr="00396C26">
              <w:rPr>
                <w:rFonts w:ascii="Consolas" w:hAnsi="Consolas" w:cs="Consolas"/>
              </w:rPr>
              <w:t>break</w:t>
            </w:r>
          </w:p>
        </w:tc>
        <w:tc>
          <w:tcPr>
            <w:tcW w:w="4953" w:type="dxa"/>
            <w:shd w:val="clear" w:color="auto" w:fill="auto"/>
          </w:tcPr>
          <w:p w14:paraId="3F031ACB" w14:textId="77777777" w:rsidR="00A67862" w:rsidRPr="00256ABF" w:rsidRDefault="00A67862" w:rsidP="003B1B1A">
            <w:pPr>
              <w:ind w:left="1727"/>
              <w:rPr>
                <w:szCs w:val="28"/>
                <w:lang w:val="en-US"/>
              </w:rPr>
            </w:pPr>
            <w:r w:rsidRPr="007226E7">
              <w:rPr>
                <w:szCs w:val="28"/>
                <w:lang w:val="en-US"/>
              </w:rPr>
              <w:t xml:space="preserve">T_break </w:t>
            </w:r>
            <w:r>
              <w:rPr>
                <w:szCs w:val="28"/>
              </w:rPr>
              <w:t xml:space="preserve">= </w:t>
            </w:r>
            <w:r w:rsidRPr="007226E7">
              <w:rPr>
                <w:szCs w:val="28"/>
                <w:lang w:val="en-US"/>
              </w:rPr>
              <w:t>125</w:t>
            </w:r>
          </w:p>
        </w:tc>
      </w:tr>
      <w:tr w:rsidR="00A67862" w:rsidRPr="005B1077" w14:paraId="33157596" w14:textId="77777777" w:rsidTr="001B357B">
        <w:trPr>
          <w:trHeight w:hRule="exact" w:val="312"/>
        </w:trPr>
        <w:tc>
          <w:tcPr>
            <w:tcW w:w="4959" w:type="dxa"/>
            <w:shd w:val="clear" w:color="auto" w:fill="auto"/>
          </w:tcPr>
          <w:p w14:paraId="0C6ACD52" w14:textId="77777777" w:rsidR="00A67862" w:rsidRPr="00396C26" w:rsidRDefault="00A67862" w:rsidP="003B1B1A">
            <w:pPr>
              <w:ind w:left="284"/>
              <w:rPr>
                <w:rFonts w:ascii="Consolas" w:hAnsi="Consolas" w:cs="Consolas"/>
              </w:rPr>
            </w:pPr>
            <w:r w:rsidRPr="00396C26">
              <w:rPr>
                <w:rFonts w:ascii="Consolas" w:hAnsi="Consolas" w:cs="Consolas"/>
              </w:rPr>
              <w:t>continue</w:t>
            </w:r>
          </w:p>
        </w:tc>
        <w:tc>
          <w:tcPr>
            <w:tcW w:w="4953" w:type="dxa"/>
            <w:shd w:val="clear" w:color="auto" w:fill="auto"/>
          </w:tcPr>
          <w:p w14:paraId="785369F9" w14:textId="77777777" w:rsidR="00A67862" w:rsidRPr="00256ABF" w:rsidRDefault="00A67862" w:rsidP="003B1B1A">
            <w:pPr>
              <w:ind w:left="1727"/>
              <w:rPr>
                <w:szCs w:val="28"/>
                <w:lang w:val="en-US"/>
              </w:rPr>
            </w:pPr>
            <w:r w:rsidRPr="007226E7">
              <w:rPr>
                <w:szCs w:val="28"/>
                <w:lang w:val="en-US"/>
              </w:rPr>
              <w:t xml:space="preserve">T_cont </w:t>
            </w:r>
            <w:r>
              <w:rPr>
                <w:szCs w:val="28"/>
              </w:rPr>
              <w:t xml:space="preserve">= </w:t>
            </w:r>
            <w:r w:rsidRPr="007226E7">
              <w:rPr>
                <w:szCs w:val="28"/>
                <w:lang w:val="en-US"/>
              </w:rPr>
              <w:t>126</w:t>
            </w:r>
          </w:p>
        </w:tc>
      </w:tr>
      <w:tr w:rsidR="00A67862" w:rsidRPr="005B1077" w14:paraId="5910137A" w14:textId="77777777" w:rsidTr="001B357B">
        <w:trPr>
          <w:trHeight w:hRule="exact" w:val="312"/>
        </w:trPr>
        <w:tc>
          <w:tcPr>
            <w:tcW w:w="4959" w:type="dxa"/>
            <w:shd w:val="clear" w:color="auto" w:fill="auto"/>
          </w:tcPr>
          <w:p w14:paraId="594CC658" w14:textId="77777777" w:rsidR="00A67862" w:rsidRPr="00396C26" w:rsidRDefault="00A67862" w:rsidP="003B1B1A">
            <w:pPr>
              <w:ind w:left="284"/>
              <w:rPr>
                <w:rFonts w:ascii="Consolas" w:hAnsi="Consolas" w:cs="Consolas"/>
              </w:rPr>
            </w:pPr>
            <w:r w:rsidRPr="00396C26">
              <w:rPr>
                <w:rFonts w:ascii="Consolas" w:hAnsi="Consolas" w:cs="Consolas"/>
              </w:rPr>
              <w:t>return</w:t>
            </w:r>
          </w:p>
        </w:tc>
        <w:tc>
          <w:tcPr>
            <w:tcW w:w="4953" w:type="dxa"/>
            <w:shd w:val="clear" w:color="auto" w:fill="auto"/>
          </w:tcPr>
          <w:p w14:paraId="7162096A" w14:textId="77777777" w:rsidR="00A67862" w:rsidRPr="00256ABF" w:rsidRDefault="00A67862" w:rsidP="003B1B1A">
            <w:pPr>
              <w:ind w:left="1727"/>
              <w:rPr>
                <w:szCs w:val="28"/>
                <w:lang w:val="en-US"/>
              </w:rPr>
            </w:pPr>
            <w:r w:rsidRPr="007226E7">
              <w:rPr>
                <w:szCs w:val="28"/>
                <w:lang w:val="en-US"/>
              </w:rPr>
              <w:t xml:space="preserve">T_ret </w:t>
            </w:r>
            <w:r>
              <w:rPr>
                <w:szCs w:val="28"/>
              </w:rPr>
              <w:t xml:space="preserve">= </w:t>
            </w:r>
            <w:r w:rsidRPr="007226E7">
              <w:rPr>
                <w:szCs w:val="28"/>
                <w:lang w:val="en-US"/>
              </w:rPr>
              <w:t>127</w:t>
            </w:r>
          </w:p>
        </w:tc>
      </w:tr>
      <w:tr w:rsidR="00A67862" w:rsidRPr="005B1077" w14:paraId="6950054C" w14:textId="77777777" w:rsidTr="001B357B">
        <w:trPr>
          <w:trHeight w:hRule="exact" w:val="312"/>
        </w:trPr>
        <w:tc>
          <w:tcPr>
            <w:tcW w:w="4959" w:type="dxa"/>
            <w:shd w:val="clear" w:color="auto" w:fill="auto"/>
          </w:tcPr>
          <w:p w14:paraId="58C825C8" w14:textId="77777777" w:rsidR="00A67862" w:rsidRPr="00396C26" w:rsidRDefault="00A67862" w:rsidP="003B1B1A">
            <w:pPr>
              <w:ind w:left="284"/>
              <w:rPr>
                <w:rFonts w:ascii="Consolas" w:hAnsi="Consolas" w:cs="Consolas"/>
              </w:rPr>
            </w:pPr>
            <w:r w:rsidRPr="00396C26">
              <w:rPr>
                <w:rFonts w:ascii="Consolas" w:hAnsi="Consolas" w:cs="Consolas"/>
              </w:rPr>
              <w:t>abreak</w:t>
            </w:r>
          </w:p>
        </w:tc>
        <w:tc>
          <w:tcPr>
            <w:tcW w:w="4953" w:type="dxa"/>
            <w:shd w:val="clear" w:color="auto" w:fill="auto"/>
          </w:tcPr>
          <w:p w14:paraId="115E4A2B" w14:textId="77777777" w:rsidR="00A67862" w:rsidRPr="00256ABF" w:rsidRDefault="00A67862" w:rsidP="003B1B1A">
            <w:pPr>
              <w:ind w:left="1727"/>
              <w:rPr>
                <w:szCs w:val="28"/>
                <w:lang w:val="en-US"/>
              </w:rPr>
            </w:pPr>
            <w:r w:rsidRPr="007226E7">
              <w:rPr>
                <w:szCs w:val="28"/>
                <w:lang w:val="en-US"/>
              </w:rPr>
              <w:t xml:space="preserve">T_abreak </w:t>
            </w:r>
            <w:r>
              <w:rPr>
                <w:szCs w:val="28"/>
              </w:rPr>
              <w:t xml:space="preserve">= </w:t>
            </w:r>
            <w:r w:rsidRPr="007226E7">
              <w:rPr>
                <w:szCs w:val="28"/>
                <w:lang w:val="en-US"/>
              </w:rPr>
              <w:t>128</w:t>
            </w:r>
          </w:p>
        </w:tc>
      </w:tr>
      <w:tr w:rsidR="00A67862" w:rsidRPr="005B1077" w14:paraId="20BC6239" w14:textId="77777777" w:rsidTr="001B357B">
        <w:trPr>
          <w:trHeight w:hRule="exact" w:val="312"/>
        </w:trPr>
        <w:tc>
          <w:tcPr>
            <w:tcW w:w="4959" w:type="dxa"/>
            <w:shd w:val="clear" w:color="auto" w:fill="auto"/>
          </w:tcPr>
          <w:p w14:paraId="3DE81EDC" w14:textId="77777777" w:rsidR="00A67862" w:rsidRPr="00396C26" w:rsidRDefault="00A67862" w:rsidP="003B1B1A">
            <w:pPr>
              <w:ind w:left="284"/>
              <w:rPr>
                <w:rFonts w:ascii="Consolas" w:hAnsi="Consolas" w:cs="Consolas"/>
              </w:rPr>
            </w:pPr>
            <w:r w:rsidRPr="00396C26">
              <w:rPr>
                <w:rFonts w:ascii="Consolas" w:hAnsi="Consolas" w:cs="Consolas"/>
              </w:rPr>
              <w:t>acontinue</w:t>
            </w:r>
          </w:p>
        </w:tc>
        <w:tc>
          <w:tcPr>
            <w:tcW w:w="4953" w:type="dxa"/>
            <w:shd w:val="clear" w:color="auto" w:fill="auto"/>
          </w:tcPr>
          <w:p w14:paraId="0CF4A721" w14:textId="77777777" w:rsidR="00A67862" w:rsidRPr="00256ABF" w:rsidRDefault="00A67862" w:rsidP="003B1B1A">
            <w:pPr>
              <w:ind w:left="1727"/>
              <w:rPr>
                <w:szCs w:val="28"/>
                <w:lang w:val="en-US"/>
              </w:rPr>
            </w:pPr>
            <w:r w:rsidRPr="007226E7">
              <w:rPr>
                <w:szCs w:val="28"/>
                <w:lang w:val="en-US"/>
              </w:rPr>
              <w:t xml:space="preserve">T_acont </w:t>
            </w:r>
            <w:r>
              <w:rPr>
                <w:szCs w:val="28"/>
              </w:rPr>
              <w:t xml:space="preserve">= </w:t>
            </w:r>
            <w:r w:rsidRPr="007226E7">
              <w:rPr>
                <w:szCs w:val="28"/>
                <w:lang w:val="en-US"/>
              </w:rPr>
              <w:t>129</w:t>
            </w:r>
          </w:p>
        </w:tc>
      </w:tr>
      <w:tr w:rsidR="00A67862" w:rsidRPr="005B1077" w14:paraId="0C730622" w14:textId="77777777" w:rsidTr="001B357B">
        <w:trPr>
          <w:trHeight w:hRule="exact" w:val="312"/>
        </w:trPr>
        <w:tc>
          <w:tcPr>
            <w:tcW w:w="4959" w:type="dxa"/>
            <w:shd w:val="clear" w:color="auto" w:fill="auto"/>
          </w:tcPr>
          <w:p w14:paraId="7610F840" w14:textId="77777777" w:rsidR="00A67862" w:rsidRPr="00396C26" w:rsidRDefault="00A67862" w:rsidP="003B1B1A">
            <w:pPr>
              <w:ind w:left="284"/>
              <w:rPr>
                <w:rFonts w:ascii="Consolas" w:hAnsi="Consolas" w:cs="Consolas"/>
              </w:rPr>
            </w:pPr>
            <w:r w:rsidRPr="00396C26">
              <w:rPr>
                <w:rFonts w:ascii="Consolas" w:hAnsi="Consolas" w:cs="Consolas"/>
              </w:rPr>
              <w:t>Parallel</w:t>
            </w:r>
          </w:p>
        </w:tc>
        <w:tc>
          <w:tcPr>
            <w:tcW w:w="4953" w:type="dxa"/>
            <w:shd w:val="clear" w:color="auto" w:fill="auto"/>
          </w:tcPr>
          <w:p w14:paraId="04109D66" w14:textId="77777777" w:rsidR="00A67862" w:rsidRPr="00256ABF" w:rsidRDefault="00A67862" w:rsidP="003B1B1A">
            <w:pPr>
              <w:ind w:left="1727"/>
              <w:rPr>
                <w:szCs w:val="28"/>
              </w:rPr>
            </w:pPr>
            <w:r w:rsidRPr="007226E7">
              <w:rPr>
                <w:szCs w:val="28"/>
                <w:lang w:val="en-US"/>
              </w:rPr>
              <w:t xml:space="preserve">T_paral </w:t>
            </w:r>
            <w:r>
              <w:rPr>
                <w:szCs w:val="28"/>
              </w:rPr>
              <w:t xml:space="preserve">= </w:t>
            </w:r>
            <w:r w:rsidRPr="007226E7">
              <w:rPr>
                <w:szCs w:val="28"/>
                <w:lang w:val="en-US"/>
              </w:rPr>
              <w:t>130</w:t>
            </w:r>
          </w:p>
        </w:tc>
      </w:tr>
      <w:tr w:rsidR="00A67862" w:rsidRPr="005B1077" w14:paraId="7A3918E0" w14:textId="77777777" w:rsidTr="001B357B">
        <w:trPr>
          <w:trHeight w:hRule="exact" w:val="312"/>
        </w:trPr>
        <w:tc>
          <w:tcPr>
            <w:tcW w:w="4959" w:type="dxa"/>
            <w:shd w:val="clear" w:color="auto" w:fill="auto"/>
          </w:tcPr>
          <w:p w14:paraId="33BF030B" w14:textId="77777777" w:rsidR="00A67862" w:rsidRPr="00396C26" w:rsidRDefault="00A67862" w:rsidP="003B1B1A">
            <w:pPr>
              <w:ind w:left="284"/>
              <w:rPr>
                <w:rFonts w:ascii="Consolas" w:hAnsi="Consolas" w:cs="Consolas"/>
              </w:rPr>
            </w:pPr>
            <w:r w:rsidRPr="00396C26">
              <w:rPr>
                <w:rFonts w:ascii="Consolas" w:hAnsi="Consolas" w:cs="Consolas"/>
              </w:rPr>
              <w:t>domain</w:t>
            </w:r>
          </w:p>
        </w:tc>
        <w:tc>
          <w:tcPr>
            <w:tcW w:w="4953" w:type="dxa"/>
            <w:shd w:val="clear" w:color="auto" w:fill="auto"/>
          </w:tcPr>
          <w:p w14:paraId="41E49BC8" w14:textId="77777777" w:rsidR="00A67862" w:rsidRPr="00256ABF" w:rsidRDefault="00A67862" w:rsidP="003B1B1A">
            <w:pPr>
              <w:ind w:left="1727"/>
              <w:rPr>
                <w:szCs w:val="28"/>
                <w:lang w:val="en-US"/>
              </w:rPr>
            </w:pPr>
            <w:r w:rsidRPr="007226E7">
              <w:rPr>
                <w:szCs w:val="28"/>
                <w:lang w:val="en-US"/>
              </w:rPr>
              <w:t xml:space="preserve">T_dom </w:t>
            </w:r>
            <w:r>
              <w:rPr>
                <w:szCs w:val="28"/>
              </w:rPr>
              <w:t xml:space="preserve">= </w:t>
            </w:r>
            <w:r w:rsidRPr="007226E7">
              <w:rPr>
                <w:szCs w:val="28"/>
                <w:lang w:val="en-US"/>
              </w:rPr>
              <w:t>131</w:t>
            </w:r>
          </w:p>
        </w:tc>
      </w:tr>
      <w:tr w:rsidR="00A67862" w:rsidRPr="005B1077" w14:paraId="6FDDF3B5" w14:textId="77777777" w:rsidTr="001B357B">
        <w:trPr>
          <w:trHeight w:hRule="exact" w:val="312"/>
        </w:trPr>
        <w:tc>
          <w:tcPr>
            <w:tcW w:w="4959" w:type="dxa"/>
            <w:shd w:val="clear" w:color="auto" w:fill="auto"/>
          </w:tcPr>
          <w:p w14:paraId="7B7C45AE"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&lt;</w:t>
            </w:r>
            <w:r w:rsidRPr="00396C26">
              <w:rPr>
                <w:rFonts w:ascii="Consolas" w:hAnsi="Consolas" w:cs="Consolas"/>
              </w:rPr>
              <w:t>Идентификатор</w:t>
            </w:r>
            <w:r w:rsidRPr="00396C26">
              <w:rPr>
                <w:rFonts w:ascii="Consolas" w:hAnsi="Consolas" w:cs="Consolas"/>
                <w:lang w:val="en-US"/>
              </w:rPr>
              <w:t>&gt;</w:t>
            </w:r>
          </w:p>
        </w:tc>
        <w:tc>
          <w:tcPr>
            <w:tcW w:w="4953" w:type="dxa"/>
            <w:shd w:val="clear" w:color="auto" w:fill="auto"/>
          </w:tcPr>
          <w:p w14:paraId="698A0B3C" w14:textId="77777777" w:rsidR="00A67862" w:rsidRPr="007226E7" w:rsidRDefault="00A67862" w:rsidP="003B1B1A">
            <w:pPr>
              <w:ind w:left="1727"/>
              <w:rPr>
                <w:szCs w:val="28"/>
                <w:lang w:val="en-US"/>
              </w:rPr>
            </w:pPr>
            <w:r w:rsidRPr="00396C26">
              <w:rPr>
                <w:szCs w:val="28"/>
                <w:lang w:val="en-US"/>
              </w:rPr>
              <w:t xml:space="preserve">T_id </w:t>
            </w:r>
            <w:r>
              <w:rPr>
                <w:szCs w:val="28"/>
              </w:rPr>
              <w:t xml:space="preserve">= </w:t>
            </w:r>
            <w:r w:rsidRPr="00396C26">
              <w:rPr>
                <w:szCs w:val="28"/>
                <w:lang w:val="en-US"/>
              </w:rPr>
              <w:t>200</w:t>
            </w:r>
          </w:p>
        </w:tc>
      </w:tr>
      <w:tr w:rsidR="00A67862" w:rsidRPr="005B1077" w14:paraId="613A1332" w14:textId="77777777" w:rsidTr="001B357B">
        <w:trPr>
          <w:trHeight w:hRule="exact" w:val="312"/>
        </w:trPr>
        <w:tc>
          <w:tcPr>
            <w:tcW w:w="4959" w:type="dxa"/>
            <w:shd w:val="clear" w:color="auto" w:fill="auto"/>
          </w:tcPr>
          <w:p w14:paraId="30DB4AB6"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&lt;</w:t>
            </w:r>
            <w:r w:rsidRPr="00396C26">
              <w:rPr>
                <w:rFonts w:ascii="Consolas" w:hAnsi="Consolas" w:cs="Consolas"/>
              </w:rPr>
              <w:t>Константа целая</w:t>
            </w:r>
            <w:r w:rsidRPr="00396C26">
              <w:rPr>
                <w:rFonts w:ascii="Consolas" w:hAnsi="Consolas" w:cs="Consolas"/>
                <w:lang w:val="en-US"/>
              </w:rPr>
              <w:t>&gt;</w:t>
            </w:r>
          </w:p>
        </w:tc>
        <w:tc>
          <w:tcPr>
            <w:tcW w:w="4953" w:type="dxa"/>
            <w:shd w:val="clear" w:color="auto" w:fill="auto"/>
          </w:tcPr>
          <w:p w14:paraId="67CDE794" w14:textId="77777777" w:rsidR="00A67862" w:rsidRPr="007226E7" w:rsidRDefault="00A67862" w:rsidP="003B1B1A">
            <w:pPr>
              <w:ind w:left="1727"/>
              <w:rPr>
                <w:szCs w:val="28"/>
                <w:lang w:val="en-US"/>
              </w:rPr>
            </w:pPr>
            <w:r w:rsidRPr="00396C26">
              <w:rPr>
                <w:szCs w:val="28"/>
                <w:lang w:val="en-US"/>
              </w:rPr>
              <w:t xml:space="preserve">T_coni </w:t>
            </w:r>
            <w:r>
              <w:rPr>
                <w:szCs w:val="28"/>
              </w:rPr>
              <w:t xml:space="preserve">= </w:t>
            </w:r>
            <w:r w:rsidRPr="00396C26">
              <w:rPr>
                <w:szCs w:val="28"/>
                <w:lang w:val="en-US"/>
              </w:rPr>
              <w:t>201</w:t>
            </w:r>
          </w:p>
        </w:tc>
      </w:tr>
      <w:tr w:rsidR="00A67862" w:rsidRPr="005B1077" w14:paraId="564558D4" w14:textId="77777777" w:rsidTr="001B357B">
        <w:trPr>
          <w:trHeight w:hRule="exact" w:val="312"/>
        </w:trPr>
        <w:tc>
          <w:tcPr>
            <w:tcW w:w="4959" w:type="dxa"/>
            <w:shd w:val="clear" w:color="auto" w:fill="auto"/>
          </w:tcPr>
          <w:p w14:paraId="0BFF5DBA"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&lt;</w:t>
            </w:r>
            <w:r w:rsidRPr="00396C26">
              <w:rPr>
                <w:rFonts w:ascii="Consolas" w:hAnsi="Consolas" w:cs="Consolas"/>
              </w:rPr>
              <w:t>Константа вещественная</w:t>
            </w:r>
            <w:r w:rsidRPr="00396C26">
              <w:rPr>
                <w:rFonts w:ascii="Consolas" w:hAnsi="Consolas" w:cs="Consolas"/>
                <w:lang w:val="en-US"/>
              </w:rPr>
              <w:t>&gt;</w:t>
            </w:r>
          </w:p>
        </w:tc>
        <w:tc>
          <w:tcPr>
            <w:tcW w:w="4953" w:type="dxa"/>
            <w:shd w:val="clear" w:color="auto" w:fill="auto"/>
          </w:tcPr>
          <w:p w14:paraId="5EBB6603" w14:textId="77777777" w:rsidR="00A67862" w:rsidRPr="007226E7" w:rsidRDefault="00A67862" w:rsidP="003B1B1A">
            <w:pPr>
              <w:ind w:left="1727"/>
              <w:rPr>
                <w:szCs w:val="28"/>
                <w:lang w:val="en-US"/>
              </w:rPr>
            </w:pPr>
            <w:r w:rsidRPr="00396C26">
              <w:rPr>
                <w:szCs w:val="28"/>
                <w:lang w:val="en-US"/>
              </w:rPr>
              <w:t xml:space="preserve">T_conf </w:t>
            </w:r>
            <w:r>
              <w:rPr>
                <w:szCs w:val="28"/>
              </w:rPr>
              <w:t xml:space="preserve">= </w:t>
            </w:r>
            <w:r w:rsidRPr="00396C26">
              <w:rPr>
                <w:szCs w:val="28"/>
                <w:lang w:val="en-US"/>
              </w:rPr>
              <w:t>202</w:t>
            </w:r>
          </w:p>
        </w:tc>
      </w:tr>
      <w:tr w:rsidR="00A67862" w:rsidRPr="005B1077" w14:paraId="72632C92" w14:textId="77777777" w:rsidTr="001B357B">
        <w:trPr>
          <w:trHeight w:hRule="exact" w:val="312"/>
        </w:trPr>
        <w:tc>
          <w:tcPr>
            <w:tcW w:w="4959" w:type="dxa"/>
            <w:shd w:val="clear" w:color="auto" w:fill="auto"/>
          </w:tcPr>
          <w:p w14:paraId="3D6DB1C1"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&lt;</w:t>
            </w:r>
            <w:r w:rsidRPr="00396C26">
              <w:rPr>
                <w:rFonts w:ascii="Consolas" w:hAnsi="Consolas" w:cs="Consolas"/>
              </w:rPr>
              <w:t>Константа символьная</w:t>
            </w:r>
            <w:r w:rsidRPr="00396C26">
              <w:rPr>
                <w:rFonts w:ascii="Consolas" w:hAnsi="Consolas" w:cs="Consolas"/>
                <w:lang w:val="en-US"/>
              </w:rPr>
              <w:t>&gt;</w:t>
            </w:r>
          </w:p>
        </w:tc>
        <w:tc>
          <w:tcPr>
            <w:tcW w:w="4953" w:type="dxa"/>
            <w:shd w:val="clear" w:color="auto" w:fill="auto"/>
          </w:tcPr>
          <w:p w14:paraId="344912CE" w14:textId="77777777" w:rsidR="00A67862" w:rsidRPr="007226E7" w:rsidRDefault="00A67862" w:rsidP="003B1B1A">
            <w:pPr>
              <w:ind w:left="1727"/>
              <w:rPr>
                <w:szCs w:val="28"/>
                <w:lang w:val="en-US"/>
              </w:rPr>
            </w:pPr>
            <w:r w:rsidRPr="00396C26">
              <w:rPr>
                <w:szCs w:val="28"/>
                <w:lang w:val="en-US"/>
              </w:rPr>
              <w:t xml:space="preserve">T_conch </w:t>
            </w:r>
            <w:r>
              <w:rPr>
                <w:szCs w:val="28"/>
              </w:rPr>
              <w:t xml:space="preserve">= </w:t>
            </w:r>
            <w:r w:rsidRPr="00396C26">
              <w:rPr>
                <w:szCs w:val="28"/>
                <w:lang w:val="en-US"/>
              </w:rPr>
              <w:t>203</w:t>
            </w:r>
          </w:p>
        </w:tc>
      </w:tr>
      <w:tr w:rsidR="00A67862" w:rsidRPr="005B1077" w14:paraId="61DE2508" w14:textId="77777777" w:rsidTr="001B357B">
        <w:trPr>
          <w:trHeight w:hRule="exact" w:val="312"/>
        </w:trPr>
        <w:tc>
          <w:tcPr>
            <w:tcW w:w="4959" w:type="dxa"/>
            <w:shd w:val="clear" w:color="auto" w:fill="auto"/>
          </w:tcPr>
          <w:p w14:paraId="61B1BEAB"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&lt;</w:t>
            </w:r>
            <w:r w:rsidRPr="00396C26">
              <w:rPr>
                <w:rFonts w:ascii="Consolas" w:hAnsi="Consolas" w:cs="Consolas"/>
              </w:rPr>
              <w:t>Константа строковая</w:t>
            </w:r>
            <w:r w:rsidRPr="00396C26">
              <w:rPr>
                <w:rFonts w:ascii="Consolas" w:hAnsi="Consolas" w:cs="Consolas"/>
                <w:lang w:val="en-US"/>
              </w:rPr>
              <w:t>&gt;</w:t>
            </w:r>
          </w:p>
        </w:tc>
        <w:tc>
          <w:tcPr>
            <w:tcW w:w="4953" w:type="dxa"/>
            <w:shd w:val="clear" w:color="auto" w:fill="auto"/>
          </w:tcPr>
          <w:p w14:paraId="7AEC9A08" w14:textId="77777777" w:rsidR="00A67862" w:rsidRPr="007226E7" w:rsidRDefault="00A67862" w:rsidP="003B1B1A">
            <w:pPr>
              <w:ind w:left="1727"/>
              <w:rPr>
                <w:szCs w:val="28"/>
                <w:lang w:val="en-US"/>
              </w:rPr>
            </w:pPr>
            <w:r w:rsidRPr="00396C26">
              <w:rPr>
                <w:szCs w:val="28"/>
                <w:lang w:val="en-US"/>
              </w:rPr>
              <w:t xml:space="preserve">T_cons </w:t>
            </w:r>
            <w:r>
              <w:rPr>
                <w:szCs w:val="28"/>
              </w:rPr>
              <w:t xml:space="preserve">= </w:t>
            </w:r>
            <w:r w:rsidRPr="00396C26">
              <w:rPr>
                <w:szCs w:val="28"/>
                <w:lang w:val="en-US"/>
              </w:rPr>
              <w:t>204</w:t>
            </w:r>
          </w:p>
        </w:tc>
      </w:tr>
      <w:tr w:rsidR="00A67862" w:rsidRPr="005B1077" w14:paraId="0BD658BB" w14:textId="77777777" w:rsidTr="001B357B">
        <w:trPr>
          <w:trHeight w:hRule="exact" w:val="312"/>
        </w:trPr>
        <w:tc>
          <w:tcPr>
            <w:tcW w:w="4959" w:type="dxa"/>
            <w:shd w:val="clear" w:color="auto" w:fill="auto"/>
          </w:tcPr>
          <w:p w14:paraId="223F9520"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true</w:t>
            </w:r>
          </w:p>
        </w:tc>
        <w:tc>
          <w:tcPr>
            <w:tcW w:w="4953" w:type="dxa"/>
            <w:shd w:val="clear" w:color="auto" w:fill="auto"/>
          </w:tcPr>
          <w:p w14:paraId="7C48B1B5" w14:textId="77777777" w:rsidR="00A67862" w:rsidRPr="007226E7" w:rsidRDefault="00A67862" w:rsidP="003B1B1A">
            <w:pPr>
              <w:ind w:left="1727"/>
              <w:rPr>
                <w:szCs w:val="28"/>
                <w:lang w:val="en-US"/>
              </w:rPr>
            </w:pPr>
            <w:r w:rsidRPr="00396C26">
              <w:rPr>
                <w:szCs w:val="28"/>
                <w:lang w:val="en-US"/>
              </w:rPr>
              <w:t xml:space="preserve">T_true </w:t>
            </w:r>
            <w:r>
              <w:rPr>
                <w:szCs w:val="28"/>
              </w:rPr>
              <w:t xml:space="preserve">= </w:t>
            </w:r>
            <w:r w:rsidRPr="00396C26">
              <w:rPr>
                <w:szCs w:val="28"/>
                <w:lang w:val="en-US"/>
              </w:rPr>
              <w:t>205</w:t>
            </w:r>
          </w:p>
        </w:tc>
      </w:tr>
      <w:tr w:rsidR="00A67862" w:rsidRPr="005B1077" w14:paraId="54359787" w14:textId="77777777" w:rsidTr="001B357B">
        <w:trPr>
          <w:trHeight w:hRule="exact" w:val="312"/>
        </w:trPr>
        <w:tc>
          <w:tcPr>
            <w:tcW w:w="4959" w:type="dxa"/>
            <w:shd w:val="clear" w:color="auto" w:fill="auto"/>
          </w:tcPr>
          <w:p w14:paraId="3916A7AB"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false</w:t>
            </w:r>
          </w:p>
        </w:tc>
        <w:tc>
          <w:tcPr>
            <w:tcW w:w="4953" w:type="dxa"/>
            <w:shd w:val="clear" w:color="auto" w:fill="auto"/>
          </w:tcPr>
          <w:p w14:paraId="352B2BA1" w14:textId="77777777" w:rsidR="00A67862" w:rsidRPr="007226E7" w:rsidRDefault="00A67862" w:rsidP="003B1B1A">
            <w:pPr>
              <w:ind w:left="1727"/>
              <w:rPr>
                <w:szCs w:val="28"/>
                <w:lang w:val="en-US"/>
              </w:rPr>
            </w:pPr>
            <w:r w:rsidRPr="00396C26">
              <w:rPr>
                <w:szCs w:val="28"/>
                <w:lang w:val="en-US"/>
              </w:rPr>
              <w:t xml:space="preserve">T_false </w:t>
            </w:r>
            <w:r>
              <w:rPr>
                <w:szCs w:val="28"/>
              </w:rPr>
              <w:t xml:space="preserve">= </w:t>
            </w:r>
            <w:r w:rsidRPr="00396C26">
              <w:rPr>
                <w:szCs w:val="28"/>
                <w:lang w:val="en-US"/>
              </w:rPr>
              <w:t>206</w:t>
            </w:r>
          </w:p>
        </w:tc>
      </w:tr>
      <w:tr w:rsidR="00A67862" w:rsidRPr="005B1077" w14:paraId="5C17555F" w14:textId="77777777" w:rsidTr="001B357B">
        <w:trPr>
          <w:trHeight w:hRule="exact" w:val="312"/>
        </w:trPr>
        <w:tc>
          <w:tcPr>
            <w:tcW w:w="4959" w:type="dxa"/>
            <w:shd w:val="clear" w:color="auto" w:fill="auto"/>
          </w:tcPr>
          <w:p w14:paraId="2703004B"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NULL</w:t>
            </w:r>
          </w:p>
        </w:tc>
        <w:tc>
          <w:tcPr>
            <w:tcW w:w="4953" w:type="dxa"/>
            <w:shd w:val="clear" w:color="auto" w:fill="auto"/>
          </w:tcPr>
          <w:p w14:paraId="392F0674" w14:textId="77777777" w:rsidR="00A67862" w:rsidRPr="007226E7" w:rsidRDefault="00A67862" w:rsidP="003B1B1A">
            <w:pPr>
              <w:ind w:left="1727"/>
              <w:rPr>
                <w:szCs w:val="28"/>
                <w:lang w:val="en-US"/>
              </w:rPr>
            </w:pPr>
            <w:r w:rsidRPr="00396C26">
              <w:rPr>
                <w:szCs w:val="28"/>
                <w:lang w:val="en-US"/>
              </w:rPr>
              <w:t xml:space="preserve">T_null </w:t>
            </w:r>
            <w:r>
              <w:rPr>
                <w:szCs w:val="28"/>
              </w:rPr>
              <w:t xml:space="preserve">= </w:t>
            </w:r>
            <w:r w:rsidRPr="00396C26">
              <w:rPr>
                <w:szCs w:val="28"/>
                <w:lang w:val="en-US"/>
              </w:rPr>
              <w:t>207</w:t>
            </w:r>
          </w:p>
        </w:tc>
      </w:tr>
      <w:tr w:rsidR="00A67862" w:rsidRPr="005B1077" w14:paraId="71165203" w14:textId="77777777" w:rsidTr="001B357B">
        <w:trPr>
          <w:trHeight w:hRule="exact" w:val="312"/>
        </w:trPr>
        <w:tc>
          <w:tcPr>
            <w:tcW w:w="9912" w:type="dxa"/>
            <w:gridSpan w:val="2"/>
            <w:shd w:val="clear" w:color="auto" w:fill="auto"/>
          </w:tcPr>
          <w:p w14:paraId="0633176D" w14:textId="77777777" w:rsidR="00A67862" w:rsidRPr="00285DD3" w:rsidRDefault="00A67862" w:rsidP="003B1B1A">
            <w:pPr>
              <w:jc w:val="center"/>
              <w:rPr>
                <w:i/>
                <w:szCs w:val="28"/>
              </w:rPr>
            </w:pPr>
            <w:r>
              <w:rPr>
                <w:i/>
                <w:szCs w:val="28"/>
              </w:rPr>
              <w:t>Специальные знаки</w:t>
            </w:r>
          </w:p>
        </w:tc>
      </w:tr>
      <w:tr w:rsidR="00A67862" w:rsidRPr="005B1077" w14:paraId="4EA066FA" w14:textId="77777777" w:rsidTr="001B357B">
        <w:trPr>
          <w:trHeight w:hRule="exact" w:val="312"/>
        </w:trPr>
        <w:tc>
          <w:tcPr>
            <w:tcW w:w="4959" w:type="dxa"/>
            <w:shd w:val="clear" w:color="auto" w:fill="auto"/>
          </w:tcPr>
          <w:p w14:paraId="00553DBF" w14:textId="77777777" w:rsidR="00A67862" w:rsidRPr="00396C26" w:rsidRDefault="00A67862" w:rsidP="003B1B1A">
            <w:pPr>
              <w:ind w:left="284"/>
              <w:rPr>
                <w:rFonts w:ascii="Consolas" w:hAnsi="Consolas" w:cs="Consolas"/>
              </w:rPr>
            </w:pPr>
            <w:r w:rsidRPr="00396C26">
              <w:rPr>
                <w:rFonts w:ascii="Consolas" w:hAnsi="Consolas" w:cs="Consolas"/>
              </w:rPr>
              <w:t>{</w:t>
            </w:r>
          </w:p>
        </w:tc>
        <w:tc>
          <w:tcPr>
            <w:tcW w:w="4953" w:type="dxa"/>
            <w:shd w:val="clear" w:color="auto" w:fill="auto"/>
          </w:tcPr>
          <w:p w14:paraId="612E7737" w14:textId="77777777" w:rsidR="00A67862" w:rsidRPr="007226E7" w:rsidRDefault="00A67862" w:rsidP="003B1B1A">
            <w:pPr>
              <w:ind w:left="1727"/>
              <w:rPr>
                <w:szCs w:val="28"/>
                <w:lang w:val="en-US"/>
              </w:rPr>
            </w:pPr>
            <w:r w:rsidRPr="00285DD3">
              <w:rPr>
                <w:szCs w:val="28"/>
                <w:lang w:val="en-US"/>
              </w:rPr>
              <w:t xml:space="preserve">T_fso </w:t>
            </w:r>
            <w:r>
              <w:rPr>
                <w:szCs w:val="28"/>
              </w:rPr>
              <w:t xml:space="preserve">= </w:t>
            </w:r>
            <w:r w:rsidRPr="00285DD3">
              <w:rPr>
                <w:szCs w:val="28"/>
                <w:lang w:val="en-US"/>
              </w:rPr>
              <w:t>220</w:t>
            </w:r>
          </w:p>
        </w:tc>
      </w:tr>
      <w:tr w:rsidR="00A67862" w:rsidRPr="005B1077" w14:paraId="67189B67" w14:textId="77777777" w:rsidTr="001B357B">
        <w:trPr>
          <w:trHeight w:hRule="exact" w:val="312"/>
        </w:trPr>
        <w:tc>
          <w:tcPr>
            <w:tcW w:w="4959" w:type="dxa"/>
            <w:shd w:val="clear" w:color="auto" w:fill="auto"/>
          </w:tcPr>
          <w:p w14:paraId="7A9B5F8E" w14:textId="77777777" w:rsidR="00A67862" w:rsidRPr="00396C26" w:rsidRDefault="00A67862" w:rsidP="003B1B1A">
            <w:pPr>
              <w:ind w:left="284"/>
              <w:rPr>
                <w:rFonts w:ascii="Consolas" w:hAnsi="Consolas" w:cs="Consolas"/>
              </w:rPr>
            </w:pPr>
            <w:r w:rsidRPr="00396C26">
              <w:rPr>
                <w:rFonts w:ascii="Consolas" w:hAnsi="Consolas" w:cs="Consolas"/>
              </w:rPr>
              <w:t>}</w:t>
            </w:r>
          </w:p>
        </w:tc>
        <w:tc>
          <w:tcPr>
            <w:tcW w:w="4953" w:type="dxa"/>
            <w:shd w:val="clear" w:color="auto" w:fill="auto"/>
          </w:tcPr>
          <w:p w14:paraId="35ADC984" w14:textId="77777777" w:rsidR="00A67862" w:rsidRPr="007226E7" w:rsidRDefault="00A67862" w:rsidP="003B1B1A">
            <w:pPr>
              <w:ind w:left="1727"/>
              <w:rPr>
                <w:szCs w:val="28"/>
                <w:lang w:val="en-US"/>
              </w:rPr>
            </w:pPr>
            <w:r w:rsidRPr="00285DD3">
              <w:rPr>
                <w:szCs w:val="28"/>
                <w:lang w:val="en-US"/>
              </w:rPr>
              <w:t xml:space="preserve">T_fsz </w:t>
            </w:r>
            <w:r>
              <w:rPr>
                <w:szCs w:val="28"/>
              </w:rPr>
              <w:t xml:space="preserve">= </w:t>
            </w:r>
            <w:r w:rsidRPr="00285DD3">
              <w:rPr>
                <w:szCs w:val="28"/>
                <w:lang w:val="en-US"/>
              </w:rPr>
              <w:t>221</w:t>
            </w:r>
          </w:p>
        </w:tc>
      </w:tr>
      <w:tr w:rsidR="00A67862" w:rsidRPr="005B1077" w14:paraId="23F876BF" w14:textId="77777777" w:rsidTr="001B357B">
        <w:trPr>
          <w:trHeight w:hRule="exact" w:val="312"/>
        </w:trPr>
        <w:tc>
          <w:tcPr>
            <w:tcW w:w="4959" w:type="dxa"/>
            <w:shd w:val="clear" w:color="auto" w:fill="auto"/>
          </w:tcPr>
          <w:p w14:paraId="360E9F14" w14:textId="77777777" w:rsidR="00A67862" w:rsidRPr="00396C26" w:rsidRDefault="00A67862" w:rsidP="003B1B1A">
            <w:pPr>
              <w:ind w:left="284"/>
              <w:rPr>
                <w:rFonts w:ascii="Consolas" w:hAnsi="Consolas" w:cs="Consolas"/>
              </w:rPr>
            </w:pPr>
            <w:r w:rsidRPr="00396C26">
              <w:rPr>
                <w:rFonts w:ascii="Consolas" w:hAnsi="Consolas" w:cs="Consolas"/>
              </w:rPr>
              <w:t>(</w:t>
            </w:r>
          </w:p>
        </w:tc>
        <w:tc>
          <w:tcPr>
            <w:tcW w:w="4953" w:type="dxa"/>
            <w:shd w:val="clear" w:color="auto" w:fill="auto"/>
          </w:tcPr>
          <w:p w14:paraId="69F981E1" w14:textId="77777777" w:rsidR="00A67862" w:rsidRPr="007226E7" w:rsidRDefault="00A67862" w:rsidP="003B1B1A">
            <w:pPr>
              <w:ind w:left="1727"/>
              <w:rPr>
                <w:szCs w:val="28"/>
                <w:lang w:val="en-US"/>
              </w:rPr>
            </w:pPr>
            <w:r w:rsidRPr="00285DD3">
              <w:rPr>
                <w:szCs w:val="28"/>
                <w:lang w:val="en-US"/>
              </w:rPr>
              <w:t xml:space="preserve">T_so </w:t>
            </w:r>
            <w:r>
              <w:rPr>
                <w:szCs w:val="28"/>
              </w:rPr>
              <w:t xml:space="preserve">= </w:t>
            </w:r>
            <w:r w:rsidRPr="00285DD3">
              <w:rPr>
                <w:szCs w:val="28"/>
                <w:lang w:val="en-US"/>
              </w:rPr>
              <w:t>222</w:t>
            </w:r>
          </w:p>
        </w:tc>
      </w:tr>
      <w:tr w:rsidR="00A67862" w:rsidRPr="005B1077" w14:paraId="1BE52A98" w14:textId="77777777" w:rsidTr="001B357B">
        <w:trPr>
          <w:trHeight w:hRule="exact" w:val="312"/>
        </w:trPr>
        <w:tc>
          <w:tcPr>
            <w:tcW w:w="4959" w:type="dxa"/>
            <w:shd w:val="clear" w:color="auto" w:fill="auto"/>
          </w:tcPr>
          <w:p w14:paraId="0DF04758" w14:textId="77777777" w:rsidR="00A67862" w:rsidRPr="00396C26" w:rsidRDefault="00A67862" w:rsidP="003B1B1A">
            <w:pPr>
              <w:ind w:left="284"/>
              <w:rPr>
                <w:rFonts w:ascii="Consolas" w:hAnsi="Consolas" w:cs="Consolas"/>
              </w:rPr>
            </w:pPr>
            <w:r w:rsidRPr="00396C26">
              <w:rPr>
                <w:rFonts w:ascii="Consolas" w:hAnsi="Consolas" w:cs="Consolas"/>
              </w:rPr>
              <w:t>)</w:t>
            </w:r>
          </w:p>
        </w:tc>
        <w:tc>
          <w:tcPr>
            <w:tcW w:w="4953" w:type="dxa"/>
            <w:shd w:val="clear" w:color="auto" w:fill="auto"/>
          </w:tcPr>
          <w:p w14:paraId="55EDB929" w14:textId="77777777" w:rsidR="00A67862" w:rsidRPr="007226E7" w:rsidRDefault="00A67862" w:rsidP="003B1B1A">
            <w:pPr>
              <w:ind w:left="1727"/>
              <w:rPr>
                <w:szCs w:val="28"/>
                <w:lang w:val="en-US"/>
              </w:rPr>
            </w:pPr>
            <w:r w:rsidRPr="00285DD3">
              <w:rPr>
                <w:szCs w:val="28"/>
                <w:lang w:val="en-US"/>
              </w:rPr>
              <w:t xml:space="preserve">T_sz </w:t>
            </w:r>
            <w:r>
              <w:rPr>
                <w:szCs w:val="28"/>
              </w:rPr>
              <w:t xml:space="preserve">= </w:t>
            </w:r>
            <w:r w:rsidRPr="00285DD3">
              <w:rPr>
                <w:szCs w:val="28"/>
                <w:lang w:val="en-US"/>
              </w:rPr>
              <w:t>223</w:t>
            </w:r>
          </w:p>
        </w:tc>
      </w:tr>
      <w:tr w:rsidR="00A67862" w:rsidRPr="005B1077" w14:paraId="53A7E589" w14:textId="77777777" w:rsidTr="001B357B">
        <w:trPr>
          <w:trHeight w:hRule="exact" w:val="312"/>
        </w:trPr>
        <w:tc>
          <w:tcPr>
            <w:tcW w:w="4959" w:type="dxa"/>
            <w:shd w:val="clear" w:color="auto" w:fill="auto"/>
          </w:tcPr>
          <w:p w14:paraId="419FD4BF"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53" w:type="dxa"/>
            <w:shd w:val="clear" w:color="auto" w:fill="auto"/>
          </w:tcPr>
          <w:p w14:paraId="2BB180D3" w14:textId="77777777" w:rsidR="00A67862" w:rsidRPr="007226E7" w:rsidRDefault="00A67862" w:rsidP="003B1B1A">
            <w:pPr>
              <w:ind w:left="1727"/>
              <w:rPr>
                <w:szCs w:val="28"/>
                <w:lang w:val="en-US"/>
              </w:rPr>
            </w:pPr>
            <w:r w:rsidRPr="00285DD3">
              <w:rPr>
                <w:szCs w:val="28"/>
                <w:lang w:val="en-US"/>
              </w:rPr>
              <w:t xml:space="preserve">T_kso </w:t>
            </w:r>
            <w:r>
              <w:rPr>
                <w:szCs w:val="28"/>
              </w:rPr>
              <w:t xml:space="preserve">= </w:t>
            </w:r>
            <w:r w:rsidRPr="00285DD3">
              <w:rPr>
                <w:szCs w:val="28"/>
                <w:lang w:val="en-US"/>
              </w:rPr>
              <w:t>224</w:t>
            </w:r>
          </w:p>
        </w:tc>
      </w:tr>
      <w:tr w:rsidR="00A67862" w:rsidRPr="005B1077" w14:paraId="280642C3" w14:textId="77777777" w:rsidTr="001B357B">
        <w:trPr>
          <w:trHeight w:hRule="exact" w:val="312"/>
        </w:trPr>
        <w:tc>
          <w:tcPr>
            <w:tcW w:w="4959" w:type="dxa"/>
            <w:shd w:val="clear" w:color="auto" w:fill="auto"/>
          </w:tcPr>
          <w:p w14:paraId="6B1D8C2A"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53" w:type="dxa"/>
            <w:shd w:val="clear" w:color="auto" w:fill="auto"/>
          </w:tcPr>
          <w:p w14:paraId="67970777" w14:textId="77777777" w:rsidR="00A67862" w:rsidRPr="007226E7" w:rsidRDefault="00A67862" w:rsidP="003B1B1A">
            <w:pPr>
              <w:ind w:left="1727"/>
              <w:rPr>
                <w:szCs w:val="28"/>
                <w:lang w:val="en-US"/>
              </w:rPr>
            </w:pPr>
            <w:r w:rsidRPr="00285DD3">
              <w:rPr>
                <w:szCs w:val="28"/>
                <w:lang w:val="en-US"/>
              </w:rPr>
              <w:t xml:space="preserve">T_ksz </w:t>
            </w:r>
            <w:r>
              <w:rPr>
                <w:szCs w:val="28"/>
              </w:rPr>
              <w:t xml:space="preserve">= </w:t>
            </w:r>
            <w:r w:rsidRPr="00285DD3">
              <w:rPr>
                <w:szCs w:val="28"/>
                <w:lang w:val="en-US"/>
              </w:rPr>
              <w:t>225</w:t>
            </w:r>
          </w:p>
        </w:tc>
      </w:tr>
      <w:tr w:rsidR="00A67862" w:rsidRPr="005B1077" w14:paraId="2F14C579" w14:textId="77777777" w:rsidTr="001B357B">
        <w:trPr>
          <w:trHeight w:hRule="exact" w:val="312"/>
        </w:trPr>
        <w:tc>
          <w:tcPr>
            <w:tcW w:w="4959" w:type="dxa"/>
            <w:shd w:val="clear" w:color="auto" w:fill="auto"/>
          </w:tcPr>
          <w:p w14:paraId="133C0736"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&lt;</w:t>
            </w:r>
          </w:p>
        </w:tc>
        <w:tc>
          <w:tcPr>
            <w:tcW w:w="4953" w:type="dxa"/>
            <w:shd w:val="clear" w:color="auto" w:fill="auto"/>
          </w:tcPr>
          <w:p w14:paraId="00ED6A54" w14:textId="77777777" w:rsidR="00A67862" w:rsidRPr="007226E7" w:rsidRDefault="00A67862" w:rsidP="003B1B1A">
            <w:pPr>
              <w:ind w:left="1727"/>
              <w:rPr>
                <w:szCs w:val="28"/>
                <w:lang w:val="en-US"/>
              </w:rPr>
            </w:pPr>
            <w:r w:rsidRPr="00285DD3">
              <w:rPr>
                <w:szCs w:val="28"/>
                <w:lang w:val="en-US"/>
              </w:rPr>
              <w:t xml:space="preserve">T_uso </w:t>
            </w:r>
            <w:r>
              <w:rPr>
                <w:szCs w:val="28"/>
              </w:rPr>
              <w:t xml:space="preserve">= </w:t>
            </w:r>
            <w:r w:rsidRPr="00285DD3">
              <w:rPr>
                <w:szCs w:val="28"/>
                <w:lang w:val="en-US"/>
              </w:rPr>
              <w:t>226</w:t>
            </w:r>
          </w:p>
        </w:tc>
      </w:tr>
      <w:tr w:rsidR="00A67862" w:rsidRPr="005B1077" w14:paraId="6E17A207" w14:textId="77777777" w:rsidTr="001B357B">
        <w:trPr>
          <w:trHeight w:hRule="exact" w:val="312"/>
        </w:trPr>
        <w:tc>
          <w:tcPr>
            <w:tcW w:w="4959" w:type="dxa"/>
            <w:shd w:val="clear" w:color="auto" w:fill="auto"/>
          </w:tcPr>
          <w:p w14:paraId="4AE88C33"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&gt;</w:t>
            </w:r>
          </w:p>
        </w:tc>
        <w:tc>
          <w:tcPr>
            <w:tcW w:w="4953" w:type="dxa"/>
            <w:shd w:val="clear" w:color="auto" w:fill="auto"/>
          </w:tcPr>
          <w:p w14:paraId="56574C51" w14:textId="77777777" w:rsidR="00A67862" w:rsidRPr="007226E7" w:rsidRDefault="00A67862" w:rsidP="003B1B1A">
            <w:pPr>
              <w:ind w:left="1727"/>
              <w:rPr>
                <w:szCs w:val="28"/>
                <w:lang w:val="en-US"/>
              </w:rPr>
            </w:pPr>
            <w:r w:rsidRPr="00285DD3">
              <w:rPr>
                <w:szCs w:val="28"/>
                <w:lang w:val="en-US"/>
              </w:rPr>
              <w:t xml:space="preserve">T_usz </w:t>
            </w:r>
            <w:r>
              <w:rPr>
                <w:szCs w:val="28"/>
              </w:rPr>
              <w:t xml:space="preserve">= </w:t>
            </w:r>
            <w:r w:rsidRPr="00285DD3">
              <w:rPr>
                <w:szCs w:val="28"/>
                <w:lang w:val="en-US"/>
              </w:rPr>
              <w:t>227</w:t>
            </w:r>
          </w:p>
        </w:tc>
      </w:tr>
      <w:tr w:rsidR="00A67862" w:rsidRPr="005B1077" w14:paraId="714FE185" w14:textId="77777777" w:rsidTr="001B357B">
        <w:trPr>
          <w:trHeight w:hRule="exact" w:val="312"/>
        </w:trPr>
        <w:tc>
          <w:tcPr>
            <w:tcW w:w="4959" w:type="dxa"/>
            <w:shd w:val="clear" w:color="auto" w:fill="auto"/>
          </w:tcPr>
          <w:p w14:paraId="1BAFE83F"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53" w:type="dxa"/>
            <w:shd w:val="clear" w:color="auto" w:fill="auto"/>
          </w:tcPr>
          <w:p w14:paraId="466D7C8C" w14:textId="77777777" w:rsidR="00A67862" w:rsidRPr="007226E7" w:rsidRDefault="00A67862" w:rsidP="003B1B1A">
            <w:pPr>
              <w:ind w:left="1727"/>
              <w:rPr>
                <w:szCs w:val="28"/>
                <w:lang w:val="en-US"/>
              </w:rPr>
            </w:pPr>
            <w:r w:rsidRPr="00285DD3">
              <w:rPr>
                <w:szCs w:val="28"/>
                <w:lang w:val="en-US"/>
              </w:rPr>
              <w:t xml:space="preserve">T_tch </w:t>
            </w:r>
            <w:r>
              <w:rPr>
                <w:szCs w:val="28"/>
              </w:rPr>
              <w:t xml:space="preserve">= </w:t>
            </w:r>
            <w:r w:rsidRPr="00285DD3">
              <w:rPr>
                <w:szCs w:val="28"/>
                <w:lang w:val="en-US"/>
              </w:rPr>
              <w:t>228</w:t>
            </w:r>
          </w:p>
        </w:tc>
      </w:tr>
      <w:tr w:rsidR="00A67862" w:rsidRPr="005B1077" w14:paraId="301BC933" w14:textId="77777777" w:rsidTr="001B357B">
        <w:trPr>
          <w:trHeight w:hRule="exact" w:val="312"/>
        </w:trPr>
        <w:tc>
          <w:tcPr>
            <w:tcW w:w="4959" w:type="dxa"/>
            <w:shd w:val="clear" w:color="auto" w:fill="auto"/>
          </w:tcPr>
          <w:p w14:paraId="208BA347"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53" w:type="dxa"/>
            <w:shd w:val="clear" w:color="auto" w:fill="auto"/>
          </w:tcPr>
          <w:p w14:paraId="2803AD4A" w14:textId="77777777" w:rsidR="00A67862" w:rsidRPr="007226E7" w:rsidRDefault="00A67862" w:rsidP="003B1B1A">
            <w:pPr>
              <w:ind w:left="1727"/>
              <w:rPr>
                <w:szCs w:val="28"/>
                <w:lang w:val="en-US"/>
              </w:rPr>
            </w:pPr>
            <w:r w:rsidRPr="00285DD3">
              <w:rPr>
                <w:szCs w:val="28"/>
                <w:lang w:val="en-US"/>
              </w:rPr>
              <w:t xml:space="preserve">T_zp </w:t>
            </w:r>
            <w:r>
              <w:rPr>
                <w:szCs w:val="28"/>
              </w:rPr>
              <w:t xml:space="preserve">= </w:t>
            </w:r>
            <w:r w:rsidRPr="00285DD3">
              <w:rPr>
                <w:szCs w:val="28"/>
                <w:lang w:val="en-US"/>
              </w:rPr>
              <w:t>229</w:t>
            </w:r>
          </w:p>
        </w:tc>
      </w:tr>
      <w:tr w:rsidR="00A67862" w:rsidRPr="005B1077" w14:paraId="54B582CB" w14:textId="77777777" w:rsidTr="001B357B">
        <w:trPr>
          <w:trHeight w:hRule="exact" w:val="312"/>
        </w:trPr>
        <w:tc>
          <w:tcPr>
            <w:tcW w:w="4959" w:type="dxa"/>
            <w:shd w:val="clear" w:color="auto" w:fill="auto"/>
          </w:tcPr>
          <w:p w14:paraId="350270C9"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53" w:type="dxa"/>
            <w:shd w:val="clear" w:color="auto" w:fill="auto"/>
          </w:tcPr>
          <w:p w14:paraId="39AD9EE5" w14:textId="77777777" w:rsidR="00A67862" w:rsidRPr="007226E7" w:rsidRDefault="00A67862" w:rsidP="003B1B1A">
            <w:pPr>
              <w:ind w:left="1727"/>
              <w:rPr>
                <w:szCs w:val="28"/>
                <w:lang w:val="en-US"/>
              </w:rPr>
            </w:pPr>
            <w:r w:rsidRPr="00285DD3">
              <w:rPr>
                <w:szCs w:val="28"/>
                <w:lang w:val="en-US"/>
              </w:rPr>
              <w:t xml:space="preserve">T_tzp </w:t>
            </w:r>
            <w:r>
              <w:rPr>
                <w:szCs w:val="28"/>
              </w:rPr>
              <w:t xml:space="preserve">= </w:t>
            </w:r>
            <w:r w:rsidRPr="00285DD3">
              <w:rPr>
                <w:szCs w:val="28"/>
                <w:lang w:val="en-US"/>
              </w:rPr>
              <w:t>230</w:t>
            </w:r>
          </w:p>
        </w:tc>
      </w:tr>
      <w:tr w:rsidR="00A67862" w:rsidRPr="005B1077" w14:paraId="4DFBCA3B" w14:textId="77777777" w:rsidTr="001B357B">
        <w:trPr>
          <w:trHeight w:hRule="exact" w:val="312"/>
        </w:trPr>
        <w:tc>
          <w:tcPr>
            <w:tcW w:w="4959" w:type="dxa"/>
            <w:shd w:val="clear" w:color="auto" w:fill="auto"/>
          </w:tcPr>
          <w:p w14:paraId="52678A26"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53" w:type="dxa"/>
            <w:shd w:val="clear" w:color="auto" w:fill="auto"/>
          </w:tcPr>
          <w:p w14:paraId="692BBCED" w14:textId="77777777" w:rsidR="00A67862" w:rsidRPr="007226E7" w:rsidRDefault="00A67862" w:rsidP="003B1B1A">
            <w:pPr>
              <w:ind w:left="1727"/>
              <w:rPr>
                <w:szCs w:val="28"/>
                <w:lang w:val="en-US"/>
              </w:rPr>
            </w:pPr>
            <w:r w:rsidRPr="00285DD3">
              <w:rPr>
                <w:szCs w:val="28"/>
                <w:lang w:val="en-US"/>
              </w:rPr>
              <w:t xml:space="preserve">T_dv </w:t>
            </w:r>
            <w:r>
              <w:rPr>
                <w:szCs w:val="28"/>
              </w:rPr>
              <w:t xml:space="preserve">= </w:t>
            </w:r>
            <w:r w:rsidRPr="00285DD3">
              <w:rPr>
                <w:szCs w:val="28"/>
                <w:lang w:val="en-US"/>
              </w:rPr>
              <w:t>231</w:t>
            </w:r>
          </w:p>
        </w:tc>
      </w:tr>
      <w:tr w:rsidR="00A67862" w:rsidRPr="005B1077" w14:paraId="572614AE" w14:textId="77777777" w:rsidTr="001B357B">
        <w:trPr>
          <w:trHeight w:hRule="exact" w:val="312"/>
        </w:trPr>
        <w:tc>
          <w:tcPr>
            <w:tcW w:w="4959" w:type="dxa"/>
            <w:shd w:val="clear" w:color="auto" w:fill="auto"/>
          </w:tcPr>
          <w:p w14:paraId="4F8A161F"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-&gt;</w:t>
            </w:r>
          </w:p>
        </w:tc>
        <w:tc>
          <w:tcPr>
            <w:tcW w:w="4953" w:type="dxa"/>
            <w:shd w:val="clear" w:color="auto" w:fill="auto"/>
          </w:tcPr>
          <w:p w14:paraId="7F7F712F" w14:textId="77777777" w:rsidR="00A67862" w:rsidRPr="007226E7" w:rsidRDefault="00A67862" w:rsidP="003B1B1A">
            <w:pPr>
              <w:ind w:left="1727"/>
              <w:rPr>
                <w:szCs w:val="28"/>
                <w:lang w:val="en-US"/>
              </w:rPr>
            </w:pPr>
            <w:r w:rsidRPr="00285DD3">
              <w:rPr>
                <w:szCs w:val="28"/>
                <w:lang w:val="en-US"/>
              </w:rPr>
              <w:t xml:space="preserve">T_ska </w:t>
            </w:r>
            <w:r>
              <w:rPr>
                <w:szCs w:val="28"/>
              </w:rPr>
              <w:t xml:space="preserve">= </w:t>
            </w:r>
            <w:r w:rsidRPr="00285DD3">
              <w:rPr>
                <w:szCs w:val="28"/>
                <w:lang w:val="en-US"/>
              </w:rPr>
              <w:t>248</w:t>
            </w:r>
          </w:p>
        </w:tc>
      </w:tr>
      <w:tr w:rsidR="00A67862" w:rsidRPr="005B1077" w14:paraId="735F8D4B" w14:textId="77777777" w:rsidTr="001B357B">
        <w:trPr>
          <w:trHeight w:hRule="exact" w:val="312"/>
        </w:trPr>
        <w:tc>
          <w:tcPr>
            <w:tcW w:w="4959" w:type="dxa"/>
            <w:shd w:val="clear" w:color="auto" w:fill="auto"/>
          </w:tcPr>
          <w:p w14:paraId="6AF433BF"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53" w:type="dxa"/>
            <w:shd w:val="clear" w:color="auto" w:fill="auto"/>
          </w:tcPr>
          <w:p w14:paraId="35720CBD" w14:textId="77777777" w:rsidR="00A67862" w:rsidRPr="007226E7" w:rsidRDefault="00A67862" w:rsidP="003B1B1A">
            <w:pPr>
              <w:ind w:left="1727"/>
              <w:rPr>
                <w:szCs w:val="28"/>
                <w:lang w:val="en-US"/>
              </w:rPr>
            </w:pPr>
            <w:r w:rsidRPr="00285DD3">
              <w:rPr>
                <w:szCs w:val="28"/>
                <w:lang w:val="en-US"/>
              </w:rPr>
              <w:t xml:space="preserve">T_tld </w:t>
            </w:r>
            <w:r>
              <w:rPr>
                <w:szCs w:val="28"/>
              </w:rPr>
              <w:t xml:space="preserve">= </w:t>
            </w:r>
            <w:r w:rsidRPr="00285DD3">
              <w:rPr>
                <w:szCs w:val="28"/>
                <w:lang w:val="en-US"/>
              </w:rPr>
              <w:t>270</w:t>
            </w:r>
          </w:p>
        </w:tc>
      </w:tr>
      <w:tr w:rsidR="00A67862" w:rsidRPr="005B1077" w14:paraId="0E48B2D2" w14:textId="77777777" w:rsidTr="001B357B">
        <w:trPr>
          <w:trHeight w:hRule="exact" w:val="312"/>
        </w:trPr>
        <w:tc>
          <w:tcPr>
            <w:tcW w:w="4959" w:type="dxa"/>
            <w:shd w:val="clear" w:color="auto" w:fill="auto"/>
          </w:tcPr>
          <w:p w14:paraId="33BC5FE5"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53" w:type="dxa"/>
            <w:shd w:val="clear" w:color="auto" w:fill="auto"/>
          </w:tcPr>
          <w:p w14:paraId="5CB7B286" w14:textId="77777777" w:rsidR="00A67862" w:rsidRPr="007226E7" w:rsidRDefault="00A67862" w:rsidP="003B1B1A">
            <w:pPr>
              <w:ind w:left="1727"/>
              <w:rPr>
                <w:szCs w:val="28"/>
                <w:lang w:val="en-US"/>
              </w:rPr>
            </w:pPr>
            <w:r w:rsidRPr="00285DD3">
              <w:rPr>
                <w:szCs w:val="28"/>
                <w:lang w:val="en-US"/>
              </w:rPr>
              <w:t xml:space="preserve">T_usa </w:t>
            </w:r>
            <w:r>
              <w:rPr>
                <w:szCs w:val="28"/>
              </w:rPr>
              <w:t xml:space="preserve">= </w:t>
            </w:r>
            <w:r w:rsidRPr="00285DD3">
              <w:rPr>
                <w:szCs w:val="28"/>
                <w:lang w:val="en-US"/>
              </w:rPr>
              <w:t>272</w:t>
            </w:r>
          </w:p>
        </w:tc>
      </w:tr>
      <w:tr w:rsidR="00A67862" w:rsidRPr="005B1077" w14:paraId="3C34ADEC" w14:textId="77777777" w:rsidTr="001B357B">
        <w:trPr>
          <w:trHeight w:hRule="exact" w:val="312"/>
        </w:trPr>
        <w:tc>
          <w:tcPr>
            <w:tcW w:w="9912" w:type="dxa"/>
            <w:gridSpan w:val="2"/>
            <w:shd w:val="clear" w:color="auto" w:fill="auto"/>
          </w:tcPr>
          <w:p w14:paraId="1600EA99" w14:textId="77777777" w:rsidR="00A67862" w:rsidRPr="00396C26" w:rsidRDefault="00A67862" w:rsidP="003B1B1A">
            <w:pPr>
              <w:jc w:val="center"/>
              <w:rPr>
                <w:i/>
                <w:szCs w:val="28"/>
              </w:rPr>
            </w:pPr>
            <w:r>
              <w:rPr>
                <w:i/>
                <w:szCs w:val="28"/>
              </w:rPr>
              <w:t>Знаки операций</w:t>
            </w:r>
          </w:p>
        </w:tc>
      </w:tr>
      <w:tr w:rsidR="00A67862" w:rsidRPr="005B1077" w14:paraId="1A2E904C" w14:textId="77777777" w:rsidTr="001B357B">
        <w:trPr>
          <w:trHeight w:hRule="exact" w:val="312"/>
        </w:trPr>
        <w:tc>
          <w:tcPr>
            <w:tcW w:w="4959" w:type="dxa"/>
            <w:shd w:val="clear" w:color="auto" w:fill="auto"/>
          </w:tcPr>
          <w:p w14:paraId="4C01155E" w14:textId="77777777" w:rsidR="00A67862" w:rsidRPr="00396C26" w:rsidRDefault="00A67862" w:rsidP="003B1B1A">
            <w:pPr>
              <w:ind w:left="284"/>
              <w:rPr>
                <w:rFonts w:ascii="Consolas" w:hAnsi="Consolas" w:cs="Consolas"/>
              </w:rPr>
            </w:pPr>
            <w:r w:rsidRPr="00396C26">
              <w:rPr>
                <w:rFonts w:ascii="Consolas" w:hAnsi="Consolas" w:cs="Consolas"/>
              </w:rPr>
              <w:t>=</w:t>
            </w:r>
          </w:p>
        </w:tc>
        <w:tc>
          <w:tcPr>
            <w:tcW w:w="4953" w:type="dxa"/>
            <w:shd w:val="clear" w:color="auto" w:fill="auto"/>
          </w:tcPr>
          <w:p w14:paraId="609DA0CC" w14:textId="77777777" w:rsidR="00A67862" w:rsidRPr="007226E7" w:rsidRDefault="00A67862" w:rsidP="003B1B1A">
            <w:pPr>
              <w:ind w:left="1727"/>
              <w:rPr>
                <w:szCs w:val="28"/>
                <w:lang w:val="en-US"/>
              </w:rPr>
            </w:pPr>
            <w:r w:rsidRPr="00396C26">
              <w:rPr>
                <w:szCs w:val="28"/>
                <w:lang w:val="en-US"/>
              </w:rPr>
              <w:t xml:space="preserve">T_prisv </w:t>
            </w:r>
            <w:r>
              <w:rPr>
                <w:szCs w:val="28"/>
              </w:rPr>
              <w:t xml:space="preserve">= </w:t>
            </w:r>
            <w:r w:rsidRPr="00396C26">
              <w:rPr>
                <w:szCs w:val="28"/>
                <w:lang w:val="en-US"/>
              </w:rPr>
              <w:t>232</w:t>
            </w:r>
          </w:p>
        </w:tc>
      </w:tr>
      <w:tr w:rsidR="00A67862" w:rsidRPr="005B1077" w14:paraId="32FEFB1C" w14:textId="77777777" w:rsidTr="001B357B">
        <w:trPr>
          <w:trHeight w:hRule="exact" w:val="312"/>
        </w:trPr>
        <w:tc>
          <w:tcPr>
            <w:tcW w:w="4959" w:type="dxa"/>
            <w:shd w:val="clear" w:color="auto" w:fill="auto"/>
          </w:tcPr>
          <w:p w14:paraId="07627374" w14:textId="77777777" w:rsidR="00A67862" w:rsidRPr="00396C26" w:rsidRDefault="00A67862" w:rsidP="003B1B1A">
            <w:pPr>
              <w:ind w:left="284"/>
              <w:rPr>
                <w:rFonts w:ascii="Consolas" w:hAnsi="Consolas" w:cs="Consolas"/>
              </w:rPr>
            </w:pPr>
            <w:r w:rsidRPr="00396C26">
              <w:rPr>
                <w:rFonts w:ascii="Consolas" w:hAnsi="Consolas" w:cs="Consolas"/>
              </w:rPr>
              <w:t>==</w:t>
            </w:r>
          </w:p>
        </w:tc>
        <w:tc>
          <w:tcPr>
            <w:tcW w:w="4953" w:type="dxa"/>
            <w:shd w:val="clear" w:color="auto" w:fill="auto"/>
          </w:tcPr>
          <w:p w14:paraId="66F3D353" w14:textId="77777777" w:rsidR="00A67862" w:rsidRPr="007226E7" w:rsidRDefault="00A67862" w:rsidP="003B1B1A">
            <w:pPr>
              <w:ind w:left="1727"/>
              <w:rPr>
                <w:szCs w:val="28"/>
                <w:lang w:val="en-US"/>
              </w:rPr>
            </w:pPr>
            <w:r w:rsidRPr="00396C26">
              <w:rPr>
                <w:szCs w:val="28"/>
                <w:lang w:val="en-US"/>
              </w:rPr>
              <w:t xml:space="preserve">T_rav </w:t>
            </w:r>
            <w:r>
              <w:rPr>
                <w:szCs w:val="28"/>
              </w:rPr>
              <w:t xml:space="preserve">= </w:t>
            </w:r>
            <w:r w:rsidRPr="00396C26">
              <w:rPr>
                <w:szCs w:val="28"/>
                <w:lang w:val="en-US"/>
              </w:rPr>
              <w:t>233</w:t>
            </w:r>
          </w:p>
        </w:tc>
      </w:tr>
      <w:tr w:rsidR="00A67862" w:rsidRPr="005B1077" w14:paraId="4806ABEF" w14:textId="77777777" w:rsidTr="001B357B">
        <w:trPr>
          <w:trHeight w:hRule="exact" w:val="312"/>
        </w:trPr>
        <w:tc>
          <w:tcPr>
            <w:tcW w:w="4959" w:type="dxa"/>
            <w:shd w:val="clear" w:color="auto" w:fill="auto"/>
          </w:tcPr>
          <w:p w14:paraId="7AF4207C" w14:textId="77777777" w:rsidR="00A67862" w:rsidRPr="00396C26" w:rsidRDefault="00A67862" w:rsidP="003B1B1A">
            <w:pPr>
              <w:ind w:left="284"/>
              <w:rPr>
                <w:rFonts w:ascii="Consolas" w:hAnsi="Consolas" w:cs="Consolas"/>
              </w:rPr>
            </w:pPr>
            <w:r w:rsidRPr="00396C26">
              <w:rPr>
                <w:rFonts w:ascii="Consolas" w:hAnsi="Consolas" w:cs="Consolas"/>
              </w:rPr>
              <w:t>!=</w:t>
            </w:r>
          </w:p>
        </w:tc>
        <w:tc>
          <w:tcPr>
            <w:tcW w:w="4953" w:type="dxa"/>
            <w:shd w:val="clear" w:color="auto" w:fill="auto"/>
          </w:tcPr>
          <w:p w14:paraId="028F218C" w14:textId="77777777" w:rsidR="00A67862" w:rsidRPr="00396C26" w:rsidRDefault="00A67862" w:rsidP="003B1B1A">
            <w:pPr>
              <w:ind w:left="1727"/>
              <w:rPr>
                <w:szCs w:val="28"/>
              </w:rPr>
            </w:pPr>
            <w:r w:rsidRPr="00396C26">
              <w:rPr>
                <w:szCs w:val="28"/>
              </w:rPr>
              <w:t xml:space="preserve">T_nrav </w:t>
            </w:r>
            <w:r>
              <w:rPr>
                <w:szCs w:val="28"/>
              </w:rPr>
              <w:t xml:space="preserve">= </w:t>
            </w:r>
            <w:r w:rsidRPr="00396C26">
              <w:rPr>
                <w:szCs w:val="28"/>
              </w:rPr>
              <w:t>234</w:t>
            </w:r>
          </w:p>
        </w:tc>
      </w:tr>
      <w:tr w:rsidR="00A67862" w:rsidRPr="005B1077" w14:paraId="51E0BE33" w14:textId="77777777" w:rsidTr="001B357B">
        <w:trPr>
          <w:trHeight w:hRule="exact" w:val="312"/>
        </w:trPr>
        <w:tc>
          <w:tcPr>
            <w:tcW w:w="4959" w:type="dxa"/>
            <w:shd w:val="clear" w:color="auto" w:fill="auto"/>
          </w:tcPr>
          <w:p w14:paraId="42FED2E2"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&lt;=</w:t>
            </w:r>
          </w:p>
        </w:tc>
        <w:tc>
          <w:tcPr>
            <w:tcW w:w="4953" w:type="dxa"/>
            <w:shd w:val="clear" w:color="auto" w:fill="auto"/>
          </w:tcPr>
          <w:p w14:paraId="44ECF787" w14:textId="77777777" w:rsidR="00A67862" w:rsidRPr="00396C26" w:rsidRDefault="00A67862" w:rsidP="003B1B1A">
            <w:pPr>
              <w:ind w:left="1727"/>
              <w:rPr>
                <w:szCs w:val="28"/>
              </w:rPr>
            </w:pPr>
            <w:r w:rsidRPr="00396C26">
              <w:rPr>
                <w:szCs w:val="28"/>
              </w:rPr>
              <w:t xml:space="preserve">T_mrav </w:t>
            </w:r>
            <w:r>
              <w:rPr>
                <w:szCs w:val="28"/>
              </w:rPr>
              <w:t xml:space="preserve">= </w:t>
            </w:r>
            <w:r w:rsidRPr="00396C26">
              <w:rPr>
                <w:szCs w:val="28"/>
              </w:rPr>
              <w:t>235</w:t>
            </w:r>
          </w:p>
        </w:tc>
      </w:tr>
      <w:tr w:rsidR="00A67862" w:rsidRPr="005B1077" w14:paraId="76E5EB29" w14:textId="77777777" w:rsidTr="001B357B">
        <w:trPr>
          <w:trHeight w:hRule="exact" w:val="312"/>
        </w:trPr>
        <w:tc>
          <w:tcPr>
            <w:tcW w:w="4959" w:type="dxa"/>
            <w:shd w:val="clear" w:color="auto" w:fill="auto"/>
          </w:tcPr>
          <w:p w14:paraId="35ED814C"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&gt;=</w:t>
            </w:r>
          </w:p>
        </w:tc>
        <w:tc>
          <w:tcPr>
            <w:tcW w:w="4953" w:type="dxa"/>
            <w:shd w:val="clear" w:color="auto" w:fill="auto"/>
          </w:tcPr>
          <w:p w14:paraId="7386011F" w14:textId="77777777" w:rsidR="00A67862" w:rsidRPr="00396C26" w:rsidRDefault="00A67862" w:rsidP="003B1B1A">
            <w:pPr>
              <w:ind w:left="1727"/>
              <w:rPr>
                <w:szCs w:val="28"/>
              </w:rPr>
            </w:pPr>
            <w:r w:rsidRPr="00396C26">
              <w:rPr>
                <w:szCs w:val="28"/>
              </w:rPr>
              <w:t xml:space="preserve">T_brav </w:t>
            </w:r>
            <w:r>
              <w:rPr>
                <w:szCs w:val="28"/>
              </w:rPr>
              <w:t xml:space="preserve">= </w:t>
            </w:r>
            <w:r w:rsidRPr="00396C26">
              <w:rPr>
                <w:szCs w:val="28"/>
              </w:rPr>
              <w:t>236</w:t>
            </w:r>
          </w:p>
        </w:tc>
      </w:tr>
      <w:tr w:rsidR="00A67862" w:rsidRPr="005B1077" w14:paraId="74FAB0CF" w14:textId="77777777" w:rsidTr="001B357B">
        <w:trPr>
          <w:trHeight w:hRule="exact" w:val="312"/>
        </w:trPr>
        <w:tc>
          <w:tcPr>
            <w:tcW w:w="4959" w:type="dxa"/>
            <w:shd w:val="clear" w:color="auto" w:fill="auto"/>
          </w:tcPr>
          <w:p w14:paraId="6D7B691F"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53" w:type="dxa"/>
            <w:shd w:val="clear" w:color="auto" w:fill="auto"/>
          </w:tcPr>
          <w:p w14:paraId="327CB363" w14:textId="77777777" w:rsidR="00A67862" w:rsidRPr="00396C26" w:rsidRDefault="00A67862" w:rsidP="003B1B1A">
            <w:pPr>
              <w:ind w:left="1727"/>
              <w:rPr>
                <w:szCs w:val="28"/>
              </w:rPr>
            </w:pPr>
            <w:r w:rsidRPr="00396C26">
              <w:rPr>
                <w:szCs w:val="28"/>
              </w:rPr>
              <w:t xml:space="preserve">T_pls </w:t>
            </w:r>
            <w:r>
              <w:rPr>
                <w:szCs w:val="28"/>
              </w:rPr>
              <w:t xml:space="preserve">= </w:t>
            </w:r>
            <w:r w:rsidRPr="00396C26">
              <w:rPr>
                <w:szCs w:val="28"/>
              </w:rPr>
              <w:t>237</w:t>
            </w:r>
          </w:p>
        </w:tc>
      </w:tr>
      <w:tr w:rsidR="00A67862" w:rsidRPr="005B1077" w14:paraId="49DA6D25" w14:textId="77777777" w:rsidTr="001B357B">
        <w:trPr>
          <w:trHeight w:hRule="exact" w:val="312"/>
        </w:trPr>
        <w:tc>
          <w:tcPr>
            <w:tcW w:w="4959" w:type="dxa"/>
            <w:shd w:val="clear" w:color="auto" w:fill="auto"/>
          </w:tcPr>
          <w:p w14:paraId="505DD8DA"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53" w:type="dxa"/>
            <w:shd w:val="clear" w:color="auto" w:fill="auto"/>
          </w:tcPr>
          <w:p w14:paraId="3B551383" w14:textId="77777777" w:rsidR="00A67862" w:rsidRPr="00396C26" w:rsidRDefault="00A67862" w:rsidP="003B1B1A">
            <w:pPr>
              <w:ind w:left="1727"/>
              <w:rPr>
                <w:szCs w:val="28"/>
              </w:rPr>
            </w:pPr>
            <w:r w:rsidRPr="00396C26">
              <w:rPr>
                <w:szCs w:val="28"/>
              </w:rPr>
              <w:t xml:space="preserve">T_mns </w:t>
            </w:r>
            <w:r>
              <w:rPr>
                <w:szCs w:val="28"/>
              </w:rPr>
              <w:t xml:space="preserve">= </w:t>
            </w:r>
            <w:r w:rsidRPr="00396C26">
              <w:rPr>
                <w:szCs w:val="28"/>
              </w:rPr>
              <w:t>238</w:t>
            </w:r>
          </w:p>
        </w:tc>
      </w:tr>
      <w:tr w:rsidR="00A67862" w:rsidRPr="005B1077" w14:paraId="04A1E4C0" w14:textId="77777777" w:rsidTr="001B357B">
        <w:trPr>
          <w:trHeight w:hRule="exact" w:val="312"/>
        </w:trPr>
        <w:tc>
          <w:tcPr>
            <w:tcW w:w="4959" w:type="dxa"/>
            <w:shd w:val="clear" w:color="auto" w:fill="auto"/>
          </w:tcPr>
          <w:p w14:paraId="5B99F523"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53" w:type="dxa"/>
            <w:shd w:val="clear" w:color="auto" w:fill="auto"/>
          </w:tcPr>
          <w:p w14:paraId="3C5E319B" w14:textId="77777777" w:rsidR="00A67862" w:rsidRPr="00396C26" w:rsidRDefault="00A67862" w:rsidP="003B1B1A">
            <w:pPr>
              <w:ind w:left="1727"/>
              <w:rPr>
                <w:szCs w:val="28"/>
              </w:rPr>
            </w:pPr>
            <w:r w:rsidRPr="00396C26">
              <w:rPr>
                <w:szCs w:val="28"/>
              </w:rPr>
              <w:t xml:space="preserve">T_inc </w:t>
            </w:r>
            <w:r>
              <w:rPr>
                <w:szCs w:val="28"/>
              </w:rPr>
              <w:t xml:space="preserve">= </w:t>
            </w:r>
            <w:r w:rsidRPr="00396C26">
              <w:rPr>
                <w:szCs w:val="28"/>
              </w:rPr>
              <w:t>239</w:t>
            </w:r>
          </w:p>
        </w:tc>
      </w:tr>
      <w:tr w:rsidR="001B357B" w:rsidRPr="00396C26" w14:paraId="5DDD5B13" w14:textId="77777777" w:rsidTr="001B357B">
        <w:trPr>
          <w:trHeight w:hRule="exact" w:val="312"/>
        </w:trPr>
        <w:tc>
          <w:tcPr>
            <w:tcW w:w="4959" w:type="dxa"/>
            <w:tcBorders>
              <w:top w:val="single" w:sz="4" w:space="0" w:color="auto"/>
              <w:left w:val="single" w:sz="4" w:space="0" w:color="auto"/>
              <w:bottom w:val="single" w:sz="4" w:space="0" w:color="auto"/>
              <w:right w:val="single" w:sz="4" w:space="0" w:color="auto"/>
            </w:tcBorders>
            <w:shd w:val="clear" w:color="auto" w:fill="auto"/>
          </w:tcPr>
          <w:p w14:paraId="51D13A45" w14:textId="77777777" w:rsidR="001B357B" w:rsidRPr="00396C26" w:rsidRDefault="001B357B" w:rsidP="000D121A">
            <w:pPr>
              <w:ind w:left="284"/>
              <w:rPr>
                <w:rFonts w:ascii="Consolas" w:hAnsi="Consolas" w:cs="Consolas"/>
                <w:lang w:val="en-US"/>
              </w:rPr>
            </w:pPr>
            <w:r w:rsidRPr="00396C26">
              <w:rPr>
                <w:rFonts w:ascii="Consolas" w:hAnsi="Consolas" w:cs="Consolas"/>
                <w:lang w:val="en-US"/>
              </w:rPr>
              <w:t>--</w:t>
            </w:r>
          </w:p>
        </w:tc>
        <w:tc>
          <w:tcPr>
            <w:tcW w:w="4953" w:type="dxa"/>
            <w:tcBorders>
              <w:top w:val="single" w:sz="4" w:space="0" w:color="auto"/>
              <w:left w:val="single" w:sz="4" w:space="0" w:color="auto"/>
              <w:bottom w:val="single" w:sz="4" w:space="0" w:color="auto"/>
              <w:right w:val="single" w:sz="4" w:space="0" w:color="auto"/>
            </w:tcBorders>
            <w:shd w:val="clear" w:color="auto" w:fill="auto"/>
          </w:tcPr>
          <w:p w14:paraId="62B53C76" w14:textId="77777777" w:rsidR="001B357B" w:rsidRPr="00396C26" w:rsidRDefault="001B357B" w:rsidP="000D121A">
            <w:pPr>
              <w:ind w:left="1727"/>
              <w:rPr>
                <w:szCs w:val="28"/>
              </w:rPr>
            </w:pPr>
            <w:r w:rsidRPr="00396C26">
              <w:rPr>
                <w:szCs w:val="28"/>
              </w:rPr>
              <w:t xml:space="preserve">T_dec </w:t>
            </w:r>
            <w:r>
              <w:rPr>
                <w:szCs w:val="28"/>
              </w:rPr>
              <w:t xml:space="preserve">= </w:t>
            </w:r>
            <w:r w:rsidRPr="00396C26">
              <w:rPr>
                <w:szCs w:val="28"/>
              </w:rPr>
              <w:t>240</w:t>
            </w:r>
          </w:p>
        </w:tc>
      </w:tr>
      <w:tr w:rsidR="001B357B" w:rsidRPr="00396C26" w14:paraId="7B32EC5E" w14:textId="77777777" w:rsidTr="001B357B">
        <w:trPr>
          <w:trHeight w:hRule="exact" w:val="312"/>
        </w:trPr>
        <w:tc>
          <w:tcPr>
            <w:tcW w:w="4959" w:type="dxa"/>
            <w:tcBorders>
              <w:top w:val="single" w:sz="4" w:space="0" w:color="auto"/>
              <w:left w:val="single" w:sz="4" w:space="0" w:color="auto"/>
              <w:bottom w:val="single" w:sz="4" w:space="0" w:color="auto"/>
              <w:right w:val="single" w:sz="4" w:space="0" w:color="auto"/>
            </w:tcBorders>
            <w:shd w:val="clear" w:color="auto" w:fill="auto"/>
          </w:tcPr>
          <w:p w14:paraId="0FFBCA70" w14:textId="77777777" w:rsidR="001B357B" w:rsidRPr="00396C26" w:rsidRDefault="001B357B" w:rsidP="000D121A">
            <w:pPr>
              <w:ind w:left="284"/>
              <w:rPr>
                <w:rFonts w:ascii="Consolas" w:hAnsi="Consolas" w:cs="Consolas"/>
                <w:lang w:val="en-US"/>
              </w:rPr>
            </w:pPr>
            <w:r w:rsidRPr="00396C26">
              <w:rPr>
                <w:rFonts w:ascii="Consolas" w:hAnsi="Consolas" w:cs="Consolas"/>
                <w:lang w:val="en-US"/>
              </w:rPr>
              <w:t>&amp;</w:t>
            </w:r>
          </w:p>
        </w:tc>
        <w:tc>
          <w:tcPr>
            <w:tcW w:w="4953" w:type="dxa"/>
            <w:tcBorders>
              <w:top w:val="single" w:sz="4" w:space="0" w:color="auto"/>
              <w:left w:val="single" w:sz="4" w:space="0" w:color="auto"/>
              <w:bottom w:val="single" w:sz="4" w:space="0" w:color="auto"/>
              <w:right w:val="single" w:sz="4" w:space="0" w:color="auto"/>
            </w:tcBorders>
            <w:shd w:val="clear" w:color="auto" w:fill="auto"/>
          </w:tcPr>
          <w:p w14:paraId="4991D8B1" w14:textId="77777777" w:rsidR="001B357B" w:rsidRPr="00396C26" w:rsidRDefault="001B357B" w:rsidP="000D121A">
            <w:pPr>
              <w:ind w:left="1727"/>
              <w:rPr>
                <w:szCs w:val="28"/>
              </w:rPr>
            </w:pPr>
            <w:r w:rsidRPr="00396C26">
              <w:rPr>
                <w:szCs w:val="28"/>
              </w:rPr>
              <w:t xml:space="preserve">T_and </w:t>
            </w:r>
            <w:r>
              <w:rPr>
                <w:szCs w:val="28"/>
              </w:rPr>
              <w:t xml:space="preserve">= </w:t>
            </w:r>
            <w:r w:rsidRPr="00396C26">
              <w:rPr>
                <w:szCs w:val="28"/>
              </w:rPr>
              <w:t>241</w:t>
            </w:r>
          </w:p>
        </w:tc>
      </w:tr>
    </w:tbl>
    <w:p w14:paraId="6BA2CBD4" w14:textId="77777777" w:rsidR="00A67862" w:rsidRDefault="00A67862" w:rsidP="00A67862">
      <w:pPr>
        <w:spacing w:after="0"/>
        <w:rPr>
          <w:szCs w:val="20"/>
        </w:rPr>
      </w:pPr>
      <w:r>
        <w:rPr>
          <w:szCs w:val="20"/>
        </w:rPr>
        <w:lastRenderedPageBreak/>
        <w:tab/>
        <w:t>Продолжение таблицы 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7"/>
        <w:gridCol w:w="4975"/>
      </w:tblGrid>
      <w:tr w:rsidR="00A67862" w:rsidRPr="00CD10D3" w14:paraId="1DF34597" w14:textId="77777777" w:rsidTr="001B357B">
        <w:trPr>
          <w:trHeight w:hRule="exact" w:val="312"/>
        </w:trPr>
        <w:tc>
          <w:tcPr>
            <w:tcW w:w="4937" w:type="dxa"/>
            <w:shd w:val="clear" w:color="auto" w:fill="D9D9D9"/>
          </w:tcPr>
          <w:p w14:paraId="5F72839E" w14:textId="77777777" w:rsidR="00A67862" w:rsidRPr="00CD10D3" w:rsidRDefault="00A67862" w:rsidP="003B1B1A">
            <w:pPr>
              <w:jc w:val="center"/>
              <w:rPr>
                <w:b/>
                <w:i/>
                <w:szCs w:val="28"/>
              </w:rPr>
            </w:pPr>
            <w:r w:rsidRPr="00CD10D3">
              <w:rPr>
                <w:b/>
                <w:i/>
                <w:szCs w:val="28"/>
              </w:rPr>
              <w:t>1</w:t>
            </w:r>
          </w:p>
        </w:tc>
        <w:tc>
          <w:tcPr>
            <w:tcW w:w="4975" w:type="dxa"/>
            <w:shd w:val="clear" w:color="auto" w:fill="D9D9D9"/>
          </w:tcPr>
          <w:p w14:paraId="47302B20" w14:textId="77777777" w:rsidR="00A67862" w:rsidRPr="00CD10D3" w:rsidRDefault="00A67862" w:rsidP="003B1B1A">
            <w:pPr>
              <w:jc w:val="center"/>
              <w:rPr>
                <w:b/>
                <w:i/>
                <w:szCs w:val="28"/>
              </w:rPr>
            </w:pPr>
            <w:r w:rsidRPr="00CD10D3">
              <w:rPr>
                <w:b/>
                <w:i/>
                <w:szCs w:val="28"/>
              </w:rPr>
              <w:t>2</w:t>
            </w:r>
          </w:p>
        </w:tc>
      </w:tr>
      <w:tr w:rsidR="00A67862" w:rsidRPr="00396C26" w14:paraId="2CF83CF8" w14:textId="77777777" w:rsidTr="001B357B">
        <w:trPr>
          <w:trHeight w:hRule="exact" w:val="312"/>
        </w:trPr>
        <w:tc>
          <w:tcPr>
            <w:tcW w:w="4937" w:type="dxa"/>
            <w:shd w:val="clear" w:color="auto" w:fill="auto"/>
          </w:tcPr>
          <w:p w14:paraId="18C178F7"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&amp;&amp;</w:t>
            </w:r>
          </w:p>
        </w:tc>
        <w:tc>
          <w:tcPr>
            <w:tcW w:w="4975" w:type="dxa"/>
            <w:shd w:val="clear" w:color="auto" w:fill="auto"/>
          </w:tcPr>
          <w:p w14:paraId="514A5DAB" w14:textId="77777777" w:rsidR="00A67862" w:rsidRPr="00396C26" w:rsidRDefault="00A67862" w:rsidP="003B1B1A">
            <w:pPr>
              <w:ind w:left="1727"/>
              <w:rPr>
                <w:szCs w:val="28"/>
              </w:rPr>
            </w:pPr>
            <w:r w:rsidRPr="00396C26">
              <w:rPr>
                <w:szCs w:val="28"/>
              </w:rPr>
              <w:t xml:space="preserve">T_land </w:t>
            </w:r>
            <w:r>
              <w:rPr>
                <w:szCs w:val="28"/>
              </w:rPr>
              <w:t xml:space="preserve">= </w:t>
            </w:r>
            <w:r w:rsidRPr="00396C26">
              <w:rPr>
                <w:szCs w:val="28"/>
              </w:rPr>
              <w:t>242</w:t>
            </w:r>
          </w:p>
        </w:tc>
      </w:tr>
      <w:tr w:rsidR="00A67862" w:rsidRPr="00396C26" w14:paraId="5C3FAA2F" w14:textId="77777777" w:rsidTr="001B357B">
        <w:trPr>
          <w:trHeight w:hRule="exact" w:val="312"/>
        </w:trPr>
        <w:tc>
          <w:tcPr>
            <w:tcW w:w="4937" w:type="dxa"/>
            <w:shd w:val="clear" w:color="auto" w:fill="auto"/>
          </w:tcPr>
          <w:p w14:paraId="4A47B363"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75" w:type="dxa"/>
            <w:shd w:val="clear" w:color="auto" w:fill="auto"/>
          </w:tcPr>
          <w:p w14:paraId="3BB9A6C5" w14:textId="77777777" w:rsidR="00A67862" w:rsidRPr="00396C26" w:rsidRDefault="00A67862" w:rsidP="003B1B1A">
            <w:pPr>
              <w:ind w:left="1727"/>
              <w:rPr>
                <w:szCs w:val="28"/>
              </w:rPr>
            </w:pPr>
            <w:r w:rsidRPr="00396C26">
              <w:rPr>
                <w:szCs w:val="28"/>
              </w:rPr>
              <w:t xml:space="preserve">T_or </w:t>
            </w:r>
            <w:r>
              <w:rPr>
                <w:szCs w:val="28"/>
              </w:rPr>
              <w:t xml:space="preserve">= </w:t>
            </w:r>
            <w:r w:rsidRPr="00396C26">
              <w:rPr>
                <w:szCs w:val="28"/>
              </w:rPr>
              <w:t>243</w:t>
            </w:r>
          </w:p>
        </w:tc>
      </w:tr>
      <w:tr w:rsidR="00A67862" w:rsidRPr="00396C26" w14:paraId="21CB65EA" w14:textId="77777777" w:rsidTr="001B357B">
        <w:trPr>
          <w:trHeight w:hRule="exact" w:val="312"/>
        </w:trPr>
        <w:tc>
          <w:tcPr>
            <w:tcW w:w="4937" w:type="dxa"/>
            <w:shd w:val="clear" w:color="auto" w:fill="auto"/>
          </w:tcPr>
          <w:p w14:paraId="1170A604"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75" w:type="dxa"/>
            <w:shd w:val="clear" w:color="auto" w:fill="auto"/>
          </w:tcPr>
          <w:p w14:paraId="299DB23C" w14:textId="77777777" w:rsidR="00A67862" w:rsidRPr="00396C26" w:rsidRDefault="00A67862" w:rsidP="003B1B1A">
            <w:pPr>
              <w:ind w:left="1727"/>
              <w:rPr>
                <w:szCs w:val="28"/>
              </w:rPr>
            </w:pPr>
            <w:r w:rsidRPr="00396C26">
              <w:rPr>
                <w:szCs w:val="28"/>
              </w:rPr>
              <w:t xml:space="preserve">T_lor </w:t>
            </w:r>
            <w:r>
              <w:rPr>
                <w:szCs w:val="28"/>
              </w:rPr>
              <w:t xml:space="preserve">= </w:t>
            </w:r>
            <w:r w:rsidRPr="00396C26">
              <w:rPr>
                <w:szCs w:val="28"/>
              </w:rPr>
              <w:t>244</w:t>
            </w:r>
          </w:p>
        </w:tc>
      </w:tr>
      <w:tr w:rsidR="00A67862" w:rsidRPr="00396C26" w14:paraId="357B30C3" w14:textId="77777777" w:rsidTr="001B357B">
        <w:trPr>
          <w:trHeight w:hRule="exact" w:val="312"/>
        </w:trPr>
        <w:tc>
          <w:tcPr>
            <w:tcW w:w="4937" w:type="dxa"/>
            <w:shd w:val="clear" w:color="auto" w:fill="auto"/>
          </w:tcPr>
          <w:p w14:paraId="13118BBE"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75" w:type="dxa"/>
            <w:shd w:val="clear" w:color="auto" w:fill="auto"/>
          </w:tcPr>
          <w:p w14:paraId="232AA150" w14:textId="77777777" w:rsidR="00A67862" w:rsidRPr="00396C26" w:rsidRDefault="00A67862" w:rsidP="003B1B1A">
            <w:pPr>
              <w:ind w:left="1727"/>
              <w:rPr>
                <w:szCs w:val="28"/>
              </w:rPr>
            </w:pPr>
            <w:r w:rsidRPr="00396C26">
              <w:rPr>
                <w:szCs w:val="28"/>
              </w:rPr>
              <w:t xml:space="preserve">T_umn </w:t>
            </w:r>
            <w:r>
              <w:rPr>
                <w:szCs w:val="28"/>
              </w:rPr>
              <w:t xml:space="preserve">= </w:t>
            </w:r>
            <w:r w:rsidRPr="00396C26">
              <w:rPr>
                <w:szCs w:val="28"/>
              </w:rPr>
              <w:t>245</w:t>
            </w:r>
          </w:p>
        </w:tc>
      </w:tr>
      <w:tr w:rsidR="00A67862" w:rsidRPr="00396C26" w14:paraId="2BB86804" w14:textId="77777777" w:rsidTr="001B357B">
        <w:trPr>
          <w:trHeight w:hRule="exact" w:val="312"/>
        </w:trPr>
        <w:tc>
          <w:tcPr>
            <w:tcW w:w="4937" w:type="dxa"/>
            <w:shd w:val="clear" w:color="auto" w:fill="auto"/>
          </w:tcPr>
          <w:p w14:paraId="520A733E"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75" w:type="dxa"/>
            <w:shd w:val="clear" w:color="auto" w:fill="auto"/>
          </w:tcPr>
          <w:p w14:paraId="75F3F985" w14:textId="77777777" w:rsidR="00A67862" w:rsidRPr="00396C26" w:rsidRDefault="00A67862" w:rsidP="003B1B1A">
            <w:pPr>
              <w:ind w:left="1727"/>
              <w:rPr>
                <w:szCs w:val="28"/>
              </w:rPr>
            </w:pPr>
            <w:r w:rsidRPr="00396C26">
              <w:rPr>
                <w:szCs w:val="28"/>
              </w:rPr>
              <w:t xml:space="preserve">T_razd </w:t>
            </w:r>
            <w:r>
              <w:rPr>
                <w:szCs w:val="28"/>
              </w:rPr>
              <w:t xml:space="preserve">= </w:t>
            </w:r>
            <w:r w:rsidRPr="00396C26">
              <w:rPr>
                <w:szCs w:val="28"/>
              </w:rPr>
              <w:t>246</w:t>
            </w:r>
          </w:p>
        </w:tc>
      </w:tr>
      <w:tr w:rsidR="00A67862" w:rsidRPr="00396C26" w14:paraId="354F4B41" w14:textId="77777777" w:rsidTr="001B357B">
        <w:trPr>
          <w:trHeight w:hRule="exact" w:val="312"/>
        </w:trPr>
        <w:tc>
          <w:tcPr>
            <w:tcW w:w="4937" w:type="dxa"/>
            <w:shd w:val="clear" w:color="auto" w:fill="auto"/>
          </w:tcPr>
          <w:p w14:paraId="5C7B2F4D"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75" w:type="dxa"/>
            <w:shd w:val="clear" w:color="auto" w:fill="auto"/>
          </w:tcPr>
          <w:p w14:paraId="7CD2929B" w14:textId="77777777" w:rsidR="00A67862" w:rsidRPr="00396C26" w:rsidRDefault="00A67862" w:rsidP="003B1B1A">
            <w:pPr>
              <w:ind w:left="1727"/>
              <w:rPr>
                <w:szCs w:val="28"/>
              </w:rPr>
            </w:pPr>
            <w:r w:rsidRPr="00396C26">
              <w:rPr>
                <w:szCs w:val="28"/>
              </w:rPr>
              <w:t xml:space="preserve">T_ost </w:t>
            </w:r>
            <w:r>
              <w:rPr>
                <w:szCs w:val="28"/>
              </w:rPr>
              <w:t xml:space="preserve">= </w:t>
            </w:r>
            <w:r w:rsidRPr="00396C26">
              <w:rPr>
                <w:szCs w:val="28"/>
              </w:rPr>
              <w:t>247</w:t>
            </w:r>
          </w:p>
        </w:tc>
      </w:tr>
      <w:tr w:rsidR="00A67862" w:rsidRPr="00396C26" w14:paraId="0153864D" w14:textId="77777777" w:rsidTr="001B357B">
        <w:trPr>
          <w:trHeight w:hRule="exact" w:val="312"/>
        </w:trPr>
        <w:tc>
          <w:tcPr>
            <w:tcW w:w="4937" w:type="dxa"/>
            <w:shd w:val="clear" w:color="auto" w:fill="auto"/>
          </w:tcPr>
          <w:p w14:paraId="3E06DBB3"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75" w:type="dxa"/>
            <w:shd w:val="clear" w:color="auto" w:fill="auto"/>
          </w:tcPr>
          <w:p w14:paraId="282728C3" w14:textId="77777777" w:rsidR="00A67862" w:rsidRPr="00396C26" w:rsidRDefault="00A67862" w:rsidP="003B1B1A">
            <w:pPr>
              <w:ind w:left="1727"/>
              <w:rPr>
                <w:szCs w:val="28"/>
              </w:rPr>
            </w:pPr>
            <w:r w:rsidRPr="00396C26">
              <w:rPr>
                <w:szCs w:val="28"/>
              </w:rPr>
              <w:t xml:space="preserve">T_inv </w:t>
            </w:r>
            <w:r>
              <w:rPr>
                <w:szCs w:val="28"/>
              </w:rPr>
              <w:t xml:space="preserve">= </w:t>
            </w:r>
            <w:r w:rsidRPr="00396C26">
              <w:rPr>
                <w:szCs w:val="28"/>
              </w:rPr>
              <w:t>250</w:t>
            </w:r>
          </w:p>
        </w:tc>
      </w:tr>
      <w:tr w:rsidR="00A67862" w:rsidRPr="00396C26" w14:paraId="51FC0576" w14:textId="77777777" w:rsidTr="001B357B">
        <w:trPr>
          <w:trHeight w:hRule="exact" w:val="312"/>
        </w:trPr>
        <w:tc>
          <w:tcPr>
            <w:tcW w:w="4937" w:type="dxa"/>
            <w:shd w:val="clear" w:color="auto" w:fill="auto"/>
          </w:tcPr>
          <w:p w14:paraId="7C53FA0E" w14:textId="77777777" w:rsidR="00A67862" w:rsidRPr="00396C26" w:rsidRDefault="00A67862" w:rsidP="003B1B1A">
            <w:pPr>
              <w:ind w:left="284"/>
              <w:rPr>
                <w:rFonts w:ascii="Consolas" w:hAnsi="Consolas" w:cs="Consolas"/>
                <w:lang w:val="en-US"/>
              </w:rPr>
            </w:pPr>
            <w:r w:rsidRPr="00396C26">
              <w:rPr>
                <w:rFonts w:ascii="Consolas" w:hAnsi="Consolas" w:cs="Consolas"/>
                <w:lang w:val="en-US"/>
              </w:rPr>
              <w:t>#</w:t>
            </w:r>
          </w:p>
        </w:tc>
        <w:tc>
          <w:tcPr>
            <w:tcW w:w="4975" w:type="dxa"/>
            <w:shd w:val="clear" w:color="auto" w:fill="auto"/>
          </w:tcPr>
          <w:p w14:paraId="3CACF33B" w14:textId="77777777" w:rsidR="00A67862" w:rsidRPr="00396C26" w:rsidRDefault="00A67862" w:rsidP="003B1B1A">
            <w:pPr>
              <w:ind w:left="1727"/>
              <w:rPr>
                <w:szCs w:val="28"/>
              </w:rPr>
            </w:pPr>
            <w:r w:rsidRPr="00396C26">
              <w:rPr>
                <w:szCs w:val="28"/>
              </w:rPr>
              <w:t xml:space="preserve">T_sharp </w:t>
            </w:r>
            <w:r>
              <w:rPr>
                <w:szCs w:val="28"/>
              </w:rPr>
              <w:t xml:space="preserve">= </w:t>
            </w:r>
            <w:r w:rsidRPr="00396C26">
              <w:rPr>
                <w:szCs w:val="28"/>
              </w:rPr>
              <w:t>271</w:t>
            </w:r>
          </w:p>
        </w:tc>
      </w:tr>
      <w:tr w:rsidR="00A67862" w:rsidRPr="00396C26" w14:paraId="2598F698" w14:textId="77777777" w:rsidTr="001B357B">
        <w:trPr>
          <w:trHeight w:hRule="exact" w:val="312"/>
        </w:trPr>
        <w:tc>
          <w:tcPr>
            <w:tcW w:w="9912" w:type="dxa"/>
            <w:gridSpan w:val="2"/>
            <w:shd w:val="clear" w:color="auto" w:fill="auto"/>
          </w:tcPr>
          <w:p w14:paraId="4C6A5057" w14:textId="77777777" w:rsidR="00A67862" w:rsidRPr="00396C26" w:rsidRDefault="00A67862" w:rsidP="003B1B1A">
            <w:pPr>
              <w:jc w:val="center"/>
              <w:rPr>
                <w:i/>
                <w:szCs w:val="28"/>
              </w:rPr>
            </w:pPr>
            <w:r>
              <w:rPr>
                <w:i/>
                <w:szCs w:val="28"/>
              </w:rPr>
              <w:t>Служебные символы</w:t>
            </w:r>
          </w:p>
        </w:tc>
      </w:tr>
      <w:tr w:rsidR="00A67862" w:rsidRPr="00396C26" w14:paraId="19D6356C" w14:textId="77777777" w:rsidTr="001B357B">
        <w:trPr>
          <w:trHeight w:hRule="exact" w:val="312"/>
        </w:trPr>
        <w:tc>
          <w:tcPr>
            <w:tcW w:w="4937" w:type="dxa"/>
            <w:shd w:val="clear" w:color="auto" w:fill="auto"/>
          </w:tcPr>
          <w:p w14:paraId="7838E8A7" w14:textId="77777777" w:rsidR="00A67862" w:rsidRPr="00396C26" w:rsidRDefault="00A67862" w:rsidP="003B1B1A">
            <w:pPr>
              <w:ind w:left="284"/>
              <w:rPr>
                <w:i/>
                <w:szCs w:val="28"/>
              </w:rPr>
            </w:pPr>
            <w:r w:rsidRPr="00396C26">
              <w:rPr>
                <w:i/>
                <w:szCs w:val="28"/>
              </w:rPr>
              <w:t>Конец файла</w:t>
            </w:r>
          </w:p>
        </w:tc>
        <w:tc>
          <w:tcPr>
            <w:tcW w:w="4975" w:type="dxa"/>
            <w:shd w:val="clear" w:color="auto" w:fill="auto"/>
          </w:tcPr>
          <w:p w14:paraId="3A423ACA" w14:textId="77777777" w:rsidR="00A67862" w:rsidRPr="00396C26" w:rsidRDefault="00A67862" w:rsidP="003B1B1A">
            <w:pPr>
              <w:ind w:left="1727"/>
              <w:rPr>
                <w:szCs w:val="28"/>
              </w:rPr>
            </w:pPr>
            <w:r w:rsidRPr="00396C26">
              <w:rPr>
                <w:szCs w:val="28"/>
              </w:rPr>
              <w:t xml:space="preserve">T_endf </w:t>
            </w:r>
            <w:r>
              <w:rPr>
                <w:szCs w:val="28"/>
              </w:rPr>
              <w:t xml:space="preserve">= </w:t>
            </w:r>
            <w:r w:rsidRPr="00396C26">
              <w:rPr>
                <w:szCs w:val="28"/>
              </w:rPr>
              <w:t>333</w:t>
            </w:r>
          </w:p>
        </w:tc>
      </w:tr>
      <w:tr w:rsidR="00A67862" w:rsidRPr="00396C26" w14:paraId="247D4512" w14:textId="77777777" w:rsidTr="001B357B">
        <w:trPr>
          <w:trHeight w:hRule="exact" w:val="312"/>
        </w:trPr>
        <w:tc>
          <w:tcPr>
            <w:tcW w:w="4937" w:type="dxa"/>
            <w:shd w:val="clear" w:color="auto" w:fill="auto"/>
          </w:tcPr>
          <w:p w14:paraId="49CC2223" w14:textId="77777777" w:rsidR="00A67862" w:rsidRPr="00396C26" w:rsidRDefault="00A67862" w:rsidP="003B1B1A">
            <w:pPr>
              <w:ind w:left="284"/>
              <w:rPr>
                <w:i/>
                <w:szCs w:val="28"/>
                <w:lang w:val="en-US"/>
              </w:rPr>
            </w:pPr>
            <w:r w:rsidRPr="00396C26">
              <w:rPr>
                <w:i/>
                <w:szCs w:val="28"/>
              </w:rPr>
              <w:t>Ошибка</w:t>
            </w:r>
          </w:p>
        </w:tc>
        <w:tc>
          <w:tcPr>
            <w:tcW w:w="4975" w:type="dxa"/>
            <w:shd w:val="clear" w:color="auto" w:fill="auto"/>
          </w:tcPr>
          <w:p w14:paraId="37467181" w14:textId="77777777" w:rsidR="00A67862" w:rsidRPr="00396C26" w:rsidRDefault="00A67862" w:rsidP="003B1B1A">
            <w:pPr>
              <w:ind w:left="1727"/>
              <w:rPr>
                <w:szCs w:val="28"/>
              </w:rPr>
            </w:pPr>
            <w:r w:rsidRPr="00396C26">
              <w:rPr>
                <w:szCs w:val="28"/>
              </w:rPr>
              <w:t xml:space="preserve">T_error </w:t>
            </w:r>
            <w:r>
              <w:rPr>
                <w:szCs w:val="28"/>
              </w:rPr>
              <w:t xml:space="preserve">= </w:t>
            </w:r>
            <w:r w:rsidRPr="00396C26">
              <w:rPr>
                <w:szCs w:val="28"/>
              </w:rPr>
              <w:t>666</w:t>
            </w:r>
          </w:p>
        </w:tc>
      </w:tr>
    </w:tbl>
    <w:p w14:paraId="74CF89E5" w14:textId="77777777" w:rsidR="003B1B1A" w:rsidRDefault="003B1B1A" w:rsidP="003B1B1A">
      <w:pPr>
        <w:spacing w:after="0"/>
        <w:ind w:firstLine="851"/>
        <w:rPr>
          <w:szCs w:val="20"/>
        </w:rPr>
      </w:pPr>
      <w:r>
        <w:rPr>
          <w:szCs w:val="20"/>
        </w:rPr>
        <w:t>На рисунке 2.2 представлены конечные автоматы, реализующие следующие лексические конструкции языка</w:t>
      </w:r>
      <w:r w:rsidRPr="003B1B1A">
        <w:rPr>
          <w:szCs w:val="20"/>
        </w:rPr>
        <w:t>:</w:t>
      </w:r>
    </w:p>
    <w:p w14:paraId="58EA0589" w14:textId="77777777" w:rsidR="003B1B1A" w:rsidRDefault="003B1B1A" w:rsidP="0037791A">
      <w:pPr>
        <w:pStyle w:val="a4"/>
        <w:numPr>
          <w:ilvl w:val="0"/>
          <w:numId w:val="10"/>
        </w:numPr>
        <w:spacing w:after="0"/>
        <w:rPr>
          <w:szCs w:val="20"/>
        </w:rPr>
      </w:pPr>
      <w:r>
        <w:rPr>
          <w:szCs w:val="20"/>
        </w:rPr>
        <w:t>Идентификатор</w:t>
      </w:r>
    </w:p>
    <w:p w14:paraId="24E32F9D" w14:textId="77777777" w:rsidR="003B1B1A" w:rsidRDefault="003B1B1A" w:rsidP="0037791A">
      <w:pPr>
        <w:pStyle w:val="a4"/>
        <w:numPr>
          <w:ilvl w:val="0"/>
          <w:numId w:val="10"/>
        </w:numPr>
        <w:spacing w:after="0"/>
        <w:rPr>
          <w:szCs w:val="20"/>
        </w:rPr>
      </w:pPr>
      <w:r>
        <w:rPr>
          <w:szCs w:val="20"/>
        </w:rPr>
        <w:t>Константа целая</w:t>
      </w:r>
    </w:p>
    <w:p w14:paraId="3AA66184" w14:textId="77777777" w:rsidR="003B1B1A" w:rsidRDefault="003B1B1A" w:rsidP="0037791A">
      <w:pPr>
        <w:pStyle w:val="a4"/>
        <w:numPr>
          <w:ilvl w:val="0"/>
          <w:numId w:val="10"/>
        </w:numPr>
        <w:spacing w:after="0"/>
        <w:rPr>
          <w:szCs w:val="20"/>
        </w:rPr>
      </w:pPr>
      <w:r>
        <w:rPr>
          <w:szCs w:val="20"/>
        </w:rPr>
        <w:t>Константа вещественная</w:t>
      </w:r>
    </w:p>
    <w:p w14:paraId="1BF7E9BC" w14:textId="77777777" w:rsidR="003B1B1A" w:rsidRDefault="003B1B1A" w:rsidP="0037791A">
      <w:pPr>
        <w:pStyle w:val="a4"/>
        <w:numPr>
          <w:ilvl w:val="0"/>
          <w:numId w:val="10"/>
        </w:numPr>
        <w:spacing w:after="0"/>
        <w:rPr>
          <w:szCs w:val="20"/>
        </w:rPr>
      </w:pPr>
      <w:r>
        <w:rPr>
          <w:szCs w:val="20"/>
        </w:rPr>
        <w:t>Константа символьная</w:t>
      </w:r>
    </w:p>
    <w:p w14:paraId="10CE908A" w14:textId="77777777" w:rsidR="003B1B1A" w:rsidRDefault="003B1B1A" w:rsidP="0037791A">
      <w:pPr>
        <w:pStyle w:val="a4"/>
        <w:numPr>
          <w:ilvl w:val="0"/>
          <w:numId w:val="10"/>
        </w:numPr>
        <w:spacing w:after="0"/>
        <w:rPr>
          <w:szCs w:val="20"/>
        </w:rPr>
      </w:pPr>
      <w:r>
        <w:rPr>
          <w:szCs w:val="20"/>
        </w:rPr>
        <w:t>Константа строковая</w:t>
      </w:r>
    </w:p>
    <w:p w14:paraId="5F8BBD4C" w14:textId="77777777" w:rsidR="003B1B1A" w:rsidRDefault="003B1B1A" w:rsidP="001B357B">
      <w:pPr>
        <w:ind w:firstLine="567"/>
        <w:rPr>
          <w:szCs w:val="28"/>
        </w:rPr>
      </w:pPr>
      <w:r>
        <w:rPr>
          <w:szCs w:val="20"/>
        </w:rPr>
        <w:t xml:space="preserve">Символами </w:t>
      </w:r>
      <w:r>
        <w:rPr>
          <w:i/>
          <w:szCs w:val="20"/>
          <w:lang w:val="en-US"/>
        </w:rPr>
        <w:t>a</w:t>
      </w:r>
      <w:r w:rsidRPr="001B357B">
        <w:rPr>
          <w:i/>
          <w:szCs w:val="20"/>
        </w:rPr>
        <w:t xml:space="preserve"> </w:t>
      </w:r>
      <w:r>
        <w:rPr>
          <w:szCs w:val="20"/>
        </w:rPr>
        <w:t>и</w:t>
      </w:r>
      <w:r w:rsidRPr="001B357B">
        <w:rPr>
          <w:i/>
          <w:szCs w:val="20"/>
        </w:rPr>
        <w:t xml:space="preserve"> </w:t>
      </w:r>
      <w:r>
        <w:rPr>
          <w:i/>
          <w:szCs w:val="20"/>
          <w:lang w:val="en-US"/>
        </w:rPr>
        <w:t>c</w:t>
      </w:r>
      <w:r>
        <w:rPr>
          <w:i/>
          <w:szCs w:val="20"/>
        </w:rPr>
        <w:t xml:space="preserve"> </w:t>
      </w:r>
      <w:r>
        <w:rPr>
          <w:szCs w:val="20"/>
        </w:rPr>
        <w:t xml:space="preserve">обозначены </w:t>
      </w:r>
      <w:r w:rsidR="001B357B">
        <w:rPr>
          <w:szCs w:val="28"/>
        </w:rPr>
        <w:t>буквы латинского алфавита (</w:t>
      </w:r>
      <w:r w:rsidR="001B357B">
        <w:rPr>
          <w:szCs w:val="28"/>
          <w:lang w:val="en-US"/>
        </w:rPr>
        <w:t>A</w:t>
      </w:r>
      <w:r w:rsidR="001B357B" w:rsidRPr="00D048C6">
        <w:rPr>
          <w:szCs w:val="28"/>
        </w:rPr>
        <w:t xml:space="preserve"> – </w:t>
      </w:r>
      <w:r w:rsidR="001B357B">
        <w:rPr>
          <w:szCs w:val="28"/>
          <w:lang w:val="en-US"/>
        </w:rPr>
        <w:t>Z</w:t>
      </w:r>
      <w:r w:rsidR="001B357B" w:rsidRPr="00D048C6">
        <w:rPr>
          <w:szCs w:val="28"/>
        </w:rPr>
        <w:t xml:space="preserve">, </w:t>
      </w:r>
      <w:r w:rsidR="001B357B">
        <w:rPr>
          <w:szCs w:val="28"/>
          <w:lang w:val="en-US"/>
        </w:rPr>
        <w:t>a</w:t>
      </w:r>
      <w:r w:rsidR="001B357B" w:rsidRPr="00D048C6">
        <w:rPr>
          <w:szCs w:val="28"/>
        </w:rPr>
        <w:t xml:space="preserve"> – </w:t>
      </w:r>
      <w:r w:rsidR="001B357B">
        <w:rPr>
          <w:szCs w:val="28"/>
          <w:lang w:val="en-US"/>
        </w:rPr>
        <w:t>z</w:t>
      </w:r>
      <w:r w:rsidR="001B357B" w:rsidRPr="00D048C6">
        <w:rPr>
          <w:szCs w:val="28"/>
        </w:rPr>
        <w:t>)</w:t>
      </w:r>
      <w:r w:rsidR="001B357B">
        <w:rPr>
          <w:szCs w:val="28"/>
        </w:rPr>
        <w:t xml:space="preserve"> и цифры (0 – 9) соответственно</w:t>
      </w:r>
      <w:r w:rsidR="001B357B" w:rsidRPr="00D048C6">
        <w:rPr>
          <w:szCs w:val="28"/>
        </w:rPr>
        <w:t>.</w:t>
      </w:r>
    </w:p>
    <w:p w14:paraId="0EE9EB2C" w14:textId="77777777" w:rsidR="001B357B" w:rsidRDefault="001B357B" w:rsidP="001B357B">
      <w:pPr>
        <w:jc w:val="center"/>
        <w:rPr>
          <w:szCs w:val="28"/>
        </w:rPr>
      </w:pPr>
      <w:r>
        <w:rPr>
          <w:noProof/>
          <w:szCs w:val="28"/>
        </w:rPr>
        <w:drawing>
          <wp:inline distT="0" distB="0" distL="0" distR="0" wp14:anchorId="129ED793" wp14:editId="72C0E17D">
            <wp:extent cx="4645397" cy="3075612"/>
            <wp:effectExtent l="0" t="0" r="3175" b="0"/>
            <wp:docPr id="252" name="Рисунок 252" descr="Автомат лекс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Автомат лексики"/>
                    <pic:cNvPicPr>
                      <a:picLocks noChangeAspect="1" noChangeArrowheads="1"/>
                    </pic:cNvPicPr>
                  </pic:nvPicPr>
                  <pic:blipFill>
                    <a:blip r:embed="rId13">
                      <a:extLst>
                        <a:ext uri="{28A0092B-C50C-407E-A947-70E740481C1C}">
                          <a14:useLocalDpi xmlns:a14="http://schemas.microsoft.com/office/drawing/2010/main" val="0"/>
                        </a:ext>
                      </a:extLst>
                    </a:blip>
                    <a:srcRect l="13089" t="14125" r="11324" b="19215"/>
                    <a:stretch>
                      <a:fillRect/>
                    </a:stretch>
                  </pic:blipFill>
                  <pic:spPr bwMode="auto">
                    <a:xfrm>
                      <a:off x="0" y="0"/>
                      <a:ext cx="4769901" cy="3158043"/>
                    </a:xfrm>
                    <a:prstGeom prst="rect">
                      <a:avLst/>
                    </a:prstGeom>
                    <a:noFill/>
                    <a:ln>
                      <a:noFill/>
                    </a:ln>
                  </pic:spPr>
                </pic:pic>
              </a:graphicData>
            </a:graphic>
          </wp:inline>
        </w:drawing>
      </w:r>
    </w:p>
    <w:p w14:paraId="3EEFB34D" w14:textId="77777777" w:rsidR="001B357B" w:rsidRDefault="001B357B" w:rsidP="001B357B">
      <w:pPr>
        <w:jc w:val="center"/>
        <w:rPr>
          <w:szCs w:val="28"/>
        </w:rPr>
      </w:pPr>
      <w:r>
        <w:rPr>
          <w:szCs w:val="28"/>
        </w:rPr>
        <w:t>Рисунок 2.2 – Конечные автоматы</w:t>
      </w:r>
    </w:p>
    <w:p w14:paraId="0CBE7348" w14:textId="77777777" w:rsidR="001B357B" w:rsidRDefault="001B357B" w:rsidP="001B357B">
      <w:pPr>
        <w:rPr>
          <w:szCs w:val="28"/>
        </w:rPr>
      </w:pPr>
      <w:r>
        <w:rPr>
          <w:szCs w:val="28"/>
        </w:rPr>
        <w:lastRenderedPageBreak/>
        <w:t xml:space="preserve">В качестве синтаксического анализатора языка </w:t>
      </w:r>
      <w:r>
        <w:rPr>
          <w:szCs w:val="28"/>
          <w:lang w:val="en-US"/>
        </w:rPr>
        <w:t>Cell</w:t>
      </w:r>
      <w:r w:rsidRPr="001B357B">
        <w:rPr>
          <w:szCs w:val="28"/>
        </w:rPr>
        <w:t>-</w:t>
      </w:r>
      <w:r>
        <w:rPr>
          <w:szCs w:val="28"/>
          <w:lang w:val="en-US"/>
        </w:rPr>
        <w:t>C</w:t>
      </w:r>
      <w:r>
        <w:rPr>
          <w:szCs w:val="28"/>
        </w:rPr>
        <w:t xml:space="preserve"> был выбран </w:t>
      </w:r>
      <w:r>
        <w:rPr>
          <w:szCs w:val="28"/>
          <w:lang w:val="en-US"/>
        </w:rPr>
        <w:t>LL</w:t>
      </w:r>
      <w:r w:rsidRPr="001B357B">
        <w:rPr>
          <w:szCs w:val="28"/>
        </w:rPr>
        <w:t>(1)</w:t>
      </w:r>
      <w:r>
        <w:rPr>
          <w:szCs w:val="28"/>
        </w:rPr>
        <w:t xml:space="preserve">-анализатор. </w:t>
      </w:r>
      <w:r>
        <w:rPr>
          <w:szCs w:val="28"/>
          <w:lang w:val="en-US"/>
        </w:rPr>
        <w:t>LL</w:t>
      </w:r>
      <w:r w:rsidRPr="001B357B">
        <w:rPr>
          <w:szCs w:val="28"/>
        </w:rPr>
        <w:t>-</w:t>
      </w:r>
      <w:r>
        <w:rPr>
          <w:szCs w:val="28"/>
        </w:rPr>
        <w:t xml:space="preserve">анализатором называется нисходящий синтаксический анализатор для </w:t>
      </w:r>
      <w:r>
        <w:rPr>
          <w:szCs w:val="28"/>
          <w:lang w:val="en-US"/>
        </w:rPr>
        <w:t>LL</w:t>
      </w:r>
      <w:r>
        <w:rPr>
          <w:szCs w:val="28"/>
        </w:rPr>
        <w:t xml:space="preserve">-грамматики, который анализирует входную цепочку слева направо и строит левый вывод грамматики. </w:t>
      </w:r>
      <w:r>
        <w:rPr>
          <w:szCs w:val="28"/>
          <w:lang w:val="en-US"/>
        </w:rPr>
        <w:t>LL</w:t>
      </w:r>
      <w:r w:rsidRPr="001B357B">
        <w:rPr>
          <w:szCs w:val="28"/>
        </w:rPr>
        <w:t>-</w:t>
      </w:r>
      <w:r>
        <w:rPr>
          <w:szCs w:val="28"/>
        </w:rPr>
        <w:t xml:space="preserve">анализатор является </w:t>
      </w:r>
      <w:r>
        <w:rPr>
          <w:szCs w:val="28"/>
          <w:lang w:val="en-US"/>
        </w:rPr>
        <w:t>LL</w:t>
      </w:r>
      <w:r w:rsidRPr="001B357B">
        <w:rPr>
          <w:szCs w:val="28"/>
        </w:rPr>
        <w:t>(1)</w:t>
      </w:r>
      <w:r>
        <w:rPr>
          <w:szCs w:val="28"/>
        </w:rPr>
        <w:t>-анализатором, если при разборе входной цепочки он просматривает не более 1 символа этой цепочки. Структурная схема анализатора представлена на рисунке 2.3</w:t>
      </w:r>
    </w:p>
    <w:p w14:paraId="015950A0" w14:textId="77777777" w:rsidR="001B357B" w:rsidRDefault="001B357B" w:rsidP="001B357B">
      <w:pPr>
        <w:jc w:val="center"/>
        <w:rPr>
          <w:szCs w:val="28"/>
        </w:rPr>
      </w:pPr>
      <w:r>
        <w:rPr>
          <w:noProof/>
          <w:szCs w:val="28"/>
        </w:rPr>
        <w:drawing>
          <wp:inline distT="0" distB="0" distL="0" distR="0" wp14:anchorId="6C97765D" wp14:editId="09A4B4AA">
            <wp:extent cx="5662139" cy="6687984"/>
            <wp:effectExtent l="0" t="0" r="0" b="0"/>
            <wp:docPr id="253" name="Рисунок 253" descr="Структурная схема LL(1)-анализ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Структурная схема LL(1)-анализатор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1844" cy="6699447"/>
                    </a:xfrm>
                    <a:prstGeom prst="rect">
                      <a:avLst/>
                    </a:prstGeom>
                    <a:noFill/>
                    <a:ln>
                      <a:noFill/>
                    </a:ln>
                  </pic:spPr>
                </pic:pic>
              </a:graphicData>
            </a:graphic>
          </wp:inline>
        </w:drawing>
      </w:r>
    </w:p>
    <w:p w14:paraId="5A76B7D4" w14:textId="77777777" w:rsidR="001B357B" w:rsidRDefault="001B357B" w:rsidP="001B357B">
      <w:pPr>
        <w:jc w:val="center"/>
        <w:rPr>
          <w:szCs w:val="28"/>
        </w:rPr>
      </w:pPr>
      <w:r>
        <w:rPr>
          <w:szCs w:val="28"/>
        </w:rPr>
        <w:t xml:space="preserve">Рисунок 2.3 – Структурная схема </w:t>
      </w:r>
      <w:r>
        <w:rPr>
          <w:szCs w:val="28"/>
          <w:lang w:val="en-US"/>
        </w:rPr>
        <w:t>LL</w:t>
      </w:r>
      <w:r w:rsidRPr="001B357B">
        <w:rPr>
          <w:szCs w:val="28"/>
        </w:rPr>
        <w:t>(1)</w:t>
      </w:r>
      <w:r>
        <w:rPr>
          <w:szCs w:val="28"/>
        </w:rPr>
        <w:t>-анализатора</w:t>
      </w:r>
    </w:p>
    <w:p w14:paraId="17773894" w14:textId="77777777" w:rsidR="005B0A42" w:rsidRDefault="005B0A42" w:rsidP="005B0A42">
      <w:pPr>
        <w:ind w:firstLine="851"/>
        <w:rPr>
          <w:szCs w:val="28"/>
        </w:rPr>
      </w:pPr>
      <w:r>
        <w:rPr>
          <w:szCs w:val="28"/>
        </w:rPr>
        <w:lastRenderedPageBreak/>
        <w:t xml:space="preserve">На рисунке 2.4 представлена структура модулей проектируемой программы. </w:t>
      </w:r>
    </w:p>
    <w:p w14:paraId="53C24EAC" w14:textId="77777777" w:rsidR="005B0A42" w:rsidRDefault="005B0A42" w:rsidP="005B0A42">
      <w:pPr>
        <w:jc w:val="center"/>
        <w:rPr>
          <w:szCs w:val="28"/>
        </w:rPr>
      </w:pPr>
      <w:r>
        <w:rPr>
          <w:noProof/>
          <w:szCs w:val="28"/>
        </w:rPr>
        <w:drawing>
          <wp:inline distT="0" distB="0" distL="0" distR="0" wp14:anchorId="0EB3A05F" wp14:editId="1C1C2259">
            <wp:extent cx="6263640" cy="4541520"/>
            <wp:effectExtent l="0" t="0" r="0" b="0"/>
            <wp:docPr id="255" name="Рисунок 255" descr="Структура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Структура программ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3640" cy="4541520"/>
                    </a:xfrm>
                    <a:prstGeom prst="rect">
                      <a:avLst/>
                    </a:prstGeom>
                    <a:noFill/>
                    <a:ln>
                      <a:noFill/>
                    </a:ln>
                  </pic:spPr>
                </pic:pic>
              </a:graphicData>
            </a:graphic>
          </wp:inline>
        </w:drawing>
      </w:r>
    </w:p>
    <w:p w14:paraId="6050EC35" w14:textId="77777777" w:rsidR="005B0A42" w:rsidRDefault="005B0A42" w:rsidP="005B0A42">
      <w:pPr>
        <w:jc w:val="center"/>
        <w:rPr>
          <w:szCs w:val="28"/>
        </w:rPr>
      </w:pPr>
      <w:r>
        <w:rPr>
          <w:szCs w:val="28"/>
        </w:rPr>
        <w:t>Рисунок 2.4 – Структура программы</w:t>
      </w:r>
    </w:p>
    <w:p w14:paraId="1B829149" w14:textId="77777777" w:rsidR="00C63DCD" w:rsidRDefault="00C63DCD" w:rsidP="00C63DCD">
      <w:pPr>
        <w:spacing w:after="0"/>
        <w:ind w:firstLine="851"/>
        <w:rPr>
          <w:szCs w:val="28"/>
        </w:rPr>
      </w:pPr>
      <w:r>
        <w:rPr>
          <w:szCs w:val="28"/>
        </w:rPr>
        <w:t>Модуль «Константы сканера и СУ-перевода» содержит описания групп именованных констант</w:t>
      </w:r>
      <w:r w:rsidRPr="00C63DCD">
        <w:rPr>
          <w:szCs w:val="28"/>
        </w:rPr>
        <w:t>:</w:t>
      </w:r>
      <w:r>
        <w:rPr>
          <w:szCs w:val="28"/>
        </w:rPr>
        <w:t xml:space="preserve"> лексемы и служебные символы сканера, нетерминалы грамматики, дельта-правила семантики, дельтра-правила генерации.</w:t>
      </w:r>
    </w:p>
    <w:p w14:paraId="7B0C63CD" w14:textId="77777777" w:rsidR="009008CD" w:rsidRDefault="009008CD" w:rsidP="00C63DCD">
      <w:pPr>
        <w:spacing w:after="0"/>
        <w:ind w:firstLine="851"/>
        <w:rPr>
          <w:szCs w:val="28"/>
        </w:rPr>
      </w:pPr>
      <w:r>
        <w:rPr>
          <w:szCs w:val="28"/>
        </w:rPr>
        <w:t xml:space="preserve">Модуль «Лексический анализатор» содержит описание класса </w:t>
      </w:r>
      <w:r>
        <w:rPr>
          <w:szCs w:val="28"/>
          <w:lang w:val="en-US"/>
        </w:rPr>
        <w:t>TLexer</w:t>
      </w:r>
      <w:r>
        <w:rPr>
          <w:szCs w:val="28"/>
        </w:rPr>
        <w:t>, который реализует лексический анализатор компилятора.</w:t>
      </w:r>
    </w:p>
    <w:p w14:paraId="255D97DA" w14:textId="77777777" w:rsidR="009008CD" w:rsidRPr="009008CD" w:rsidRDefault="009008CD" w:rsidP="00C63DCD">
      <w:pPr>
        <w:spacing w:after="0"/>
        <w:ind w:firstLine="851"/>
        <w:rPr>
          <w:szCs w:val="28"/>
        </w:rPr>
      </w:pPr>
      <w:r>
        <w:rPr>
          <w:szCs w:val="28"/>
        </w:rPr>
        <w:t xml:space="preserve">Модуль «Синтаксический анализатор» содержит описание класса </w:t>
      </w:r>
      <w:r>
        <w:rPr>
          <w:szCs w:val="28"/>
          <w:lang w:val="en-US"/>
        </w:rPr>
        <w:t>TLLParser</w:t>
      </w:r>
      <w:r>
        <w:rPr>
          <w:szCs w:val="28"/>
        </w:rPr>
        <w:t xml:space="preserve">, который реализует синтаксический анализатор </w:t>
      </w:r>
      <w:r>
        <w:rPr>
          <w:szCs w:val="28"/>
          <w:lang w:val="en-US"/>
        </w:rPr>
        <w:t>LL</w:t>
      </w:r>
      <w:r w:rsidRPr="009008CD">
        <w:rPr>
          <w:szCs w:val="28"/>
        </w:rPr>
        <w:t>(1)</w:t>
      </w:r>
      <w:r>
        <w:rPr>
          <w:szCs w:val="28"/>
        </w:rPr>
        <w:t xml:space="preserve"> компилятора</w:t>
      </w:r>
    </w:p>
    <w:p w14:paraId="12973AB9" w14:textId="77777777" w:rsidR="00C63DCD" w:rsidRDefault="00C63DCD" w:rsidP="00C63DCD">
      <w:pPr>
        <w:spacing w:after="0"/>
        <w:ind w:firstLine="851"/>
        <w:rPr>
          <w:szCs w:val="28"/>
        </w:rPr>
      </w:pPr>
      <w:r>
        <w:rPr>
          <w:szCs w:val="28"/>
        </w:rPr>
        <w:t xml:space="preserve"> Модуль «Семантические таблицы и семантическое дерево»</w:t>
      </w:r>
      <w:r w:rsidR="009008CD">
        <w:rPr>
          <w:szCs w:val="28"/>
        </w:rPr>
        <w:t xml:space="preserve"> содержит функционал для создания семантических таблиц конструкций языка и построения семантического дерева.</w:t>
      </w:r>
    </w:p>
    <w:p w14:paraId="4EB48B58" w14:textId="77777777" w:rsidR="009008CD" w:rsidRDefault="009008CD" w:rsidP="00C63DCD">
      <w:pPr>
        <w:spacing w:after="0"/>
        <w:ind w:firstLine="851"/>
        <w:rPr>
          <w:szCs w:val="28"/>
        </w:rPr>
      </w:pPr>
      <w:r>
        <w:rPr>
          <w:szCs w:val="28"/>
        </w:rPr>
        <w:lastRenderedPageBreak/>
        <w:t>Модуль «Семантические подпрограммы» содержит функции, реализующие расширение синтаксических процедур логикой семантики языка.</w:t>
      </w:r>
    </w:p>
    <w:p w14:paraId="7F529B63" w14:textId="77777777" w:rsidR="009008CD" w:rsidRPr="00C63DCD" w:rsidRDefault="009008CD" w:rsidP="00905023">
      <w:pPr>
        <w:ind w:firstLine="851"/>
        <w:rPr>
          <w:szCs w:val="28"/>
        </w:rPr>
      </w:pPr>
      <w:r>
        <w:rPr>
          <w:szCs w:val="28"/>
        </w:rPr>
        <w:t>Модуль «Объекты генерации кода». Данный модуль содержит классы объектов генерации, которые используются в генераторах кода и представляют собой конструкции внутреннего кода, используемого компилятором.</w:t>
      </w:r>
    </w:p>
    <w:p w14:paraId="1F201ECD" w14:textId="77777777" w:rsidR="00E8618F" w:rsidRDefault="008D19EE" w:rsidP="0037791A">
      <w:pPr>
        <w:pStyle w:val="2"/>
        <w:numPr>
          <w:ilvl w:val="1"/>
          <w:numId w:val="3"/>
        </w:numPr>
        <w:spacing w:before="0" w:after="240"/>
        <w:ind w:left="0" w:firstLine="709"/>
        <w:rPr>
          <w:rFonts w:ascii="Times New Roman" w:hAnsi="Times New Roman"/>
          <w:color w:val="00000A"/>
          <w:sz w:val="28"/>
          <w:szCs w:val="28"/>
        </w:rPr>
      </w:pPr>
      <w:bookmarkStart w:id="27" w:name="_Toc527928277"/>
      <w:r w:rsidRPr="008D19EE">
        <w:rPr>
          <w:rFonts w:ascii="Times New Roman" w:hAnsi="Times New Roman"/>
          <w:color w:val="00000A"/>
          <w:sz w:val="28"/>
          <w:szCs w:val="28"/>
        </w:rPr>
        <w:t>Постановка задачи на магистерскую диссертацию</w:t>
      </w:r>
      <w:bookmarkEnd w:id="27"/>
    </w:p>
    <w:p w14:paraId="2E4A5F70" w14:textId="77777777" w:rsidR="00905023" w:rsidRPr="00B52698" w:rsidRDefault="00905023" w:rsidP="00905023">
      <w:pPr>
        <w:tabs>
          <w:tab w:val="left" w:pos="1680"/>
        </w:tabs>
        <w:spacing w:after="0"/>
        <w:ind w:firstLine="851"/>
      </w:pPr>
      <w:r>
        <w:t>Анализ существующих решений для моделирования клеточных автоматов определяет направления для совершенствования в данной области. Каждый из рассмотренных МКА обладает достоинствами и недостатками, сущности которых определились в зависимости от предположенных при разработке критериев использования. Другими словами, МКА, акцентированные на визуализации, проигрывают в остальных критериях</w:t>
      </w:r>
      <w:r w:rsidRPr="00B52698">
        <w:t>:</w:t>
      </w:r>
      <w:r>
        <w:t xml:space="preserve"> эффективности распараллеливания, вариациях моделирования и т.д, а решения, в которых сделан упор на охват функциональности при моделировании, проигрывают в простоте языка.</w:t>
      </w:r>
    </w:p>
    <w:p w14:paraId="763C11AB" w14:textId="77777777" w:rsidR="004C0A8C" w:rsidRDefault="00905023" w:rsidP="004C0A8C">
      <w:pPr>
        <w:tabs>
          <w:tab w:val="left" w:pos="1680"/>
        </w:tabs>
        <w:spacing w:after="0"/>
        <w:ind w:firstLine="851"/>
      </w:pPr>
      <w:r>
        <w:t xml:space="preserve">При разработке собственного решения для клеточно-автоматного моделирования необходимо определиться с направлениями, которые наиболее важны. Это должна быть качественная среда, обладающая такими свойствами, как доступность, простота, надежность и эффективность. Необходимо использовать быстрые алгоритмы распараллеливания, разработать язык моделирования, позволяющий создавать модели клеточных автоматов разной степени сложности, сохраняя легкость в понимании и простоту при его трансляции для выполнения. Удобный функционал визуализации и наблюдения за процессом моделирования также являются важными аспектами при разработке решения. </w:t>
      </w:r>
    </w:p>
    <w:p w14:paraId="797EBFFC" w14:textId="77777777" w:rsidR="004C0A8C" w:rsidRDefault="004C0A8C" w:rsidP="004C0A8C">
      <w:pPr>
        <w:tabs>
          <w:tab w:val="left" w:pos="1680"/>
        </w:tabs>
        <w:spacing w:after="0"/>
        <w:ind w:firstLine="851"/>
      </w:pPr>
      <w:r>
        <w:t>Для достижения определенных критериев разрабатываемого решения необходимо выполнить следующие задачи</w:t>
      </w:r>
      <w:r w:rsidRPr="004C0A8C">
        <w:t>:</w:t>
      </w:r>
    </w:p>
    <w:p w14:paraId="0E9811EC" w14:textId="77777777" w:rsidR="004C0A8C" w:rsidRDefault="004C0A8C" w:rsidP="0037791A">
      <w:pPr>
        <w:pStyle w:val="a4"/>
        <w:numPr>
          <w:ilvl w:val="0"/>
          <w:numId w:val="11"/>
        </w:numPr>
        <w:spacing w:after="0"/>
        <w:ind w:left="0" w:firstLine="851"/>
      </w:pPr>
      <w:r>
        <w:t>Разработать каждый из описанных модулей</w:t>
      </w:r>
      <w:r w:rsidRPr="004C0A8C">
        <w:t>:</w:t>
      </w:r>
      <w:r>
        <w:t xml:space="preserve"> синтаксический анализатор, семантические подпрограммы и остальные.</w:t>
      </w:r>
    </w:p>
    <w:p w14:paraId="7AF44972" w14:textId="77777777" w:rsidR="004C0A8C" w:rsidRDefault="004C0A8C" w:rsidP="0037791A">
      <w:pPr>
        <w:pStyle w:val="a4"/>
        <w:numPr>
          <w:ilvl w:val="0"/>
          <w:numId w:val="11"/>
        </w:numPr>
        <w:spacing w:after="0"/>
        <w:ind w:left="0" w:firstLine="851"/>
      </w:pPr>
      <w:r>
        <w:lastRenderedPageBreak/>
        <w:t>При разработке модуля генерации внутреннего кода необходимо использовать различный функционал оптимизации исходного кода перед его трансляцией.</w:t>
      </w:r>
    </w:p>
    <w:p w14:paraId="08B29BE5" w14:textId="77777777" w:rsidR="004C0A8C" w:rsidRDefault="004C0A8C" w:rsidP="0037791A">
      <w:pPr>
        <w:pStyle w:val="a4"/>
        <w:numPr>
          <w:ilvl w:val="0"/>
          <w:numId w:val="11"/>
        </w:numPr>
        <w:spacing w:after="0"/>
        <w:ind w:left="0" w:firstLine="851"/>
      </w:pPr>
      <w:r>
        <w:t>Рассмотреть различные алгоритмы распараллеливания работы клеточных автоматов и реализовать наиболее эффективный.</w:t>
      </w:r>
    </w:p>
    <w:p w14:paraId="47134EDF" w14:textId="77777777" w:rsidR="004C0A8C" w:rsidRDefault="004C0A8C" w:rsidP="0037791A">
      <w:pPr>
        <w:pStyle w:val="a4"/>
        <w:numPr>
          <w:ilvl w:val="0"/>
          <w:numId w:val="11"/>
        </w:numPr>
        <w:spacing w:after="0"/>
        <w:ind w:left="0" w:firstLine="851"/>
      </w:pPr>
      <w:r>
        <w:t>Провести профилирование каждого модуля и определить наиболее трудоемкие процедуры, и осуществить их оптимизацию.</w:t>
      </w:r>
    </w:p>
    <w:p w14:paraId="4AC5A112" w14:textId="77777777" w:rsidR="00C90462" w:rsidRDefault="004C0A8C" w:rsidP="0037791A">
      <w:pPr>
        <w:pStyle w:val="a4"/>
        <w:numPr>
          <w:ilvl w:val="0"/>
          <w:numId w:val="11"/>
        </w:numPr>
        <w:spacing w:after="0"/>
        <w:ind w:left="0" w:firstLine="851"/>
      </w:pPr>
      <w:r>
        <w:t>Провести тестирование разработанного решения, осуществить анализ результатов тестирования, сделать выводы</w:t>
      </w:r>
      <w:r w:rsidR="00C90462">
        <w:t>.</w:t>
      </w:r>
    </w:p>
    <w:p w14:paraId="1AC10423" w14:textId="77777777" w:rsidR="006765DA" w:rsidRDefault="00C90462" w:rsidP="000C3549">
      <w:pPr>
        <w:pStyle w:val="a4"/>
        <w:numPr>
          <w:ilvl w:val="0"/>
          <w:numId w:val="11"/>
        </w:numPr>
        <w:spacing w:after="0"/>
        <w:ind w:left="0" w:firstLine="851"/>
      </w:pPr>
      <w:r>
        <w:t>По результатам аналитического анализа работы продукта осуществить оценку эффективности разработанного продукта.</w:t>
      </w:r>
      <w:r w:rsidR="004C0A8C">
        <w:t xml:space="preserve"> </w:t>
      </w:r>
    </w:p>
    <w:p w14:paraId="79C868F6" w14:textId="77777777" w:rsidR="00154CD2" w:rsidRDefault="00154CD2" w:rsidP="00CC2313">
      <w:pPr>
        <w:spacing w:after="0"/>
        <w:ind w:firstLine="709"/>
        <w:rPr>
          <w:b/>
          <w:color w:val="00000A"/>
          <w:sz w:val="32"/>
        </w:rPr>
      </w:pPr>
      <w:r w:rsidRPr="00DB7208">
        <w:rPr>
          <w:b/>
          <w:color w:val="00000A"/>
          <w:sz w:val="32"/>
        </w:rPr>
        <w:br w:type="page"/>
      </w:r>
    </w:p>
    <w:p w14:paraId="186F92B1" w14:textId="77777777" w:rsidR="000C3549" w:rsidRDefault="000C3549" w:rsidP="000C3549">
      <w:pPr>
        <w:pStyle w:val="1"/>
        <w:spacing w:before="0" w:after="240"/>
        <w:jc w:val="center"/>
        <w:rPr>
          <w:rFonts w:ascii="Times New Roman" w:hAnsi="Times New Roman"/>
          <w:color w:val="00000A"/>
          <w:sz w:val="32"/>
        </w:rPr>
      </w:pPr>
      <w:bookmarkStart w:id="28" w:name="_Toc518155277"/>
      <w:bookmarkStart w:id="29" w:name="_Toc452666752"/>
      <w:r>
        <w:rPr>
          <w:rFonts w:ascii="Times New Roman" w:hAnsi="Times New Roman"/>
          <w:color w:val="00000A"/>
          <w:sz w:val="32"/>
        </w:rPr>
        <w:lastRenderedPageBreak/>
        <w:t>Заключение</w:t>
      </w:r>
      <w:bookmarkEnd w:id="28"/>
      <w:bookmarkEnd w:id="29"/>
    </w:p>
    <w:p w14:paraId="0B5B4461" w14:textId="77777777" w:rsidR="000C3549" w:rsidRDefault="000C3549" w:rsidP="000C3549">
      <w:pPr>
        <w:spacing w:after="0"/>
        <w:ind w:firstLine="851"/>
        <w:rPr>
          <w:color w:val="00000A"/>
        </w:rPr>
      </w:pPr>
      <w:r>
        <w:rPr>
          <w:color w:val="00000A"/>
        </w:rPr>
        <w:t>В ходе прохождения производственной практики были выполнены в полном объеме некоторые задачи, определенные для достижения поставленной цели дипломного проекта.</w:t>
      </w:r>
    </w:p>
    <w:p w14:paraId="475AF9EE" w14:textId="77777777" w:rsidR="00442C57" w:rsidRDefault="00442C57" w:rsidP="000C3549">
      <w:pPr>
        <w:spacing w:after="0"/>
        <w:ind w:firstLine="851"/>
        <w:rPr>
          <w:color w:val="00000A"/>
        </w:rPr>
      </w:pPr>
      <w:r>
        <w:rPr>
          <w:color w:val="00000A"/>
        </w:rPr>
        <w:t>На начальном этапе разработки были проанализированы существующие программные продукты для клеточно-автоматного моделирования, описаны их основные достоинства и недостатки.</w:t>
      </w:r>
    </w:p>
    <w:p w14:paraId="0832FE40" w14:textId="77777777" w:rsidR="00442C57" w:rsidRDefault="00442C57" w:rsidP="000C3549">
      <w:pPr>
        <w:spacing w:after="0"/>
        <w:ind w:firstLine="851"/>
        <w:rPr>
          <w:color w:val="00000A"/>
        </w:rPr>
      </w:pPr>
      <w:r>
        <w:rPr>
          <w:color w:val="00000A"/>
        </w:rPr>
        <w:t xml:space="preserve">В ходе последующих этапов осуществлялось проектирование языка </w:t>
      </w:r>
      <w:r>
        <w:rPr>
          <w:color w:val="00000A"/>
          <w:lang w:val="en-US"/>
        </w:rPr>
        <w:t>Cell</w:t>
      </w:r>
      <w:r w:rsidRPr="00442C57">
        <w:rPr>
          <w:color w:val="00000A"/>
        </w:rPr>
        <w:t>-</w:t>
      </w:r>
      <w:r>
        <w:rPr>
          <w:color w:val="00000A"/>
          <w:lang w:val="en-US"/>
        </w:rPr>
        <w:t>C</w:t>
      </w:r>
      <w:r>
        <w:rPr>
          <w:color w:val="00000A"/>
        </w:rPr>
        <w:t xml:space="preserve"> и его компилятора, был определен общий подход к программной реализации, выбраны средства и технологии разработки программного обеспечения, осуществлялась его реализация.</w:t>
      </w:r>
    </w:p>
    <w:p w14:paraId="2750881C" w14:textId="77777777" w:rsidR="00442C57" w:rsidRPr="00442C57" w:rsidRDefault="00442C57" w:rsidP="000C3549">
      <w:pPr>
        <w:spacing w:after="0"/>
        <w:ind w:firstLine="851"/>
        <w:rPr>
          <w:color w:val="00000A"/>
        </w:rPr>
      </w:pPr>
      <w:r>
        <w:rPr>
          <w:color w:val="00000A"/>
        </w:rPr>
        <w:t xml:space="preserve">В результате прохождения производственной практики был спроектирован язык моделирования </w:t>
      </w:r>
      <w:r>
        <w:rPr>
          <w:color w:val="00000A"/>
          <w:lang w:val="en-US"/>
        </w:rPr>
        <w:t>Cell</w:t>
      </w:r>
      <w:r w:rsidRPr="00442C57">
        <w:rPr>
          <w:color w:val="00000A"/>
        </w:rPr>
        <w:t>-</w:t>
      </w:r>
      <w:r>
        <w:rPr>
          <w:color w:val="00000A"/>
          <w:lang w:val="en-US"/>
        </w:rPr>
        <w:t>C</w:t>
      </w:r>
      <w:r>
        <w:rPr>
          <w:color w:val="00000A"/>
        </w:rPr>
        <w:t>, а также его компилятор и описаны основные конструкции языка и модули компилятора.</w:t>
      </w:r>
    </w:p>
    <w:p w14:paraId="5782701D" w14:textId="77777777" w:rsidR="000C3549" w:rsidRPr="000C3549" w:rsidRDefault="000C3549" w:rsidP="000C3549">
      <w:pPr>
        <w:spacing w:after="0" w:line="240" w:lineRule="auto"/>
        <w:jc w:val="left"/>
        <w:rPr>
          <w:b/>
          <w:color w:val="00000A"/>
          <w:sz w:val="32"/>
        </w:rPr>
      </w:pPr>
      <w:r>
        <w:rPr>
          <w:b/>
          <w:color w:val="00000A"/>
          <w:sz w:val="32"/>
        </w:rPr>
        <w:br w:type="page"/>
      </w:r>
    </w:p>
    <w:p w14:paraId="4213EF7D" w14:textId="77777777" w:rsidR="00B11662" w:rsidRDefault="00CD4033" w:rsidP="009144BC">
      <w:pPr>
        <w:pStyle w:val="1"/>
        <w:spacing w:before="0"/>
        <w:jc w:val="center"/>
        <w:rPr>
          <w:rFonts w:ascii="Times New Roman" w:hAnsi="Times New Roman"/>
          <w:color w:val="00000A"/>
          <w:sz w:val="32"/>
        </w:rPr>
      </w:pPr>
      <w:bookmarkStart w:id="30" w:name="_Toc452666753"/>
      <w:bookmarkStart w:id="31" w:name="_Toc527928278"/>
      <w:r>
        <w:rPr>
          <w:rFonts w:ascii="Times New Roman" w:hAnsi="Times New Roman"/>
          <w:color w:val="00000A"/>
          <w:sz w:val="32"/>
        </w:rPr>
        <w:lastRenderedPageBreak/>
        <w:t>Список использованных источников</w:t>
      </w:r>
      <w:bookmarkEnd w:id="30"/>
      <w:bookmarkEnd w:id="31"/>
    </w:p>
    <w:p w14:paraId="11D757EB" w14:textId="77777777" w:rsidR="00D46651" w:rsidRPr="00972657" w:rsidRDefault="00D46651" w:rsidP="0037791A">
      <w:pPr>
        <w:numPr>
          <w:ilvl w:val="0"/>
          <w:numId w:val="12"/>
        </w:numPr>
        <w:spacing w:after="0"/>
        <w:ind w:left="0" w:firstLine="851"/>
        <w:rPr>
          <w:szCs w:val="28"/>
          <w:lang w:val="en-US"/>
        </w:rPr>
      </w:pPr>
      <w:r>
        <w:rPr>
          <w:szCs w:val="28"/>
          <w:lang w:val="en-US"/>
        </w:rPr>
        <w:t>Toffolli T. Cellular Automata Machine [</w:t>
      </w:r>
      <w:r>
        <w:rPr>
          <w:szCs w:val="28"/>
        </w:rPr>
        <w:t>Текст</w:t>
      </w:r>
      <w:r>
        <w:rPr>
          <w:szCs w:val="28"/>
          <w:lang w:val="en-US"/>
        </w:rPr>
        <w:t>]</w:t>
      </w:r>
      <w:r w:rsidRPr="00BE0729">
        <w:rPr>
          <w:szCs w:val="28"/>
          <w:lang w:val="en-US"/>
        </w:rPr>
        <w:t xml:space="preserve"> </w:t>
      </w:r>
      <w:r>
        <w:rPr>
          <w:szCs w:val="28"/>
          <w:lang w:val="en-US"/>
        </w:rPr>
        <w:t xml:space="preserve">/ </w:t>
      </w:r>
      <w:r w:rsidRPr="00BE0729">
        <w:rPr>
          <w:szCs w:val="28"/>
          <w:lang w:val="en-US"/>
        </w:rPr>
        <w:t>Toffolli T., Margolus N.</w:t>
      </w:r>
      <w:r w:rsidRPr="00F83D9C">
        <w:rPr>
          <w:szCs w:val="28"/>
          <w:lang w:val="en-US"/>
        </w:rPr>
        <w:t>,</w:t>
      </w:r>
      <w:r w:rsidRPr="00BE0729">
        <w:rPr>
          <w:szCs w:val="28"/>
          <w:lang w:val="en-US"/>
        </w:rPr>
        <w:t xml:space="preserve"> </w:t>
      </w:r>
      <w:r w:rsidRPr="00972657">
        <w:rPr>
          <w:szCs w:val="28"/>
          <w:lang w:val="en-US"/>
        </w:rPr>
        <w:t>USA</w:t>
      </w:r>
      <w:r>
        <w:rPr>
          <w:szCs w:val="28"/>
          <w:lang w:val="en-US"/>
        </w:rPr>
        <w:t>: MIT Press, 1987. – 280c.</w:t>
      </w:r>
    </w:p>
    <w:p w14:paraId="0D548D1E" w14:textId="77777777" w:rsidR="00D46651" w:rsidRPr="00972657" w:rsidRDefault="00D46651" w:rsidP="0037791A">
      <w:pPr>
        <w:numPr>
          <w:ilvl w:val="0"/>
          <w:numId w:val="12"/>
        </w:numPr>
        <w:spacing w:after="0"/>
        <w:ind w:left="0" w:firstLine="851"/>
        <w:rPr>
          <w:szCs w:val="28"/>
          <w:lang w:val="en-US"/>
        </w:rPr>
      </w:pPr>
      <w:r>
        <w:rPr>
          <w:szCs w:val="28"/>
          <w:lang w:val="en-US"/>
        </w:rPr>
        <w:t>Achasova S.</w:t>
      </w:r>
      <w:r w:rsidRPr="00BE0729">
        <w:rPr>
          <w:szCs w:val="28"/>
          <w:lang w:val="en-US"/>
        </w:rPr>
        <w:t xml:space="preserve"> Parallel Substitution Algorithm. </w:t>
      </w:r>
      <w:r>
        <w:rPr>
          <w:szCs w:val="28"/>
          <w:lang w:val="en-US"/>
        </w:rPr>
        <w:t>Theory and Application [</w:t>
      </w:r>
      <w:r>
        <w:rPr>
          <w:szCs w:val="28"/>
        </w:rPr>
        <w:t>Текст</w:t>
      </w:r>
      <w:r>
        <w:rPr>
          <w:szCs w:val="28"/>
          <w:lang w:val="en-US"/>
        </w:rPr>
        <w:t xml:space="preserve">] / </w:t>
      </w:r>
      <w:r w:rsidRPr="00BE0729">
        <w:rPr>
          <w:szCs w:val="28"/>
          <w:lang w:val="en-US"/>
        </w:rPr>
        <w:t>Achasova S., Bandman O., Markova V., Piskunov S.</w:t>
      </w:r>
      <w:r w:rsidRPr="00F83D9C">
        <w:rPr>
          <w:szCs w:val="28"/>
          <w:lang w:val="en-US"/>
        </w:rPr>
        <w:t>,</w:t>
      </w:r>
      <w:r w:rsidRPr="00BE0729">
        <w:rPr>
          <w:szCs w:val="28"/>
          <w:lang w:val="en-US"/>
        </w:rPr>
        <w:t xml:space="preserve"> </w:t>
      </w:r>
      <w:r w:rsidRPr="00972657">
        <w:rPr>
          <w:szCs w:val="28"/>
          <w:lang w:val="en-US"/>
        </w:rPr>
        <w:t>Singapore: World Scientific, 1994</w:t>
      </w:r>
      <w:r>
        <w:rPr>
          <w:szCs w:val="28"/>
          <w:lang w:val="en-US"/>
        </w:rPr>
        <w:t>. – 296c.</w:t>
      </w:r>
    </w:p>
    <w:p w14:paraId="7FB67AF5" w14:textId="77777777" w:rsidR="00D46651" w:rsidRPr="00BE0729" w:rsidRDefault="00D46651" w:rsidP="0037791A">
      <w:pPr>
        <w:numPr>
          <w:ilvl w:val="0"/>
          <w:numId w:val="12"/>
        </w:numPr>
        <w:spacing w:after="0"/>
        <w:ind w:left="0" w:firstLine="851"/>
        <w:rPr>
          <w:szCs w:val="28"/>
        </w:rPr>
      </w:pPr>
      <w:r w:rsidRPr="00BE0729">
        <w:rPr>
          <w:szCs w:val="28"/>
        </w:rPr>
        <w:t>Бандман</w:t>
      </w:r>
      <w:r w:rsidRPr="00F83D9C">
        <w:rPr>
          <w:szCs w:val="28"/>
        </w:rPr>
        <w:t xml:space="preserve"> </w:t>
      </w:r>
      <w:r w:rsidRPr="00BE0729">
        <w:rPr>
          <w:szCs w:val="28"/>
        </w:rPr>
        <w:t>О</w:t>
      </w:r>
      <w:r w:rsidRPr="00F83D9C">
        <w:rPr>
          <w:szCs w:val="28"/>
        </w:rPr>
        <w:t>.</w:t>
      </w:r>
      <w:r w:rsidRPr="00BE0729">
        <w:rPr>
          <w:szCs w:val="28"/>
        </w:rPr>
        <w:t>Л</w:t>
      </w:r>
      <w:r w:rsidRPr="00F83D9C">
        <w:rPr>
          <w:szCs w:val="28"/>
        </w:rPr>
        <w:t xml:space="preserve">. </w:t>
      </w:r>
      <w:r w:rsidRPr="00BE0729">
        <w:rPr>
          <w:szCs w:val="28"/>
        </w:rPr>
        <w:t>Метод</w:t>
      </w:r>
      <w:r w:rsidRPr="00F83D9C">
        <w:rPr>
          <w:szCs w:val="28"/>
        </w:rPr>
        <w:t xml:space="preserve"> </w:t>
      </w:r>
      <w:r w:rsidRPr="00BE0729">
        <w:rPr>
          <w:szCs w:val="28"/>
        </w:rPr>
        <w:t>построения</w:t>
      </w:r>
      <w:r w:rsidRPr="00F83D9C">
        <w:rPr>
          <w:szCs w:val="28"/>
        </w:rPr>
        <w:t xml:space="preserve"> </w:t>
      </w:r>
      <w:r w:rsidRPr="00BE0729">
        <w:rPr>
          <w:szCs w:val="28"/>
        </w:rPr>
        <w:t>клеточно</w:t>
      </w:r>
      <w:r w:rsidRPr="00F83D9C">
        <w:rPr>
          <w:szCs w:val="28"/>
        </w:rPr>
        <w:t>-</w:t>
      </w:r>
      <w:r w:rsidRPr="00BE0729">
        <w:rPr>
          <w:szCs w:val="28"/>
        </w:rPr>
        <w:t>автоматных</w:t>
      </w:r>
      <w:r w:rsidRPr="00F83D9C">
        <w:rPr>
          <w:szCs w:val="28"/>
        </w:rPr>
        <w:t xml:space="preserve"> </w:t>
      </w:r>
      <w:r w:rsidRPr="00BE0729">
        <w:rPr>
          <w:szCs w:val="28"/>
        </w:rPr>
        <w:t>моделей</w:t>
      </w:r>
      <w:r w:rsidRPr="00F83D9C">
        <w:rPr>
          <w:szCs w:val="28"/>
        </w:rPr>
        <w:t xml:space="preserve"> </w:t>
      </w:r>
      <w:r w:rsidRPr="00BE0729">
        <w:rPr>
          <w:szCs w:val="28"/>
        </w:rPr>
        <w:t>процессов</w:t>
      </w:r>
      <w:r w:rsidRPr="00F83D9C">
        <w:rPr>
          <w:szCs w:val="28"/>
        </w:rPr>
        <w:t xml:space="preserve"> </w:t>
      </w:r>
      <w:r w:rsidRPr="00BE0729">
        <w:rPr>
          <w:szCs w:val="28"/>
        </w:rPr>
        <w:t>формирования</w:t>
      </w:r>
      <w:r w:rsidRPr="00F83D9C">
        <w:rPr>
          <w:szCs w:val="28"/>
        </w:rPr>
        <w:t xml:space="preserve"> </w:t>
      </w:r>
      <w:r w:rsidRPr="00BE0729">
        <w:rPr>
          <w:szCs w:val="28"/>
        </w:rPr>
        <w:t>устойчивых</w:t>
      </w:r>
      <w:r w:rsidRPr="00F83D9C">
        <w:rPr>
          <w:szCs w:val="28"/>
        </w:rPr>
        <w:t xml:space="preserve"> </w:t>
      </w:r>
      <w:r w:rsidRPr="00BE0729">
        <w:rPr>
          <w:szCs w:val="28"/>
        </w:rPr>
        <w:t>структур</w:t>
      </w:r>
      <w:r w:rsidRPr="00F83D9C">
        <w:rPr>
          <w:szCs w:val="28"/>
        </w:rPr>
        <w:t xml:space="preserve"> [</w:t>
      </w:r>
      <w:r>
        <w:rPr>
          <w:szCs w:val="28"/>
        </w:rPr>
        <w:t>Текст</w:t>
      </w:r>
      <w:r w:rsidRPr="00F83D9C">
        <w:rPr>
          <w:szCs w:val="28"/>
        </w:rPr>
        <w:t>]</w:t>
      </w:r>
      <w:r>
        <w:rPr>
          <w:szCs w:val="28"/>
        </w:rPr>
        <w:t xml:space="preserve"> </w:t>
      </w:r>
      <w:r w:rsidRPr="00F83D9C">
        <w:rPr>
          <w:szCs w:val="28"/>
        </w:rPr>
        <w:t>/</w:t>
      </w:r>
      <w:r>
        <w:rPr>
          <w:szCs w:val="28"/>
        </w:rPr>
        <w:t xml:space="preserve"> </w:t>
      </w:r>
      <w:r w:rsidRPr="00BE0729">
        <w:rPr>
          <w:szCs w:val="28"/>
        </w:rPr>
        <w:t>Бандман</w:t>
      </w:r>
      <w:r w:rsidRPr="00F83D9C">
        <w:rPr>
          <w:szCs w:val="28"/>
        </w:rPr>
        <w:t xml:space="preserve"> </w:t>
      </w:r>
      <w:r w:rsidRPr="00BE0729">
        <w:rPr>
          <w:szCs w:val="28"/>
        </w:rPr>
        <w:t>О</w:t>
      </w:r>
      <w:r w:rsidRPr="00F83D9C">
        <w:rPr>
          <w:szCs w:val="28"/>
        </w:rPr>
        <w:t>.</w:t>
      </w:r>
      <w:r w:rsidRPr="00BE0729">
        <w:rPr>
          <w:szCs w:val="28"/>
        </w:rPr>
        <w:t>Л</w:t>
      </w:r>
      <w:r>
        <w:rPr>
          <w:szCs w:val="28"/>
        </w:rPr>
        <w:t>.,</w:t>
      </w:r>
      <w:r w:rsidRPr="00F83D9C">
        <w:rPr>
          <w:szCs w:val="28"/>
        </w:rPr>
        <w:t xml:space="preserve"> </w:t>
      </w:r>
      <w:r w:rsidRPr="00BE0729">
        <w:rPr>
          <w:szCs w:val="28"/>
        </w:rPr>
        <w:t>ПДМ</w:t>
      </w:r>
      <w:r w:rsidRPr="00F83D9C">
        <w:rPr>
          <w:szCs w:val="28"/>
        </w:rPr>
        <w:t xml:space="preserve">, 2010, № </w:t>
      </w:r>
      <w:r w:rsidRPr="00BE0729">
        <w:rPr>
          <w:szCs w:val="28"/>
        </w:rPr>
        <w:t>4,  91–99</w:t>
      </w:r>
      <w:r>
        <w:rPr>
          <w:szCs w:val="28"/>
        </w:rPr>
        <w:t>.</w:t>
      </w:r>
    </w:p>
    <w:p w14:paraId="1697F8A6" w14:textId="77777777" w:rsidR="00D46651" w:rsidRDefault="00D46651" w:rsidP="0037791A">
      <w:pPr>
        <w:numPr>
          <w:ilvl w:val="0"/>
          <w:numId w:val="12"/>
        </w:numPr>
        <w:spacing w:after="0"/>
        <w:ind w:left="0" w:firstLine="851"/>
        <w:rPr>
          <w:szCs w:val="28"/>
        </w:rPr>
      </w:pPr>
      <w:r w:rsidRPr="00BE0729">
        <w:rPr>
          <w:szCs w:val="28"/>
        </w:rPr>
        <w:t>Бандман О.Л. Параллельная реализация клеточно-автоматных алгоритмов моделиров</w:t>
      </w:r>
      <w:r>
        <w:rPr>
          <w:szCs w:val="28"/>
        </w:rPr>
        <w:t xml:space="preserve">ания пространственной динамики </w:t>
      </w:r>
      <w:r w:rsidRPr="00F83D9C">
        <w:rPr>
          <w:szCs w:val="28"/>
        </w:rPr>
        <w:t>[</w:t>
      </w:r>
      <w:r>
        <w:rPr>
          <w:szCs w:val="28"/>
        </w:rPr>
        <w:t>Текст</w:t>
      </w:r>
      <w:r w:rsidRPr="00F83D9C">
        <w:rPr>
          <w:szCs w:val="28"/>
        </w:rPr>
        <w:t>]</w:t>
      </w:r>
      <w:r>
        <w:rPr>
          <w:szCs w:val="28"/>
        </w:rPr>
        <w:t xml:space="preserve"> </w:t>
      </w:r>
      <w:r w:rsidRPr="00BE0729">
        <w:rPr>
          <w:szCs w:val="28"/>
        </w:rPr>
        <w:t xml:space="preserve">/ </w:t>
      </w:r>
      <w:r>
        <w:rPr>
          <w:szCs w:val="28"/>
        </w:rPr>
        <w:t xml:space="preserve">Бандман О.Л., </w:t>
      </w:r>
      <w:r w:rsidRPr="00BE0729">
        <w:rPr>
          <w:szCs w:val="28"/>
        </w:rPr>
        <w:t>Сиб. журн. вычисл. математики</w:t>
      </w:r>
      <w:r>
        <w:rPr>
          <w:szCs w:val="28"/>
        </w:rPr>
        <w:t xml:space="preserve">., </w:t>
      </w:r>
      <w:r w:rsidRPr="00BE0729">
        <w:rPr>
          <w:szCs w:val="28"/>
        </w:rPr>
        <w:t>РАН. Сиб. отд-ние. – Новосибирск, 2007. – Т. 10, №4. – С.335-348.</w:t>
      </w:r>
    </w:p>
    <w:p w14:paraId="5F2AC4A8" w14:textId="77777777" w:rsidR="00D46651" w:rsidRPr="00CD4928" w:rsidRDefault="00D46651" w:rsidP="0037791A">
      <w:pPr>
        <w:numPr>
          <w:ilvl w:val="0"/>
          <w:numId w:val="12"/>
        </w:numPr>
        <w:spacing w:after="0"/>
        <w:ind w:left="0" w:firstLine="851"/>
        <w:rPr>
          <w:szCs w:val="28"/>
        </w:rPr>
      </w:pPr>
      <w:r>
        <w:rPr>
          <w:szCs w:val="28"/>
        </w:rPr>
        <w:t>Бандман О.Л. Клеточно-автоматные модели пространственной динамики</w:t>
      </w:r>
      <w:r w:rsidRPr="00502589">
        <w:rPr>
          <w:szCs w:val="28"/>
        </w:rPr>
        <w:t xml:space="preserve"> [</w:t>
      </w:r>
      <w:r>
        <w:rPr>
          <w:szCs w:val="28"/>
        </w:rPr>
        <w:t>Текст</w:t>
      </w:r>
      <w:r w:rsidRPr="00502589">
        <w:rPr>
          <w:szCs w:val="28"/>
        </w:rPr>
        <w:t xml:space="preserve">] / </w:t>
      </w:r>
      <w:r>
        <w:rPr>
          <w:szCs w:val="28"/>
        </w:rPr>
        <w:t>Бандман О.Л.</w:t>
      </w:r>
      <w:r w:rsidRPr="00502589">
        <w:rPr>
          <w:szCs w:val="28"/>
        </w:rPr>
        <w:t xml:space="preserve">, </w:t>
      </w:r>
      <w:r>
        <w:rPr>
          <w:szCs w:val="28"/>
        </w:rPr>
        <w:t>Системная информатика</w:t>
      </w:r>
      <w:r w:rsidRPr="00502589">
        <w:rPr>
          <w:szCs w:val="28"/>
        </w:rPr>
        <w:t xml:space="preserve">, </w:t>
      </w:r>
      <w:r>
        <w:rPr>
          <w:szCs w:val="28"/>
        </w:rPr>
        <w:t xml:space="preserve">-Новосибирск, </w:t>
      </w:r>
      <w:r w:rsidRPr="00502589">
        <w:rPr>
          <w:szCs w:val="28"/>
        </w:rPr>
        <w:t xml:space="preserve">2006, </w:t>
      </w:r>
      <w:r>
        <w:rPr>
          <w:szCs w:val="28"/>
        </w:rPr>
        <w:t>№10, С59.-113.</w:t>
      </w:r>
    </w:p>
    <w:p w14:paraId="06C73E65" w14:textId="77777777" w:rsidR="00D46651" w:rsidRDefault="00D46651" w:rsidP="0037791A">
      <w:pPr>
        <w:numPr>
          <w:ilvl w:val="0"/>
          <w:numId w:val="12"/>
        </w:numPr>
        <w:spacing w:after="0"/>
        <w:ind w:left="0" w:firstLine="851"/>
        <w:rPr>
          <w:szCs w:val="28"/>
        </w:rPr>
      </w:pPr>
      <w:r>
        <w:rPr>
          <w:szCs w:val="28"/>
        </w:rPr>
        <w:t xml:space="preserve">Бандман О.Л. Мелкозернистый параллелизм в вычислительной математике </w:t>
      </w:r>
      <w:r w:rsidRPr="00502589">
        <w:rPr>
          <w:szCs w:val="28"/>
        </w:rPr>
        <w:t>[</w:t>
      </w:r>
      <w:r>
        <w:rPr>
          <w:szCs w:val="28"/>
        </w:rPr>
        <w:t>Текст</w:t>
      </w:r>
      <w:r w:rsidRPr="00502589">
        <w:rPr>
          <w:szCs w:val="28"/>
        </w:rPr>
        <w:t xml:space="preserve">] / </w:t>
      </w:r>
      <w:r>
        <w:rPr>
          <w:szCs w:val="28"/>
        </w:rPr>
        <w:t>Бандман О.Л.</w:t>
      </w:r>
      <w:r w:rsidRPr="00502589">
        <w:rPr>
          <w:szCs w:val="28"/>
        </w:rPr>
        <w:t xml:space="preserve">, </w:t>
      </w:r>
      <w:r>
        <w:rPr>
          <w:szCs w:val="28"/>
        </w:rPr>
        <w:t>Программирование</w:t>
      </w:r>
      <w:r w:rsidRPr="00502589">
        <w:rPr>
          <w:szCs w:val="28"/>
        </w:rPr>
        <w:t xml:space="preserve">, </w:t>
      </w:r>
      <w:r>
        <w:rPr>
          <w:szCs w:val="28"/>
        </w:rPr>
        <w:t xml:space="preserve">-Новосибирск, </w:t>
      </w:r>
      <w:r w:rsidRPr="00502589">
        <w:rPr>
          <w:szCs w:val="28"/>
        </w:rPr>
        <w:t>200</w:t>
      </w:r>
      <w:r>
        <w:rPr>
          <w:szCs w:val="28"/>
        </w:rPr>
        <w:t>1</w:t>
      </w:r>
      <w:r w:rsidRPr="00502589">
        <w:rPr>
          <w:szCs w:val="28"/>
        </w:rPr>
        <w:t xml:space="preserve">, </w:t>
      </w:r>
      <w:r>
        <w:rPr>
          <w:szCs w:val="28"/>
        </w:rPr>
        <w:t>№4, 1-18.</w:t>
      </w:r>
    </w:p>
    <w:p w14:paraId="24B1689B" w14:textId="77777777" w:rsidR="00D46651" w:rsidRPr="00B733BD" w:rsidRDefault="00D46651" w:rsidP="0037791A">
      <w:pPr>
        <w:numPr>
          <w:ilvl w:val="0"/>
          <w:numId w:val="12"/>
        </w:numPr>
        <w:spacing w:after="0"/>
        <w:ind w:left="0" w:firstLine="851"/>
        <w:rPr>
          <w:szCs w:val="28"/>
        </w:rPr>
      </w:pPr>
      <w:r>
        <w:rPr>
          <w:szCs w:val="28"/>
        </w:rPr>
        <w:t xml:space="preserve">Бандман О.Л. Методы композиции клеточных автоматов для моделирования пространственной динамики </w:t>
      </w:r>
      <w:r w:rsidRPr="00502589">
        <w:rPr>
          <w:szCs w:val="28"/>
        </w:rPr>
        <w:t>[</w:t>
      </w:r>
      <w:r>
        <w:rPr>
          <w:szCs w:val="28"/>
        </w:rPr>
        <w:t>Текст</w:t>
      </w:r>
      <w:r w:rsidRPr="00502589">
        <w:rPr>
          <w:szCs w:val="28"/>
        </w:rPr>
        <w:t xml:space="preserve">] / </w:t>
      </w:r>
      <w:r>
        <w:rPr>
          <w:szCs w:val="28"/>
        </w:rPr>
        <w:t>Бандман О.Л.</w:t>
      </w:r>
      <w:r w:rsidRPr="00502589">
        <w:rPr>
          <w:szCs w:val="28"/>
        </w:rPr>
        <w:t xml:space="preserve">, </w:t>
      </w:r>
      <w:r>
        <w:rPr>
          <w:szCs w:val="28"/>
        </w:rPr>
        <w:t>Вестник Томского университета</w:t>
      </w:r>
      <w:r w:rsidRPr="00502589">
        <w:rPr>
          <w:szCs w:val="28"/>
        </w:rPr>
        <w:t xml:space="preserve">, </w:t>
      </w:r>
      <w:r>
        <w:rPr>
          <w:szCs w:val="28"/>
        </w:rPr>
        <w:t xml:space="preserve">-Томск, </w:t>
      </w:r>
      <w:r w:rsidRPr="00502589">
        <w:rPr>
          <w:szCs w:val="28"/>
        </w:rPr>
        <w:t>200</w:t>
      </w:r>
      <w:r>
        <w:rPr>
          <w:szCs w:val="28"/>
        </w:rPr>
        <w:t>2</w:t>
      </w:r>
      <w:r w:rsidRPr="00502589">
        <w:rPr>
          <w:szCs w:val="28"/>
        </w:rPr>
        <w:t xml:space="preserve">, </w:t>
      </w:r>
      <w:r>
        <w:rPr>
          <w:szCs w:val="28"/>
        </w:rPr>
        <w:t>№9(1), 188-192.</w:t>
      </w:r>
    </w:p>
    <w:p w14:paraId="4506D9D3" w14:textId="77777777" w:rsidR="00D46651" w:rsidRDefault="00D46651" w:rsidP="0037791A">
      <w:pPr>
        <w:numPr>
          <w:ilvl w:val="0"/>
          <w:numId w:val="12"/>
        </w:numPr>
        <w:spacing w:after="0"/>
        <w:ind w:left="0" w:firstLine="851"/>
        <w:rPr>
          <w:szCs w:val="28"/>
        </w:rPr>
      </w:pPr>
      <w:r>
        <w:rPr>
          <w:szCs w:val="28"/>
          <w:lang w:val="en-US"/>
        </w:rPr>
        <w:t>Bandman O.L. Cellular Automata composition techniques for spatial dynamics simulation [</w:t>
      </w:r>
      <w:r>
        <w:rPr>
          <w:szCs w:val="28"/>
        </w:rPr>
        <w:t>Текст</w:t>
      </w:r>
      <w:r>
        <w:rPr>
          <w:szCs w:val="28"/>
          <w:lang w:val="en-US"/>
        </w:rPr>
        <w:t>] /  Bandman O.L., Bull. Nov. Comp</w:t>
      </w:r>
      <w:r w:rsidRPr="008C1096">
        <w:rPr>
          <w:szCs w:val="28"/>
        </w:rPr>
        <w:t xml:space="preserve">. </w:t>
      </w:r>
      <w:r>
        <w:rPr>
          <w:szCs w:val="28"/>
          <w:lang w:val="en-US"/>
        </w:rPr>
        <w:t>Center</w:t>
      </w:r>
      <w:r w:rsidRPr="008C1096">
        <w:rPr>
          <w:szCs w:val="28"/>
        </w:rPr>
        <w:t xml:space="preserve">, </w:t>
      </w:r>
      <w:r>
        <w:rPr>
          <w:szCs w:val="28"/>
          <w:lang w:val="en-US"/>
        </w:rPr>
        <w:t>Comp</w:t>
      </w:r>
      <w:r w:rsidRPr="008C1096">
        <w:rPr>
          <w:szCs w:val="28"/>
        </w:rPr>
        <w:t xml:space="preserve">. </w:t>
      </w:r>
      <w:r>
        <w:rPr>
          <w:szCs w:val="28"/>
          <w:lang w:val="en-US"/>
        </w:rPr>
        <w:t>Science., 2008. – V.27. P.1-39.</w:t>
      </w:r>
    </w:p>
    <w:p w14:paraId="32DF537D" w14:textId="77777777" w:rsidR="00D46651" w:rsidRPr="00BA56E2" w:rsidRDefault="00D46651" w:rsidP="0037791A">
      <w:pPr>
        <w:numPr>
          <w:ilvl w:val="0"/>
          <w:numId w:val="12"/>
        </w:numPr>
        <w:spacing w:after="0"/>
        <w:ind w:left="0" w:firstLine="851"/>
        <w:rPr>
          <w:szCs w:val="28"/>
        </w:rPr>
      </w:pPr>
      <w:r>
        <w:rPr>
          <w:szCs w:val="28"/>
          <w:lang w:val="en-US"/>
        </w:rPr>
        <w:t>Bandman O.L. Parallel Simulation of Asynchronous Cellular Automata Evolution [</w:t>
      </w:r>
      <w:r>
        <w:rPr>
          <w:szCs w:val="28"/>
        </w:rPr>
        <w:t>Текст</w:t>
      </w:r>
      <w:r>
        <w:rPr>
          <w:szCs w:val="28"/>
          <w:lang w:val="en-US"/>
        </w:rPr>
        <w:t>] /  Bandman O.L., Lect. Notes</w:t>
      </w:r>
      <w:r w:rsidRPr="00BA56E2">
        <w:rPr>
          <w:szCs w:val="28"/>
        </w:rPr>
        <w:t xml:space="preserve"> </w:t>
      </w:r>
      <w:r>
        <w:rPr>
          <w:szCs w:val="28"/>
          <w:lang w:val="en-US"/>
        </w:rPr>
        <w:t>in</w:t>
      </w:r>
      <w:r w:rsidRPr="00BA56E2">
        <w:rPr>
          <w:szCs w:val="28"/>
        </w:rPr>
        <w:t xml:space="preserve"> </w:t>
      </w:r>
      <w:r>
        <w:rPr>
          <w:szCs w:val="28"/>
          <w:lang w:val="en-US"/>
        </w:rPr>
        <w:t>Comp</w:t>
      </w:r>
      <w:r w:rsidRPr="00BA56E2">
        <w:rPr>
          <w:szCs w:val="28"/>
        </w:rPr>
        <w:t xml:space="preserve">. </w:t>
      </w:r>
      <w:r>
        <w:rPr>
          <w:szCs w:val="28"/>
          <w:lang w:val="en-US"/>
        </w:rPr>
        <w:t>Sci</w:t>
      </w:r>
      <w:r w:rsidRPr="00BA56E2">
        <w:rPr>
          <w:szCs w:val="28"/>
        </w:rPr>
        <w:t xml:space="preserve">., </w:t>
      </w:r>
      <w:r>
        <w:rPr>
          <w:szCs w:val="28"/>
        </w:rPr>
        <w:t>200</w:t>
      </w:r>
      <w:r w:rsidRPr="00BA56E2">
        <w:rPr>
          <w:szCs w:val="28"/>
        </w:rPr>
        <w:t xml:space="preserve">6. – </w:t>
      </w:r>
      <w:r>
        <w:rPr>
          <w:szCs w:val="28"/>
          <w:lang w:val="en-US"/>
        </w:rPr>
        <w:t>Vol</w:t>
      </w:r>
      <w:r w:rsidRPr="00BA56E2">
        <w:rPr>
          <w:szCs w:val="28"/>
        </w:rPr>
        <w:t xml:space="preserve">. 4173. </w:t>
      </w:r>
      <w:r>
        <w:rPr>
          <w:szCs w:val="28"/>
          <w:lang w:val="en-US"/>
        </w:rPr>
        <w:t>P</w:t>
      </w:r>
      <w:r>
        <w:rPr>
          <w:szCs w:val="28"/>
        </w:rPr>
        <w:t>.</w:t>
      </w:r>
      <w:r>
        <w:rPr>
          <w:szCs w:val="28"/>
          <w:lang w:val="en-US"/>
        </w:rPr>
        <w:t>41</w:t>
      </w:r>
      <w:r>
        <w:rPr>
          <w:szCs w:val="28"/>
        </w:rPr>
        <w:t>-</w:t>
      </w:r>
      <w:r>
        <w:rPr>
          <w:szCs w:val="28"/>
          <w:lang w:val="en-US"/>
        </w:rPr>
        <w:t>48</w:t>
      </w:r>
      <w:r w:rsidRPr="00BA56E2">
        <w:rPr>
          <w:szCs w:val="28"/>
        </w:rPr>
        <w:t>.</w:t>
      </w:r>
    </w:p>
    <w:p w14:paraId="3C92A21A" w14:textId="77777777" w:rsidR="00D46651" w:rsidRPr="006D7642" w:rsidRDefault="00D46651" w:rsidP="0037791A">
      <w:pPr>
        <w:numPr>
          <w:ilvl w:val="0"/>
          <w:numId w:val="12"/>
        </w:numPr>
        <w:spacing w:after="0"/>
        <w:ind w:left="0" w:firstLine="851"/>
        <w:rPr>
          <w:szCs w:val="28"/>
        </w:rPr>
      </w:pPr>
      <w:r>
        <w:rPr>
          <w:szCs w:val="28"/>
        </w:rPr>
        <w:t>Медведев</w:t>
      </w:r>
      <w:r w:rsidRPr="00BE0729">
        <w:rPr>
          <w:szCs w:val="28"/>
        </w:rPr>
        <w:t xml:space="preserve"> </w:t>
      </w:r>
      <w:r>
        <w:rPr>
          <w:szCs w:val="28"/>
        </w:rPr>
        <w:t>Ю</w:t>
      </w:r>
      <w:r w:rsidRPr="00BE0729">
        <w:rPr>
          <w:szCs w:val="28"/>
        </w:rPr>
        <w:t>.</w:t>
      </w:r>
      <w:r>
        <w:rPr>
          <w:szCs w:val="28"/>
        </w:rPr>
        <w:t>Г</w:t>
      </w:r>
      <w:r w:rsidRPr="00BE0729">
        <w:rPr>
          <w:szCs w:val="28"/>
        </w:rPr>
        <w:t xml:space="preserve">. </w:t>
      </w:r>
      <w:r>
        <w:rPr>
          <w:szCs w:val="28"/>
        </w:rPr>
        <w:t xml:space="preserve">Расширение клеточно-автоматной модели потока </w:t>
      </w:r>
      <w:r>
        <w:rPr>
          <w:szCs w:val="28"/>
          <w:lang w:val="en-US"/>
        </w:rPr>
        <w:t>FHP</w:t>
      </w:r>
      <w:r w:rsidRPr="00502589">
        <w:rPr>
          <w:szCs w:val="28"/>
        </w:rPr>
        <w:t>-</w:t>
      </w:r>
      <w:r>
        <w:rPr>
          <w:szCs w:val="28"/>
          <w:lang w:val="en-US"/>
        </w:rPr>
        <w:t>I</w:t>
      </w:r>
      <w:r w:rsidRPr="00502589">
        <w:rPr>
          <w:szCs w:val="28"/>
        </w:rPr>
        <w:t xml:space="preserve"> </w:t>
      </w:r>
      <w:r>
        <w:rPr>
          <w:szCs w:val="28"/>
        </w:rPr>
        <w:t xml:space="preserve">до многочастичного варианта </w:t>
      </w:r>
      <w:r>
        <w:rPr>
          <w:szCs w:val="28"/>
          <w:lang w:val="en-US"/>
        </w:rPr>
        <w:t>FHP</w:t>
      </w:r>
      <w:r w:rsidRPr="00502589">
        <w:rPr>
          <w:szCs w:val="28"/>
        </w:rPr>
        <w:t>-</w:t>
      </w:r>
      <w:r>
        <w:rPr>
          <w:szCs w:val="28"/>
          <w:lang w:val="en-US"/>
        </w:rPr>
        <w:t>MP</w:t>
      </w:r>
      <w:r>
        <w:rPr>
          <w:szCs w:val="28"/>
        </w:rPr>
        <w:t xml:space="preserve"> </w:t>
      </w:r>
      <w:r w:rsidRPr="00F83D9C">
        <w:rPr>
          <w:szCs w:val="28"/>
        </w:rPr>
        <w:t>[</w:t>
      </w:r>
      <w:r>
        <w:rPr>
          <w:szCs w:val="28"/>
        </w:rPr>
        <w:t>Текст</w:t>
      </w:r>
      <w:r w:rsidRPr="00F83D9C">
        <w:rPr>
          <w:szCs w:val="28"/>
        </w:rPr>
        <w:t>]</w:t>
      </w:r>
      <w:r>
        <w:rPr>
          <w:szCs w:val="28"/>
        </w:rPr>
        <w:t xml:space="preserve"> </w:t>
      </w:r>
      <w:r w:rsidRPr="00BE0729">
        <w:rPr>
          <w:szCs w:val="28"/>
        </w:rPr>
        <w:t xml:space="preserve">/ </w:t>
      </w:r>
      <w:r>
        <w:rPr>
          <w:szCs w:val="28"/>
        </w:rPr>
        <w:t>Медведев</w:t>
      </w:r>
      <w:r w:rsidRPr="00BE0729">
        <w:rPr>
          <w:szCs w:val="28"/>
        </w:rPr>
        <w:t xml:space="preserve"> </w:t>
      </w:r>
      <w:r>
        <w:rPr>
          <w:szCs w:val="28"/>
        </w:rPr>
        <w:t>Ю</w:t>
      </w:r>
      <w:r w:rsidRPr="00BE0729">
        <w:rPr>
          <w:szCs w:val="28"/>
        </w:rPr>
        <w:t>.</w:t>
      </w:r>
      <w:r>
        <w:rPr>
          <w:szCs w:val="28"/>
        </w:rPr>
        <w:t>Г</w:t>
      </w:r>
      <w:r w:rsidRPr="00BE0729">
        <w:rPr>
          <w:szCs w:val="28"/>
        </w:rPr>
        <w:t>.</w:t>
      </w:r>
      <w:r>
        <w:rPr>
          <w:szCs w:val="28"/>
        </w:rPr>
        <w:t>, Новые информационные технологии в исследовании  сложных структур, -Томск, 2008. – С73.</w:t>
      </w:r>
    </w:p>
    <w:p w14:paraId="6061820E" w14:textId="77777777" w:rsidR="00D46651" w:rsidRDefault="00D46651" w:rsidP="0037791A">
      <w:pPr>
        <w:numPr>
          <w:ilvl w:val="0"/>
          <w:numId w:val="12"/>
        </w:numPr>
        <w:spacing w:after="0"/>
        <w:ind w:left="0" w:firstLine="851"/>
        <w:rPr>
          <w:szCs w:val="28"/>
        </w:rPr>
      </w:pPr>
      <w:r>
        <w:rPr>
          <w:szCs w:val="28"/>
          <w:lang w:val="en-US"/>
        </w:rPr>
        <w:lastRenderedPageBreak/>
        <w:t>Cellular</w:t>
      </w:r>
      <w:r w:rsidRPr="002F3118">
        <w:rPr>
          <w:szCs w:val="28"/>
        </w:rPr>
        <w:t xml:space="preserve"> </w:t>
      </w:r>
      <w:r>
        <w:rPr>
          <w:szCs w:val="28"/>
          <w:lang w:val="en-US"/>
        </w:rPr>
        <w:t>Automata</w:t>
      </w:r>
      <w:r w:rsidRPr="002F3118">
        <w:rPr>
          <w:szCs w:val="28"/>
        </w:rPr>
        <w:t xml:space="preserve"> [</w:t>
      </w:r>
      <w:r>
        <w:rPr>
          <w:szCs w:val="28"/>
        </w:rPr>
        <w:t>Электронный ресурс</w:t>
      </w:r>
      <w:r w:rsidRPr="002F3118">
        <w:rPr>
          <w:szCs w:val="28"/>
        </w:rPr>
        <w:t>]</w:t>
      </w:r>
      <w:r>
        <w:rPr>
          <w:szCs w:val="28"/>
        </w:rPr>
        <w:t xml:space="preserve"> </w:t>
      </w:r>
      <w:r w:rsidRPr="002F3118">
        <w:rPr>
          <w:szCs w:val="28"/>
        </w:rPr>
        <w:t xml:space="preserve">/ </w:t>
      </w:r>
      <w:r>
        <w:rPr>
          <w:szCs w:val="28"/>
        </w:rPr>
        <w:t xml:space="preserve">Режим доступа:  </w:t>
      </w:r>
      <w:r>
        <w:rPr>
          <w:szCs w:val="28"/>
          <w:lang w:val="en-US"/>
        </w:rPr>
        <w:t>http</w:t>
      </w:r>
      <w:r w:rsidRPr="001705BE">
        <w:rPr>
          <w:szCs w:val="28"/>
        </w:rPr>
        <w:t>://</w:t>
      </w:r>
      <w:r>
        <w:rPr>
          <w:szCs w:val="28"/>
        </w:rPr>
        <w:t>www.cell-auto.com</w:t>
      </w:r>
    </w:p>
    <w:p w14:paraId="17C73F49" w14:textId="77777777" w:rsidR="00D46651" w:rsidRPr="00D832C1" w:rsidRDefault="00D46651" w:rsidP="0037791A">
      <w:pPr>
        <w:numPr>
          <w:ilvl w:val="0"/>
          <w:numId w:val="12"/>
        </w:numPr>
        <w:spacing w:after="0"/>
        <w:ind w:left="0" w:firstLine="851"/>
        <w:rPr>
          <w:szCs w:val="28"/>
        </w:rPr>
      </w:pPr>
      <w:r>
        <w:rPr>
          <w:szCs w:val="28"/>
        </w:rPr>
        <w:t>Крючкова Е.Н. Теория языков программирования и методы трансляций</w:t>
      </w:r>
      <w:r w:rsidRPr="00645394">
        <w:rPr>
          <w:szCs w:val="28"/>
        </w:rPr>
        <w:t xml:space="preserve"> </w:t>
      </w:r>
      <w:r w:rsidRPr="00F83D9C">
        <w:rPr>
          <w:szCs w:val="28"/>
        </w:rPr>
        <w:t>[</w:t>
      </w:r>
      <w:r>
        <w:rPr>
          <w:szCs w:val="28"/>
        </w:rPr>
        <w:t>Текст</w:t>
      </w:r>
      <w:r w:rsidRPr="00F83D9C">
        <w:rPr>
          <w:szCs w:val="28"/>
        </w:rPr>
        <w:t>]</w:t>
      </w:r>
      <w:r>
        <w:rPr>
          <w:szCs w:val="28"/>
        </w:rPr>
        <w:t xml:space="preserve"> </w:t>
      </w:r>
      <w:r w:rsidRPr="00217BC5">
        <w:rPr>
          <w:szCs w:val="28"/>
        </w:rPr>
        <w:t xml:space="preserve">/ </w:t>
      </w:r>
      <w:r>
        <w:rPr>
          <w:szCs w:val="28"/>
        </w:rPr>
        <w:t>Крючкова Е.Н.</w:t>
      </w:r>
      <w:r w:rsidRPr="00217BC5">
        <w:rPr>
          <w:szCs w:val="28"/>
        </w:rPr>
        <w:t xml:space="preserve"> </w:t>
      </w:r>
      <w:r w:rsidRPr="00123173">
        <w:rPr>
          <w:szCs w:val="28"/>
        </w:rPr>
        <w:t xml:space="preserve">- Алт. гос. техн. унив. Им. И.И.Ползунова  -Барнаул: АлтГТУ им. И.И. Ползунова, </w:t>
      </w:r>
      <w:r w:rsidRPr="00690DD2">
        <w:rPr>
          <w:szCs w:val="28"/>
        </w:rPr>
        <w:t>2003</w:t>
      </w:r>
      <w:r w:rsidRPr="00123173">
        <w:rPr>
          <w:szCs w:val="28"/>
        </w:rPr>
        <w:t xml:space="preserve">. – </w:t>
      </w:r>
      <w:r w:rsidRPr="00690DD2">
        <w:rPr>
          <w:szCs w:val="28"/>
        </w:rPr>
        <w:t>2</w:t>
      </w:r>
      <w:r w:rsidRPr="00123173">
        <w:rPr>
          <w:szCs w:val="28"/>
        </w:rPr>
        <w:t>4</w:t>
      </w:r>
      <w:r w:rsidRPr="00690DD2">
        <w:rPr>
          <w:szCs w:val="28"/>
        </w:rPr>
        <w:t>0</w:t>
      </w:r>
      <w:r w:rsidRPr="00123173">
        <w:rPr>
          <w:szCs w:val="28"/>
        </w:rPr>
        <w:t xml:space="preserve"> с..</w:t>
      </w:r>
    </w:p>
    <w:p w14:paraId="51D39215" w14:textId="77777777" w:rsidR="00D46651" w:rsidRDefault="00D46651" w:rsidP="0037791A">
      <w:pPr>
        <w:numPr>
          <w:ilvl w:val="0"/>
          <w:numId w:val="12"/>
        </w:numPr>
        <w:spacing w:after="0"/>
        <w:ind w:left="0" w:firstLine="851"/>
        <w:rPr>
          <w:szCs w:val="28"/>
        </w:rPr>
      </w:pPr>
      <w:r w:rsidRPr="00D832C1">
        <w:rPr>
          <w:szCs w:val="28"/>
        </w:rPr>
        <w:t xml:space="preserve">Конспект лекций «Методы построения компиляторов» [Электронный ресурс] / Режим доступа:  </w:t>
      </w:r>
      <w:hyperlink r:id="rId16" w:history="1">
        <w:r w:rsidRPr="00532283">
          <w:rPr>
            <w:rStyle w:val="a8"/>
            <w:szCs w:val="28"/>
            <w:lang w:val="en-US"/>
          </w:rPr>
          <w:t>http</w:t>
        </w:r>
        <w:r w:rsidRPr="00532283">
          <w:rPr>
            <w:rStyle w:val="a8"/>
            <w:szCs w:val="28"/>
          </w:rPr>
          <w:t>://</w:t>
        </w:r>
        <w:r w:rsidRPr="00532283">
          <w:rPr>
            <w:rStyle w:val="a8"/>
            <w:szCs w:val="28"/>
            <w:lang w:val="en-US"/>
          </w:rPr>
          <w:t>it</w:t>
        </w:r>
        <w:r w:rsidRPr="00532283">
          <w:rPr>
            <w:rStyle w:val="a8"/>
            <w:szCs w:val="28"/>
          </w:rPr>
          <w:t>.</w:t>
        </w:r>
        <w:r w:rsidRPr="00532283">
          <w:rPr>
            <w:rStyle w:val="a8"/>
            <w:szCs w:val="28"/>
            <w:lang w:val="en-US"/>
          </w:rPr>
          <w:t>mmcs</w:t>
        </w:r>
        <w:r w:rsidRPr="00532283">
          <w:rPr>
            <w:rStyle w:val="a8"/>
            <w:szCs w:val="28"/>
          </w:rPr>
          <w:t>.</w:t>
        </w:r>
        <w:r w:rsidRPr="00532283">
          <w:rPr>
            <w:rStyle w:val="a8"/>
            <w:szCs w:val="28"/>
            <w:lang w:val="en-US"/>
          </w:rPr>
          <w:t>rsu</w:t>
        </w:r>
        <w:r w:rsidRPr="00532283">
          <w:rPr>
            <w:rStyle w:val="a8"/>
            <w:szCs w:val="28"/>
          </w:rPr>
          <w:t>.</w:t>
        </w:r>
        <w:r w:rsidRPr="00532283">
          <w:rPr>
            <w:rStyle w:val="a8"/>
            <w:szCs w:val="28"/>
            <w:lang w:val="en-US"/>
          </w:rPr>
          <w:t>ru</w:t>
        </w:r>
        <w:r w:rsidRPr="00532283">
          <w:rPr>
            <w:rStyle w:val="a8"/>
            <w:szCs w:val="28"/>
          </w:rPr>
          <w:t>/</w:t>
        </w:r>
        <w:r w:rsidRPr="00532283">
          <w:rPr>
            <w:rStyle w:val="a8"/>
            <w:szCs w:val="28"/>
            <w:lang w:val="en-US"/>
          </w:rPr>
          <w:t>wiki</w:t>
        </w:r>
        <w:r w:rsidRPr="00532283">
          <w:rPr>
            <w:rStyle w:val="a8"/>
            <w:szCs w:val="28"/>
          </w:rPr>
          <w:t>/Конспект_лекций_</w:t>
        </w:r>
      </w:hyperlink>
      <w:r w:rsidRPr="00532283">
        <w:rPr>
          <w:szCs w:val="28"/>
        </w:rPr>
        <w:t xml:space="preserve"> </w:t>
      </w:r>
      <w:r>
        <w:rPr>
          <w:szCs w:val="28"/>
        </w:rPr>
        <w:t>«Методы_построения_компиляторов»</w:t>
      </w:r>
    </w:p>
    <w:p w14:paraId="3C98232B" w14:textId="77777777" w:rsidR="00D46651" w:rsidRPr="00BA56E2" w:rsidRDefault="00D46651" w:rsidP="0037791A">
      <w:pPr>
        <w:numPr>
          <w:ilvl w:val="0"/>
          <w:numId w:val="12"/>
        </w:numPr>
        <w:spacing w:after="0"/>
        <w:ind w:left="0" w:firstLine="851"/>
        <w:rPr>
          <w:szCs w:val="28"/>
        </w:rPr>
      </w:pPr>
      <w:r w:rsidRPr="00F44E46">
        <w:rPr>
          <w:szCs w:val="28"/>
        </w:rPr>
        <w:t xml:space="preserve">Элементы теории перевода [Электронный ресурс] / Режим доступа:  </w:t>
      </w:r>
      <w:r w:rsidRPr="00F44E46">
        <w:rPr>
          <w:szCs w:val="28"/>
          <w:lang w:val="en-US"/>
        </w:rPr>
        <w:t>http</w:t>
      </w:r>
      <w:r w:rsidRPr="00F44E46">
        <w:rPr>
          <w:szCs w:val="28"/>
        </w:rPr>
        <w:t>://</w:t>
      </w:r>
      <w:r w:rsidRPr="00F44E46">
        <w:rPr>
          <w:szCs w:val="28"/>
          <w:lang w:val="en-US"/>
        </w:rPr>
        <w:t>citforum</w:t>
      </w:r>
      <w:r w:rsidRPr="00F44E46">
        <w:rPr>
          <w:szCs w:val="28"/>
        </w:rPr>
        <w:t>.</w:t>
      </w:r>
      <w:r w:rsidRPr="00F44E46">
        <w:rPr>
          <w:szCs w:val="28"/>
          <w:lang w:val="en-US"/>
        </w:rPr>
        <w:t>ru</w:t>
      </w:r>
      <w:r w:rsidRPr="00F44E46">
        <w:rPr>
          <w:szCs w:val="28"/>
        </w:rPr>
        <w:t>/</w:t>
      </w:r>
      <w:r w:rsidRPr="00F44E46">
        <w:rPr>
          <w:szCs w:val="28"/>
          <w:lang w:val="en-US"/>
        </w:rPr>
        <w:t>programming</w:t>
      </w:r>
      <w:r w:rsidRPr="00F44E46">
        <w:rPr>
          <w:szCs w:val="28"/>
        </w:rPr>
        <w:t>/</w:t>
      </w:r>
      <w:r w:rsidRPr="00F44E46">
        <w:rPr>
          <w:szCs w:val="28"/>
          <w:lang w:val="en-US"/>
        </w:rPr>
        <w:t>theory</w:t>
      </w:r>
      <w:r w:rsidRPr="00F44E46">
        <w:rPr>
          <w:szCs w:val="28"/>
        </w:rPr>
        <w:t>/</w:t>
      </w:r>
      <w:r w:rsidRPr="00F44E46">
        <w:rPr>
          <w:szCs w:val="28"/>
          <w:lang w:val="en-US"/>
        </w:rPr>
        <w:t>serebryakov</w:t>
      </w:r>
      <w:r w:rsidRPr="00F44E46">
        <w:rPr>
          <w:szCs w:val="28"/>
        </w:rPr>
        <w:t>/5.</w:t>
      </w:r>
      <w:r w:rsidRPr="00F44E46">
        <w:rPr>
          <w:szCs w:val="28"/>
          <w:lang w:val="en-US"/>
        </w:rPr>
        <w:t>shtml</w:t>
      </w:r>
    </w:p>
    <w:p w14:paraId="338A05E8" w14:textId="77777777" w:rsidR="00D46651" w:rsidRDefault="00D46651" w:rsidP="0037791A">
      <w:pPr>
        <w:numPr>
          <w:ilvl w:val="0"/>
          <w:numId w:val="12"/>
        </w:numPr>
        <w:spacing w:after="0"/>
        <w:ind w:left="0" w:firstLine="851"/>
        <w:rPr>
          <w:szCs w:val="28"/>
        </w:rPr>
      </w:pPr>
      <w:r w:rsidRPr="00690DD2">
        <w:rPr>
          <w:szCs w:val="28"/>
        </w:rPr>
        <w:t>Павловская Т.А. С/</w:t>
      </w:r>
      <w:r w:rsidRPr="00690DD2">
        <w:rPr>
          <w:szCs w:val="28"/>
          <w:lang w:val="en-US"/>
        </w:rPr>
        <w:t>C</w:t>
      </w:r>
      <w:r w:rsidRPr="00690DD2">
        <w:rPr>
          <w:szCs w:val="28"/>
        </w:rPr>
        <w:t>++ Программирование на языках высокого уровня [Текст] / Павловская Т.А. - СПб.: Питер, 2004. – 461с.</w:t>
      </w:r>
    </w:p>
    <w:p w14:paraId="51117497" w14:textId="77777777" w:rsidR="00D46651" w:rsidRPr="00D82891" w:rsidRDefault="00D46651" w:rsidP="0037791A">
      <w:pPr>
        <w:pStyle w:val="a4"/>
        <w:numPr>
          <w:ilvl w:val="0"/>
          <w:numId w:val="12"/>
        </w:numPr>
        <w:tabs>
          <w:tab w:val="left" w:pos="1680"/>
        </w:tabs>
        <w:spacing w:after="160"/>
        <w:ind w:left="0" w:firstLine="851"/>
        <w:rPr>
          <w:szCs w:val="28"/>
          <w:lang w:val="en-US"/>
        </w:rPr>
      </w:pPr>
      <w:r w:rsidRPr="00D82891">
        <w:rPr>
          <w:szCs w:val="28"/>
          <w:lang w:val="en-US"/>
        </w:rPr>
        <w:t>H. Gutowitz., Cellular automata: theory and experiment // Mit Press. Cambridge, 1991</w:t>
      </w:r>
    </w:p>
    <w:p w14:paraId="25B2A07F" w14:textId="77777777" w:rsidR="00D46651" w:rsidRPr="00D82891" w:rsidRDefault="00D46651" w:rsidP="0037791A">
      <w:pPr>
        <w:pStyle w:val="a4"/>
        <w:numPr>
          <w:ilvl w:val="0"/>
          <w:numId w:val="12"/>
        </w:numPr>
        <w:tabs>
          <w:tab w:val="left" w:pos="1680"/>
        </w:tabs>
        <w:spacing w:after="160"/>
        <w:ind w:left="0" w:firstLine="851"/>
        <w:rPr>
          <w:szCs w:val="28"/>
        </w:rPr>
      </w:pPr>
      <w:r w:rsidRPr="00D82891">
        <w:rPr>
          <w:szCs w:val="28"/>
        </w:rPr>
        <w:t>В. К. Ванаг, “Исследование пространственно распределенных динамических систем методами вероятностного клеточного автомата”, УФН, 169:5 (1999), 481–505; Phys. Usp., 42:5 (1999), 413–434</w:t>
      </w:r>
    </w:p>
    <w:p w14:paraId="50C3E13B" w14:textId="77777777" w:rsidR="00D46651" w:rsidRPr="00705096" w:rsidRDefault="00D46651" w:rsidP="0037791A">
      <w:pPr>
        <w:pStyle w:val="a4"/>
        <w:numPr>
          <w:ilvl w:val="0"/>
          <w:numId w:val="12"/>
        </w:numPr>
        <w:tabs>
          <w:tab w:val="left" w:pos="1680"/>
        </w:tabs>
        <w:spacing w:after="160"/>
        <w:ind w:left="0" w:firstLine="851"/>
        <w:rPr>
          <w:szCs w:val="28"/>
          <w:lang w:val="en-US"/>
        </w:rPr>
      </w:pPr>
      <w:r w:rsidRPr="00705096">
        <w:rPr>
          <w:szCs w:val="28"/>
          <w:lang w:val="en-US"/>
        </w:rPr>
        <w:t>Wolfram S. A New Kind of Science. N. Y.: Wolfram Media, 2002. 1197 с.</w:t>
      </w:r>
    </w:p>
    <w:p w14:paraId="05A47E03" w14:textId="77777777" w:rsidR="00D46651" w:rsidRPr="00D82891" w:rsidRDefault="00D46651" w:rsidP="0037791A">
      <w:pPr>
        <w:pStyle w:val="a4"/>
        <w:numPr>
          <w:ilvl w:val="0"/>
          <w:numId w:val="12"/>
        </w:numPr>
        <w:tabs>
          <w:tab w:val="left" w:pos="1680"/>
        </w:tabs>
        <w:spacing w:after="160"/>
        <w:ind w:left="0" w:firstLine="851"/>
        <w:rPr>
          <w:szCs w:val="28"/>
          <w:lang w:val="en-US"/>
        </w:rPr>
      </w:pPr>
      <w:r w:rsidRPr="00222659">
        <w:rPr>
          <w:szCs w:val="28"/>
          <w:lang w:val="en-US"/>
        </w:rPr>
        <w:t>Culik K., Yu S. Undecidability of CA classification schemes // Complex Systems. 1988. Р. 177-190.</w:t>
      </w:r>
    </w:p>
    <w:p w14:paraId="1282E9F2" w14:textId="77777777" w:rsidR="00D46651" w:rsidRDefault="00D46651" w:rsidP="0037791A">
      <w:pPr>
        <w:pStyle w:val="a4"/>
        <w:numPr>
          <w:ilvl w:val="0"/>
          <w:numId w:val="12"/>
        </w:numPr>
        <w:tabs>
          <w:tab w:val="left" w:pos="1680"/>
        </w:tabs>
        <w:spacing w:after="160"/>
        <w:ind w:left="0" w:firstLine="851"/>
        <w:rPr>
          <w:szCs w:val="28"/>
          <w:lang w:val="en-US"/>
        </w:rPr>
      </w:pPr>
      <w:r w:rsidRPr="00A322B8">
        <w:rPr>
          <w:szCs w:val="28"/>
          <w:lang w:val="en-US"/>
        </w:rPr>
        <w:t>Li W., Packard N. The structure of the elementary cellular automata rule space // Complex Systems, 1990. Р. 281-297.</w:t>
      </w:r>
    </w:p>
    <w:p w14:paraId="4355ACE0" w14:textId="77777777" w:rsidR="00D46651" w:rsidRDefault="00D46651" w:rsidP="0037791A">
      <w:pPr>
        <w:pStyle w:val="a4"/>
        <w:numPr>
          <w:ilvl w:val="0"/>
          <w:numId w:val="12"/>
        </w:numPr>
        <w:tabs>
          <w:tab w:val="left" w:pos="1680"/>
        </w:tabs>
        <w:spacing w:after="160"/>
        <w:ind w:left="0" w:firstLine="851"/>
        <w:rPr>
          <w:szCs w:val="28"/>
          <w:lang w:val="en-US"/>
        </w:rPr>
      </w:pPr>
      <w:r w:rsidRPr="008F39C9">
        <w:rPr>
          <w:szCs w:val="28"/>
          <w:lang w:val="en-US"/>
        </w:rPr>
        <w:t>G. Braga [et al] Pattern growth in elementary cellular automata // Theoret. Comput. 1995. Р. 1-26.</w:t>
      </w:r>
    </w:p>
    <w:p w14:paraId="48D5DD8C" w14:textId="77777777" w:rsidR="00D46651" w:rsidRDefault="00D46651" w:rsidP="0037791A">
      <w:pPr>
        <w:pStyle w:val="a4"/>
        <w:numPr>
          <w:ilvl w:val="0"/>
          <w:numId w:val="12"/>
        </w:numPr>
        <w:tabs>
          <w:tab w:val="left" w:pos="1680"/>
        </w:tabs>
        <w:spacing w:after="160"/>
        <w:ind w:left="0" w:firstLine="851"/>
        <w:rPr>
          <w:szCs w:val="28"/>
          <w:lang w:val="en-US"/>
        </w:rPr>
      </w:pPr>
      <w:r w:rsidRPr="008F39C9">
        <w:rPr>
          <w:szCs w:val="28"/>
          <w:lang w:val="en-US"/>
        </w:rPr>
        <w:t xml:space="preserve">Fates N., Morvan M., Remila E. Experimental study of elementary cellular automata dynamics using the density parameter // Discrete Mathematics Theoretical Computer Science. 2003. Р. 155-166. </w:t>
      </w:r>
    </w:p>
    <w:p w14:paraId="4FA12B56" w14:textId="77777777" w:rsidR="00D46651" w:rsidRDefault="00D46651" w:rsidP="0037791A">
      <w:pPr>
        <w:pStyle w:val="a4"/>
        <w:numPr>
          <w:ilvl w:val="0"/>
          <w:numId w:val="12"/>
        </w:numPr>
        <w:tabs>
          <w:tab w:val="left" w:pos="1680"/>
        </w:tabs>
        <w:spacing w:after="160"/>
        <w:ind w:left="0" w:firstLine="851"/>
        <w:rPr>
          <w:szCs w:val="28"/>
        </w:rPr>
      </w:pPr>
      <w:r w:rsidRPr="008F39C9">
        <w:rPr>
          <w:szCs w:val="28"/>
        </w:rPr>
        <w:t>Введение в математическое моделирование транспортных потоков / А.В. Гасников[и др.]М.: МФТИ, 2010.</w:t>
      </w:r>
    </w:p>
    <w:p w14:paraId="75085629" w14:textId="77777777" w:rsidR="00D46651" w:rsidRDefault="00D46651" w:rsidP="0037791A">
      <w:pPr>
        <w:pStyle w:val="a4"/>
        <w:numPr>
          <w:ilvl w:val="0"/>
          <w:numId w:val="12"/>
        </w:numPr>
        <w:tabs>
          <w:tab w:val="left" w:pos="1680"/>
        </w:tabs>
        <w:spacing w:after="160"/>
        <w:ind w:left="0" w:firstLine="851"/>
        <w:rPr>
          <w:szCs w:val="28"/>
        </w:rPr>
      </w:pPr>
      <w:r>
        <w:rPr>
          <w:szCs w:val="28"/>
        </w:rPr>
        <w:lastRenderedPageBreak/>
        <w:t>Степанцов М.Е. Применение клеточных автоматов для математического моделирования динамических процессов</w:t>
      </w:r>
      <w:r w:rsidRPr="00335A38">
        <w:rPr>
          <w:szCs w:val="28"/>
        </w:rPr>
        <w:t>:</w:t>
      </w:r>
      <w:r>
        <w:rPr>
          <w:szCs w:val="28"/>
        </w:rPr>
        <w:t xml:space="preserve"> Автореф. дис. …канд. тех. наук. –М., 1999. – 18 с.</w:t>
      </w:r>
      <w:r>
        <w:rPr>
          <w:szCs w:val="28"/>
        </w:rPr>
        <w:tab/>
      </w:r>
    </w:p>
    <w:p w14:paraId="5BDE4D84" w14:textId="77777777" w:rsidR="00D46651" w:rsidRDefault="00D46651" w:rsidP="0037791A">
      <w:pPr>
        <w:pStyle w:val="a4"/>
        <w:numPr>
          <w:ilvl w:val="0"/>
          <w:numId w:val="12"/>
        </w:numPr>
        <w:tabs>
          <w:tab w:val="left" w:pos="1680"/>
        </w:tabs>
        <w:spacing w:after="160"/>
        <w:ind w:left="0" w:firstLine="851"/>
        <w:rPr>
          <w:szCs w:val="28"/>
        </w:rPr>
      </w:pPr>
      <w:r w:rsidRPr="00EC4518">
        <w:rPr>
          <w:szCs w:val="28"/>
        </w:rPr>
        <w:t>Мал</w:t>
      </w:r>
      <w:r>
        <w:rPr>
          <w:szCs w:val="28"/>
        </w:rPr>
        <w:t xml:space="preserve">инецкий Г. Г., Степанцов М. Е. </w:t>
      </w:r>
      <w:r w:rsidRPr="00EC4518">
        <w:rPr>
          <w:szCs w:val="28"/>
        </w:rPr>
        <w:t xml:space="preserve">Применение моделей класса решеточных газов </w:t>
      </w:r>
      <w:r>
        <w:rPr>
          <w:szCs w:val="28"/>
        </w:rPr>
        <w:t xml:space="preserve">для решения задач газодинамики // </w:t>
      </w:r>
      <w:r w:rsidRPr="00EC4518">
        <w:rPr>
          <w:szCs w:val="28"/>
        </w:rPr>
        <w:t>Известия Высших учебных заведений. Прикладная нелинейная динамика, 1996, том 4, N 4,5, с.59-04.</w:t>
      </w:r>
    </w:p>
    <w:p w14:paraId="7A50AD12" w14:textId="77777777" w:rsidR="00D46651" w:rsidRDefault="00D46651" w:rsidP="0037791A">
      <w:pPr>
        <w:pStyle w:val="a4"/>
        <w:numPr>
          <w:ilvl w:val="0"/>
          <w:numId w:val="12"/>
        </w:numPr>
        <w:tabs>
          <w:tab w:val="left" w:pos="1680"/>
        </w:tabs>
        <w:spacing w:after="160"/>
        <w:ind w:left="0" w:firstLine="851"/>
        <w:rPr>
          <w:szCs w:val="28"/>
        </w:rPr>
      </w:pPr>
      <w:r>
        <w:rPr>
          <w:szCs w:val="28"/>
        </w:rPr>
        <w:t>Жуков А.Е., Клеточные автоматы в криптографии //Вопросы кибербезопасности. –</w:t>
      </w:r>
      <w:r w:rsidRPr="00843BC1">
        <w:rPr>
          <w:szCs w:val="28"/>
        </w:rPr>
        <w:t xml:space="preserve"> </w:t>
      </w:r>
      <w:r>
        <w:rPr>
          <w:szCs w:val="28"/>
        </w:rPr>
        <w:t>2017. – №</w:t>
      </w:r>
      <w:r w:rsidRPr="00843BC1">
        <w:rPr>
          <w:szCs w:val="28"/>
        </w:rPr>
        <w:t xml:space="preserve">4(22). – </w:t>
      </w:r>
      <w:r>
        <w:rPr>
          <w:szCs w:val="28"/>
          <w:lang w:val="en-US"/>
        </w:rPr>
        <w:t>C</w:t>
      </w:r>
      <w:r w:rsidRPr="00843BC1">
        <w:rPr>
          <w:szCs w:val="28"/>
        </w:rPr>
        <w:t>. 4</w:t>
      </w:r>
      <w:r>
        <w:rPr>
          <w:szCs w:val="28"/>
        </w:rPr>
        <w:t>7-66.</w:t>
      </w:r>
    </w:p>
    <w:p w14:paraId="040C8FDE" w14:textId="77777777" w:rsidR="00D46651" w:rsidRPr="008318F9" w:rsidRDefault="00D46651" w:rsidP="0037791A">
      <w:pPr>
        <w:pStyle w:val="a4"/>
        <w:numPr>
          <w:ilvl w:val="0"/>
          <w:numId w:val="12"/>
        </w:numPr>
        <w:tabs>
          <w:tab w:val="left" w:pos="1680"/>
        </w:tabs>
        <w:spacing w:after="160"/>
        <w:ind w:left="0" w:firstLine="851"/>
        <w:rPr>
          <w:szCs w:val="28"/>
        </w:rPr>
      </w:pPr>
      <w:r w:rsidRPr="008318F9">
        <w:rPr>
          <w:szCs w:val="28"/>
        </w:rPr>
        <w:t>Разработка</w:t>
      </w:r>
      <w:r>
        <w:rPr>
          <w:szCs w:val="28"/>
        </w:rPr>
        <w:t xml:space="preserve"> </w:t>
      </w:r>
      <w:r w:rsidRPr="008318F9">
        <w:rPr>
          <w:szCs w:val="28"/>
        </w:rPr>
        <w:t>генераторов</w:t>
      </w:r>
      <w:r>
        <w:rPr>
          <w:szCs w:val="28"/>
        </w:rPr>
        <w:t xml:space="preserve"> </w:t>
      </w:r>
      <w:r w:rsidRPr="008318F9">
        <w:rPr>
          <w:szCs w:val="28"/>
        </w:rPr>
        <w:t>псевдослучайных</w:t>
      </w:r>
      <w:r>
        <w:rPr>
          <w:szCs w:val="28"/>
        </w:rPr>
        <w:t xml:space="preserve"> </w:t>
      </w:r>
      <w:r w:rsidRPr="008318F9">
        <w:rPr>
          <w:szCs w:val="28"/>
        </w:rPr>
        <w:t>двоичных</w:t>
      </w:r>
      <w:r>
        <w:rPr>
          <w:szCs w:val="28"/>
        </w:rPr>
        <w:t xml:space="preserve"> </w:t>
      </w:r>
      <w:r w:rsidRPr="008318F9">
        <w:rPr>
          <w:szCs w:val="28"/>
        </w:rPr>
        <w:t>последовательностей</w:t>
      </w:r>
      <w:r>
        <w:rPr>
          <w:szCs w:val="28"/>
        </w:rPr>
        <w:t xml:space="preserve"> </w:t>
      </w:r>
      <w:r w:rsidRPr="008318F9">
        <w:rPr>
          <w:szCs w:val="28"/>
        </w:rPr>
        <w:t>на</w:t>
      </w:r>
      <w:r>
        <w:rPr>
          <w:szCs w:val="28"/>
        </w:rPr>
        <w:t xml:space="preserve"> </w:t>
      </w:r>
      <w:r w:rsidRPr="008318F9">
        <w:rPr>
          <w:szCs w:val="28"/>
        </w:rPr>
        <w:t>основе</w:t>
      </w:r>
      <w:r>
        <w:rPr>
          <w:szCs w:val="28"/>
        </w:rPr>
        <w:t xml:space="preserve"> </w:t>
      </w:r>
      <w:r w:rsidRPr="008318F9">
        <w:rPr>
          <w:szCs w:val="28"/>
        </w:rPr>
        <w:t>клеточных</w:t>
      </w:r>
      <w:r>
        <w:rPr>
          <w:szCs w:val="28"/>
        </w:rPr>
        <w:t xml:space="preserve"> </w:t>
      </w:r>
      <w:r w:rsidRPr="008318F9">
        <w:rPr>
          <w:szCs w:val="28"/>
        </w:rPr>
        <w:t>автоматов</w:t>
      </w:r>
      <w:r>
        <w:rPr>
          <w:szCs w:val="28"/>
        </w:rPr>
        <w:t xml:space="preserve"> </w:t>
      </w:r>
      <w:r w:rsidRPr="008318F9">
        <w:rPr>
          <w:szCs w:val="28"/>
        </w:rPr>
        <w:t>Сухинин</w:t>
      </w:r>
      <w:r>
        <w:rPr>
          <w:szCs w:val="28"/>
        </w:rPr>
        <w:t xml:space="preserve"> Б.М. [Электронный ресурс] / </w:t>
      </w:r>
      <w:r w:rsidRPr="008318F9">
        <w:rPr>
          <w:szCs w:val="28"/>
        </w:rPr>
        <w:t>Науки</w:t>
      </w:r>
      <w:r>
        <w:rPr>
          <w:szCs w:val="28"/>
        </w:rPr>
        <w:t xml:space="preserve"> </w:t>
      </w:r>
      <w:r w:rsidRPr="008318F9">
        <w:rPr>
          <w:szCs w:val="28"/>
        </w:rPr>
        <w:t>и</w:t>
      </w:r>
      <w:r>
        <w:rPr>
          <w:szCs w:val="28"/>
        </w:rPr>
        <w:t xml:space="preserve"> </w:t>
      </w:r>
      <w:r w:rsidRPr="008318F9">
        <w:rPr>
          <w:szCs w:val="28"/>
        </w:rPr>
        <w:t>образов</w:t>
      </w:r>
      <w:r>
        <w:rPr>
          <w:szCs w:val="28"/>
        </w:rPr>
        <w:t>ание. Режим доступа</w:t>
      </w:r>
      <w:r w:rsidRPr="008318F9">
        <w:rPr>
          <w:szCs w:val="28"/>
        </w:rPr>
        <w:t>:</w:t>
      </w:r>
      <w:r>
        <w:rPr>
          <w:szCs w:val="28"/>
        </w:rPr>
        <w:t xml:space="preserve"> </w:t>
      </w:r>
      <w:hyperlink r:id="rId17" w:history="1">
        <w:r w:rsidRPr="00710158">
          <w:rPr>
            <w:rStyle w:val="a8"/>
            <w:szCs w:val="28"/>
          </w:rPr>
          <w:t>http://technomag.edu.ru/doc/159714.html</w:t>
        </w:r>
      </w:hyperlink>
      <w:r w:rsidRPr="008318F9">
        <w:rPr>
          <w:szCs w:val="28"/>
        </w:rPr>
        <w:t>.</w:t>
      </w:r>
      <w:r>
        <w:rPr>
          <w:szCs w:val="28"/>
        </w:rPr>
        <w:t xml:space="preserve">  свободный. – Загл. с экрана.  </w:t>
      </w:r>
    </w:p>
    <w:p w14:paraId="70F7E2BB" w14:textId="77777777" w:rsidR="00D46651" w:rsidRPr="00D454A6" w:rsidRDefault="00D46651" w:rsidP="0037791A">
      <w:pPr>
        <w:pStyle w:val="a4"/>
        <w:numPr>
          <w:ilvl w:val="0"/>
          <w:numId w:val="12"/>
        </w:numPr>
        <w:tabs>
          <w:tab w:val="left" w:pos="1680"/>
        </w:tabs>
        <w:spacing w:after="160"/>
        <w:ind w:left="0" w:firstLine="851"/>
        <w:rPr>
          <w:rStyle w:val="a8"/>
          <w:szCs w:val="28"/>
        </w:rPr>
      </w:pPr>
      <w:r w:rsidRPr="00843BC1">
        <w:rPr>
          <w:szCs w:val="28"/>
        </w:rPr>
        <w:t xml:space="preserve">  </w:t>
      </w:r>
      <w:r>
        <w:rPr>
          <w:szCs w:val="28"/>
        </w:rPr>
        <w:t>Долгушин Д.Ю. Многофакторное моделирование транспортных потоков на основе клеточных автоматов</w:t>
      </w:r>
      <w:r w:rsidRPr="00335A38">
        <w:rPr>
          <w:szCs w:val="28"/>
        </w:rPr>
        <w:t>:</w:t>
      </w:r>
      <w:r>
        <w:rPr>
          <w:szCs w:val="28"/>
        </w:rPr>
        <w:t xml:space="preserve"> Автореф. дис. …канд. тех. наук. –М., 1999. – 18 с</w:t>
      </w:r>
    </w:p>
    <w:p w14:paraId="70C20AC7" w14:textId="77777777" w:rsidR="00D46651" w:rsidRDefault="00D46651" w:rsidP="0037791A">
      <w:pPr>
        <w:pStyle w:val="a4"/>
        <w:numPr>
          <w:ilvl w:val="0"/>
          <w:numId w:val="12"/>
        </w:numPr>
        <w:tabs>
          <w:tab w:val="left" w:pos="1680"/>
        </w:tabs>
        <w:spacing w:after="160"/>
        <w:ind w:left="0" w:firstLine="851"/>
        <w:rPr>
          <w:szCs w:val="28"/>
        </w:rPr>
      </w:pPr>
      <w:r>
        <w:rPr>
          <w:szCs w:val="28"/>
        </w:rPr>
        <w:t>Тоффоли Т., Марголус Н., Машины клеточных автоматов. М.</w:t>
      </w:r>
      <w:r>
        <w:rPr>
          <w:szCs w:val="28"/>
          <w:lang w:val="en-US"/>
        </w:rPr>
        <w:t>:</w:t>
      </w:r>
      <w:r>
        <w:rPr>
          <w:szCs w:val="28"/>
        </w:rPr>
        <w:t xml:space="preserve"> Мир, 1991. – 280 с.</w:t>
      </w:r>
    </w:p>
    <w:p w14:paraId="5F247565" w14:textId="77777777" w:rsidR="00D46651" w:rsidRDefault="00D46651" w:rsidP="0037791A">
      <w:pPr>
        <w:pStyle w:val="a4"/>
        <w:numPr>
          <w:ilvl w:val="0"/>
          <w:numId w:val="12"/>
        </w:numPr>
        <w:tabs>
          <w:tab w:val="left" w:pos="1680"/>
        </w:tabs>
        <w:spacing w:after="160"/>
        <w:ind w:left="0" w:firstLine="851"/>
        <w:rPr>
          <w:szCs w:val="28"/>
          <w:lang w:val="en-US"/>
        </w:rPr>
      </w:pPr>
      <w:r w:rsidRPr="00AC7AB0">
        <w:rPr>
          <w:szCs w:val="28"/>
          <w:lang w:val="en-US"/>
        </w:rPr>
        <w:t>Legendi T. Cellprocessors in Computer Architecture // Comp. Linguist. and Comp. Languages. 1976. Vol. 11. N 2. P. 147—167.</w:t>
      </w:r>
    </w:p>
    <w:p w14:paraId="14B87C56" w14:textId="77777777" w:rsidR="00D46651" w:rsidRPr="00AC7AB0" w:rsidRDefault="00D46651" w:rsidP="0037791A">
      <w:pPr>
        <w:pStyle w:val="a4"/>
        <w:numPr>
          <w:ilvl w:val="0"/>
          <w:numId w:val="12"/>
        </w:numPr>
        <w:tabs>
          <w:tab w:val="left" w:pos="1680"/>
        </w:tabs>
        <w:spacing w:after="160"/>
        <w:ind w:left="0" w:firstLine="851"/>
        <w:rPr>
          <w:sz w:val="36"/>
          <w:szCs w:val="28"/>
          <w:lang w:val="en-US"/>
        </w:rPr>
      </w:pPr>
      <w:r w:rsidRPr="00AC7AB0">
        <w:rPr>
          <w:lang w:val="en-US"/>
        </w:rPr>
        <w:t xml:space="preserve">Cannataro M. et al. A parallel cellular automata environment on multicomputers for computational science // Parallel Computing. </w:t>
      </w:r>
      <w:r w:rsidRPr="00AC7AB0">
        <w:t>1995. Vol. 21. P. 803—823.</w:t>
      </w:r>
    </w:p>
    <w:p w14:paraId="04869E27" w14:textId="77777777" w:rsidR="00D46651" w:rsidRDefault="00D46651" w:rsidP="0037791A">
      <w:pPr>
        <w:pStyle w:val="a4"/>
        <w:numPr>
          <w:ilvl w:val="0"/>
          <w:numId w:val="12"/>
        </w:numPr>
        <w:tabs>
          <w:tab w:val="left" w:pos="1680"/>
        </w:tabs>
        <w:spacing w:after="160"/>
        <w:ind w:left="0" w:firstLine="851"/>
        <w:rPr>
          <w:szCs w:val="28"/>
        </w:rPr>
      </w:pPr>
      <w:r w:rsidRPr="00FC5B91">
        <w:rPr>
          <w:szCs w:val="28"/>
        </w:rPr>
        <w:t>Наумов</w:t>
      </w:r>
      <w:r>
        <w:rPr>
          <w:szCs w:val="28"/>
        </w:rPr>
        <w:t xml:space="preserve"> </w:t>
      </w:r>
      <w:r w:rsidRPr="00FC5B91">
        <w:rPr>
          <w:szCs w:val="28"/>
        </w:rPr>
        <w:t>Л</w:t>
      </w:r>
      <w:r>
        <w:rPr>
          <w:szCs w:val="28"/>
        </w:rPr>
        <w:t xml:space="preserve">. </w:t>
      </w:r>
      <w:r w:rsidRPr="00FC5B91">
        <w:rPr>
          <w:szCs w:val="28"/>
        </w:rPr>
        <w:t>Мето</w:t>
      </w:r>
      <w:r>
        <w:rPr>
          <w:szCs w:val="28"/>
        </w:rPr>
        <w:t xml:space="preserve">д введения </w:t>
      </w:r>
      <w:r w:rsidRPr="00FC5B91">
        <w:rPr>
          <w:szCs w:val="28"/>
        </w:rPr>
        <w:t xml:space="preserve">обобщенных </w:t>
      </w:r>
      <w:r>
        <w:rPr>
          <w:szCs w:val="28"/>
        </w:rPr>
        <w:t>координат</w:t>
      </w:r>
      <w:r w:rsidRPr="00FC5B91">
        <w:rPr>
          <w:szCs w:val="28"/>
        </w:rPr>
        <w:t xml:space="preserve"> и </w:t>
      </w:r>
      <w:r>
        <w:rPr>
          <w:szCs w:val="28"/>
        </w:rPr>
        <w:t>инструментальное средство для автоматизации проектирования программного обеспечения вычислительных экпериментов с использованием клеточных автоматов</w:t>
      </w:r>
      <w:r w:rsidRPr="00FC5B91">
        <w:rPr>
          <w:szCs w:val="28"/>
        </w:rPr>
        <w:t xml:space="preserve"> //</w:t>
      </w:r>
      <w:r>
        <w:rPr>
          <w:szCs w:val="28"/>
        </w:rPr>
        <w:t>Дисс</w:t>
      </w:r>
      <w:r w:rsidRPr="00FC5B91">
        <w:rPr>
          <w:szCs w:val="28"/>
        </w:rPr>
        <w:t>.</w:t>
      </w:r>
      <w:r>
        <w:rPr>
          <w:szCs w:val="28"/>
        </w:rPr>
        <w:t xml:space="preserve"> на соиск. уч. ст. канд. техн. наук.</w:t>
      </w:r>
      <w:r w:rsidRPr="00FC5B91">
        <w:rPr>
          <w:szCs w:val="28"/>
        </w:rPr>
        <w:t xml:space="preserve"> СПбГУ ИТМО. 2007. 283 с. </w:t>
      </w:r>
    </w:p>
    <w:p w14:paraId="3B6DE668" w14:textId="77777777" w:rsidR="00D46651" w:rsidRPr="0049409D" w:rsidRDefault="00D46651" w:rsidP="0037791A">
      <w:pPr>
        <w:pStyle w:val="a4"/>
        <w:numPr>
          <w:ilvl w:val="0"/>
          <w:numId w:val="12"/>
        </w:numPr>
        <w:tabs>
          <w:tab w:val="left" w:pos="1680"/>
        </w:tabs>
        <w:spacing w:after="160"/>
        <w:ind w:left="0" w:firstLine="851"/>
        <w:rPr>
          <w:szCs w:val="28"/>
        </w:rPr>
      </w:pPr>
      <w:r>
        <w:rPr>
          <w:szCs w:val="28"/>
        </w:rPr>
        <w:t>Матюшкин И. В. Перспективы развития современных средств проектирования клеточных автоматов // Информационные технологии. – 2011. – №4. С. 8 – 12.</w:t>
      </w:r>
    </w:p>
    <w:p w14:paraId="022CEC04" w14:textId="77777777" w:rsidR="00D46651" w:rsidRDefault="00D46651" w:rsidP="0037791A">
      <w:pPr>
        <w:pStyle w:val="a4"/>
        <w:numPr>
          <w:ilvl w:val="0"/>
          <w:numId w:val="12"/>
        </w:numPr>
        <w:tabs>
          <w:tab w:val="left" w:pos="1680"/>
        </w:tabs>
        <w:spacing w:after="160"/>
        <w:ind w:left="0" w:firstLine="851"/>
        <w:rPr>
          <w:szCs w:val="28"/>
        </w:rPr>
      </w:pPr>
      <w:r>
        <w:rPr>
          <w:szCs w:val="28"/>
        </w:rPr>
        <w:lastRenderedPageBreak/>
        <w:t xml:space="preserve">Остапкевич М. Б., Пискунов С.В. Система имитационного моделирования алгоритмов с мелкозернистым параллелизмом </w:t>
      </w:r>
      <w:r>
        <w:rPr>
          <w:szCs w:val="28"/>
          <w:lang w:val="en-US"/>
        </w:rPr>
        <w:t>WinALT</w:t>
      </w:r>
      <w:r>
        <w:rPr>
          <w:szCs w:val="28"/>
        </w:rPr>
        <w:t xml:space="preserve"> // Вестник НГУ. Сер.</w:t>
      </w:r>
      <w:r w:rsidRPr="00DE4445">
        <w:rPr>
          <w:szCs w:val="28"/>
        </w:rPr>
        <w:t xml:space="preserve"> </w:t>
      </w:r>
      <w:r>
        <w:rPr>
          <w:szCs w:val="28"/>
        </w:rPr>
        <w:t>Информационные технологии. 2012. Том 10. Выпуск 3. – С. 34 – 45.</w:t>
      </w:r>
    </w:p>
    <w:p w14:paraId="10670CD4" w14:textId="77777777" w:rsidR="00D46651" w:rsidRPr="00DE4445" w:rsidRDefault="00D46651" w:rsidP="0037791A">
      <w:pPr>
        <w:pStyle w:val="a4"/>
        <w:numPr>
          <w:ilvl w:val="0"/>
          <w:numId w:val="12"/>
        </w:numPr>
        <w:tabs>
          <w:tab w:val="left" w:pos="1680"/>
        </w:tabs>
        <w:spacing w:after="160"/>
        <w:ind w:left="0" w:firstLine="851"/>
        <w:rPr>
          <w:szCs w:val="28"/>
        </w:rPr>
      </w:pPr>
      <w:r>
        <w:rPr>
          <w:szCs w:val="28"/>
        </w:rPr>
        <w:t xml:space="preserve">Остапкевич М. Б. Параллельная реализация мелкозернистых алгоритмов в системе </w:t>
      </w:r>
      <w:r>
        <w:rPr>
          <w:szCs w:val="28"/>
          <w:lang w:val="en-US"/>
        </w:rPr>
        <w:t>WinALT</w:t>
      </w:r>
      <w:r>
        <w:rPr>
          <w:szCs w:val="28"/>
        </w:rPr>
        <w:t xml:space="preserve"> // Вестник ЮУрГУ. Сер. Вычислительная математика и Информатика. 2012. Том 2. Выпуск 1. –С. 80 – 89.</w:t>
      </w:r>
    </w:p>
    <w:p w14:paraId="5C63DD69" w14:textId="77777777" w:rsidR="00D46651" w:rsidRPr="00BE398C" w:rsidRDefault="00D46651" w:rsidP="0037791A">
      <w:pPr>
        <w:pStyle w:val="a4"/>
        <w:numPr>
          <w:ilvl w:val="0"/>
          <w:numId w:val="12"/>
        </w:numPr>
        <w:tabs>
          <w:tab w:val="left" w:pos="1680"/>
        </w:tabs>
        <w:spacing w:after="160"/>
        <w:ind w:left="0" w:firstLine="851"/>
        <w:rPr>
          <w:szCs w:val="28"/>
        </w:rPr>
      </w:pPr>
      <w:r>
        <w:rPr>
          <w:szCs w:val="28"/>
        </w:rPr>
        <w:t xml:space="preserve">Баранов Е.Ю., Мирозян А.С., Петров А.В. Программа моделирования алгоритма параллельных подстановок и пример его реализации на ПЛИС </w:t>
      </w:r>
      <w:r w:rsidRPr="00BE398C">
        <w:rPr>
          <w:szCs w:val="28"/>
        </w:rPr>
        <w:t>[</w:t>
      </w:r>
      <w:r>
        <w:rPr>
          <w:szCs w:val="28"/>
        </w:rPr>
        <w:t>Электронный ресурс</w:t>
      </w:r>
      <w:r w:rsidRPr="00BE398C">
        <w:rPr>
          <w:szCs w:val="28"/>
        </w:rPr>
        <w:t>]</w:t>
      </w:r>
      <w:r>
        <w:rPr>
          <w:szCs w:val="28"/>
        </w:rPr>
        <w:t xml:space="preserve"> // Конструкторское бюро «Информационные технологии», 2015. </w:t>
      </w:r>
      <w:r>
        <w:rPr>
          <w:szCs w:val="28"/>
          <w:lang w:val="en-US"/>
        </w:rPr>
        <w:t>URL</w:t>
      </w:r>
      <w:r w:rsidRPr="00BE398C">
        <w:rPr>
          <w:szCs w:val="28"/>
        </w:rPr>
        <w:t xml:space="preserve">: </w:t>
      </w:r>
      <w:hyperlink r:id="rId18" w:history="1">
        <w:r w:rsidRPr="00BE398C">
          <w:rPr>
            <w:rStyle w:val="a8"/>
            <w:szCs w:val="28"/>
            <w:lang w:val="en-US"/>
          </w:rPr>
          <w:t>http</w:t>
        </w:r>
        <w:r w:rsidRPr="00BE398C">
          <w:rPr>
            <w:rStyle w:val="a8"/>
            <w:szCs w:val="28"/>
          </w:rPr>
          <w:t>://</w:t>
        </w:r>
        <w:r w:rsidRPr="00BE398C">
          <w:rPr>
            <w:rStyle w:val="a8"/>
            <w:szCs w:val="28"/>
            <w:lang w:val="en-US"/>
          </w:rPr>
          <w:t>kbit</w:t>
        </w:r>
        <w:r w:rsidRPr="00BE398C">
          <w:rPr>
            <w:rStyle w:val="a8"/>
            <w:szCs w:val="28"/>
          </w:rPr>
          <w:t>.</w:t>
        </w:r>
        <w:r w:rsidRPr="00BE398C">
          <w:rPr>
            <w:rStyle w:val="a8"/>
            <w:szCs w:val="28"/>
            <w:lang w:val="en-US"/>
          </w:rPr>
          <w:t>rsatu</w:t>
        </w:r>
        <w:r w:rsidRPr="00BE398C">
          <w:rPr>
            <w:rStyle w:val="a8"/>
            <w:szCs w:val="28"/>
          </w:rPr>
          <w:t>.</w:t>
        </w:r>
        <w:r w:rsidRPr="00BE398C">
          <w:rPr>
            <w:rStyle w:val="a8"/>
            <w:szCs w:val="28"/>
            <w:lang w:val="en-US"/>
          </w:rPr>
          <w:t>ru</w:t>
        </w:r>
        <w:r w:rsidRPr="00BE398C">
          <w:rPr>
            <w:rStyle w:val="a8"/>
            <w:szCs w:val="28"/>
          </w:rPr>
          <w:t>/</w:t>
        </w:r>
        <w:r w:rsidRPr="00BE398C">
          <w:rPr>
            <w:rStyle w:val="a8"/>
            <w:szCs w:val="28"/>
            <w:lang w:val="en-US"/>
          </w:rPr>
          <w:t>skbit</w:t>
        </w:r>
        <w:r w:rsidRPr="00BE398C">
          <w:rPr>
            <w:rStyle w:val="a8"/>
            <w:szCs w:val="28"/>
          </w:rPr>
          <w:t>/</w:t>
        </w:r>
        <w:r w:rsidRPr="00BE398C">
          <w:rPr>
            <w:rStyle w:val="a8"/>
            <w:szCs w:val="28"/>
            <w:lang w:val="en-US"/>
          </w:rPr>
          <w:t>images</w:t>
        </w:r>
        <w:r w:rsidRPr="00BE398C">
          <w:rPr>
            <w:rStyle w:val="a8"/>
            <w:szCs w:val="28"/>
          </w:rPr>
          <w:t>/</w:t>
        </w:r>
        <w:r w:rsidRPr="00BE398C">
          <w:rPr>
            <w:rStyle w:val="a8"/>
            <w:szCs w:val="28"/>
            <w:lang w:val="en-US"/>
          </w:rPr>
          <w:t>articles</w:t>
        </w:r>
        <w:r w:rsidRPr="00BE398C">
          <w:rPr>
            <w:rStyle w:val="a8"/>
            <w:szCs w:val="28"/>
          </w:rPr>
          <w:t>/</w:t>
        </w:r>
        <w:r w:rsidRPr="00BE398C">
          <w:rPr>
            <w:rStyle w:val="a8"/>
            <w:szCs w:val="28"/>
            <w:lang w:val="en-US"/>
          </w:rPr>
          <w:t>plis</w:t>
        </w:r>
        <w:r w:rsidRPr="00BE398C">
          <w:rPr>
            <w:rStyle w:val="a8"/>
            <w:szCs w:val="28"/>
          </w:rPr>
          <w:t>/1.</w:t>
        </w:r>
        <w:r w:rsidRPr="00BE398C">
          <w:rPr>
            <w:rStyle w:val="a8"/>
            <w:szCs w:val="28"/>
            <w:lang w:val="en-US"/>
          </w:rPr>
          <w:t>pdf</w:t>
        </w:r>
      </w:hyperlink>
      <w:r w:rsidRPr="00BE398C">
        <w:rPr>
          <w:szCs w:val="28"/>
        </w:rPr>
        <w:t xml:space="preserve"> (</w:t>
      </w:r>
      <w:r>
        <w:rPr>
          <w:szCs w:val="28"/>
        </w:rPr>
        <w:t>дата обращения</w:t>
      </w:r>
      <w:r w:rsidRPr="00BE398C">
        <w:rPr>
          <w:szCs w:val="28"/>
        </w:rPr>
        <w:t>:</w:t>
      </w:r>
      <w:r>
        <w:rPr>
          <w:szCs w:val="28"/>
        </w:rPr>
        <w:t xml:space="preserve"> 01.03.2018</w:t>
      </w:r>
      <w:r w:rsidRPr="00BE398C">
        <w:rPr>
          <w:szCs w:val="28"/>
        </w:rPr>
        <w:t>)</w:t>
      </w:r>
      <w:r>
        <w:rPr>
          <w:szCs w:val="28"/>
        </w:rPr>
        <w:t>.</w:t>
      </w:r>
    </w:p>
    <w:p w14:paraId="7E31DF0E" w14:textId="77777777" w:rsidR="00D46651" w:rsidRPr="00690DD2" w:rsidRDefault="00D46651" w:rsidP="00D46651">
      <w:pPr>
        <w:spacing w:after="0"/>
        <w:rPr>
          <w:szCs w:val="28"/>
        </w:rPr>
      </w:pPr>
    </w:p>
    <w:p w14:paraId="5A471B17" w14:textId="77777777" w:rsidR="00D46651" w:rsidRPr="00D46651" w:rsidRDefault="00D46651" w:rsidP="009144BC">
      <w:pPr>
        <w:pStyle w:val="1"/>
        <w:spacing w:before="0"/>
        <w:jc w:val="center"/>
        <w:rPr>
          <w:rFonts w:ascii="Times New Roman" w:hAnsi="Times New Roman"/>
          <w:b w:val="0"/>
          <w:bCs w:val="0"/>
          <w:color w:val="00000A"/>
        </w:rPr>
      </w:pPr>
    </w:p>
    <w:sectPr w:rsidR="00D46651" w:rsidRPr="00D46651" w:rsidSect="003B7760">
      <w:footerReference w:type="default" r:id="rId19"/>
      <w:pgSz w:w="11906" w:h="16838"/>
      <w:pgMar w:top="1134" w:right="566"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9DA06" w14:textId="77777777" w:rsidR="002E314B" w:rsidRDefault="002E314B" w:rsidP="00886F2D">
      <w:pPr>
        <w:spacing w:after="0" w:line="240" w:lineRule="auto"/>
      </w:pPr>
      <w:r>
        <w:separator/>
      </w:r>
    </w:p>
  </w:endnote>
  <w:endnote w:type="continuationSeparator" w:id="0">
    <w:p w14:paraId="5ABDC2EE" w14:textId="77777777" w:rsidR="002E314B" w:rsidRDefault="002E314B" w:rsidP="0088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A4FDB" w14:textId="77777777" w:rsidR="000D121A" w:rsidRPr="00F92D5A" w:rsidRDefault="000D121A">
    <w:pPr>
      <w:pStyle w:val="ac"/>
      <w:jc w:val="center"/>
      <w:rPr>
        <w:sz w:val="24"/>
        <w:szCs w:val="28"/>
      </w:rPr>
    </w:pPr>
    <w:r w:rsidRPr="00F92D5A">
      <w:rPr>
        <w:sz w:val="24"/>
        <w:szCs w:val="28"/>
      </w:rPr>
      <w:fldChar w:fldCharType="begin"/>
    </w:r>
    <w:r w:rsidRPr="00F92D5A">
      <w:rPr>
        <w:sz w:val="24"/>
        <w:szCs w:val="28"/>
      </w:rPr>
      <w:instrText xml:space="preserve"> PAGE   \* MERGEFORMAT </w:instrText>
    </w:r>
    <w:r w:rsidRPr="00F92D5A">
      <w:rPr>
        <w:sz w:val="24"/>
        <w:szCs w:val="28"/>
      </w:rPr>
      <w:fldChar w:fldCharType="separate"/>
    </w:r>
    <w:r w:rsidR="005A53D6">
      <w:rPr>
        <w:noProof/>
        <w:sz w:val="24"/>
        <w:szCs w:val="28"/>
      </w:rPr>
      <w:t>20</w:t>
    </w:r>
    <w:r w:rsidRPr="00F92D5A">
      <w:rPr>
        <w:sz w:val="24"/>
        <w:szCs w:val="28"/>
      </w:rPr>
      <w:fldChar w:fldCharType="end"/>
    </w:r>
  </w:p>
  <w:p w14:paraId="7A36503C" w14:textId="77777777" w:rsidR="000D121A" w:rsidRPr="00F92D5A" w:rsidRDefault="000D121A">
    <w:pPr>
      <w:pStyle w:val="ac"/>
      <w:rPr>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00464" w14:textId="77777777" w:rsidR="002E314B" w:rsidRDefault="002E314B" w:rsidP="00886F2D">
      <w:pPr>
        <w:spacing w:after="0" w:line="240" w:lineRule="auto"/>
      </w:pPr>
      <w:r>
        <w:separator/>
      </w:r>
    </w:p>
  </w:footnote>
  <w:footnote w:type="continuationSeparator" w:id="0">
    <w:p w14:paraId="7373B9D0" w14:textId="77777777" w:rsidR="002E314B" w:rsidRDefault="002E314B" w:rsidP="00886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E1D27"/>
    <w:multiLevelType w:val="hybridMultilevel"/>
    <w:tmpl w:val="98EE8D48"/>
    <w:lvl w:ilvl="0" w:tplc="02D868B2">
      <w:start w:val="1"/>
      <w:numFmt w:val="bullet"/>
      <w:lvlText w:val=""/>
      <w:lvlJc w:val="left"/>
      <w:pPr>
        <w:ind w:left="2138" w:hanging="360"/>
      </w:pPr>
      <w:rPr>
        <w:rFonts w:ascii="Symbol" w:hAnsi="Symbol" w:hint="default"/>
      </w:rPr>
    </w:lvl>
    <w:lvl w:ilvl="1" w:tplc="B2F61706">
      <w:start w:val="1"/>
      <w:numFmt w:val="bullet"/>
      <w:suff w:val="space"/>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E06ACB"/>
    <w:multiLevelType w:val="hybridMultilevel"/>
    <w:tmpl w:val="C6566594"/>
    <w:lvl w:ilvl="0" w:tplc="771CD1A2">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9459B6"/>
    <w:multiLevelType w:val="hybridMultilevel"/>
    <w:tmpl w:val="3AFEB4AA"/>
    <w:lvl w:ilvl="0" w:tplc="5F8A8BDE">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9733FBE"/>
    <w:multiLevelType w:val="multilevel"/>
    <w:tmpl w:val="02F0EDC0"/>
    <w:lvl w:ilvl="0">
      <w:start w:val="1"/>
      <w:numFmt w:val="decimal"/>
      <w:lvlText w:val="%1"/>
      <w:lvlJc w:val="left"/>
      <w:pPr>
        <w:ind w:left="450" w:hanging="450"/>
      </w:pPr>
      <w:rPr>
        <w:rFonts w:hint="default"/>
      </w:rPr>
    </w:lvl>
    <w:lvl w:ilvl="1">
      <w:start w:val="1"/>
      <w:numFmt w:val="decimal"/>
      <w:suff w:val="space"/>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3A52205D"/>
    <w:multiLevelType w:val="hybridMultilevel"/>
    <w:tmpl w:val="B0DC9DB0"/>
    <w:lvl w:ilvl="0" w:tplc="0419000F">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3ED0681F"/>
    <w:multiLevelType w:val="hybridMultilevel"/>
    <w:tmpl w:val="74C08B5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E06392"/>
    <w:multiLevelType w:val="hybridMultilevel"/>
    <w:tmpl w:val="4BFC8B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437B067D"/>
    <w:multiLevelType w:val="hybridMultilevel"/>
    <w:tmpl w:val="E6EED14C"/>
    <w:lvl w:ilvl="0" w:tplc="9026A7DA">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6E87501"/>
    <w:multiLevelType w:val="hybridMultilevel"/>
    <w:tmpl w:val="057E10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31E3E6F"/>
    <w:multiLevelType w:val="hybridMultilevel"/>
    <w:tmpl w:val="A5505AB0"/>
    <w:lvl w:ilvl="0" w:tplc="7514F028">
      <w:numFmt w:val="bullet"/>
      <w:pStyle w:val="a"/>
      <w:lvlText w:val="-"/>
      <w:lvlJc w:val="left"/>
      <w:pPr>
        <w:ind w:left="360" w:hanging="360"/>
      </w:pPr>
      <w:rPr>
        <w:rFonts w:ascii="Times New Roman" w:hAnsi="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6CC4752C"/>
    <w:multiLevelType w:val="hybridMultilevel"/>
    <w:tmpl w:val="0EE248DA"/>
    <w:lvl w:ilvl="0" w:tplc="AC5A874C">
      <w:start w:val="1"/>
      <w:numFmt w:val="bullet"/>
      <w:suff w:val="space"/>
      <w:lvlText w:val="−"/>
      <w:lvlJc w:val="left"/>
      <w:pPr>
        <w:ind w:left="720" w:hanging="360"/>
      </w:pPr>
      <w:rPr>
        <w:rFonts w:ascii="Times New Roman" w:hAnsi="Times New Roman"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EAA50E9"/>
    <w:multiLevelType w:val="hybridMultilevel"/>
    <w:tmpl w:val="6DEC5F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9"/>
  </w:num>
  <w:num w:numId="2">
    <w:abstractNumId w:val="5"/>
  </w:num>
  <w:num w:numId="3">
    <w:abstractNumId w:val="3"/>
  </w:num>
  <w:num w:numId="4">
    <w:abstractNumId w:val="8"/>
  </w:num>
  <w:num w:numId="5">
    <w:abstractNumId w:val="10"/>
  </w:num>
  <w:num w:numId="6">
    <w:abstractNumId w:val="0"/>
  </w:num>
  <w:num w:numId="7">
    <w:abstractNumId w:val="7"/>
  </w:num>
  <w:num w:numId="8">
    <w:abstractNumId w:val="1"/>
  </w:num>
  <w:num w:numId="9">
    <w:abstractNumId w:val="2"/>
  </w:num>
  <w:num w:numId="10">
    <w:abstractNumId w:val="11"/>
  </w:num>
  <w:num w:numId="11">
    <w:abstractNumId w:val="6"/>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5B"/>
    <w:rsid w:val="00000BE9"/>
    <w:rsid w:val="00002724"/>
    <w:rsid w:val="000035EB"/>
    <w:rsid w:val="00003CC5"/>
    <w:rsid w:val="00004632"/>
    <w:rsid w:val="00004ABB"/>
    <w:rsid w:val="00004C4B"/>
    <w:rsid w:val="0000703A"/>
    <w:rsid w:val="000076C3"/>
    <w:rsid w:val="00011644"/>
    <w:rsid w:val="00015562"/>
    <w:rsid w:val="000172F6"/>
    <w:rsid w:val="00017A9A"/>
    <w:rsid w:val="00021E6A"/>
    <w:rsid w:val="00024559"/>
    <w:rsid w:val="00031BEC"/>
    <w:rsid w:val="00032899"/>
    <w:rsid w:val="00032953"/>
    <w:rsid w:val="0004268C"/>
    <w:rsid w:val="00045C1A"/>
    <w:rsid w:val="00054F82"/>
    <w:rsid w:val="00055000"/>
    <w:rsid w:val="0005636E"/>
    <w:rsid w:val="0005707F"/>
    <w:rsid w:val="00061DC0"/>
    <w:rsid w:val="0006243C"/>
    <w:rsid w:val="00062A4B"/>
    <w:rsid w:val="00076E19"/>
    <w:rsid w:val="00077520"/>
    <w:rsid w:val="00080A62"/>
    <w:rsid w:val="000834F3"/>
    <w:rsid w:val="00084068"/>
    <w:rsid w:val="000842A2"/>
    <w:rsid w:val="000874B6"/>
    <w:rsid w:val="00095B98"/>
    <w:rsid w:val="00096D88"/>
    <w:rsid w:val="0009734B"/>
    <w:rsid w:val="000A11E4"/>
    <w:rsid w:val="000B29BF"/>
    <w:rsid w:val="000B4A68"/>
    <w:rsid w:val="000B50D2"/>
    <w:rsid w:val="000C3549"/>
    <w:rsid w:val="000C3CCB"/>
    <w:rsid w:val="000C4487"/>
    <w:rsid w:val="000C56BA"/>
    <w:rsid w:val="000D121A"/>
    <w:rsid w:val="000D1316"/>
    <w:rsid w:val="000D3E76"/>
    <w:rsid w:val="000D7023"/>
    <w:rsid w:val="000E276F"/>
    <w:rsid w:val="000E7B1C"/>
    <w:rsid w:val="000F4395"/>
    <w:rsid w:val="000F5974"/>
    <w:rsid w:val="000F5E3E"/>
    <w:rsid w:val="001011F3"/>
    <w:rsid w:val="001129E9"/>
    <w:rsid w:val="001228BA"/>
    <w:rsid w:val="00123DCE"/>
    <w:rsid w:val="001318DB"/>
    <w:rsid w:val="00131AC9"/>
    <w:rsid w:val="00146F50"/>
    <w:rsid w:val="00150DAB"/>
    <w:rsid w:val="00151EFE"/>
    <w:rsid w:val="00154CD2"/>
    <w:rsid w:val="00160E29"/>
    <w:rsid w:val="0017099B"/>
    <w:rsid w:val="00171B1E"/>
    <w:rsid w:val="0017269A"/>
    <w:rsid w:val="001738FD"/>
    <w:rsid w:val="0017646A"/>
    <w:rsid w:val="00176666"/>
    <w:rsid w:val="00184FE3"/>
    <w:rsid w:val="00185B8E"/>
    <w:rsid w:val="00185F6B"/>
    <w:rsid w:val="001872FF"/>
    <w:rsid w:val="0018773E"/>
    <w:rsid w:val="00191032"/>
    <w:rsid w:val="00195B58"/>
    <w:rsid w:val="001A1AD7"/>
    <w:rsid w:val="001A3ED8"/>
    <w:rsid w:val="001B27A8"/>
    <w:rsid w:val="001B357B"/>
    <w:rsid w:val="001C293B"/>
    <w:rsid w:val="001C78D5"/>
    <w:rsid w:val="001D0CD6"/>
    <w:rsid w:val="001E43C0"/>
    <w:rsid w:val="001E56EA"/>
    <w:rsid w:val="001F220B"/>
    <w:rsid w:val="001F79D8"/>
    <w:rsid w:val="00202EF8"/>
    <w:rsid w:val="0020369F"/>
    <w:rsid w:val="0021201E"/>
    <w:rsid w:val="00212807"/>
    <w:rsid w:val="00213194"/>
    <w:rsid w:val="002133AC"/>
    <w:rsid w:val="002135FB"/>
    <w:rsid w:val="00213933"/>
    <w:rsid w:val="00217F67"/>
    <w:rsid w:val="00220B3C"/>
    <w:rsid w:val="0022124C"/>
    <w:rsid w:val="0022446E"/>
    <w:rsid w:val="00225085"/>
    <w:rsid w:val="0022601A"/>
    <w:rsid w:val="00237A92"/>
    <w:rsid w:val="00237E9E"/>
    <w:rsid w:val="0024198C"/>
    <w:rsid w:val="0025748B"/>
    <w:rsid w:val="00262874"/>
    <w:rsid w:val="00263FAC"/>
    <w:rsid w:val="0027242E"/>
    <w:rsid w:val="002749F0"/>
    <w:rsid w:val="00274EF6"/>
    <w:rsid w:val="002858FA"/>
    <w:rsid w:val="00285DD3"/>
    <w:rsid w:val="002943F0"/>
    <w:rsid w:val="002B09F9"/>
    <w:rsid w:val="002B4687"/>
    <w:rsid w:val="002C7AE0"/>
    <w:rsid w:val="002C7E66"/>
    <w:rsid w:val="002D13E5"/>
    <w:rsid w:val="002E062D"/>
    <w:rsid w:val="002E15C8"/>
    <w:rsid w:val="002E22B7"/>
    <w:rsid w:val="002E314B"/>
    <w:rsid w:val="002E5450"/>
    <w:rsid w:val="002F1353"/>
    <w:rsid w:val="002F1448"/>
    <w:rsid w:val="002F26C1"/>
    <w:rsid w:val="002F2875"/>
    <w:rsid w:val="002F3481"/>
    <w:rsid w:val="00305788"/>
    <w:rsid w:val="00306C11"/>
    <w:rsid w:val="00322754"/>
    <w:rsid w:val="00323BD2"/>
    <w:rsid w:val="00327CD3"/>
    <w:rsid w:val="00337655"/>
    <w:rsid w:val="00340942"/>
    <w:rsid w:val="00342B83"/>
    <w:rsid w:val="00347DC8"/>
    <w:rsid w:val="003512AA"/>
    <w:rsid w:val="00356D5A"/>
    <w:rsid w:val="003626FA"/>
    <w:rsid w:val="00364B7F"/>
    <w:rsid w:val="0036766D"/>
    <w:rsid w:val="0037341D"/>
    <w:rsid w:val="00374834"/>
    <w:rsid w:val="00374F70"/>
    <w:rsid w:val="0037516B"/>
    <w:rsid w:val="003766A7"/>
    <w:rsid w:val="003767C8"/>
    <w:rsid w:val="0037791A"/>
    <w:rsid w:val="003862AE"/>
    <w:rsid w:val="00386868"/>
    <w:rsid w:val="00393FE9"/>
    <w:rsid w:val="00395282"/>
    <w:rsid w:val="003A47CE"/>
    <w:rsid w:val="003A5EFF"/>
    <w:rsid w:val="003B16A3"/>
    <w:rsid w:val="003B1B1A"/>
    <w:rsid w:val="003B33E0"/>
    <w:rsid w:val="003B4178"/>
    <w:rsid w:val="003B7760"/>
    <w:rsid w:val="003B7D14"/>
    <w:rsid w:val="003C5AE6"/>
    <w:rsid w:val="003C5C58"/>
    <w:rsid w:val="003C6F21"/>
    <w:rsid w:val="003C7FC2"/>
    <w:rsid w:val="003D25E4"/>
    <w:rsid w:val="003D30AC"/>
    <w:rsid w:val="003D39C2"/>
    <w:rsid w:val="003D6378"/>
    <w:rsid w:val="003D7238"/>
    <w:rsid w:val="003E169C"/>
    <w:rsid w:val="003E37F1"/>
    <w:rsid w:val="003F316F"/>
    <w:rsid w:val="003F65D3"/>
    <w:rsid w:val="00400E83"/>
    <w:rsid w:val="00403E47"/>
    <w:rsid w:val="00405937"/>
    <w:rsid w:val="0040732A"/>
    <w:rsid w:val="00407596"/>
    <w:rsid w:val="00411C5C"/>
    <w:rsid w:val="00417299"/>
    <w:rsid w:val="00422A30"/>
    <w:rsid w:val="00423A74"/>
    <w:rsid w:val="00424710"/>
    <w:rsid w:val="00424EC0"/>
    <w:rsid w:val="004255A0"/>
    <w:rsid w:val="00434DE7"/>
    <w:rsid w:val="00435971"/>
    <w:rsid w:val="00440FFB"/>
    <w:rsid w:val="00442C57"/>
    <w:rsid w:val="0045031D"/>
    <w:rsid w:val="00456488"/>
    <w:rsid w:val="00456EE2"/>
    <w:rsid w:val="00457D85"/>
    <w:rsid w:val="004629B0"/>
    <w:rsid w:val="0047240E"/>
    <w:rsid w:val="00472A32"/>
    <w:rsid w:val="00475DAA"/>
    <w:rsid w:val="00477448"/>
    <w:rsid w:val="004818AC"/>
    <w:rsid w:val="004929EF"/>
    <w:rsid w:val="004A602A"/>
    <w:rsid w:val="004B27A3"/>
    <w:rsid w:val="004B2B74"/>
    <w:rsid w:val="004B2C53"/>
    <w:rsid w:val="004B7275"/>
    <w:rsid w:val="004B72A5"/>
    <w:rsid w:val="004C0A8C"/>
    <w:rsid w:val="004C5502"/>
    <w:rsid w:val="004D190D"/>
    <w:rsid w:val="004D32E1"/>
    <w:rsid w:val="004D3F15"/>
    <w:rsid w:val="004D487D"/>
    <w:rsid w:val="004E049F"/>
    <w:rsid w:val="004E0FCE"/>
    <w:rsid w:val="004E5B4C"/>
    <w:rsid w:val="004F060C"/>
    <w:rsid w:val="004F25E7"/>
    <w:rsid w:val="004F5146"/>
    <w:rsid w:val="004F7B47"/>
    <w:rsid w:val="005042BE"/>
    <w:rsid w:val="00504FB1"/>
    <w:rsid w:val="005056B5"/>
    <w:rsid w:val="00514DDF"/>
    <w:rsid w:val="00522590"/>
    <w:rsid w:val="00527346"/>
    <w:rsid w:val="005275D1"/>
    <w:rsid w:val="00534765"/>
    <w:rsid w:val="0053512B"/>
    <w:rsid w:val="0053708F"/>
    <w:rsid w:val="005377FA"/>
    <w:rsid w:val="0054068D"/>
    <w:rsid w:val="0054211B"/>
    <w:rsid w:val="005465E4"/>
    <w:rsid w:val="00546660"/>
    <w:rsid w:val="00560D4D"/>
    <w:rsid w:val="00573E49"/>
    <w:rsid w:val="00577B85"/>
    <w:rsid w:val="005806B4"/>
    <w:rsid w:val="0058510D"/>
    <w:rsid w:val="00587F42"/>
    <w:rsid w:val="00591382"/>
    <w:rsid w:val="0059171B"/>
    <w:rsid w:val="005960E6"/>
    <w:rsid w:val="005A4D1F"/>
    <w:rsid w:val="005A53D6"/>
    <w:rsid w:val="005A6CC3"/>
    <w:rsid w:val="005B0A42"/>
    <w:rsid w:val="005B6E05"/>
    <w:rsid w:val="005B7219"/>
    <w:rsid w:val="005B73FC"/>
    <w:rsid w:val="005C07B4"/>
    <w:rsid w:val="005C7187"/>
    <w:rsid w:val="005D034E"/>
    <w:rsid w:val="005D06E8"/>
    <w:rsid w:val="005D1A99"/>
    <w:rsid w:val="005D2EA7"/>
    <w:rsid w:val="005D4A6B"/>
    <w:rsid w:val="005D5F08"/>
    <w:rsid w:val="005D6DCF"/>
    <w:rsid w:val="005D6E4A"/>
    <w:rsid w:val="005E61CE"/>
    <w:rsid w:val="005E71D1"/>
    <w:rsid w:val="005F2A68"/>
    <w:rsid w:val="005F7710"/>
    <w:rsid w:val="00601119"/>
    <w:rsid w:val="00603B2E"/>
    <w:rsid w:val="00604EC5"/>
    <w:rsid w:val="0060684F"/>
    <w:rsid w:val="00606D1B"/>
    <w:rsid w:val="00610ADA"/>
    <w:rsid w:val="00613F5B"/>
    <w:rsid w:val="00614E10"/>
    <w:rsid w:val="00633F84"/>
    <w:rsid w:val="006409B7"/>
    <w:rsid w:val="00641425"/>
    <w:rsid w:val="00644707"/>
    <w:rsid w:val="006505B8"/>
    <w:rsid w:val="00650BFF"/>
    <w:rsid w:val="00650F53"/>
    <w:rsid w:val="0065592C"/>
    <w:rsid w:val="00657A0E"/>
    <w:rsid w:val="006609B5"/>
    <w:rsid w:val="00660F6D"/>
    <w:rsid w:val="00665509"/>
    <w:rsid w:val="00666578"/>
    <w:rsid w:val="006765DA"/>
    <w:rsid w:val="00680011"/>
    <w:rsid w:val="006810BF"/>
    <w:rsid w:val="00692182"/>
    <w:rsid w:val="00692981"/>
    <w:rsid w:val="006937BF"/>
    <w:rsid w:val="006B08BB"/>
    <w:rsid w:val="006B0C73"/>
    <w:rsid w:val="006B2C17"/>
    <w:rsid w:val="006B6A48"/>
    <w:rsid w:val="006B7D9F"/>
    <w:rsid w:val="006C0B1F"/>
    <w:rsid w:val="006C3E08"/>
    <w:rsid w:val="006C6B5F"/>
    <w:rsid w:val="006D027C"/>
    <w:rsid w:val="006D2FF1"/>
    <w:rsid w:val="006E04F4"/>
    <w:rsid w:val="006E127D"/>
    <w:rsid w:val="006E14BE"/>
    <w:rsid w:val="006E4CE2"/>
    <w:rsid w:val="006E5542"/>
    <w:rsid w:val="006F0973"/>
    <w:rsid w:val="006F1448"/>
    <w:rsid w:val="006F4DC9"/>
    <w:rsid w:val="00700BD3"/>
    <w:rsid w:val="0073070C"/>
    <w:rsid w:val="00731C8C"/>
    <w:rsid w:val="0073200E"/>
    <w:rsid w:val="0073209A"/>
    <w:rsid w:val="00740FAA"/>
    <w:rsid w:val="00742889"/>
    <w:rsid w:val="007463ED"/>
    <w:rsid w:val="0075505A"/>
    <w:rsid w:val="00755F5E"/>
    <w:rsid w:val="00755FDA"/>
    <w:rsid w:val="00756FA1"/>
    <w:rsid w:val="0076278D"/>
    <w:rsid w:val="00762951"/>
    <w:rsid w:val="0076559E"/>
    <w:rsid w:val="007669BF"/>
    <w:rsid w:val="007669C6"/>
    <w:rsid w:val="00767980"/>
    <w:rsid w:val="00770103"/>
    <w:rsid w:val="0077051A"/>
    <w:rsid w:val="00772E29"/>
    <w:rsid w:val="007820B8"/>
    <w:rsid w:val="00787241"/>
    <w:rsid w:val="00790A5B"/>
    <w:rsid w:val="007926CD"/>
    <w:rsid w:val="00792BC8"/>
    <w:rsid w:val="007A0E1C"/>
    <w:rsid w:val="007A2643"/>
    <w:rsid w:val="007A528C"/>
    <w:rsid w:val="007A544F"/>
    <w:rsid w:val="007A6C7F"/>
    <w:rsid w:val="007A7333"/>
    <w:rsid w:val="007B0772"/>
    <w:rsid w:val="007B3590"/>
    <w:rsid w:val="007B3BAB"/>
    <w:rsid w:val="007D2457"/>
    <w:rsid w:val="007D69E8"/>
    <w:rsid w:val="007F0163"/>
    <w:rsid w:val="007F0E90"/>
    <w:rsid w:val="007F3CF2"/>
    <w:rsid w:val="007F4294"/>
    <w:rsid w:val="00801CFC"/>
    <w:rsid w:val="00803A7D"/>
    <w:rsid w:val="00804523"/>
    <w:rsid w:val="008065E5"/>
    <w:rsid w:val="00813B45"/>
    <w:rsid w:val="008213F9"/>
    <w:rsid w:val="0082430D"/>
    <w:rsid w:val="00826360"/>
    <w:rsid w:val="00827561"/>
    <w:rsid w:val="008307D4"/>
    <w:rsid w:val="00834DFE"/>
    <w:rsid w:val="00836BB1"/>
    <w:rsid w:val="00845403"/>
    <w:rsid w:val="00846F8F"/>
    <w:rsid w:val="008474FE"/>
    <w:rsid w:val="008516BC"/>
    <w:rsid w:val="008542B7"/>
    <w:rsid w:val="00857888"/>
    <w:rsid w:val="00863D26"/>
    <w:rsid w:val="00864DAA"/>
    <w:rsid w:val="008662BC"/>
    <w:rsid w:val="008717FD"/>
    <w:rsid w:val="008752BB"/>
    <w:rsid w:val="00881427"/>
    <w:rsid w:val="00881685"/>
    <w:rsid w:val="00883A8F"/>
    <w:rsid w:val="00886F2D"/>
    <w:rsid w:val="00887AA5"/>
    <w:rsid w:val="00894099"/>
    <w:rsid w:val="00896C1E"/>
    <w:rsid w:val="008A2ED7"/>
    <w:rsid w:val="008A30F7"/>
    <w:rsid w:val="008A56B0"/>
    <w:rsid w:val="008B473C"/>
    <w:rsid w:val="008B7AC6"/>
    <w:rsid w:val="008C3670"/>
    <w:rsid w:val="008C4B15"/>
    <w:rsid w:val="008C4F04"/>
    <w:rsid w:val="008C670D"/>
    <w:rsid w:val="008D13C2"/>
    <w:rsid w:val="008D19EE"/>
    <w:rsid w:val="008D2570"/>
    <w:rsid w:val="008E1778"/>
    <w:rsid w:val="008F08E4"/>
    <w:rsid w:val="008F1CE2"/>
    <w:rsid w:val="008F3442"/>
    <w:rsid w:val="008F51CC"/>
    <w:rsid w:val="008F5EE8"/>
    <w:rsid w:val="008F665B"/>
    <w:rsid w:val="008F6F47"/>
    <w:rsid w:val="009005E8"/>
    <w:rsid w:val="009008CD"/>
    <w:rsid w:val="00905023"/>
    <w:rsid w:val="00912791"/>
    <w:rsid w:val="0091354B"/>
    <w:rsid w:val="009144BC"/>
    <w:rsid w:val="00915131"/>
    <w:rsid w:val="00916060"/>
    <w:rsid w:val="00917D34"/>
    <w:rsid w:val="00922CA8"/>
    <w:rsid w:val="009231F0"/>
    <w:rsid w:val="00930D14"/>
    <w:rsid w:val="00941740"/>
    <w:rsid w:val="00946753"/>
    <w:rsid w:val="00946D4C"/>
    <w:rsid w:val="00954C05"/>
    <w:rsid w:val="00955402"/>
    <w:rsid w:val="00960504"/>
    <w:rsid w:val="00963EF9"/>
    <w:rsid w:val="009648A7"/>
    <w:rsid w:val="00967A6D"/>
    <w:rsid w:val="009733AD"/>
    <w:rsid w:val="009812CB"/>
    <w:rsid w:val="009845F9"/>
    <w:rsid w:val="00985E31"/>
    <w:rsid w:val="00991081"/>
    <w:rsid w:val="009941D7"/>
    <w:rsid w:val="00997E4B"/>
    <w:rsid w:val="00997F08"/>
    <w:rsid w:val="009A2B6E"/>
    <w:rsid w:val="009A78E1"/>
    <w:rsid w:val="009B1523"/>
    <w:rsid w:val="009B44F2"/>
    <w:rsid w:val="009C0859"/>
    <w:rsid w:val="009C35B6"/>
    <w:rsid w:val="009C4E1F"/>
    <w:rsid w:val="009C71E0"/>
    <w:rsid w:val="009C7CF2"/>
    <w:rsid w:val="009C7D75"/>
    <w:rsid w:val="009D6BB8"/>
    <w:rsid w:val="009D724A"/>
    <w:rsid w:val="009E38F0"/>
    <w:rsid w:val="00A0129D"/>
    <w:rsid w:val="00A025B2"/>
    <w:rsid w:val="00A12C5C"/>
    <w:rsid w:val="00A1418B"/>
    <w:rsid w:val="00A16B8E"/>
    <w:rsid w:val="00A17592"/>
    <w:rsid w:val="00A20CD7"/>
    <w:rsid w:val="00A22D81"/>
    <w:rsid w:val="00A2425B"/>
    <w:rsid w:val="00A308CE"/>
    <w:rsid w:val="00A309DC"/>
    <w:rsid w:val="00A33648"/>
    <w:rsid w:val="00A3664F"/>
    <w:rsid w:val="00A3693B"/>
    <w:rsid w:val="00A44304"/>
    <w:rsid w:val="00A44F9D"/>
    <w:rsid w:val="00A4503E"/>
    <w:rsid w:val="00A46BBD"/>
    <w:rsid w:val="00A47AC6"/>
    <w:rsid w:val="00A541C7"/>
    <w:rsid w:val="00A569D2"/>
    <w:rsid w:val="00A571FC"/>
    <w:rsid w:val="00A60796"/>
    <w:rsid w:val="00A61441"/>
    <w:rsid w:val="00A644C2"/>
    <w:rsid w:val="00A64D3C"/>
    <w:rsid w:val="00A654F4"/>
    <w:rsid w:val="00A67862"/>
    <w:rsid w:val="00A74C64"/>
    <w:rsid w:val="00A7601B"/>
    <w:rsid w:val="00A76D8C"/>
    <w:rsid w:val="00A81A09"/>
    <w:rsid w:val="00A82E99"/>
    <w:rsid w:val="00A83018"/>
    <w:rsid w:val="00A83440"/>
    <w:rsid w:val="00A8356A"/>
    <w:rsid w:val="00A84EEA"/>
    <w:rsid w:val="00AA373C"/>
    <w:rsid w:val="00AA37AC"/>
    <w:rsid w:val="00AA678E"/>
    <w:rsid w:val="00AA7462"/>
    <w:rsid w:val="00AB1E09"/>
    <w:rsid w:val="00AB315C"/>
    <w:rsid w:val="00AB5E53"/>
    <w:rsid w:val="00AC7BC2"/>
    <w:rsid w:val="00AD2107"/>
    <w:rsid w:val="00AD21E4"/>
    <w:rsid w:val="00AD3A64"/>
    <w:rsid w:val="00AE201A"/>
    <w:rsid w:val="00AF08FC"/>
    <w:rsid w:val="00AF3AA3"/>
    <w:rsid w:val="00AF5857"/>
    <w:rsid w:val="00AF5EAC"/>
    <w:rsid w:val="00B10DE6"/>
    <w:rsid w:val="00B11662"/>
    <w:rsid w:val="00B22108"/>
    <w:rsid w:val="00B25F54"/>
    <w:rsid w:val="00B2619E"/>
    <w:rsid w:val="00B2771F"/>
    <w:rsid w:val="00B31400"/>
    <w:rsid w:val="00B325C7"/>
    <w:rsid w:val="00B3315C"/>
    <w:rsid w:val="00B40153"/>
    <w:rsid w:val="00B44E64"/>
    <w:rsid w:val="00B53231"/>
    <w:rsid w:val="00B60611"/>
    <w:rsid w:val="00B753F9"/>
    <w:rsid w:val="00B77077"/>
    <w:rsid w:val="00B77095"/>
    <w:rsid w:val="00B7770B"/>
    <w:rsid w:val="00B810F6"/>
    <w:rsid w:val="00B811BE"/>
    <w:rsid w:val="00B94AB8"/>
    <w:rsid w:val="00B956AB"/>
    <w:rsid w:val="00BA09F2"/>
    <w:rsid w:val="00BA0DCA"/>
    <w:rsid w:val="00BA6BC6"/>
    <w:rsid w:val="00BB278F"/>
    <w:rsid w:val="00BB64FC"/>
    <w:rsid w:val="00BC0ED9"/>
    <w:rsid w:val="00BC1728"/>
    <w:rsid w:val="00BC26B7"/>
    <w:rsid w:val="00BC4738"/>
    <w:rsid w:val="00BC560D"/>
    <w:rsid w:val="00BD2235"/>
    <w:rsid w:val="00BD5C18"/>
    <w:rsid w:val="00BE0001"/>
    <w:rsid w:val="00BE013E"/>
    <w:rsid w:val="00BE1061"/>
    <w:rsid w:val="00BE3012"/>
    <w:rsid w:val="00BE4475"/>
    <w:rsid w:val="00BF15DD"/>
    <w:rsid w:val="00BF26AF"/>
    <w:rsid w:val="00BF2ECC"/>
    <w:rsid w:val="00BF4330"/>
    <w:rsid w:val="00BF4852"/>
    <w:rsid w:val="00BF4A9F"/>
    <w:rsid w:val="00BF5158"/>
    <w:rsid w:val="00BF56F4"/>
    <w:rsid w:val="00BF59D9"/>
    <w:rsid w:val="00BF6EC2"/>
    <w:rsid w:val="00C06F50"/>
    <w:rsid w:val="00C1006D"/>
    <w:rsid w:val="00C105D6"/>
    <w:rsid w:val="00C122D3"/>
    <w:rsid w:val="00C15955"/>
    <w:rsid w:val="00C2403E"/>
    <w:rsid w:val="00C267FB"/>
    <w:rsid w:val="00C32057"/>
    <w:rsid w:val="00C44457"/>
    <w:rsid w:val="00C44BAD"/>
    <w:rsid w:val="00C46084"/>
    <w:rsid w:val="00C463EE"/>
    <w:rsid w:val="00C53352"/>
    <w:rsid w:val="00C536AE"/>
    <w:rsid w:val="00C56337"/>
    <w:rsid w:val="00C56C54"/>
    <w:rsid w:val="00C6011E"/>
    <w:rsid w:val="00C606A7"/>
    <w:rsid w:val="00C63DCD"/>
    <w:rsid w:val="00C63F71"/>
    <w:rsid w:val="00C72272"/>
    <w:rsid w:val="00C73379"/>
    <w:rsid w:val="00C73C53"/>
    <w:rsid w:val="00C761BD"/>
    <w:rsid w:val="00C774BD"/>
    <w:rsid w:val="00C90462"/>
    <w:rsid w:val="00C91FB0"/>
    <w:rsid w:val="00C92966"/>
    <w:rsid w:val="00C96C26"/>
    <w:rsid w:val="00CA5B5C"/>
    <w:rsid w:val="00CC063D"/>
    <w:rsid w:val="00CC2313"/>
    <w:rsid w:val="00CC65CC"/>
    <w:rsid w:val="00CC671F"/>
    <w:rsid w:val="00CD05F4"/>
    <w:rsid w:val="00CD1FFA"/>
    <w:rsid w:val="00CD2A05"/>
    <w:rsid w:val="00CD2FF5"/>
    <w:rsid w:val="00CD4033"/>
    <w:rsid w:val="00CE2F1D"/>
    <w:rsid w:val="00CE5E8E"/>
    <w:rsid w:val="00CF2F63"/>
    <w:rsid w:val="00CF49F8"/>
    <w:rsid w:val="00CF5FA6"/>
    <w:rsid w:val="00CF72CC"/>
    <w:rsid w:val="00D10F99"/>
    <w:rsid w:val="00D1188C"/>
    <w:rsid w:val="00D11BDF"/>
    <w:rsid w:val="00D12DEE"/>
    <w:rsid w:val="00D13F72"/>
    <w:rsid w:val="00D16A60"/>
    <w:rsid w:val="00D17269"/>
    <w:rsid w:val="00D30D1D"/>
    <w:rsid w:val="00D30F55"/>
    <w:rsid w:val="00D3221D"/>
    <w:rsid w:val="00D33BAF"/>
    <w:rsid w:val="00D3678A"/>
    <w:rsid w:val="00D374BA"/>
    <w:rsid w:val="00D3760C"/>
    <w:rsid w:val="00D42472"/>
    <w:rsid w:val="00D4619F"/>
    <w:rsid w:val="00D46651"/>
    <w:rsid w:val="00D57CFC"/>
    <w:rsid w:val="00D60E71"/>
    <w:rsid w:val="00D622EC"/>
    <w:rsid w:val="00D703D0"/>
    <w:rsid w:val="00D72E60"/>
    <w:rsid w:val="00D74440"/>
    <w:rsid w:val="00D74A5B"/>
    <w:rsid w:val="00D74B98"/>
    <w:rsid w:val="00D80C8A"/>
    <w:rsid w:val="00D924D7"/>
    <w:rsid w:val="00D944A0"/>
    <w:rsid w:val="00D946A3"/>
    <w:rsid w:val="00D96973"/>
    <w:rsid w:val="00DA130C"/>
    <w:rsid w:val="00DA4306"/>
    <w:rsid w:val="00DA7493"/>
    <w:rsid w:val="00DB423E"/>
    <w:rsid w:val="00DB46C1"/>
    <w:rsid w:val="00DB4F87"/>
    <w:rsid w:val="00DB7208"/>
    <w:rsid w:val="00DC1900"/>
    <w:rsid w:val="00DC3253"/>
    <w:rsid w:val="00DC598D"/>
    <w:rsid w:val="00DC656E"/>
    <w:rsid w:val="00DD16D1"/>
    <w:rsid w:val="00DD2440"/>
    <w:rsid w:val="00DE3547"/>
    <w:rsid w:val="00DF1166"/>
    <w:rsid w:val="00DF277D"/>
    <w:rsid w:val="00E05EB2"/>
    <w:rsid w:val="00E0667B"/>
    <w:rsid w:val="00E07554"/>
    <w:rsid w:val="00E10C0B"/>
    <w:rsid w:val="00E13043"/>
    <w:rsid w:val="00E20F21"/>
    <w:rsid w:val="00E2402A"/>
    <w:rsid w:val="00E25941"/>
    <w:rsid w:val="00E268E2"/>
    <w:rsid w:val="00E30E6E"/>
    <w:rsid w:val="00E40A5C"/>
    <w:rsid w:val="00E443AA"/>
    <w:rsid w:val="00E5083F"/>
    <w:rsid w:val="00E50F72"/>
    <w:rsid w:val="00E612F7"/>
    <w:rsid w:val="00E65D09"/>
    <w:rsid w:val="00E710A6"/>
    <w:rsid w:val="00E76B8C"/>
    <w:rsid w:val="00E821D1"/>
    <w:rsid w:val="00E84FED"/>
    <w:rsid w:val="00E8618F"/>
    <w:rsid w:val="00E86B18"/>
    <w:rsid w:val="00E90C75"/>
    <w:rsid w:val="00EA1B91"/>
    <w:rsid w:val="00EB114A"/>
    <w:rsid w:val="00EB6096"/>
    <w:rsid w:val="00EB6668"/>
    <w:rsid w:val="00EB6856"/>
    <w:rsid w:val="00EB7B61"/>
    <w:rsid w:val="00EC595F"/>
    <w:rsid w:val="00EC5A1D"/>
    <w:rsid w:val="00EC6809"/>
    <w:rsid w:val="00ED19AA"/>
    <w:rsid w:val="00ED1DD1"/>
    <w:rsid w:val="00ED323D"/>
    <w:rsid w:val="00ED7216"/>
    <w:rsid w:val="00EE2350"/>
    <w:rsid w:val="00EE2469"/>
    <w:rsid w:val="00EF0F33"/>
    <w:rsid w:val="00EF122B"/>
    <w:rsid w:val="00EF2716"/>
    <w:rsid w:val="00EF38CB"/>
    <w:rsid w:val="00EF3D60"/>
    <w:rsid w:val="00EF5E5E"/>
    <w:rsid w:val="00EF6323"/>
    <w:rsid w:val="00F049A1"/>
    <w:rsid w:val="00F0537A"/>
    <w:rsid w:val="00F10706"/>
    <w:rsid w:val="00F111D1"/>
    <w:rsid w:val="00F13D60"/>
    <w:rsid w:val="00F14D79"/>
    <w:rsid w:val="00F14FBA"/>
    <w:rsid w:val="00F15006"/>
    <w:rsid w:val="00F20692"/>
    <w:rsid w:val="00F2319C"/>
    <w:rsid w:val="00F25D17"/>
    <w:rsid w:val="00F264EF"/>
    <w:rsid w:val="00F33FBA"/>
    <w:rsid w:val="00F36096"/>
    <w:rsid w:val="00F3692D"/>
    <w:rsid w:val="00F52D9C"/>
    <w:rsid w:val="00F5599B"/>
    <w:rsid w:val="00F6434F"/>
    <w:rsid w:val="00F64ABA"/>
    <w:rsid w:val="00F70916"/>
    <w:rsid w:val="00F71030"/>
    <w:rsid w:val="00F7224A"/>
    <w:rsid w:val="00F72842"/>
    <w:rsid w:val="00F74385"/>
    <w:rsid w:val="00F757AB"/>
    <w:rsid w:val="00F813A6"/>
    <w:rsid w:val="00F81EE8"/>
    <w:rsid w:val="00F86A49"/>
    <w:rsid w:val="00F86E0F"/>
    <w:rsid w:val="00F92D5A"/>
    <w:rsid w:val="00F93267"/>
    <w:rsid w:val="00F93787"/>
    <w:rsid w:val="00FA0670"/>
    <w:rsid w:val="00FB3ABF"/>
    <w:rsid w:val="00FB5EE2"/>
    <w:rsid w:val="00FC321D"/>
    <w:rsid w:val="00FC5541"/>
    <w:rsid w:val="00FC55E9"/>
    <w:rsid w:val="00FD0288"/>
    <w:rsid w:val="00FD294D"/>
    <w:rsid w:val="00FE4ECF"/>
    <w:rsid w:val="00FF0B58"/>
    <w:rsid w:val="00FF5878"/>
    <w:rsid w:val="00FF60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D31F"/>
  <w15:chartTrackingRefBased/>
  <w15:docId w15:val="{A2C24DB0-408E-414E-A480-CA777100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56C54"/>
    <w:pPr>
      <w:spacing w:after="200" w:line="360" w:lineRule="auto"/>
      <w:jc w:val="both"/>
    </w:pPr>
    <w:rPr>
      <w:rFonts w:ascii="Times New Roman" w:hAnsi="Times New Roman"/>
      <w:sz w:val="28"/>
      <w:szCs w:val="22"/>
    </w:rPr>
  </w:style>
  <w:style w:type="paragraph" w:styleId="1">
    <w:name w:val="heading 1"/>
    <w:basedOn w:val="a0"/>
    <w:link w:val="10"/>
    <w:uiPriority w:val="9"/>
    <w:qFormat/>
    <w:rsid w:val="00881685"/>
    <w:pPr>
      <w:keepNext/>
      <w:keepLines/>
      <w:spacing w:before="480" w:after="0"/>
      <w:outlineLvl w:val="0"/>
    </w:pPr>
    <w:rPr>
      <w:rFonts w:ascii="Cambria" w:hAnsi="Cambria"/>
      <w:b/>
      <w:bCs/>
      <w:color w:val="365F91"/>
      <w:szCs w:val="28"/>
      <w:lang w:eastAsia="en-US"/>
    </w:rPr>
  </w:style>
  <w:style w:type="paragraph" w:styleId="2">
    <w:name w:val="heading 2"/>
    <w:basedOn w:val="a0"/>
    <w:link w:val="21"/>
    <w:uiPriority w:val="9"/>
    <w:unhideWhenUsed/>
    <w:qFormat/>
    <w:rsid w:val="00881685"/>
    <w:pPr>
      <w:keepNext/>
      <w:keepLines/>
      <w:spacing w:before="200" w:after="0"/>
      <w:outlineLvl w:val="1"/>
    </w:pPr>
    <w:rPr>
      <w:rFonts w:ascii="Cambria" w:hAnsi="Cambria"/>
      <w:b/>
      <w:bCs/>
      <w:color w:val="4F81BD"/>
      <w:sz w:val="26"/>
      <w:szCs w:val="26"/>
      <w:lang w:eastAsia="en-US"/>
    </w:rPr>
  </w:style>
  <w:style w:type="paragraph" w:styleId="3">
    <w:name w:val="heading 3"/>
    <w:basedOn w:val="a0"/>
    <w:next w:val="a0"/>
    <w:link w:val="30"/>
    <w:uiPriority w:val="9"/>
    <w:semiHidden/>
    <w:unhideWhenUsed/>
    <w:qFormat/>
    <w:rsid w:val="00BE3012"/>
    <w:pPr>
      <w:keepNext/>
      <w:keepLines/>
      <w:spacing w:before="200" w:after="0"/>
      <w:outlineLvl w:val="2"/>
    </w:pPr>
    <w:rPr>
      <w:rFonts w:ascii="Cambria" w:hAnsi="Cambria"/>
      <w:b/>
      <w:bCs/>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F665B"/>
    <w:pPr>
      <w:ind w:left="720"/>
      <w:contextualSpacing/>
    </w:pPr>
  </w:style>
  <w:style w:type="paragraph" w:styleId="a">
    <w:name w:val="List Bullet"/>
    <w:basedOn w:val="a0"/>
    <w:rsid w:val="00F6434F"/>
    <w:pPr>
      <w:numPr>
        <w:numId w:val="1"/>
      </w:numPr>
      <w:spacing w:after="0" w:line="240" w:lineRule="auto"/>
    </w:pPr>
    <w:rPr>
      <w:szCs w:val="20"/>
    </w:rPr>
  </w:style>
  <w:style w:type="paragraph" w:customStyle="1" w:styleId="a5">
    <w:name w:val="Марк.общ."/>
    <w:basedOn w:val="a"/>
    <w:rsid w:val="00F6434F"/>
    <w:rPr>
      <w:sz w:val="24"/>
      <w:szCs w:val="28"/>
    </w:rPr>
  </w:style>
  <w:style w:type="paragraph" w:styleId="a6">
    <w:name w:val="Balloon Text"/>
    <w:basedOn w:val="a0"/>
    <w:link w:val="a7"/>
    <w:uiPriority w:val="99"/>
    <w:semiHidden/>
    <w:unhideWhenUsed/>
    <w:rsid w:val="006F1448"/>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6F1448"/>
    <w:rPr>
      <w:rFonts w:ascii="Tahoma" w:hAnsi="Tahoma" w:cs="Tahoma"/>
      <w:sz w:val="16"/>
      <w:szCs w:val="16"/>
    </w:rPr>
  </w:style>
  <w:style w:type="character" w:styleId="a8">
    <w:name w:val="Hyperlink"/>
    <w:uiPriority w:val="99"/>
    <w:unhideWhenUsed/>
    <w:rsid w:val="003D6378"/>
    <w:rPr>
      <w:color w:val="0000FF"/>
      <w:u w:val="single"/>
    </w:rPr>
  </w:style>
  <w:style w:type="character" w:styleId="a9">
    <w:name w:val="Strong"/>
    <w:uiPriority w:val="22"/>
    <w:qFormat/>
    <w:rsid w:val="00F25D17"/>
    <w:rPr>
      <w:b/>
      <w:bCs/>
    </w:rPr>
  </w:style>
  <w:style w:type="character" w:customStyle="1" w:styleId="10">
    <w:name w:val="Заголовок 1 Знак"/>
    <w:link w:val="1"/>
    <w:uiPriority w:val="9"/>
    <w:rsid w:val="00881685"/>
    <w:rPr>
      <w:rFonts w:ascii="Cambria" w:eastAsia="Times New Roman" w:hAnsi="Cambria" w:cs="Times New Roman"/>
      <w:b/>
      <w:bCs/>
      <w:color w:val="365F91"/>
      <w:sz w:val="28"/>
      <w:szCs w:val="28"/>
      <w:lang w:eastAsia="en-US"/>
    </w:rPr>
  </w:style>
  <w:style w:type="character" w:customStyle="1" w:styleId="20">
    <w:name w:val="Заголовок 2 Знак"/>
    <w:uiPriority w:val="9"/>
    <w:semiHidden/>
    <w:rsid w:val="00881685"/>
    <w:rPr>
      <w:rFonts w:ascii="Cambria" w:eastAsia="Times New Roman" w:hAnsi="Cambria" w:cs="Times New Roman"/>
      <w:b/>
      <w:bCs/>
      <w:color w:val="4F81BD"/>
      <w:sz w:val="26"/>
      <w:szCs w:val="26"/>
    </w:rPr>
  </w:style>
  <w:style w:type="character" w:customStyle="1" w:styleId="21">
    <w:name w:val="Заголовок 2 Знак1"/>
    <w:link w:val="2"/>
    <w:uiPriority w:val="9"/>
    <w:qFormat/>
    <w:rsid w:val="00881685"/>
    <w:rPr>
      <w:rFonts w:ascii="Cambria" w:eastAsia="Times New Roman" w:hAnsi="Cambria" w:cs="Times New Roman"/>
      <w:b/>
      <w:bCs/>
      <w:color w:val="4F81BD"/>
      <w:sz w:val="26"/>
      <w:szCs w:val="26"/>
      <w:lang w:eastAsia="en-US"/>
    </w:rPr>
  </w:style>
  <w:style w:type="paragraph" w:styleId="aa">
    <w:name w:val="header"/>
    <w:basedOn w:val="a0"/>
    <w:link w:val="ab"/>
    <w:uiPriority w:val="99"/>
    <w:semiHidden/>
    <w:unhideWhenUsed/>
    <w:rsid w:val="00886F2D"/>
    <w:pPr>
      <w:tabs>
        <w:tab w:val="center" w:pos="4677"/>
        <w:tab w:val="right" w:pos="9355"/>
      </w:tabs>
      <w:spacing w:after="0" w:line="240" w:lineRule="auto"/>
    </w:pPr>
  </w:style>
  <w:style w:type="character" w:customStyle="1" w:styleId="ab">
    <w:name w:val="Верхний колонтитул Знак"/>
    <w:basedOn w:val="a1"/>
    <w:link w:val="aa"/>
    <w:uiPriority w:val="99"/>
    <w:semiHidden/>
    <w:rsid w:val="00886F2D"/>
  </w:style>
  <w:style w:type="paragraph" w:styleId="ac">
    <w:name w:val="footer"/>
    <w:basedOn w:val="a0"/>
    <w:link w:val="ad"/>
    <w:uiPriority w:val="99"/>
    <w:unhideWhenUsed/>
    <w:rsid w:val="00886F2D"/>
    <w:pPr>
      <w:tabs>
        <w:tab w:val="center" w:pos="4677"/>
        <w:tab w:val="right" w:pos="9355"/>
      </w:tabs>
      <w:spacing w:after="0" w:line="240" w:lineRule="auto"/>
    </w:pPr>
  </w:style>
  <w:style w:type="character" w:customStyle="1" w:styleId="ad">
    <w:name w:val="Нижний колонтитул Знак"/>
    <w:basedOn w:val="a1"/>
    <w:link w:val="ac"/>
    <w:uiPriority w:val="99"/>
    <w:rsid w:val="00886F2D"/>
  </w:style>
  <w:style w:type="paragraph" w:styleId="ae">
    <w:name w:val="Normal (Web)"/>
    <w:basedOn w:val="a0"/>
    <w:uiPriority w:val="99"/>
    <w:semiHidden/>
    <w:unhideWhenUsed/>
    <w:rsid w:val="003512AA"/>
    <w:pPr>
      <w:spacing w:before="100" w:beforeAutospacing="1" w:after="100" w:afterAutospacing="1" w:line="240" w:lineRule="auto"/>
    </w:pPr>
    <w:rPr>
      <w:sz w:val="24"/>
      <w:szCs w:val="24"/>
    </w:rPr>
  </w:style>
  <w:style w:type="paragraph" w:styleId="af">
    <w:name w:val="TOC Heading"/>
    <w:basedOn w:val="1"/>
    <w:next w:val="a0"/>
    <w:uiPriority w:val="39"/>
    <w:unhideWhenUsed/>
    <w:qFormat/>
    <w:rsid w:val="00B77077"/>
    <w:pPr>
      <w:outlineLvl w:val="9"/>
    </w:pPr>
  </w:style>
  <w:style w:type="paragraph" w:styleId="11">
    <w:name w:val="toc 1"/>
    <w:basedOn w:val="a0"/>
    <w:next w:val="a0"/>
    <w:autoRedefine/>
    <w:uiPriority w:val="39"/>
    <w:unhideWhenUsed/>
    <w:rsid w:val="001318DB"/>
    <w:pPr>
      <w:tabs>
        <w:tab w:val="right" w:leader="dot" w:pos="9912"/>
      </w:tabs>
      <w:spacing w:after="0"/>
    </w:pPr>
  </w:style>
  <w:style w:type="paragraph" w:styleId="22">
    <w:name w:val="toc 2"/>
    <w:basedOn w:val="a0"/>
    <w:next w:val="a0"/>
    <w:autoRedefine/>
    <w:uiPriority w:val="39"/>
    <w:unhideWhenUsed/>
    <w:rsid w:val="00B77077"/>
    <w:pPr>
      <w:spacing w:after="100"/>
      <w:ind w:left="220"/>
    </w:pPr>
  </w:style>
  <w:style w:type="character" w:customStyle="1" w:styleId="w">
    <w:name w:val="w"/>
    <w:basedOn w:val="a1"/>
    <w:rsid w:val="00915131"/>
  </w:style>
  <w:style w:type="character" w:customStyle="1" w:styleId="no-wikidata">
    <w:name w:val="no-wikidata"/>
    <w:basedOn w:val="a1"/>
    <w:rsid w:val="00DE3547"/>
  </w:style>
  <w:style w:type="character" w:customStyle="1" w:styleId="30">
    <w:name w:val="Заголовок 3 Знак"/>
    <w:link w:val="3"/>
    <w:uiPriority w:val="9"/>
    <w:semiHidden/>
    <w:rsid w:val="00BE3012"/>
    <w:rPr>
      <w:rFonts w:ascii="Cambria" w:eastAsia="Times New Roman" w:hAnsi="Cambria" w:cs="Times New Roman"/>
      <w:b/>
      <w:bCs/>
      <w:color w:val="4F81BD"/>
    </w:rPr>
  </w:style>
  <w:style w:type="character" w:customStyle="1" w:styleId="mw-headline">
    <w:name w:val="mw-headline"/>
    <w:basedOn w:val="a1"/>
    <w:rsid w:val="00BE3012"/>
  </w:style>
  <w:style w:type="character" w:customStyle="1" w:styleId="mw-editsection">
    <w:name w:val="mw-editsection"/>
    <w:basedOn w:val="a1"/>
    <w:rsid w:val="00BE3012"/>
  </w:style>
  <w:style w:type="character" w:customStyle="1" w:styleId="mw-editsection-bracket">
    <w:name w:val="mw-editsection-bracket"/>
    <w:basedOn w:val="a1"/>
    <w:rsid w:val="00BE3012"/>
  </w:style>
  <w:style w:type="character" w:customStyle="1" w:styleId="mw-editsection-divider">
    <w:name w:val="mw-editsection-divider"/>
    <w:basedOn w:val="a1"/>
    <w:rsid w:val="00BE3012"/>
  </w:style>
  <w:style w:type="paragraph" w:styleId="31">
    <w:name w:val="toc 3"/>
    <w:basedOn w:val="a0"/>
    <w:next w:val="a0"/>
    <w:autoRedefine/>
    <w:uiPriority w:val="39"/>
    <w:unhideWhenUsed/>
    <w:rsid w:val="00BF26AF"/>
    <w:pPr>
      <w:spacing w:after="100"/>
      <w:ind w:left="440"/>
    </w:pPr>
  </w:style>
  <w:style w:type="character" w:styleId="af0">
    <w:name w:val="FollowedHyperlink"/>
    <w:uiPriority w:val="99"/>
    <w:semiHidden/>
    <w:unhideWhenUsed/>
    <w:rsid w:val="002F26C1"/>
    <w:rPr>
      <w:color w:val="800080"/>
      <w:u w:val="single"/>
    </w:rPr>
  </w:style>
  <w:style w:type="paragraph" w:styleId="af1">
    <w:name w:val="No Spacing"/>
    <w:uiPriority w:val="1"/>
    <w:qFormat/>
    <w:rsid w:val="006F0973"/>
    <w:pPr>
      <w:jc w:val="both"/>
    </w:pPr>
    <w:rPr>
      <w:rFonts w:ascii="Times New Roman" w:hAnsi="Times New Roman"/>
      <w:sz w:val="28"/>
      <w:szCs w:val="22"/>
    </w:rPr>
  </w:style>
  <w:style w:type="table" w:styleId="af2">
    <w:name w:val="Table Grid"/>
    <w:basedOn w:val="a2"/>
    <w:uiPriority w:val="39"/>
    <w:rsid w:val="00B753F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3294">
      <w:bodyDiv w:val="1"/>
      <w:marLeft w:val="0"/>
      <w:marRight w:val="0"/>
      <w:marTop w:val="0"/>
      <w:marBottom w:val="0"/>
      <w:divBdr>
        <w:top w:val="none" w:sz="0" w:space="0" w:color="auto"/>
        <w:left w:val="none" w:sz="0" w:space="0" w:color="auto"/>
        <w:bottom w:val="none" w:sz="0" w:space="0" w:color="auto"/>
        <w:right w:val="none" w:sz="0" w:space="0" w:color="auto"/>
      </w:divBdr>
    </w:div>
    <w:div w:id="26761242">
      <w:bodyDiv w:val="1"/>
      <w:marLeft w:val="0"/>
      <w:marRight w:val="0"/>
      <w:marTop w:val="0"/>
      <w:marBottom w:val="0"/>
      <w:divBdr>
        <w:top w:val="none" w:sz="0" w:space="0" w:color="auto"/>
        <w:left w:val="none" w:sz="0" w:space="0" w:color="auto"/>
        <w:bottom w:val="none" w:sz="0" w:space="0" w:color="auto"/>
        <w:right w:val="none" w:sz="0" w:space="0" w:color="auto"/>
      </w:divBdr>
    </w:div>
    <w:div w:id="37710452">
      <w:bodyDiv w:val="1"/>
      <w:marLeft w:val="0"/>
      <w:marRight w:val="0"/>
      <w:marTop w:val="0"/>
      <w:marBottom w:val="0"/>
      <w:divBdr>
        <w:top w:val="none" w:sz="0" w:space="0" w:color="auto"/>
        <w:left w:val="none" w:sz="0" w:space="0" w:color="auto"/>
        <w:bottom w:val="none" w:sz="0" w:space="0" w:color="auto"/>
        <w:right w:val="none" w:sz="0" w:space="0" w:color="auto"/>
      </w:divBdr>
      <w:divsChild>
        <w:div w:id="688337436">
          <w:marLeft w:val="0"/>
          <w:marRight w:val="0"/>
          <w:marTop w:val="250"/>
          <w:marBottom w:val="250"/>
          <w:divBdr>
            <w:top w:val="none" w:sz="0" w:space="0" w:color="auto"/>
            <w:left w:val="none" w:sz="0" w:space="0" w:color="auto"/>
            <w:bottom w:val="none" w:sz="0" w:space="0" w:color="auto"/>
            <w:right w:val="none" w:sz="0" w:space="0" w:color="auto"/>
          </w:divBdr>
        </w:div>
        <w:div w:id="1536770129">
          <w:marLeft w:val="0"/>
          <w:marRight w:val="0"/>
          <w:marTop w:val="250"/>
          <w:marBottom w:val="250"/>
          <w:divBdr>
            <w:top w:val="none" w:sz="0" w:space="0" w:color="auto"/>
            <w:left w:val="none" w:sz="0" w:space="0" w:color="auto"/>
            <w:bottom w:val="none" w:sz="0" w:space="0" w:color="auto"/>
            <w:right w:val="none" w:sz="0" w:space="0" w:color="auto"/>
          </w:divBdr>
        </w:div>
        <w:div w:id="1776167741">
          <w:marLeft w:val="0"/>
          <w:marRight w:val="0"/>
          <w:marTop w:val="250"/>
          <w:marBottom w:val="250"/>
          <w:divBdr>
            <w:top w:val="none" w:sz="0" w:space="0" w:color="auto"/>
            <w:left w:val="none" w:sz="0" w:space="0" w:color="auto"/>
            <w:bottom w:val="none" w:sz="0" w:space="0" w:color="auto"/>
            <w:right w:val="none" w:sz="0" w:space="0" w:color="auto"/>
          </w:divBdr>
        </w:div>
      </w:divsChild>
    </w:div>
    <w:div w:id="38474758">
      <w:bodyDiv w:val="1"/>
      <w:marLeft w:val="0"/>
      <w:marRight w:val="0"/>
      <w:marTop w:val="0"/>
      <w:marBottom w:val="0"/>
      <w:divBdr>
        <w:top w:val="none" w:sz="0" w:space="0" w:color="auto"/>
        <w:left w:val="none" w:sz="0" w:space="0" w:color="auto"/>
        <w:bottom w:val="none" w:sz="0" w:space="0" w:color="auto"/>
        <w:right w:val="none" w:sz="0" w:space="0" w:color="auto"/>
      </w:divBdr>
    </w:div>
    <w:div w:id="39985635">
      <w:bodyDiv w:val="1"/>
      <w:marLeft w:val="0"/>
      <w:marRight w:val="0"/>
      <w:marTop w:val="0"/>
      <w:marBottom w:val="0"/>
      <w:divBdr>
        <w:top w:val="none" w:sz="0" w:space="0" w:color="auto"/>
        <w:left w:val="none" w:sz="0" w:space="0" w:color="auto"/>
        <w:bottom w:val="none" w:sz="0" w:space="0" w:color="auto"/>
        <w:right w:val="none" w:sz="0" w:space="0" w:color="auto"/>
      </w:divBdr>
    </w:div>
    <w:div w:id="45421844">
      <w:bodyDiv w:val="1"/>
      <w:marLeft w:val="0"/>
      <w:marRight w:val="0"/>
      <w:marTop w:val="0"/>
      <w:marBottom w:val="0"/>
      <w:divBdr>
        <w:top w:val="none" w:sz="0" w:space="0" w:color="auto"/>
        <w:left w:val="none" w:sz="0" w:space="0" w:color="auto"/>
        <w:bottom w:val="none" w:sz="0" w:space="0" w:color="auto"/>
        <w:right w:val="none" w:sz="0" w:space="0" w:color="auto"/>
      </w:divBdr>
    </w:div>
    <w:div w:id="72825474">
      <w:bodyDiv w:val="1"/>
      <w:marLeft w:val="0"/>
      <w:marRight w:val="0"/>
      <w:marTop w:val="0"/>
      <w:marBottom w:val="0"/>
      <w:divBdr>
        <w:top w:val="none" w:sz="0" w:space="0" w:color="auto"/>
        <w:left w:val="none" w:sz="0" w:space="0" w:color="auto"/>
        <w:bottom w:val="none" w:sz="0" w:space="0" w:color="auto"/>
        <w:right w:val="none" w:sz="0" w:space="0" w:color="auto"/>
      </w:divBdr>
    </w:div>
    <w:div w:id="77749454">
      <w:bodyDiv w:val="1"/>
      <w:marLeft w:val="0"/>
      <w:marRight w:val="0"/>
      <w:marTop w:val="0"/>
      <w:marBottom w:val="0"/>
      <w:divBdr>
        <w:top w:val="none" w:sz="0" w:space="0" w:color="auto"/>
        <w:left w:val="none" w:sz="0" w:space="0" w:color="auto"/>
        <w:bottom w:val="none" w:sz="0" w:space="0" w:color="auto"/>
        <w:right w:val="none" w:sz="0" w:space="0" w:color="auto"/>
      </w:divBdr>
    </w:div>
    <w:div w:id="79716264">
      <w:bodyDiv w:val="1"/>
      <w:marLeft w:val="0"/>
      <w:marRight w:val="0"/>
      <w:marTop w:val="0"/>
      <w:marBottom w:val="0"/>
      <w:divBdr>
        <w:top w:val="none" w:sz="0" w:space="0" w:color="auto"/>
        <w:left w:val="none" w:sz="0" w:space="0" w:color="auto"/>
        <w:bottom w:val="none" w:sz="0" w:space="0" w:color="auto"/>
        <w:right w:val="none" w:sz="0" w:space="0" w:color="auto"/>
      </w:divBdr>
    </w:div>
    <w:div w:id="97526072">
      <w:bodyDiv w:val="1"/>
      <w:marLeft w:val="0"/>
      <w:marRight w:val="0"/>
      <w:marTop w:val="0"/>
      <w:marBottom w:val="0"/>
      <w:divBdr>
        <w:top w:val="none" w:sz="0" w:space="0" w:color="auto"/>
        <w:left w:val="none" w:sz="0" w:space="0" w:color="auto"/>
        <w:bottom w:val="none" w:sz="0" w:space="0" w:color="auto"/>
        <w:right w:val="none" w:sz="0" w:space="0" w:color="auto"/>
      </w:divBdr>
    </w:div>
    <w:div w:id="143083460">
      <w:bodyDiv w:val="1"/>
      <w:marLeft w:val="0"/>
      <w:marRight w:val="0"/>
      <w:marTop w:val="0"/>
      <w:marBottom w:val="0"/>
      <w:divBdr>
        <w:top w:val="none" w:sz="0" w:space="0" w:color="auto"/>
        <w:left w:val="none" w:sz="0" w:space="0" w:color="auto"/>
        <w:bottom w:val="none" w:sz="0" w:space="0" w:color="auto"/>
        <w:right w:val="none" w:sz="0" w:space="0" w:color="auto"/>
      </w:divBdr>
    </w:div>
    <w:div w:id="146358317">
      <w:bodyDiv w:val="1"/>
      <w:marLeft w:val="0"/>
      <w:marRight w:val="0"/>
      <w:marTop w:val="0"/>
      <w:marBottom w:val="0"/>
      <w:divBdr>
        <w:top w:val="none" w:sz="0" w:space="0" w:color="auto"/>
        <w:left w:val="none" w:sz="0" w:space="0" w:color="auto"/>
        <w:bottom w:val="none" w:sz="0" w:space="0" w:color="auto"/>
        <w:right w:val="none" w:sz="0" w:space="0" w:color="auto"/>
      </w:divBdr>
    </w:div>
    <w:div w:id="152991675">
      <w:bodyDiv w:val="1"/>
      <w:marLeft w:val="0"/>
      <w:marRight w:val="0"/>
      <w:marTop w:val="0"/>
      <w:marBottom w:val="0"/>
      <w:divBdr>
        <w:top w:val="none" w:sz="0" w:space="0" w:color="auto"/>
        <w:left w:val="none" w:sz="0" w:space="0" w:color="auto"/>
        <w:bottom w:val="none" w:sz="0" w:space="0" w:color="auto"/>
        <w:right w:val="none" w:sz="0" w:space="0" w:color="auto"/>
      </w:divBdr>
    </w:div>
    <w:div w:id="171721720">
      <w:bodyDiv w:val="1"/>
      <w:marLeft w:val="0"/>
      <w:marRight w:val="0"/>
      <w:marTop w:val="0"/>
      <w:marBottom w:val="0"/>
      <w:divBdr>
        <w:top w:val="none" w:sz="0" w:space="0" w:color="auto"/>
        <w:left w:val="none" w:sz="0" w:space="0" w:color="auto"/>
        <w:bottom w:val="none" w:sz="0" w:space="0" w:color="auto"/>
        <w:right w:val="none" w:sz="0" w:space="0" w:color="auto"/>
      </w:divBdr>
    </w:div>
    <w:div w:id="200287373">
      <w:bodyDiv w:val="1"/>
      <w:marLeft w:val="0"/>
      <w:marRight w:val="0"/>
      <w:marTop w:val="0"/>
      <w:marBottom w:val="0"/>
      <w:divBdr>
        <w:top w:val="none" w:sz="0" w:space="0" w:color="auto"/>
        <w:left w:val="none" w:sz="0" w:space="0" w:color="auto"/>
        <w:bottom w:val="none" w:sz="0" w:space="0" w:color="auto"/>
        <w:right w:val="none" w:sz="0" w:space="0" w:color="auto"/>
      </w:divBdr>
    </w:div>
    <w:div w:id="200555042">
      <w:bodyDiv w:val="1"/>
      <w:marLeft w:val="0"/>
      <w:marRight w:val="0"/>
      <w:marTop w:val="0"/>
      <w:marBottom w:val="0"/>
      <w:divBdr>
        <w:top w:val="none" w:sz="0" w:space="0" w:color="auto"/>
        <w:left w:val="none" w:sz="0" w:space="0" w:color="auto"/>
        <w:bottom w:val="none" w:sz="0" w:space="0" w:color="auto"/>
        <w:right w:val="none" w:sz="0" w:space="0" w:color="auto"/>
      </w:divBdr>
    </w:div>
    <w:div w:id="220679946">
      <w:bodyDiv w:val="1"/>
      <w:marLeft w:val="0"/>
      <w:marRight w:val="0"/>
      <w:marTop w:val="0"/>
      <w:marBottom w:val="0"/>
      <w:divBdr>
        <w:top w:val="none" w:sz="0" w:space="0" w:color="auto"/>
        <w:left w:val="none" w:sz="0" w:space="0" w:color="auto"/>
        <w:bottom w:val="none" w:sz="0" w:space="0" w:color="auto"/>
        <w:right w:val="none" w:sz="0" w:space="0" w:color="auto"/>
      </w:divBdr>
    </w:div>
    <w:div w:id="225916020">
      <w:bodyDiv w:val="1"/>
      <w:marLeft w:val="0"/>
      <w:marRight w:val="0"/>
      <w:marTop w:val="0"/>
      <w:marBottom w:val="0"/>
      <w:divBdr>
        <w:top w:val="none" w:sz="0" w:space="0" w:color="auto"/>
        <w:left w:val="none" w:sz="0" w:space="0" w:color="auto"/>
        <w:bottom w:val="none" w:sz="0" w:space="0" w:color="auto"/>
        <w:right w:val="none" w:sz="0" w:space="0" w:color="auto"/>
      </w:divBdr>
    </w:div>
    <w:div w:id="274682565">
      <w:bodyDiv w:val="1"/>
      <w:marLeft w:val="0"/>
      <w:marRight w:val="0"/>
      <w:marTop w:val="0"/>
      <w:marBottom w:val="0"/>
      <w:divBdr>
        <w:top w:val="none" w:sz="0" w:space="0" w:color="auto"/>
        <w:left w:val="none" w:sz="0" w:space="0" w:color="auto"/>
        <w:bottom w:val="none" w:sz="0" w:space="0" w:color="auto"/>
        <w:right w:val="none" w:sz="0" w:space="0" w:color="auto"/>
      </w:divBdr>
    </w:div>
    <w:div w:id="284850438">
      <w:bodyDiv w:val="1"/>
      <w:marLeft w:val="0"/>
      <w:marRight w:val="0"/>
      <w:marTop w:val="0"/>
      <w:marBottom w:val="0"/>
      <w:divBdr>
        <w:top w:val="none" w:sz="0" w:space="0" w:color="auto"/>
        <w:left w:val="none" w:sz="0" w:space="0" w:color="auto"/>
        <w:bottom w:val="none" w:sz="0" w:space="0" w:color="auto"/>
        <w:right w:val="none" w:sz="0" w:space="0" w:color="auto"/>
      </w:divBdr>
    </w:div>
    <w:div w:id="299115010">
      <w:bodyDiv w:val="1"/>
      <w:marLeft w:val="0"/>
      <w:marRight w:val="0"/>
      <w:marTop w:val="0"/>
      <w:marBottom w:val="0"/>
      <w:divBdr>
        <w:top w:val="none" w:sz="0" w:space="0" w:color="auto"/>
        <w:left w:val="none" w:sz="0" w:space="0" w:color="auto"/>
        <w:bottom w:val="none" w:sz="0" w:space="0" w:color="auto"/>
        <w:right w:val="none" w:sz="0" w:space="0" w:color="auto"/>
      </w:divBdr>
    </w:div>
    <w:div w:id="325674494">
      <w:bodyDiv w:val="1"/>
      <w:marLeft w:val="0"/>
      <w:marRight w:val="0"/>
      <w:marTop w:val="0"/>
      <w:marBottom w:val="0"/>
      <w:divBdr>
        <w:top w:val="none" w:sz="0" w:space="0" w:color="auto"/>
        <w:left w:val="none" w:sz="0" w:space="0" w:color="auto"/>
        <w:bottom w:val="none" w:sz="0" w:space="0" w:color="auto"/>
        <w:right w:val="none" w:sz="0" w:space="0" w:color="auto"/>
      </w:divBdr>
    </w:div>
    <w:div w:id="391466619">
      <w:bodyDiv w:val="1"/>
      <w:marLeft w:val="0"/>
      <w:marRight w:val="0"/>
      <w:marTop w:val="0"/>
      <w:marBottom w:val="0"/>
      <w:divBdr>
        <w:top w:val="none" w:sz="0" w:space="0" w:color="auto"/>
        <w:left w:val="none" w:sz="0" w:space="0" w:color="auto"/>
        <w:bottom w:val="none" w:sz="0" w:space="0" w:color="auto"/>
        <w:right w:val="none" w:sz="0" w:space="0" w:color="auto"/>
      </w:divBdr>
    </w:div>
    <w:div w:id="459686138">
      <w:bodyDiv w:val="1"/>
      <w:marLeft w:val="0"/>
      <w:marRight w:val="0"/>
      <w:marTop w:val="0"/>
      <w:marBottom w:val="0"/>
      <w:divBdr>
        <w:top w:val="none" w:sz="0" w:space="0" w:color="auto"/>
        <w:left w:val="none" w:sz="0" w:space="0" w:color="auto"/>
        <w:bottom w:val="none" w:sz="0" w:space="0" w:color="auto"/>
        <w:right w:val="none" w:sz="0" w:space="0" w:color="auto"/>
      </w:divBdr>
    </w:div>
    <w:div w:id="478813525">
      <w:bodyDiv w:val="1"/>
      <w:marLeft w:val="0"/>
      <w:marRight w:val="0"/>
      <w:marTop w:val="0"/>
      <w:marBottom w:val="0"/>
      <w:divBdr>
        <w:top w:val="none" w:sz="0" w:space="0" w:color="auto"/>
        <w:left w:val="none" w:sz="0" w:space="0" w:color="auto"/>
        <w:bottom w:val="none" w:sz="0" w:space="0" w:color="auto"/>
        <w:right w:val="none" w:sz="0" w:space="0" w:color="auto"/>
      </w:divBdr>
    </w:div>
    <w:div w:id="506287181">
      <w:bodyDiv w:val="1"/>
      <w:marLeft w:val="0"/>
      <w:marRight w:val="0"/>
      <w:marTop w:val="0"/>
      <w:marBottom w:val="0"/>
      <w:divBdr>
        <w:top w:val="none" w:sz="0" w:space="0" w:color="auto"/>
        <w:left w:val="none" w:sz="0" w:space="0" w:color="auto"/>
        <w:bottom w:val="none" w:sz="0" w:space="0" w:color="auto"/>
        <w:right w:val="none" w:sz="0" w:space="0" w:color="auto"/>
      </w:divBdr>
    </w:div>
    <w:div w:id="519928500">
      <w:bodyDiv w:val="1"/>
      <w:marLeft w:val="0"/>
      <w:marRight w:val="0"/>
      <w:marTop w:val="0"/>
      <w:marBottom w:val="0"/>
      <w:divBdr>
        <w:top w:val="none" w:sz="0" w:space="0" w:color="auto"/>
        <w:left w:val="none" w:sz="0" w:space="0" w:color="auto"/>
        <w:bottom w:val="none" w:sz="0" w:space="0" w:color="auto"/>
        <w:right w:val="none" w:sz="0" w:space="0" w:color="auto"/>
      </w:divBdr>
    </w:div>
    <w:div w:id="546260700">
      <w:bodyDiv w:val="1"/>
      <w:marLeft w:val="0"/>
      <w:marRight w:val="0"/>
      <w:marTop w:val="0"/>
      <w:marBottom w:val="0"/>
      <w:divBdr>
        <w:top w:val="none" w:sz="0" w:space="0" w:color="auto"/>
        <w:left w:val="none" w:sz="0" w:space="0" w:color="auto"/>
        <w:bottom w:val="none" w:sz="0" w:space="0" w:color="auto"/>
        <w:right w:val="none" w:sz="0" w:space="0" w:color="auto"/>
      </w:divBdr>
    </w:div>
    <w:div w:id="570233598">
      <w:bodyDiv w:val="1"/>
      <w:marLeft w:val="0"/>
      <w:marRight w:val="0"/>
      <w:marTop w:val="0"/>
      <w:marBottom w:val="0"/>
      <w:divBdr>
        <w:top w:val="none" w:sz="0" w:space="0" w:color="auto"/>
        <w:left w:val="none" w:sz="0" w:space="0" w:color="auto"/>
        <w:bottom w:val="none" w:sz="0" w:space="0" w:color="auto"/>
        <w:right w:val="none" w:sz="0" w:space="0" w:color="auto"/>
      </w:divBdr>
    </w:div>
    <w:div w:id="644823104">
      <w:bodyDiv w:val="1"/>
      <w:marLeft w:val="0"/>
      <w:marRight w:val="0"/>
      <w:marTop w:val="0"/>
      <w:marBottom w:val="0"/>
      <w:divBdr>
        <w:top w:val="none" w:sz="0" w:space="0" w:color="auto"/>
        <w:left w:val="none" w:sz="0" w:space="0" w:color="auto"/>
        <w:bottom w:val="none" w:sz="0" w:space="0" w:color="auto"/>
        <w:right w:val="none" w:sz="0" w:space="0" w:color="auto"/>
      </w:divBdr>
    </w:div>
    <w:div w:id="650643045">
      <w:bodyDiv w:val="1"/>
      <w:marLeft w:val="0"/>
      <w:marRight w:val="0"/>
      <w:marTop w:val="0"/>
      <w:marBottom w:val="0"/>
      <w:divBdr>
        <w:top w:val="none" w:sz="0" w:space="0" w:color="auto"/>
        <w:left w:val="none" w:sz="0" w:space="0" w:color="auto"/>
        <w:bottom w:val="none" w:sz="0" w:space="0" w:color="auto"/>
        <w:right w:val="none" w:sz="0" w:space="0" w:color="auto"/>
      </w:divBdr>
    </w:div>
    <w:div w:id="661934865">
      <w:bodyDiv w:val="1"/>
      <w:marLeft w:val="0"/>
      <w:marRight w:val="0"/>
      <w:marTop w:val="0"/>
      <w:marBottom w:val="0"/>
      <w:divBdr>
        <w:top w:val="none" w:sz="0" w:space="0" w:color="auto"/>
        <w:left w:val="none" w:sz="0" w:space="0" w:color="auto"/>
        <w:bottom w:val="none" w:sz="0" w:space="0" w:color="auto"/>
        <w:right w:val="none" w:sz="0" w:space="0" w:color="auto"/>
      </w:divBdr>
    </w:div>
    <w:div w:id="676660738">
      <w:bodyDiv w:val="1"/>
      <w:marLeft w:val="0"/>
      <w:marRight w:val="0"/>
      <w:marTop w:val="0"/>
      <w:marBottom w:val="0"/>
      <w:divBdr>
        <w:top w:val="none" w:sz="0" w:space="0" w:color="auto"/>
        <w:left w:val="none" w:sz="0" w:space="0" w:color="auto"/>
        <w:bottom w:val="none" w:sz="0" w:space="0" w:color="auto"/>
        <w:right w:val="none" w:sz="0" w:space="0" w:color="auto"/>
      </w:divBdr>
    </w:div>
    <w:div w:id="692075206">
      <w:bodyDiv w:val="1"/>
      <w:marLeft w:val="0"/>
      <w:marRight w:val="0"/>
      <w:marTop w:val="0"/>
      <w:marBottom w:val="0"/>
      <w:divBdr>
        <w:top w:val="none" w:sz="0" w:space="0" w:color="auto"/>
        <w:left w:val="none" w:sz="0" w:space="0" w:color="auto"/>
        <w:bottom w:val="none" w:sz="0" w:space="0" w:color="auto"/>
        <w:right w:val="none" w:sz="0" w:space="0" w:color="auto"/>
      </w:divBdr>
    </w:div>
    <w:div w:id="711006024">
      <w:bodyDiv w:val="1"/>
      <w:marLeft w:val="0"/>
      <w:marRight w:val="0"/>
      <w:marTop w:val="0"/>
      <w:marBottom w:val="0"/>
      <w:divBdr>
        <w:top w:val="none" w:sz="0" w:space="0" w:color="auto"/>
        <w:left w:val="none" w:sz="0" w:space="0" w:color="auto"/>
        <w:bottom w:val="none" w:sz="0" w:space="0" w:color="auto"/>
        <w:right w:val="none" w:sz="0" w:space="0" w:color="auto"/>
      </w:divBdr>
    </w:div>
    <w:div w:id="724794917">
      <w:bodyDiv w:val="1"/>
      <w:marLeft w:val="0"/>
      <w:marRight w:val="0"/>
      <w:marTop w:val="0"/>
      <w:marBottom w:val="0"/>
      <w:divBdr>
        <w:top w:val="none" w:sz="0" w:space="0" w:color="auto"/>
        <w:left w:val="none" w:sz="0" w:space="0" w:color="auto"/>
        <w:bottom w:val="none" w:sz="0" w:space="0" w:color="auto"/>
        <w:right w:val="none" w:sz="0" w:space="0" w:color="auto"/>
      </w:divBdr>
    </w:div>
    <w:div w:id="728111978">
      <w:bodyDiv w:val="1"/>
      <w:marLeft w:val="0"/>
      <w:marRight w:val="0"/>
      <w:marTop w:val="0"/>
      <w:marBottom w:val="0"/>
      <w:divBdr>
        <w:top w:val="none" w:sz="0" w:space="0" w:color="auto"/>
        <w:left w:val="none" w:sz="0" w:space="0" w:color="auto"/>
        <w:bottom w:val="none" w:sz="0" w:space="0" w:color="auto"/>
        <w:right w:val="none" w:sz="0" w:space="0" w:color="auto"/>
      </w:divBdr>
    </w:div>
    <w:div w:id="731345579">
      <w:bodyDiv w:val="1"/>
      <w:marLeft w:val="0"/>
      <w:marRight w:val="0"/>
      <w:marTop w:val="0"/>
      <w:marBottom w:val="0"/>
      <w:divBdr>
        <w:top w:val="none" w:sz="0" w:space="0" w:color="auto"/>
        <w:left w:val="none" w:sz="0" w:space="0" w:color="auto"/>
        <w:bottom w:val="none" w:sz="0" w:space="0" w:color="auto"/>
        <w:right w:val="none" w:sz="0" w:space="0" w:color="auto"/>
      </w:divBdr>
    </w:div>
    <w:div w:id="743067160">
      <w:bodyDiv w:val="1"/>
      <w:marLeft w:val="0"/>
      <w:marRight w:val="0"/>
      <w:marTop w:val="0"/>
      <w:marBottom w:val="0"/>
      <w:divBdr>
        <w:top w:val="none" w:sz="0" w:space="0" w:color="auto"/>
        <w:left w:val="none" w:sz="0" w:space="0" w:color="auto"/>
        <w:bottom w:val="none" w:sz="0" w:space="0" w:color="auto"/>
        <w:right w:val="none" w:sz="0" w:space="0" w:color="auto"/>
      </w:divBdr>
    </w:div>
    <w:div w:id="765420502">
      <w:bodyDiv w:val="1"/>
      <w:marLeft w:val="0"/>
      <w:marRight w:val="0"/>
      <w:marTop w:val="0"/>
      <w:marBottom w:val="0"/>
      <w:divBdr>
        <w:top w:val="none" w:sz="0" w:space="0" w:color="auto"/>
        <w:left w:val="none" w:sz="0" w:space="0" w:color="auto"/>
        <w:bottom w:val="none" w:sz="0" w:space="0" w:color="auto"/>
        <w:right w:val="none" w:sz="0" w:space="0" w:color="auto"/>
      </w:divBdr>
      <w:divsChild>
        <w:div w:id="132910554">
          <w:marLeft w:val="0"/>
          <w:marRight w:val="0"/>
          <w:marTop w:val="250"/>
          <w:marBottom w:val="250"/>
          <w:divBdr>
            <w:top w:val="none" w:sz="0" w:space="0" w:color="auto"/>
            <w:left w:val="none" w:sz="0" w:space="0" w:color="auto"/>
            <w:bottom w:val="none" w:sz="0" w:space="0" w:color="auto"/>
            <w:right w:val="none" w:sz="0" w:space="0" w:color="auto"/>
          </w:divBdr>
        </w:div>
        <w:div w:id="265427734">
          <w:marLeft w:val="0"/>
          <w:marRight w:val="0"/>
          <w:marTop w:val="250"/>
          <w:marBottom w:val="250"/>
          <w:divBdr>
            <w:top w:val="none" w:sz="0" w:space="0" w:color="auto"/>
            <w:left w:val="none" w:sz="0" w:space="0" w:color="auto"/>
            <w:bottom w:val="none" w:sz="0" w:space="0" w:color="auto"/>
            <w:right w:val="none" w:sz="0" w:space="0" w:color="auto"/>
          </w:divBdr>
        </w:div>
        <w:div w:id="2033680328">
          <w:marLeft w:val="0"/>
          <w:marRight w:val="0"/>
          <w:marTop w:val="250"/>
          <w:marBottom w:val="250"/>
          <w:divBdr>
            <w:top w:val="none" w:sz="0" w:space="0" w:color="auto"/>
            <w:left w:val="none" w:sz="0" w:space="0" w:color="auto"/>
            <w:bottom w:val="none" w:sz="0" w:space="0" w:color="auto"/>
            <w:right w:val="none" w:sz="0" w:space="0" w:color="auto"/>
          </w:divBdr>
        </w:div>
        <w:div w:id="2037078906">
          <w:marLeft w:val="0"/>
          <w:marRight w:val="0"/>
          <w:marTop w:val="250"/>
          <w:marBottom w:val="250"/>
          <w:divBdr>
            <w:top w:val="none" w:sz="0" w:space="0" w:color="auto"/>
            <w:left w:val="none" w:sz="0" w:space="0" w:color="auto"/>
            <w:bottom w:val="none" w:sz="0" w:space="0" w:color="auto"/>
            <w:right w:val="none" w:sz="0" w:space="0" w:color="auto"/>
          </w:divBdr>
        </w:div>
      </w:divsChild>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3718333">
      <w:bodyDiv w:val="1"/>
      <w:marLeft w:val="0"/>
      <w:marRight w:val="0"/>
      <w:marTop w:val="0"/>
      <w:marBottom w:val="0"/>
      <w:divBdr>
        <w:top w:val="none" w:sz="0" w:space="0" w:color="auto"/>
        <w:left w:val="none" w:sz="0" w:space="0" w:color="auto"/>
        <w:bottom w:val="none" w:sz="0" w:space="0" w:color="auto"/>
        <w:right w:val="none" w:sz="0" w:space="0" w:color="auto"/>
      </w:divBdr>
    </w:div>
    <w:div w:id="782698355">
      <w:bodyDiv w:val="1"/>
      <w:marLeft w:val="0"/>
      <w:marRight w:val="0"/>
      <w:marTop w:val="0"/>
      <w:marBottom w:val="0"/>
      <w:divBdr>
        <w:top w:val="none" w:sz="0" w:space="0" w:color="auto"/>
        <w:left w:val="none" w:sz="0" w:space="0" w:color="auto"/>
        <w:bottom w:val="none" w:sz="0" w:space="0" w:color="auto"/>
        <w:right w:val="none" w:sz="0" w:space="0" w:color="auto"/>
      </w:divBdr>
    </w:div>
    <w:div w:id="805509726">
      <w:bodyDiv w:val="1"/>
      <w:marLeft w:val="0"/>
      <w:marRight w:val="0"/>
      <w:marTop w:val="0"/>
      <w:marBottom w:val="0"/>
      <w:divBdr>
        <w:top w:val="none" w:sz="0" w:space="0" w:color="auto"/>
        <w:left w:val="none" w:sz="0" w:space="0" w:color="auto"/>
        <w:bottom w:val="none" w:sz="0" w:space="0" w:color="auto"/>
        <w:right w:val="none" w:sz="0" w:space="0" w:color="auto"/>
      </w:divBdr>
    </w:div>
    <w:div w:id="818154582">
      <w:bodyDiv w:val="1"/>
      <w:marLeft w:val="0"/>
      <w:marRight w:val="0"/>
      <w:marTop w:val="0"/>
      <w:marBottom w:val="0"/>
      <w:divBdr>
        <w:top w:val="none" w:sz="0" w:space="0" w:color="auto"/>
        <w:left w:val="none" w:sz="0" w:space="0" w:color="auto"/>
        <w:bottom w:val="none" w:sz="0" w:space="0" w:color="auto"/>
        <w:right w:val="none" w:sz="0" w:space="0" w:color="auto"/>
      </w:divBdr>
    </w:div>
    <w:div w:id="850529415">
      <w:bodyDiv w:val="1"/>
      <w:marLeft w:val="0"/>
      <w:marRight w:val="0"/>
      <w:marTop w:val="0"/>
      <w:marBottom w:val="0"/>
      <w:divBdr>
        <w:top w:val="none" w:sz="0" w:space="0" w:color="auto"/>
        <w:left w:val="none" w:sz="0" w:space="0" w:color="auto"/>
        <w:bottom w:val="none" w:sz="0" w:space="0" w:color="auto"/>
        <w:right w:val="none" w:sz="0" w:space="0" w:color="auto"/>
      </w:divBdr>
    </w:div>
    <w:div w:id="876812967">
      <w:bodyDiv w:val="1"/>
      <w:marLeft w:val="0"/>
      <w:marRight w:val="0"/>
      <w:marTop w:val="0"/>
      <w:marBottom w:val="0"/>
      <w:divBdr>
        <w:top w:val="none" w:sz="0" w:space="0" w:color="auto"/>
        <w:left w:val="none" w:sz="0" w:space="0" w:color="auto"/>
        <w:bottom w:val="none" w:sz="0" w:space="0" w:color="auto"/>
        <w:right w:val="none" w:sz="0" w:space="0" w:color="auto"/>
      </w:divBdr>
    </w:div>
    <w:div w:id="924730177">
      <w:bodyDiv w:val="1"/>
      <w:marLeft w:val="0"/>
      <w:marRight w:val="0"/>
      <w:marTop w:val="0"/>
      <w:marBottom w:val="0"/>
      <w:divBdr>
        <w:top w:val="none" w:sz="0" w:space="0" w:color="auto"/>
        <w:left w:val="none" w:sz="0" w:space="0" w:color="auto"/>
        <w:bottom w:val="none" w:sz="0" w:space="0" w:color="auto"/>
        <w:right w:val="none" w:sz="0" w:space="0" w:color="auto"/>
      </w:divBdr>
    </w:div>
    <w:div w:id="932856493">
      <w:bodyDiv w:val="1"/>
      <w:marLeft w:val="0"/>
      <w:marRight w:val="0"/>
      <w:marTop w:val="0"/>
      <w:marBottom w:val="0"/>
      <w:divBdr>
        <w:top w:val="none" w:sz="0" w:space="0" w:color="auto"/>
        <w:left w:val="none" w:sz="0" w:space="0" w:color="auto"/>
        <w:bottom w:val="none" w:sz="0" w:space="0" w:color="auto"/>
        <w:right w:val="none" w:sz="0" w:space="0" w:color="auto"/>
      </w:divBdr>
    </w:div>
    <w:div w:id="954941678">
      <w:bodyDiv w:val="1"/>
      <w:marLeft w:val="0"/>
      <w:marRight w:val="0"/>
      <w:marTop w:val="0"/>
      <w:marBottom w:val="0"/>
      <w:divBdr>
        <w:top w:val="none" w:sz="0" w:space="0" w:color="auto"/>
        <w:left w:val="none" w:sz="0" w:space="0" w:color="auto"/>
        <w:bottom w:val="none" w:sz="0" w:space="0" w:color="auto"/>
        <w:right w:val="none" w:sz="0" w:space="0" w:color="auto"/>
      </w:divBdr>
    </w:div>
    <w:div w:id="970793302">
      <w:bodyDiv w:val="1"/>
      <w:marLeft w:val="0"/>
      <w:marRight w:val="0"/>
      <w:marTop w:val="0"/>
      <w:marBottom w:val="0"/>
      <w:divBdr>
        <w:top w:val="none" w:sz="0" w:space="0" w:color="auto"/>
        <w:left w:val="none" w:sz="0" w:space="0" w:color="auto"/>
        <w:bottom w:val="none" w:sz="0" w:space="0" w:color="auto"/>
        <w:right w:val="none" w:sz="0" w:space="0" w:color="auto"/>
      </w:divBdr>
    </w:div>
    <w:div w:id="976879718">
      <w:bodyDiv w:val="1"/>
      <w:marLeft w:val="0"/>
      <w:marRight w:val="0"/>
      <w:marTop w:val="0"/>
      <w:marBottom w:val="0"/>
      <w:divBdr>
        <w:top w:val="none" w:sz="0" w:space="0" w:color="auto"/>
        <w:left w:val="none" w:sz="0" w:space="0" w:color="auto"/>
        <w:bottom w:val="none" w:sz="0" w:space="0" w:color="auto"/>
        <w:right w:val="none" w:sz="0" w:space="0" w:color="auto"/>
      </w:divBdr>
    </w:div>
    <w:div w:id="1013265931">
      <w:bodyDiv w:val="1"/>
      <w:marLeft w:val="0"/>
      <w:marRight w:val="0"/>
      <w:marTop w:val="0"/>
      <w:marBottom w:val="0"/>
      <w:divBdr>
        <w:top w:val="none" w:sz="0" w:space="0" w:color="auto"/>
        <w:left w:val="none" w:sz="0" w:space="0" w:color="auto"/>
        <w:bottom w:val="none" w:sz="0" w:space="0" w:color="auto"/>
        <w:right w:val="none" w:sz="0" w:space="0" w:color="auto"/>
      </w:divBdr>
    </w:div>
    <w:div w:id="1028995342">
      <w:bodyDiv w:val="1"/>
      <w:marLeft w:val="0"/>
      <w:marRight w:val="0"/>
      <w:marTop w:val="0"/>
      <w:marBottom w:val="0"/>
      <w:divBdr>
        <w:top w:val="none" w:sz="0" w:space="0" w:color="auto"/>
        <w:left w:val="none" w:sz="0" w:space="0" w:color="auto"/>
        <w:bottom w:val="none" w:sz="0" w:space="0" w:color="auto"/>
        <w:right w:val="none" w:sz="0" w:space="0" w:color="auto"/>
      </w:divBdr>
      <w:divsChild>
        <w:div w:id="283122348">
          <w:marLeft w:val="0"/>
          <w:marRight w:val="0"/>
          <w:marTop w:val="250"/>
          <w:marBottom w:val="250"/>
          <w:divBdr>
            <w:top w:val="none" w:sz="0" w:space="0" w:color="auto"/>
            <w:left w:val="none" w:sz="0" w:space="0" w:color="auto"/>
            <w:bottom w:val="none" w:sz="0" w:space="0" w:color="auto"/>
            <w:right w:val="none" w:sz="0" w:space="0" w:color="auto"/>
          </w:divBdr>
        </w:div>
        <w:div w:id="480001271">
          <w:marLeft w:val="0"/>
          <w:marRight w:val="0"/>
          <w:marTop w:val="250"/>
          <w:marBottom w:val="250"/>
          <w:divBdr>
            <w:top w:val="none" w:sz="0" w:space="0" w:color="auto"/>
            <w:left w:val="none" w:sz="0" w:space="0" w:color="auto"/>
            <w:bottom w:val="none" w:sz="0" w:space="0" w:color="auto"/>
            <w:right w:val="none" w:sz="0" w:space="0" w:color="auto"/>
          </w:divBdr>
        </w:div>
        <w:div w:id="1023557765">
          <w:marLeft w:val="0"/>
          <w:marRight w:val="0"/>
          <w:marTop w:val="250"/>
          <w:marBottom w:val="250"/>
          <w:divBdr>
            <w:top w:val="none" w:sz="0" w:space="0" w:color="auto"/>
            <w:left w:val="none" w:sz="0" w:space="0" w:color="auto"/>
            <w:bottom w:val="none" w:sz="0" w:space="0" w:color="auto"/>
            <w:right w:val="none" w:sz="0" w:space="0" w:color="auto"/>
          </w:divBdr>
        </w:div>
        <w:div w:id="1169641141">
          <w:marLeft w:val="0"/>
          <w:marRight w:val="0"/>
          <w:marTop w:val="250"/>
          <w:marBottom w:val="250"/>
          <w:divBdr>
            <w:top w:val="none" w:sz="0" w:space="0" w:color="auto"/>
            <w:left w:val="none" w:sz="0" w:space="0" w:color="auto"/>
            <w:bottom w:val="none" w:sz="0" w:space="0" w:color="auto"/>
            <w:right w:val="none" w:sz="0" w:space="0" w:color="auto"/>
          </w:divBdr>
        </w:div>
        <w:div w:id="2082478296">
          <w:marLeft w:val="0"/>
          <w:marRight w:val="0"/>
          <w:marTop w:val="250"/>
          <w:marBottom w:val="250"/>
          <w:divBdr>
            <w:top w:val="none" w:sz="0" w:space="0" w:color="auto"/>
            <w:left w:val="none" w:sz="0" w:space="0" w:color="auto"/>
            <w:bottom w:val="none" w:sz="0" w:space="0" w:color="auto"/>
            <w:right w:val="none" w:sz="0" w:space="0" w:color="auto"/>
          </w:divBdr>
        </w:div>
      </w:divsChild>
    </w:div>
    <w:div w:id="1053769745">
      <w:bodyDiv w:val="1"/>
      <w:marLeft w:val="0"/>
      <w:marRight w:val="0"/>
      <w:marTop w:val="0"/>
      <w:marBottom w:val="0"/>
      <w:divBdr>
        <w:top w:val="none" w:sz="0" w:space="0" w:color="auto"/>
        <w:left w:val="none" w:sz="0" w:space="0" w:color="auto"/>
        <w:bottom w:val="none" w:sz="0" w:space="0" w:color="auto"/>
        <w:right w:val="none" w:sz="0" w:space="0" w:color="auto"/>
      </w:divBdr>
    </w:div>
    <w:div w:id="1116876483">
      <w:bodyDiv w:val="1"/>
      <w:marLeft w:val="0"/>
      <w:marRight w:val="0"/>
      <w:marTop w:val="0"/>
      <w:marBottom w:val="0"/>
      <w:divBdr>
        <w:top w:val="none" w:sz="0" w:space="0" w:color="auto"/>
        <w:left w:val="none" w:sz="0" w:space="0" w:color="auto"/>
        <w:bottom w:val="none" w:sz="0" w:space="0" w:color="auto"/>
        <w:right w:val="none" w:sz="0" w:space="0" w:color="auto"/>
      </w:divBdr>
    </w:div>
    <w:div w:id="1195072768">
      <w:bodyDiv w:val="1"/>
      <w:marLeft w:val="0"/>
      <w:marRight w:val="0"/>
      <w:marTop w:val="0"/>
      <w:marBottom w:val="0"/>
      <w:divBdr>
        <w:top w:val="none" w:sz="0" w:space="0" w:color="auto"/>
        <w:left w:val="none" w:sz="0" w:space="0" w:color="auto"/>
        <w:bottom w:val="none" w:sz="0" w:space="0" w:color="auto"/>
        <w:right w:val="none" w:sz="0" w:space="0" w:color="auto"/>
      </w:divBdr>
    </w:div>
    <w:div w:id="1226989550">
      <w:bodyDiv w:val="1"/>
      <w:marLeft w:val="0"/>
      <w:marRight w:val="0"/>
      <w:marTop w:val="0"/>
      <w:marBottom w:val="0"/>
      <w:divBdr>
        <w:top w:val="none" w:sz="0" w:space="0" w:color="auto"/>
        <w:left w:val="none" w:sz="0" w:space="0" w:color="auto"/>
        <w:bottom w:val="none" w:sz="0" w:space="0" w:color="auto"/>
        <w:right w:val="none" w:sz="0" w:space="0" w:color="auto"/>
      </w:divBdr>
    </w:div>
    <w:div w:id="1241908362">
      <w:bodyDiv w:val="1"/>
      <w:marLeft w:val="0"/>
      <w:marRight w:val="0"/>
      <w:marTop w:val="0"/>
      <w:marBottom w:val="0"/>
      <w:divBdr>
        <w:top w:val="none" w:sz="0" w:space="0" w:color="auto"/>
        <w:left w:val="none" w:sz="0" w:space="0" w:color="auto"/>
        <w:bottom w:val="none" w:sz="0" w:space="0" w:color="auto"/>
        <w:right w:val="none" w:sz="0" w:space="0" w:color="auto"/>
      </w:divBdr>
    </w:div>
    <w:div w:id="1265697815">
      <w:bodyDiv w:val="1"/>
      <w:marLeft w:val="0"/>
      <w:marRight w:val="0"/>
      <w:marTop w:val="0"/>
      <w:marBottom w:val="0"/>
      <w:divBdr>
        <w:top w:val="none" w:sz="0" w:space="0" w:color="auto"/>
        <w:left w:val="none" w:sz="0" w:space="0" w:color="auto"/>
        <w:bottom w:val="none" w:sz="0" w:space="0" w:color="auto"/>
        <w:right w:val="none" w:sz="0" w:space="0" w:color="auto"/>
      </w:divBdr>
    </w:div>
    <w:div w:id="1273438207">
      <w:bodyDiv w:val="1"/>
      <w:marLeft w:val="0"/>
      <w:marRight w:val="0"/>
      <w:marTop w:val="0"/>
      <w:marBottom w:val="0"/>
      <w:divBdr>
        <w:top w:val="none" w:sz="0" w:space="0" w:color="auto"/>
        <w:left w:val="none" w:sz="0" w:space="0" w:color="auto"/>
        <w:bottom w:val="none" w:sz="0" w:space="0" w:color="auto"/>
        <w:right w:val="none" w:sz="0" w:space="0" w:color="auto"/>
      </w:divBdr>
    </w:div>
    <w:div w:id="1317799553">
      <w:bodyDiv w:val="1"/>
      <w:marLeft w:val="0"/>
      <w:marRight w:val="0"/>
      <w:marTop w:val="0"/>
      <w:marBottom w:val="0"/>
      <w:divBdr>
        <w:top w:val="none" w:sz="0" w:space="0" w:color="auto"/>
        <w:left w:val="none" w:sz="0" w:space="0" w:color="auto"/>
        <w:bottom w:val="none" w:sz="0" w:space="0" w:color="auto"/>
        <w:right w:val="none" w:sz="0" w:space="0" w:color="auto"/>
      </w:divBdr>
    </w:div>
    <w:div w:id="1324970244">
      <w:bodyDiv w:val="1"/>
      <w:marLeft w:val="0"/>
      <w:marRight w:val="0"/>
      <w:marTop w:val="0"/>
      <w:marBottom w:val="0"/>
      <w:divBdr>
        <w:top w:val="none" w:sz="0" w:space="0" w:color="auto"/>
        <w:left w:val="none" w:sz="0" w:space="0" w:color="auto"/>
        <w:bottom w:val="none" w:sz="0" w:space="0" w:color="auto"/>
        <w:right w:val="none" w:sz="0" w:space="0" w:color="auto"/>
      </w:divBdr>
    </w:div>
    <w:div w:id="1343632148">
      <w:bodyDiv w:val="1"/>
      <w:marLeft w:val="0"/>
      <w:marRight w:val="0"/>
      <w:marTop w:val="0"/>
      <w:marBottom w:val="0"/>
      <w:divBdr>
        <w:top w:val="none" w:sz="0" w:space="0" w:color="auto"/>
        <w:left w:val="none" w:sz="0" w:space="0" w:color="auto"/>
        <w:bottom w:val="none" w:sz="0" w:space="0" w:color="auto"/>
        <w:right w:val="none" w:sz="0" w:space="0" w:color="auto"/>
      </w:divBdr>
    </w:div>
    <w:div w:id="1364280920">
      <w:bodyDiv w:val="1"/>
      <w:marLeft w:val="0"/>
      <w:marRight w:val="0"/>
      <w:marTop w:val="0"/>
      <w:marBottom w:val="0"/>
      <w:divBdr>
        <w:top w:val="none" w:sz="0" w:space="0" w:color="auto"/>
        <w:left w:val="none" w:sz="0" w:space="0" w:color="auto"/>
        <w:bottom w:val="none" w:sz="0" w:space="0" w:color="auto"/>
        <w:right w:val="none" w:sz="0" w:space="0" w:color="auto"/>
      </w:divBdr>
    </w:div>
    <w:div w:id="1371757969">
      <w:bodyDiv w:val="1"/>
      <w:marLeft w:val="0"/>
      <w:marRight w:val="0"/>
      <w:marTop w:val="0"/>
      <w:marBottom w:val="0"/>
      <w:divBdr>
        <w:top w:val="none" w:sz="0" w:space="0" w:color="auto"/>
        <w:left w:val="none" w:sz="0" w:space="0" w:color="auto"/>
        <w:bottom w:val="none" w:sz="0" w:space="0" w:color="auto"/>
        <w:right w:val="none" w:sz="0" w:space="0" w:color="auto"/>
      </w:divBdr>
      <w:divsChild>
        <w:div w:id="49500262">
          <w:marLeft w:val="0"/>
          <w:marRight w:val="0"/>
          <w:marTop w:val="250"/>
          <w:marBottom w:val="250"/>
          <w:divBdr>
            <w:top w:val="none" w:sz="0" w:space="0" w:color="auto"/>
            <w:left w:val="none" w:sz="0" w:space="0" w:color="auto"/>
            <w:bottom w:val="none" w:sz="0" w:space="0" w:color="auto"/>
            <w:right w:val="none" w:sz="0" w:space="0" w:color="auto"/>
          </w:divBdr>
        </w:div>
        <w:div w:id="469442958">
          <w:marLeft w:val="0"/>
          <w:marRight w:val="0"/>
          <w:marTop w:val="250"/>
          <w:marBottom w:val="250"/>
          <w:divBdr>
            <w:top w:val="none" w:sz="0" w:space="0" w:color="auto"/>
            <w:left w:val="none" w:sz="0" w:space="0" w:color="auto"/>
            <w:bottom w:val="none" w:sz="0" w:space="0" w:color="auto"/>
            <w:right w:val="none" w:sz="0" w:space="0" w:color="auto"/>
          </w:divBdr>
        </w:div>
        <w:div w:id="926621394">
          <w:marLeft w:val="0"/>
          <w:marRight w:val="0"/>
          <w:marTop w:val="250"/>
          <w:marBottom w:val="250"/>
          <w:divBdr>
            <w:top w:val="none" w:sz="0" w:space="0" w:color="auto"/>
            <w:left w:val="none" w:sz="0" w:space="0" w:color="auto"/>
            <w:bottom w:val="none" w:sz="0" w:space="0" w:color="auto"/>
            <w:right w:val="none" w:sz="0" w:space="0" w:color="auto"/>
          </w:divBdr>
        </w:div>
        <w:div w:id="1341198225">
          <w:marLeft w:val="0"/>
          <w:marRight w:val="0"/>
          <w:marTop w:val="250"/>
          <w:marBottom w:val="250"/>
          <w:divBdr>
            <w:top w:val="none" w:sz="0" w:space="0" w:color="auto"/>
            <w:left w:val="none" w:sz="0" w:space="0" w:color="auto"/>
            <w:bottom w:val="none" w:sz="0" w:space="0" w:color="auto"/>
            <w:right w:val="none" w:sz="0" w:space="0" w:color="auto"/>
          </w:divBdr>
        </w:div>
        <w:div w:id="2099134624">
          <w:marLeft w:val="0"/>
          <w:marRight w:val="0"/>
          <w:marTop w:val="250"/>
          <w:marBottom w:val="250"/>
          <w:divBdr>
            <w:top w:val="none" w:sz="0" w:space="0" w:color="auto"/>
            <w:left w:val="none" w:sz="0" w:space="0" w:color="auto"/>
            <w:bottom w:val="none" w:sz="0" w:space="0" w:color="auto"/>
            <w:right w:val="none" w:sz="0" w:space="0" w:color="auto"/>
          </w:divBdr>
        </w:div>
      </w:divsChild>
    </w:div>
    <w:div w:id="1438057617">
      <w:bodyDiv w:val="1"/>
      <w:marLeft w:val="0"/>
      <w:marRight w:val="0"/>
      <w:marTop w:val="0"/>
      <w:marBottom w:val="0"/>
      <w:divBdr>
        <w:top w:val="none" w:sz="0" w:space="0" w:color="auto"/>
        <w:left w:val="none" w:sz="0" w:space="0" w:color="auto"/>
        <w:bottom w:val="none" w:sz="0" w:space="0" w:color="auto"/>
        <w:right w:val="none" w:sz="0" w:space="0" w:color="auto"/>
      </w:divBdr>
      <w:divsChild>
        <w:div w:id="104077673">
          <w:marLeft w:val="336"/>
          <w:marRight w:val="0"/>
          <w:marTop w:val="120"/>
          <w:marBottom w:val="312"/>
          <w:divBdr>
            <w:top w:val="none" w:sz="0" w:space="0" w:color="auto"/>
            <w:left w:val="none" w:sz="0" w:space="0" w:color="auto"/>
            <w:bottom w:val="none" w:sz="0" w:space="0" w:color="auto"/>
            <w:right w:val="none" w:sz="0" w:space="0" w:color="auto"/>
          </w:divBdr>
          <w:divsChild>
            <w:div w:id="12408218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2356718">
      <w:bodyDiv w:val="1"/>
      <w:marLeft w:val="0"/>
      <w:marRight w:val="0"/>
      <w:marTop w:val="0"/>
      <w:marBottom w:val="0"/>
      <w:divBdr>
        <w:top w:val="none" w:sz="0" w:space="0" w:color="auto"/>
        <w:left w:val="none" w:sz="0" w:space="0" w:color="auto"/>
        <w:bottom w:val="none" w:sz="0" w:space="0" w:color="auto"/>
        <w:right w:val="none" w:sz="0" w:space="0" w:color="auto"/>
      </w:divBdr>
    </w:div>
    <w:div w:id="1530021360">
      <w:bodyDiv w:val="1"/>
      <w:marLeft w:val="0"/>
      <w:marRight w:val="0"/>
      <w:marTop w:val="0"/>
      <w:marBottom w:val="0"/>
      <w:divBdr>
        <w:top w:val="none" w:sz="0" w:space="0" w:color="auto"/>
        <w:left w:val="none" w:sz="0" w:space="0" w:color="auto"/>
        <w:bottom w:val="none" w:sz="0" w:space="0" w:color="auto"/>
        <w:right w:val="none" w:sz="0" w:space="0" w:color="auto"/>
      </w:divBdr>
    </w:div>
    <w:div w:id="1551307351">
      <w:bodyDiv w:val="1"/>
      <w:marLeft w:val="0"/>
      <w:marRight w:val="0"/>
      <w:marTop w:val="0"/>
      <w:marBottom w:val="0"/>
      <w:divBdr>
        <w:top w:val="none" w:sz="0" w:space="0" w:color="auto"/>
        <w:left w:val="none" w:sz="0" w:space="0" w:color="auto"/>
        <w:bottom w:val="none" w:sz="0" w:space="0" w:color="auto"/>
        <w:right w:val="none" w:sz="0" w:space="0" w:color="auto"/>
      </w:divBdr>
    </w:div>
    <w:div w:id="1601642629">
      <w:bodyDiv w:val="1"/>
      <w:marLeft w:val="0"/>
      <w:marRight w:val="0"/>
      <w:marTop w:val="0"/>
      <w:marBottom w:val="0"/>
      <w:divBdr>
        <w:top w:val="none" w:sz="0" w:space="0" w:color="auto"/>
        <w:left w:val="none" w:sz="0" w:space="0" w:color="auto"/>
        <w:bottom w:val="none" w:sz="0" w:space="0" w:color="auto"/>
        <w:right w:val="none" w:sz="0" w:space="0" w:color="auto"/>
      </w:divBdr>
      <w:divsChild>
        <w:div w:id="769087178">
          <w:marLeft w:val="0"/>
          <w:marRight w:val="0"/>
          <w:marTop w:val="0"/>
          <w:marBottom w:val="0"/>
          <w:divBdr>
            <w:top w:val="none" w:sz="0" w:space="0" w:color="auto"/>
            <w:left w:val="none" w:sz="0" w:space="0" w:color="auto"/>
            <w:bottom w:val="none" w:sz="0" w:space="0" w:color="auto"/>
            <w:right w:val="none" w:sz="0" w:space="0" w:color="auto"/>
          </w:divBdr>
        </w:div>
        <w:div w:id="803037706">
          <w:marLeft w:val="0"/>
          <w:marRight w:val="0"/>
          <w:marTop w:val="0"/>
          <w:marBottom w:val="0"/>
          <w:divBdr>
            <w:top w:val="none" w:sz="0" w:space="0" w:color="auto"/>
            <w:left w:val="none" w:sz="0" w:space="0" w:color="auto"/>
            <w:bottom w:val="none" w:sz="0" w:space="0" w:color="auto"/>
            <w:right w:val="none" w:sz="0" w:space="0" w:color="auto"/>
          </w:divBdr>
        </w:div>
        <w:div w:id="1616017975">
          <w:marLeft w:val="0"/>
          <w:marRight w:val="0"/>
          <w:marTop w:val="0"/>
          <w:marBottom w:val="0"/>
          <w:divBdr>
            <w:top w:val="none" w:sz="0" w:space="0" w:color="auto"/>
            <w:left w:val="none" w:sz="0" w:space="0" w:color="auto"/>
            <w:bottom w:val="none" w:sz="0" w:space="0" w:color="auto"/>
            <w:right w:val="none" w:sz="0" w:space="0" w:color="auto"/>
          </w:divBdr>
        </w:div>
      </w:divsChild>
    </w:div>
    <w:div w:id="1625117864">
      <w:bodyDiv w:val="1"/>
      <w:marLeft w:val="0"/>
      <w:marRight w:val="0"/>
      <w:marTop w:val="0"/>
      <w:marBottom w:val="0"/>
      <w:divBdr>
        <w:top w:val="none" w:sz="0" w:space="0" w:color="auto"/>
        <w:left w:val="none" w:sz="0" w:space="0" w:color="auto"/>
        <w:bottom w:val="none" w:sz="0" w:space="0" w:color="auto"/>
        <w:right w:val="none" w:sz="0" w:space="0" w:color="auto"/>
      </w:divBdr>
    </w:div>
    <w:div w:id="1640838754">
      <w:bodyDiv w:val="1"/>
      <w:marLeft w:val="0"/>
      <w:marRight w:val="0"/>
      <w:marTop w:val="0"/>
      <w:marBottom w:val="0"/>
      <w:divBdr>
        <w:top w:val="none" w:sz="0" w:space="0" w:color="auto"/>
        <w:left w:val="none" w:sz="0" w:space="0" w:color="auto"/>
        <w:bottom w:val="none" w:sz="0" w:space="0" w:color="auto"/>
        <w:right w:val="none" w:sz="0" w:space="0" w:color="auto"/>
      </w:divBdr>
    </w:div>
    <w:div w:id="1641955927">
      <w:bodyDiv w:val="1"/>
      <w:marLeft w:val="0"/>
      <w:marRight w:val="0"/>
      <w:marTop w:val="0"/>
      <w:marBottom w:val="0"/>
      <w:divBdr>
        <w:top w:val="none" w:sz="0" w:space="0" w:color="auto"/>
        <w:left w:val="none" w:sz="0" w:space="0" w:color="auto"/>
        <w:bottom w:val="none" w:sz="0" w:space="0" w:color="auto"/>
        <w:right w:val="none" w:sz="0" w:space="0" w:color="auto"/>
      </w:divBdr>
      <w:divsChild>
        <w:div w:id="1536313742">
          <w:marLeft w:val="0"/>
          <w:marRight w:val="0"/>
          <w:marTop w:val="0"/>
          <w:marBottom w:val="0"/>
          <w:divBdr>
            <w:top w:val="none" w:sz="0" w:space="0" w:color="auto"/>
            <w:left w:val="none" w:sz="0" w:space="0" w:color="auto"/>
            <w:bottom w:val="none" w:sz="0" w:space="0" w:color="auto"/>
            <w:right w:val="none" w:sz="0" w:space="0" w:color="auto"/>
          </w:divBdr>
        </w:div>
      </w:divsChild>
    </w:div>
    <w:div w:id="1690596276">
      <w:bodyDiv w:val="1"/>
      <w:marLeft w:val="0"/>
      <w:marRight w:val="0"/>
      <w:marTop w:val="0"/>
      <w:marBottom w:val="0"/>
      <w:divBdr>
        <w:top w:val="none" w:sz="0" w:space="0" w:color="auto"/>
        <w:left w:val="none" w:sz="0" w:space="0" w:color="auto"/>
        <w:bottom w:val="none" w:sz="0" w:space="0" w:color="auto"/>
        <w:right w:val="none" w:sz="0" w:space="0" w:color="auto"/>
      </w:divBdr>
    </w:div>
    <w:div w:id="1715081968">
      <w:bodyDiv w:val="1"/>
      <w:marLeft w:val="0"/>
      <w:marRight w:val="0"/>
      <w:marTop w:val="0"/>
      <w:marBottom w:val="0"/>
      <w:divBdr>
        <w:top w:val="none" w:sz="0" w:space="0" w:color="auto"/>
        <w:left w:val="none" w:sz="0" w:space="0" w:color="auto"/>
        <w:bottom w:val="none" w:sz="0" w:space="0" w:color="auto"/>
        <w:right w:val="none" w:sz="0" w:space="0" w:color="auto"/>
      </w:divBdr>
    </w:div>
    <w:div w:id="1737511031">
      <w:bodyDiv w:val="1"/>
      <w:marLeft w:val="0"/>
      <w:marRight w:val="0"/>
      <w:marTop w:val="0"/>
      <w:marBottom w:val="0"/>
      <w:divBdr>
        <w:top w:val="none" w:sz="0" w:space="0" w:color="auto"/>
        <w:left w:val="none" w:sz="0" w:space="0" w:color="auto"/>
        <w:bottom w:val="none" w:sz="0" w:space="0" w:color="auto"/>
        <w:right w:val="none" w:sz="0" w:space="0" w:color="auto"/>
      </w:divBdr>
    </w:div>
    <w:div w:id="1760367258">
      <w:bodyDiv w:val="1"/>
      <w:marLeft w:val="0"/>
      <w:marRight w:val="0"/>
      <w:marTop w:val="0"/>
      <w:marBottom w:val="0"/>
      <w:divBdr>
        <w:top w:val="none" w:sz="0" w:space="0" w:color="auto"/>
        <w:left w:val="none" w:sz="0" w:space="0" w:color="auto"/>
        <w:bottom w:val="none" w:sz="0" w:space="0" w:color="auto"/>
        <w:right w:val="none" w:sz="0" w:space="0" w:color="auto"/>
      </w:divBdr>
    </w:div>
    <w:div w:id="1761632173">
      <w:bodyDiv w:val="1"/>
      <w:marLeft w:val="0"/>
      <w:marRight w:val="0"/>
      <w:marTop w:val="0"/>
      <w:marBottom w:val="0"/>
      <w:divBdr>
        <w:top w:val="none" w:sz="0" w:space="0" w:color="auto"/>
        <w:left w:val="none" w:sz="0" w:space="0" w:color="auto"/>
        <w:bottom w:val="none" w:sz="0" w:space="0" w:color="auto"/>
        <w:right w:val="none" w:sz="0" w:space="0" w:color="auto"/>
      </w:divBdr>
    </w:div>
    <w:div w:id="1771387240">
      <w:bodyDiv w:val="1"/>
      <w:marLeft w:val="0"/>
      <w:marRight w:val="0"/>
      <w:marTop w:val="0"/>
      <w:marBottom w:val="0"/>
      <w:divBdr>
        <w:top w:val="none" w:sz="0" w:space="0" w:color="auto"/>
        <w:left w:val="none" w:sz="0" w:space="0" w:color="auto"/>
        <w:bottom w:val="none" w:sz="0" w:space="0" w:color="auto"/>
        <w:right w:val="none" w:sz="0" w:space="0" w:color="auto"/>
      </w:divBdr>
    </w:div>
    <w:div w:id="1774664261">
      <w:bodyDiv w:val="1"/>
      <w:marLeft w:val="0"/>
      <w:marRight w:val="0"/>
      <w:marTop w:val="0"/>
      <w:marBottom w:val="0"/>
      <w:divBdr>
        <w:top w:val="none" w:sz="0" w:space="0" w:color="auto"/>
        <w:left w:val="none" w:sz="0" w:space="0" w:color="auto"/>
        <w:bottom w:val="none" w:sz="0" w:space="0" w:color="auto"/>
        <w:right w:val="none" w:sz="0" w:space="0" w:color="auto"/>
      </w:divBdr>
    </w:div>
    <w:div w:id="1816410224">
      <w:bodyDiv w:val="1"/>
      <w:marLeft w:val="0"/>
      <w:marRight w:val="0"/>
      <w:marTop w:val="0"/>
      <w:marBottom w:val="0"/>
      <w:divBdr>
        <w:top w:val="none" w:sz="0" w:space="0" w:color="auto"/>
        <w:left w:val="none" w:sz="0" w:space="0" w:color="auto"/>
        <w:bottom w:val="none" w:sz="0" w:space="0" w:color="auto"/>
        <w:right w:val="none" w:sz="0" w:space="0" w:color="auto"/>
      </w:divBdr>
    </w:div>
    <w:div w:id="1818373378">
      <w:bodyDiv w:val="1"/>
      <w:marLeft w:val="0"/>
      <w:marRight w:val="0"/>
      <w:marTop w:val="0"/>
      <w:marBottom w:val="0"/>
      <w:divBdr>
        <w:top w:val="none" w:sz="0" w:space="0" w:color="auto"/>
        <w:left w:val="none" w:sz="0" w:space="0" w:color="auto"/>
        <w:bottom w:val="none" w:sz="0" w:space="0" w:color="auto"/>
        <w:right w:val="none" w:sz="0" w:space="0" w:color="auto"/>
      </w:divBdr>
    </w:div>
    <w:div w:id="1826973859">
      <w:bodyDiv w:val="1"/>
      <w:marLeft w:val="0"/>
      <w:marRight w:val="0"/>
      <w:marTop w:val="0"/>
      <w:marBottom w:val="0"/>
      <w:divBdr>
        <w:top w:val="none" w:sz="0" w:space="0" w:color="auto"/>
        <w:left w:val="none" w:sz="0" w:space="0" w:color="auto"/>
        <w:bottom w:val="none" w:sz="0" w:space="0" w:color="auto"/>
        <w:right w:val="none" w:sz="0" w:space="0" w:color="auto"/>
      </w:divBdr>
    </w:div>
    <w:div w:id="1856577796">
      <w:bodyDiv w:val="1"/>
      <w:marLeft w:val="0"/>
      <w:marRight w:val="0"/>
      <w:marTop w:val="0"/>
      <w:marBottom w:val="0"/>
      <w:divBdr>
        <w:top w:val="none" w:sz="0" w:space="0" w:color="auto"/>
        <w:left w:val="none" w:sz="0" w:space="0" w:color="auto"/>
        <w:bottom w:val="none" w:sz="0" w:space="0" w:color="auto"/>
        <w:right w:val="none" w:sz="0" w:space="0" w:color="auto"/>
      </w:divBdr>
    </w:div>
    <w:div w:id="1924219199">
      <w:bodyDiv w:val="1"/>
      <w:marLeft w:val="0"/>
      <w:marRight w:val="0"/>
      <w:marTop w:val="0"/>
      <w:marBottom w:val="0"/>
      <w:divBdr>
        <w:top w:val="none" w:sz="0" w:space="0" w:color="auto"/>
        <w:left w:val="none" w:sz="0" w:space="0" w:color="auto"/>
        <w:bottom w:val="none" w:sz="0" w:space="0" w:color="auto"/>
        <w:right w:val="none" w:sz="0" w:space="0" w:color="auto"/>
      </w:divBdr>
    </w:div>
    <w:div w:id="1935085487">
      <w:bodyDiv w:val="1"/>
      <w:marLeft w:val="0"/>
      <w:marRight w:val="0"/>
      <w:marTop w:val="0"/>
      <w:marBottom w:val="0"/>
      <w:divBdr>
        <w:top w:val="none" w:sz="0" w:space="0" w:color="auto"/>
        <w:left w:val="none" w:sz="0" w:space="0" w:color="auto"/>
        <w:bottom w:val="none" w:sz="0" w:space="0" w:color="auto"/>
        <w:right w:val="none" w:sz="0" w:space="0" w:color="auto"/>
      </w:divBdr>
    </w:div>
    <w:div w:id="1937128285">
      <w:bodyDiv w:val="1"/>
      <w:marLeft w:val="0"/>
      <w:marRight w:val="0"/>
      <w:marTop w:val="0"/>
      <w:marBottom w:val="0"/>
      <w:divBdr>
        <w:top w:val="none" w:sz="0" w:space="0" w:color="auto"/>
        <w:left w:val="none" w:sz="0" w:space="0" w:color="auto"/>
        <w:bottom w:val="none" w:sz="0" w:space="0" w:color="auto"/>
        <w:right w:val="none" w:sz="0" w:space="0" w:color="auto"/>
      </w:divBdr>
    </w:div>
    <w:div w:id="1969504895">
      <w:bodyDiv w:val="1"/>
      <w:marLeft w:val="0"/>
      <w:marRight w:val="0"/>
      <w:marTop w:val="0"/>
      <w:marBottom w:val="0"/>
      <w:divBdr>
        <w:top w:val="none" w:sz="0" w:space="0" w:color="auto"/>
        <w:left w:val="none" w:sz="0" w:space="0" w:color="auto"/>
        <w:bottom w:val="none" w:sz="0" w:space="0" w:color="auto"/>
        <w:right w:val="none" w:sz="0" w:space="0" w:color="auto"/>
      </w:divBdr>
      <w:divsChild>
        <w:div w:id="355038933">
          <w:marLeft w:val="0"/>
          <w:marRight w:val="0"/>
          <w:marTop w:val="0"/>
          <w:marBottom w:val="0"/>
          <w:divBdr>
            <w:top w:val="none" w:sz="0" w:space="0" w:color="auto"/>
            <w:left w:val="none" w:sz="0" w:space="0" w:color="auto"/>
            <w:bottom w:val="none" w:sz="0" w:space="0" w:color="auto"/>
            <w:right w:val="none" w:sz="0" w:space="0" w:color="auto"/>
          </w:divBdr>
        </w:div>
        <w:div w:id="946932987">
          <w:marLeft w:val="0"/>
          <w:marRight w:val="0"/>
          <w:marTop w:val="0"/>
          <w:marBottom w:val="0"/>
          <w:divBdr>
            <w:top w:val="none" w:sz="0" w:space="0" w:color="auto"/>
            <w:left w:val="none" w:sz="0" w:space="0" w:color="auto"/>
            <w:bottom w:val="none" w:sz="0" w:space="0" w:color="auto"/>
            <w:right w:val="none" w:sz="0" w:space="0" w:color="auto"/>
          </w:divBdr>
        </w:div>
      </w:divsChild>
    </w:div>
    <w:div w:id="1987589209">
      <w:bodyDiv w:val="1"/>
      <w:marLeft w:val="0"/>
      <w:marRight w:val="0"/>
      <w:marTop w:val="0"/>
      <w:marBottom w:val="0"/>
      <w:divBdr>
        <w:top w:val="none" w:sz="0" w:space="0" w:color="auto"/>
        <w:left w:val="none" w:sz="0" w:space="0" w:color="auto"/>
        <w:bottom w:val="none" w:sz="0" w:space="0" w:color="auto"/>
        <w:right w:val="none" w:sz="0" w:space="0" w:color="auto"/>
      </w:divBdr>
    </w:div>
    <w:div w:id="2021202171">
      <w:bodyDiv w:val="1"/>
      <w:marLeft w:val="0"/>
      <w:marRight w:val="0"/>
      <w:marTop w:val="0"/>
      <w:marBottom w:val="0"/>
      <w:divBdr>
        <w:top w:val="none" w:sz="0" w:space="0" w:color="auto"/>
        <w:left w:val="none" w:sz="0" w:space="0" w:color="auto"/>
        <w:bottom w:val="none" w:sz="0" w:space="0" w:color="auto"/>
        <w:right w:val="none" w:sz="0" w:space="0" w:color="auto"/>
      </w:divBdr>
    </w:div>
    <w:div w:id="2062288982">
      <w:bodyDiv w:val="1"/>
      <w:marLeft w:val="0"/>
      <w:marRight w:val="0"/>
      <w:marTop w:val="0"/>
      <w:marBottom w:val="0"/>
      <w:divBdr>
        <w:top w:val="none" w:sz="0" w:space="0" w:color="auto"/>
        <w:left w:val="none" w:sz="0" w:space="0" w:color="auto"/>
        <w:bottom w:val="none" w:sz="0" w:space="0" w:color="auto"/>
        <w:right w:val="none" w:sz="0" w:space="0" w:color="auto"/>
      </w:divBdr>
    </w:div>
    <w:div w:id="2075931730">
      <w:bodyDiv w:val="1"/>
      <w:marLeft w:val="0"/>
      <w:marRight w:val="0"/>
      <w:marTop w:val="0"/>
      <w:marBottom w:val="0"/>
      <w:divBdr>
        <w:top w:val="none" w:sz="0" w:space="0" w:color="auto"/>
        <w:left w:val="none" w:sz="0" w:space="0" w:color="auto"/>
        <w:bottom w:val="none" w:sz="0" w:space="0" w:color="auto"/>
        <w:right w:val="none" w:sz="0" w:space="0" w:color="auto"/>
      </w:divBdr>
    </w:div>
    <w:div w:id="2109421758">
      <w:bodyDiv w:val="1"/>
      <w:marLeft w:val="0"/>
      <w:marRight w:val="0"/>
      <w:marTop w:val="0"/>
      <w:marBottom w:val="0"/>
      <w:divBdr>
        <w:top w:val="none" w:sz="0" w:space="0" w:color="auto"/>
        <w:left w:val="none" w:sz="0" w:space="0" w:color="auto"/>
        <w:bottom w:val="none" w:sz="0" w:space="0" w:color="auto"/>
        <w:right w:val="none" w:sz="0" w:space="0" w:color="auto"/>
      </w:divBdr>
    </w:div>
    <w:div w:id="2135561312">
      <w:bodyDiv w:val="1"/>
      <w:marLeft w:val="0"/>
      <w:marRight w:val="0"/>
      <w:marTop w:val="0"/>
      <w:marBottom w:val="0"/>
      <w:divBdr>
        <w:top w:val="none" w:sz="0" w:space="0" w:color="auto"/>
        <w:left w:val="none" w:sz="0" w:space="0" w:color="auto"/>
        <w:bottom w:val="none" w:sz="0" w:space="0" w:color="auto"/>
        <w:right w:val="none" w:sz="0" w:space="0" w:color="auto"/>
      </w:divBdr>
    </w:div>
    <w:div w:id="213988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kbit.rsatu.ru/skbit/images/articles/plis/1.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technomag.edu.ru/doc/159714.html" TargetMode="External"/><Relationship Id="rId2" Type="http://schemas.openxmlformats.org/officeDocument/2006/relationships/numbering" Target="numbering.xml"/><Relationship Id="rId16" Type="http://schemas.openxmlformats.org/officeDocument/2006/relationships/hyperlink" Target="http://it.mmcs.rsu.ru/wiki/&#1050;&#1086;&#1085;&#1089;&#1087;&#1077;&#1082;&#1090;_&#1083;&#1077;&#1082;&#1094;&#1080;&#1081;_"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22020-A597-4133-B203-1B7064F7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7275</Words>
  <Characters>41473</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48651</CharactersWithSpaces>
  <SharedDoc>false</SharedDoc>
  <HLinks>
    <vt:vector size="66" baseType="variant">
      <vt:variant>
        <vt:i4>1507387</vt:i4>
      </vt:variant>
      <vt:variant>
        <vt:i4>62</vt:i4>
      </vt:variant>
      <vt:variant>
        <vt:i4>0</vt:i4>
      </vt:variant>
      <vt:variant>
        <vt:i4>5</vt:i4>
      </vt:variant>
      <vt:variant>
        <vt:lpwstr/>
      </vt:variant>
      <vt:variant>
        <vt:lpwstr>_Toc527898024</vt:lpwstr>
      </vt:variant>
      <vt:variant>
        <vt:i4>1507387</vt:i4>
      </vt:variant>
      <vt:variant>
        <vt:i4>56</vt:i4>
      </vt:variant>
      <vt:variant>
        <vt:i4>0</vt:i4>
      </vt:variant>
      <vt:variant>
        <vt:i4>5</vt:i4>
      </vt:variant>
      <vt:variant>
        <vt:lpwstr/>
      </vt:variant>
      <vt:variant>
        <vt:lpwstr>_Toc527898023</vt:lpwstr>
      </vt:variant>
      <vt:variant>
        <vt:i4>1507387</vt:i4>
      </vt:variant>
      <vt:variant>
        <vt:i4>50</vt:i4>
      </vt:variant>
      <vt:variant>
        <vt:i4>0</vt:i4>
      </vt:variant>
      <vt:variant>
        <vt:i4>5</vt:i4>
      </vt:variant>
      <vt:variant>
        <vt:lpwstr/>
      </vt:variant>
      <vt:variant>
        <vt:lpwstr>_Toc527898022</vt:lpwstr>
      </vt:variant>
      <vt:variant>
        <vt:i4>1507387</vt:i4>
      </vt:variant>
      <vt:variant>
        <vt:i4>44</vt:i4>
      </vt:variant>
      <vt:variant>
        <vt:i4>0</vt:i4>
      </vt:variant>
      <vt:variant>
        <vt:i4>5</vt:i4>
      </vt:variant>
      <vt:variant>
        <vt:lpwstr/>
      </vt:variant>
      <vt:variant>
        <vt:lpwstr>_Toc527898021</vt:lpwstr>
      </vt:variant>
      <vt:variant>
        <vt:i4>1507387</vt:i4>
      </vt:variant>
      <vt:variant>
        <vt:i4>38</vt:i4>
      </vt:variant>
      <vt:variant>
        <vt:i4>0</vt:i4>
      </vt:variant>
      <vt:variant>
        <vt:i4>5</vt:i4>
      </vt:variant>
      <vt:variant>
        <vt:lpwstr/>
      </vt:variant>
      <vt:variant>
        <vt:lpwstr>_Toc527898020</vt:lpwstr>
      </vt:variant>
      <vt:variant>
        <vt:i4>1310779</vt:i4>
      </vt:variant>
      <vt:variant>
        <vt:i4>32</vt:i4>
      </vt:variant>
      <vt:variant>
        <vt:i4>0</vt:i4>
      </vt:variant>
      <vt:variant>
        <vt:i4>5</vt:i4>
      </vt:variant>
      <vt:variant>
        <vt:lpwstr/>
      </vt:variant>
      <vt:variant>
        <vt:lpwstr>_Toc527898019</vt:lpwstr>
      </vt:variant>
      <vt:variant>
        <vt:i4>1310779</vt:i4>
      </vt:variant>
      <vt:variant>
        <vt:i4>26</vt:i4>
      </vt:variant>
      <vt:variant>
        <vt:i4>0</vt:i4>
      </vt:variant>
      <vt:variant>
        <vt:i4>5</vt:i4>
      </vt:variant>
      <vt:variant>
        <vt:lpwstr/>
      </vt:variant>
      <vt:variant>
        <vt:lpwstr>_Toc527898018</vt:lpwstr>
      </vt:variant>
      <vt:variant>
        <vt:i4>1310779</vt:i4>
      </vt:variant>
      <vt:variant>
        <vt:i4>20</vt:i4>
      </vt:variant>
      <vt:variant>
        <vt:i4>0</vt:i4>
      </vt:variant>
      <vt:variant>
        <vt:i4>5</vt:i4>
      </vt:variant>
      <vt:variant>
        <vt:lpwstr/>
      </vt:variant>
      <vt:variant>
        <vt:lpwstr>_Toc527898017</vt:lpwstr>
      </vt:variant>
      <vt:variant>
        <vt:i4>1310779</vt:i4>
      </vt:variant>
      <vt:variant>
        <vt:i4>14</vt:i4>
      </vt:variant>
      <vt:variant>
        <vt:i4>0</vt:i4>
      </vt:variant>
      <vt:variant>
        <vt:i4>5</vt:i4>
      </vt:variant>
      <vt:variant>
        <vt:lpwstr/>
      </vt:variant>
      <vt:variant>
        <vt:lpwstr>_Toc527898016</vt:lpwstr>
      </vt:variant>
      <vt:variant>
        <vt:i4>1310779</vt:i4>
      </vt:variant>
      <vt:variant>
        <vt:i4>8</vt:i4>
      </vt:variant>
      <vt:variant>
        <vt:i4>0</vt:i4>
      </vt:variant>
      <vt:variant>
        <vt:i4>5</vt:i4>
      </vt:variant>
      <vt:variant>
        <vt:lpwstr/>
      </vt:variant>
      <vt:variant>
        <vt:lpwstr>_Toc527898015</vt:lpwstr>
      </vt:variant>
      <vt:variant>
        <vt:i4>1310779</vt:i4>
      </vt:variant>
      <vt:variant>
        <vt:i4>2</vt:i4>
      </vt:variant>
      <vt:variant>
        <vt:i4>0</vt:i4>
      </vt:variant>
      <vt:variant>
        <vt:i4>5</vt:i4>
      </vt:variant>
      <vt:variant>
        <vt:lpwstr/>
      </vt:variant>
      <vt:variant>
        <vt:lpwstr>_Toc527898014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Сергей Горских</cp:lastModifiedBy>
  <cp:revision>2</cp:revision>
  <dcterms:created xsi:type="dcterms:W3CDTF">2019-05-27T01:33:00Z</dcterms:created>
  <dcterms:modified xsi:type="dcterms:W3CDTF">2019-05-27T01:33:00Z</dcterms:modified>
</cp:coreProperties>
</file>