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DA" w:rsidRPr="00DE1DE8" w:rsidRDefault="00A05F3A" w:rsidP="00DE1DE8">
      <w:pPr>
        <w:pStyle w:val="a3"/>
        <w:numPr>
          <w:ilvl w:val="0"/>
          <w:numId w:val="3"/>
        </w:numPr>
        <w:rPr>
          <w:lang w:val="en-US"/>
        </w:rPr>
      </w:pPr>
      <w:r w:rsidRPr="00DE1DE8">
        <w:rPr>
          <w:lang w:val="en-US"/>
        </w:rPr>
        <w:t>«</w:t>
      </w:r>
      <w:r w:rsidR="0048114F" w:rsidRPr="00DE1DE8">
        <w:rPr>
          <w:lang w:val="en-US"/>
        </w:rPr>
        <w:t>A MUSIC GENRE CLASSIFICATION USING MUSIC FEATURES AND NEURAL NETWORK</w:t>
      </w:r>
      <w:r w:rsidR="00DE1DE8" w:rsidRPr="00DE1DE8">
        <w:rPr>
          <w:lang w:val="en-US"/>
        </w:rPr>
        <w:t>»</w:t>
      </w:r>
    </w:p>
    <w:p w:rsidR="00A05F3A" w:rsidRPr="00DE1DE8" w:rsidRDefault="00A45465" w:rsidP="00A05F3A">
      <w:pPr>
        <w:pStyle w:val="a3"/>
        <w:rPr>
          <w:lang w:val="en-US"/>
        </w:rPr>
      </w:pPr>
      <w:hyperlink r:id="rId6" w:history="1">
        <w:r w:rsidR="00DE1DE8" w:rsidRPr="00BC238B">
          <w:rPr>
            <w:rStyle w:val="a4"/>
            <w:lang w:val="en-US"/>
          </w:rPr>
          <w:t>http://icts.if.its.ac.id/openaccess/2009/files/icts_2009_C04.pdf</w:t>
        </w:r>
      </w:hyperlink>
    </w:p>
    <w:p w:rsidR="00DE1DE8" w:rsidRPr="00DE1DE8" w:rsidRDefault="00DE1DE8" w:rsidP="00A05F3A">
      <w:pPr>
        <w:pStyle w:val="a3"/>
        <w:rPr>
          <w:lang w:val="en-US"/>
        </w:rPr>
      </w:pPr>
    </w:p>
    <w:p w:rsidR="00A05F3A" w:rsidRDefault="00A05F3A" w:rsidP="00A05F3A">
      <w:pPr>
        <w:pStyle w:val="a3"/>
      </w:pPr>
      <w:r>
        <w:t xml:space="preserve">В этой статье показан алгоритм классификации музыки по 4 жанрам: классика, поп, рок и </w:t>
      </w:r>
      <w:proofErr w:type="spellStart"/>
      <w:r>
        <w:t>драут</w:t>
      </w:r>
      <w:proofErr w:type="spellEnd"/>
      <w:r>
        <w:t xml:space="preserve"> (Индийская</w:t>
      </w:r>
      <w:r w:rsidRPr="00A05F3A">
        <w:t>/</w:t>
      </w:r>
      <w:r>
        <w:t>Индонезийская музыка).</w:t>
      </w:r>
      <w:r w:rsidR="002F367D">
        <w:t xml:space="preserve"> Извлечение признаков состоит из извлечения признаков  тембра и ритма. </w:t>
      </w:r>
      <w:r w:rsidR="00BB09BF">
        <w:t xml:space="preserve">Первое делается через </w:t>
      </w:r>
      <w:proofErr w:type="spellStart"/>
      <w:r w:rsidR="00BB09BF">
        <w:t>мэл</w:t>
      </w:r>
      <w:proofErr w:type="spellEnd"/>
      <w:r w:rsidR="00BB09BF">
        <w:t xml:space="preserve"> частотные </w:t>
      </w:r>
      <w:proofErr w:type="spellStart"/>
      <w:r w:rsidR="00BB09BF">
        <w:t>кепстер</w:t>
      </w:r>
      <w:proofErr w:type="spellEnd"/>
      <w:r w:rsidR="00BB09BF">
        <w:t xml:space="preserve"> коэффициенты (</w:t>
      </w:r>
      <w:r w:rsidR="00BB09BF">
        <w:rPr>
          <w:lang w:val="en-US"/>
        </w:rPr>
        <w:t>MFCC</w:t>
      </w:r>
      <w:r w:rsidR="00BB09BF">
        <w:t>)</w:t>
      </w:r>
      <w:r w:rsidR="00BB09BF" w:rsidRPr="00BB09BF">
        <w:t xml:space="preserve">. </w:t>
      </w:r>
      <w:r w:rsidR="00BB09BF">
        <w:t xml:space="preserve">Второе через исправление волны, </w:t>
      </w:r>
      <w:proofErr w:type="spellStart"/>
      <w:r w:rsidR="00BB09BF">
        <w:t>низкопроходный</w:t>
      </w:r>
      <w:proofErr w:type="spellEnd"/>
      <w:r w:rsidR="00BB09BF">
        <w:t xml:space="preserve"> фильтр, </w:t>
      </w:r>
      <w:proofErr w:type="spellStart"/>
      <w:r w:rsidR="00F122BA" w:rsidRPr="00F122BA">
        <w:t>downsampling</w:t>
      </w:r>
      <w:proofErr w:type="spellEnd"/>
      <w:r w:rsidR="00BB09BF">
        <w:t>,</w:t>
      </w:r>
      <w:r w:rsidR="00F122BA">
        <w:t xml:space="preserve"> удаление среднего и автокорреляцию.</w:t>
      </w:r>
      <w:r w:rsidR="00796BED">
        <w:t xml:space="preserve"> Затем, для классификации используют нейронную сеть с одним линейным скрытым слоем и применением </w:t>
      </w:r>
      <w:proofErr w:type="spellStart"/>
      <w:r w:rsidR="00796BED">
        <w:t>сигмоиды</w:t>
      </w:r>
      <w:proofErr w:type="spellEnd"/>
      <w:r w:rsidR="00DE1DE8">
        <w:t xml:space="preserve"> (обучается через </w:t>
      </w:r>
      <w:proofErr w:type="spellStart"/>
      <w:r w:rsidR="00DE1DE8">
        <w:rPr>
          <w:lang w:val="en-US"/>
        </w:rPr>
        <w:t>backprop</w:t>
      </w:r>
      <w:proofErr w:type="spellEnd"/>
      <w:r w:rsidR="00DE1DE8" w:rsidRPr="00DE1DE8">
        <w:t>.</w:t>
      </w:r>
      <w:r w:rsidR="00DE1DE8">
        <w:t>)</w:t>
      </w:r>
      <w:r w:rsidR="00796BED">
        <w:t>.</w:t>
      </w:r>
      <w:r w:rsidR="00DE1DE8" w:rsidRPr="00DE1DE8">
        <w:t xml:space="preserve"> </w:t>
      </w:r>
      <w:r w:rsidR="00DE1DE8">
        <w:t xml:space="preserve"> </w:t>
      </w:r>
      <w:r w:rsidR="00BB09BF">
        <w:t xml:space="preserve"> </w:t>
      </w:r>
    </w:p>
    <w:p w:rsidR="00DE1DE8" w:rsidRDefault="00DE1DE8" w:rsidP="00A05F3A">
      <w:pPr>
        <w:pStyle w:val="a3"/>
      </w:pPr>
    </w:p>
    <w:p w:rsidR="00DE1DE8" w:rsidRPr="00DE1DE8" w:rsidRDefault="00DE1DE8" w:rsidP="00DE1DE8">
      <w:pPr>
        <w:pStyle w:val="a3"/>
        <w:numPr>
          <w:ilvl w:val="0"/>
          <w:numId w:val="3"/>
        </w:numPr>
        <w:rPr>
          <w:lang w:val="en-US"/>
        </w:rPr>
      </w:pPr>
      <w:r w:rsidRPr="00DE1DE8">
        <w:rPr>
          <w:lang w:val="en-US"/>
        </w:rPr>
        <w:t>«Music Genre Classification Using Convolutional Neural Network»</w:t>
      </w:r>
    </w:p>
    <w:p w:rsidR="00DE1DE8" w:rsidRPr="00DE1DE8" w:rsidRDefault="00A45465" w:rsidP="00DE1DE8">
      <w:pPr>
        <w:pStyle w:val="a3"/>
        <w:rPr>
          <w:lang w:val="en-US"/>
        </w:rPr>
      </w:pPr>
      <w:hyperlink r:id="rId7" w:history="1">
        <w:r w:rsidR="00DE1DE8" w:rsidRPr="00BC238B">
          <w:rPr>
            <w:rStyle w:val="a4"/>
            <w:lang w:val="en-US"/>
          </w:rPr>
          <w:t>http://www.terasoft.com.tw/conf/ismir2014/LBD%5CLBD17.pdf</w:t>
        </w:r>
      </w:hyperlink>
    </w:p>
    <w:p w:rsidR="00DE1DE8" w:rsidRPr="00E8283E" w:rsidRDefault="00DE1DE8" w:rsidP="00DE1DE8">
      <w:pPr>
        <w:pStyle w:val="a3"/>
        <w:rPr>
          <w:lang w:val="en-US"/>
        </w:rPr>
      </w:pPr>
    </w:p>
    <w:p w:rsidR="00DE1DE8" w:rsidRDefault="00DE1DE8" w:rsidP="00DE1DE8">
      <w:pPr>
        <w:pStyle w:val="a3"/>
      </w:pPr>
      <w:r>
        <w:t>В</w:t>
      </w:r>
      <w:r w:rsidRPr="00E8283E">
        <w:t xml:space="preserve"> </w:t>
      </w:r>
      <w:r>
        <w:t>этой</w:t>
      </w:r>
      <w:r w:rsidRPr="00E8283E">
        <w:t xml:space="preserve"> </w:t>
      </w:r>
      <w:r>
        <w:t>статье</w:t>
      </w:r>
      <w:r w:rsidRPr="00E8283E">
        <w:t xml:space="preserve"> </w:t>
      </w:r>
      <w:r w:rsidR="00E8283E">
        <w:t xml:space="preserve">говорят, что </w:t>
      </w:r>
      <w:r w:rsidR="00E8283E">
        <w:rPr>
          <w:lang w:val="en-US"/>
        </w:rPr>
        <w:t>MFCC</w:t>
      </w:r>
      <w:r w:rsidR="00E8283E" w:rsidRPr="00E8283E">
        <w:t xml:space="preserve"> </w:t>
      </w:r>
      <w:r w:rsidR="00E8283E">
        <w:t xml:space="preserve">не очень </w:t>
      </w:r>
      <w:proofErr w:type="gramStart"/>
      <w:r w:rsidR="00E8283E">
        <w:t>хорош</w:t>
      </w:r>
      <w:proofErr w:type="gramEnd"/>
      <w:r w:rsidR="00E8283E">
        <w:t xml:space="preserve"> для определения жанров и предлагается использовать спектрограмму, а затем применить </w:t>
      </w:r>
      <w:proofErr w:type="spellStart"/>
      <w:r w:rsidR="00E8283E">
        <w:t>свёрточную</w:t>
      </w:r>
      <w:proofErr w:type="spellEnd"/>
      <w:r w:rsidR="00E8283E">
        <w:t xml:space="preserve"> сеть. Спектрограмму можно получить, применив </w:t>
      </w:r>
      <w:proofErr w:type="spellStart"/>
      <w:r w:rsidR="00E8283E">
        <w:t>Short-time</w:t>
      </w:r>
      <w:proofErr w:type="spellEnd"/>
      <w:r w:rsidR="00E8283E">
        <w:t xml:space="preserve"> быстрое преобразование Фурье.</w:t>
      </w:r>
      <w:r w:rsidR="005C1575">
        <w:t xml:space="preserve"> Затем предлагается провести свёртку с 4 ядрами:</w:t>
      </w:r>
    </w:p>
    <w:p w:rsidR="005C1575" w:rsidRDefault="005C1575" w:rsidP="00DE1DE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168015" cy="827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65" w:rsidRDefault="005C1575" w:rsidP="00DE1DE8">
      <w:pPr>
        <w:pStyle w:val="a3"/>
      </w:pPr>
      <w:r>
        <w:t xml:space="preserve">Чёрное – единицы, остальное – нули. Каждое из ядер получит разные признаки </w:t>
      </w:r>
      <w:proofErr w:type="spellStart"/>
      <w:r>
        <w:t>спектограммы</w:t>
      </w:r>
      <w:proofErr w:type="spellEnd"/>
      <w:r>
        <w:t>.</w:t>
      </w:r>
      <w:r w:rsidR="00A45465">
        <w:t xml:space="preserve"> Затем применяется </w:t>
      </w:r>
      <w:proofErr w:type="spellStart"/>
      <w:r w:rsidR="00A45465">
        <w:rPr>
          <w:lang w:val="en-US"/>
        </w:rPr>
        <w:t>maxpulling</w:t>
      </w:r>
      <w:proofErr w:type="spellEnd"/>
      <w:r w:rsidR="00A45465">
        <w:t xml:space="preserve"> и подаётся в многослойный персептрон.</w:t>
      </w:r>
    </w:p>
    <w:p w:rsidR="005C1575" w:rsidRPr="00A45465" w:rsidRDefault="00A45465" w:rsidP="00DE1DE8">
      <w:pPr>
        <w:pStyle w:val="a3"/>
        <w:rPr>
          <w:lang w:val="en-US"/>
        </w:rPr>
      </w:pPr>
      <w:r>
        <w:t>Таким образом получается такая архитектура:</w:t>
      </w:r>
      <w:bookmarkStart w:id="0" w:name="_GoBack"/>
      <w:bookmarkEnd w:id="0"/>
      <w:r>
        <w:rPr>
          <w:lang w:val="en-US"/>
        </w:rPr>
        <w:t xml:space="preserve"> </w:t>
      </w:r>
    </w:p>
    <w:p w:rsidR="005C1575" w:rsidRPr="00E8283E" w:rsidRDefault="005C1575" w:rsidP="00DE1DE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44215" cy="1251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575" w:rsidRPr="00E8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B7A"/>
    <w:multiLevelType w:val="hybridMultilevel"/>
    <w:tmpl w:val="600C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C29EE"/>
    <w:multiLevelType w:val="hybridMultilevel"/>
    <w:tmpl w:val="699A9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F4A85"/>
    <w:multiLevelType w:val="hybridMultilevel"/>
    <w:tmpl w:val="43F46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54"/>
    <w:rsid w:val="000A49AD"/>
    <w:rsid w:val="002F367D"/>
    <w:rsid w:val="0048114F"/>
    <w:rsid w:val="005565DA"/>
    <w:rsid w:val="005C1575"/>
    <w:rsid w:val="00796BED"/>
    <w:rsid w:val="008A5A54"/>
    <w:rsid w:val="00A05F3A"/>
    <w:rsid w:val="00A45465"/>
    <w:rsid w:val="00BB09BF"/>
    <w:rsid w:val="00DE1DE8"/>
    <w:rsid w:val="00E8283E"/>
    <w:rsid w:val="00F1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1DE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1DE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terasoft.com.tw/conf/ismir2014/LBD%5CLBD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cts.if.its.ac.id/openaccess/2009/files/icts_2009_C04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2017-10-15T17:54:00Z</dcterms:created>
  <dcterms:modified xsi:type="dcterms:W3CDTF">2017-10-17T21:28:00Z</dcterms:modified>
</cp:coreProperties>
</file>