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right="-710" w:hanging="0"/>
        <w:jc w:val="left"/>
        <w:rPr/>
      </w:pPr>
      <w:bookmarkStart w:id="0" w:name="_GoBack"/>
      <w:bookmarkEnd w:id="0"/>
      <w:r>
        <w:rPr>
          <w:rFonts w:cs="" w:cstheme="minorBidi"/>
          <w:b/>
          <w:bCs/>
          <w:sz w:val="36"/>
          <w:szCs w:val="36"/>
          <w:lang w:val="ru-RU"/>
        </w:rPr>
        <w:t>Сосунов Сергей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5913120</wp:posOffset>
            </wp:positionH>
            <wp:positionV relativeFrom="paragraph">
              <wp:posOffset>635</wp:posOffset>
            </wp:positionV>
            <wp:extent cx="744220" cy="991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nseEmphasis"/>
          <w:rFonts w:cs="" w:cstheme="minorBidi"/>
          <w:lang w:val="ru-RU"/>
        </w:rPr>
        <w:br/>
      </w:r>
      <w:r>
        <w:rPr>
          <w:rFonts w:cs="" w:cstheme="minorBidi"/>
          <w:sz w:val="28"/>
          <w:szCs w:val="28"/>
          <w:lang w:val="ru-RU"/>
        </w:rPr>
        <w:t xml:space="preserve">Тестировщик </w:t>
      </w:r>
    </w:p>
    <w:p>
      <w:pPr>
        <w:pStyle w:val="Normal"/>
        <w:bidi w:val="0"/>
        <w:spacing w:lineRule="auto" w:line="276"/>
        <w:ind w:right="-710" w:hanging="0"/>
        <w:jc w:val="left"/>
        <w:rPr>
          <w:rFonts w:cs="" w:asciiTheme="minorBidi" w:cstheme="minorBidi" w:hAnsiTheme="minorBidi"/>
          <w:sz w:val="22"/>
          <w:szCs w:val="22"/>
          <w:lang w:val="ru-RU"/>
        </w:rPr>
      </w:pPr>
      <w:r>
        <w:rPr>
          <w:rFonts w:cs="" w:asciiTheme="minorBidi" w:cstheme="minorBidi" w:hAnsiTheme="minorBidi"/>
          <w:sz w:val="22"/>
          <w:szCs w:val="22"/>
          <w:lang w:val="ru-RU"/>
        </w:rPr>
        <mc:AlternateContent>
          <mc:Choice Requires="wps">
            <w:drawing>
              <wp:anchor behindDoc="0" distT="5715" distB="5080" distL="5080" distR="5715" simplePos="0" locked="0" layoutInCell="0" allowOverlap="1" relativeHeight="2" wp14:anchorId="7DD2EB0B">
                <wp:simplePos x="0" y="0"/>
                <wp:positionH relativeFrom="column">
                  <wp:posOffset>-17145</wp:posOffset>
                </wp:positionH>
                <wp:positionV relativeFrom="paragraph">
                  <wp:posOffset>62865</wp:posOffset>
                </wp:positionV>
                <wp:extent cx="5819140" cy="635"/>
                <wp:effectExtent l="5080" t="5715" r="5715" b="5080"/>
                <wp:wrapNone/>
                <wp:docPr id="2" name="AutoShap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64" stroked="t" o:allowincell="f" style="position:absolute;margin-left:-1.4pt;margin-top:4.95pt;width:458.15pt;height:0pt;flip:y;mso-wrap-style:none;v-text-anchor:middle" wp14:anchorId="7DD2EB0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1800" w:leader="none"/>
        </w:tabs>
        <w:bidi w:val="0"/>
        <w:spacing w:lineRule="auto" w:line="276"/>
        <w:ind w:right="-710" w:hanging="0"/>
        <w:jc w:val="left"/>
        <w:rPr/>
      </w:pPr>
      <w:r>
        <w:rPr>
          <w:rStyle w:val="IntenseEmphasis"/>
          <w:rFonts w:cs="" w:cstheme="minorBidi"/>
          <w:i w:val="false"/>
          <w:iCs w:val="false"/>
          <w:color w:val="538135" w:themeColor="accent6" w:themeShade="bf"/>
          <w:lang w:val="ru-RU"/>
        </w:rPr>
        <w:t>Опыт работы</w:t>
      </w:r>
      <w:r>
        <w:rPr>
          <w:rStyle w:val="IntenseEmphasis"/>
          <w:rFonts w:cs="" w:cstheme="minorBidi"/>
          <w:i w:val="false"/>
          <w:iCs w:val="false"/>
          <w:color w:val="538135" w:themeColor="accent6" w:themeShade="bf"/>
        </w:rPr>
        <w:t xml:space="preserve"> </w:t>
      </w:r>
    </w:p>
    <w:tbl>
      <w:tblPr>
        <w:tblW w:w="1077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75"/>
        <w:gridCol w:w="426"/>
        <w:gridCol w:w="6123"/>
        <w:gridCol w:w="2949"/>
      </w:tblGrid>
      <w:tr>
        <w:trPr>
          <w:trHeight w:val="3396" w:hRule="atLeast"/>
        </w:trPr>
        <w:tc>
          <w:tcPr>
            <w:tcW w:w="1701" w:type="dxa"/>
            <w:gridSpan w:val="2"/>
            <w:tcBorders/>
          </w:tcPr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 xml:space="preserve">Июнь </w:t>
            </w:r>
            <w:r>
              <w:rPr>
                <w:rFonts w:cs="" w:cstheme="minorBidi"/>
                <w:b/>
                <w:bCs/>
                <w:sz w:val="22"/>
                <w:szCs w:val="22"/>
              </w:rPr>
              <w:t>20</w:t>
            </w: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 xml:space="preserve">22 </w:t>
            </w:r>
            <w:r>
              <w:rPr>
                <w:rFonts w:cs="" w:cstheme="minorBidi"/>
                <w:b/>
                <w:bCs/>
                <w:sz w:val="22"/>
                <w:szCs w:val="22"/>
              </w:rPr>
              <w:t>-</w:t>
            </w: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>настоящее время</w:t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612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 w:cs="" w:cstheme="minorBidi"/>
                <w:b/>
                <w:b/>
                <w:bCs/>
                <w:i w:val="false"/>
                <w:i w:val="false"/>
                <w:iCs w:val="false"/>
                <w:color w:val="000000"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i w:val="false"/>
                <w:iCs w:val="false"/>
                <w:color w:val="000000"/>
                <w:sz w:val="22"/>
                <w:szCs w:val="22"/>
                <w:lang w:val="ru-RU"/>
              </w:rPr>
              <w:t>Инженер по тестированию(обучение)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/>
                <w:i/>
                <w:i/>
                <w:iCs/>
                <w:lang w:val="en-US"/>
              </w:rPr>
            </w:pPr>
            <w:r>
              <w:rPr>
                <w:rFonts w:cs="" w:cstheme="minorBidi"/>
                <w:b/>
                <w:bCs/>
                <w:i/>
                <w:iCs/>
                <w:sz w:val="22"/>
                <w:szCs w:val="22"/>
                <w:lang w:val="en-US"/>
              </w:rPr>
              <w:t>GeekBrains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https://gb.ru/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57" w:after="57"/>
              <w:ind w:left="0" w:right="0" w:hanging="0"/>
              <w:jc w:val="left"/>
              <w:rPr>
                <w:rFonts w:ascii="Times New Roman" w:hAnsi="Times New Roman" w:cs="" w:cstheme="minorBidi"/>
                <w:b/>
                <w:b/>
                <w:bCs/>
                <w:i/>
                <w:i/>
                <w:iCs/>
                <w:sz w:val="20"/>
                <w:szCs w:val="20"/>
                <w:lang w:val="ru-RU"/>
              </w:rPr>
            </w:pPr>
            <w:r>
              <w:rPr>
                <w:rFonts w:cs="" w:cstheme="minorBid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ru-RU"/>
              </w:rPr>
              <w:t>Изучил курсы</w:t>
            </w:r>
            <w:r>
              <w:rPr>
                <w:rFonts w:cs="" w:cstheme="minorBid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ru-RU"/>
              </w:rPr>
              <w:t>:</w:t>
            </w:r>
          </w:p>
          <w:p>
            <w:pPr>
              <w:pStyle w:val="Normal"/>
              <w:widowControl w:val="false"/>
              <w:bidi w:val="0"/>
              <w:spacing w:lineRule="auto" w:line="240" w:before="57" w:after="57"/>
              <w:ind w:left="0" w:right="0" w:hanging="0"/>
              <w:jc w:val="left"/>
              <w:rPr>
                <w:rFonts w:ascii="Times New Roman" w:hAnsi="Times New Roman" w:cs="" w:cs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" w:cstheme="minorBidi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Язык программирования C#</w:t>
            </w:r>
          </w:p>
          <w:p>
            <w:pPr>
              <w:pStyle w:val="Normal"/>
              <w:widowControl w:val="false"/>
              <w:bidi w:val="0"/>
              <w:spacing w:lineRule="auto" w:line="240" w:before="57" w:after="57"/>
              <w:ind w:left="0" w:right="0" w:hanging="0"/>
              <w:jc w:val="left"/>
              <w:rPr>
                <w:rFonts w:ascii="Times New Roman" w:hAnsi="Times New Roman" w:cs="" w:cs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" w:cstheme="minorBidi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Веб-технологии:HTML, CSS, JS, PHP, MySQL.</w:t>
            </w:r>
          </w:p>
          <w:p>
            <w:pPr>
              <w:pStyle w:val="Normal"/>
              <w:widowControl w:val="false"/>
              <w:bidi w:val="0"/>
              <w:spacing w:lineRule="auto" w:line="240" w:before="57" w:after="57"/>
              <w:ind w:left="0" w:right="0" w:hanging="0"/>
              <w:jc w:val="left"/>
              <w:rPr>
                <w:rFonts w:ascii="Times New Roman" w:hAnsi="Times New Roman" w:cs="" w:cs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" w:cstheme="minorBidi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Гибкие методологии (Agile, SCRUM, Канбан и другие)</w:t>
            </w:r>
          </w:p>
          <w:p>
            <w:pPr>
              <w:pStyle w:val="Normal"/>
              <w:widowControl w:val="false"/>
              <w:bidi w:val="0"/>
              <w:spacing w:lineRule="auto" w:line="240" w:before="57" w:after="57"/>
              <w:ind w:left="0" w:right="0" w:hanging="0"/>
              <w:jc w:val="left"/>
              <w:rPr>
                <w:rFonts w:ascii="Times New Roman" w:hAnsi="Times New Roman" w:cs="" w:cs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" w:cstheme="minorBidi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Знакомство с Базами данных.</w:t>
            </w:r>
          </w:p>
          <w:p>
            <w:pPr>
              <w:pStyle w:val="Normal"/>
              <w:widowControl w:val="false"/>
              <w:bidi w:val="0"/>
              <w:spacing w:lineRule="auto" w:line="240" w:before="57" w:after="57"/>
              <w:ind w:left="0" w:right="0" w:hanging="0"/>
              <w:jc w:val="left"/>
              <w:rPr>
                <w:rFonts w:ascii="Times New Roman" w:hAnsi="Times New Roman" w:cs="" w:cs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" w:cstheme="minorBidi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 xml:space="preserve">Контроль версий, </w:t>
            </w:r>
            <w:r>
              <w:rPr>
                <w:rFonts w:cs="" w:cstheme="minorBidi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en-US"/>
              </w:rPr>
              <w:t>G</w:t>
            </w:r>
            <w:r>
              <w:rPr>
                <w:rFonts w:cs="" w:cstheme="minorBidi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it.</w:t>
            </w:r>
          </w:p>
          <w:p>
            <w:pPr>
              <w:pStyle w:val="2"/>
              <w:widowControl w:val="false"/>
              <w:bidi w:val="0"/>
              <w:spacing w:lineRule="auto" w:line="240" w:before="57" w:after="57"/>
              <w:ind w:left="0" w:right="0" w:hanging="0"/>
              <w:jc w:val="left"/>
              <w:rPr>
                <w:rFonts w:ascii="Times New Roman" w:hAnsi="Times New Roman" w:cs="" w:cstheme="minorBidi"/>
                <w:b w:val="false"/>
                <w:b w:val="false"/>
                <w:i/>
                <w:i/>
                <w:iCs/>
                <w:caps w:val="false"/>
                <w:smallCaps w:val="false"/>
                <w:color w:val="3F5368"/>
                <w:spacing w:val="0"/>
                <w:sz w:val="22"/>
                <w:szCs w:val="22"/>
                <w:lang w:val="ru-RU"/>
              </w:rPr>
            </w:pPr>
            <w:r>
              <w:rPr>
                <w:rFonts w:cs="" w:ascii="Times New Roman" w:hAnsi="Times New Roman" w:cstheme="minorBidi"/>
                <w:b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em w:val="none"/>
                <w:lang w:val="ru-RU"/>
              </w:rPr>
              <w:t>Введение в тестирование</w:t>
            </w:r>
          </w:p>
          <w:p>
            <w:pPr>
              <w:pStyle w:val="2"/>
              <w:widowControl w:val="false"/>
              <w:bidi w:val="0"/>
              <w:spacing w:lineRule="auto" w:line="240" w:before="57" w:after="57"/>
              <w:ind w:left="0" w:right="0" w:hanging="0"/>
              <w:jc w:val="left"/>
              <w:rPr>
                <w:rFonts w:ascii="Times New Roman" w:hAnsi="Times New Roman" w:cs="" w:cs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" w:ascii="Times New Roman" w:hAnsi="Times New Roman" w:cstheme="minorBidi"/>
                <w:b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2"/>
                <w:szCs w:val="22"/>
                <w:u w:val="none"/>
                <w:em w:val="none"/>
                <w:lang w:val="ru-RU"/>
              </w:rPr>
              <w:t>Основы ручного тестирования</w:t>
            </w:r>
          </w:p>
        </w:tc>
        <w:tc>
          <w:tcPr>
            <w:tcW w:w="2949" w:type="dxa"/>
            <w:vMerge w:val="restart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>Контакты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spacing w:lineRule="auto" w:line="276"/>
              <w:ind w:right="-710" w:hanging="0"/>
              <w:jc w:val="left"/>
              <w:rPr>
                <w:rFonts w:ascii="Times New Roman" w:hAnsi="Times New Roman"/>
              </w:rPr>
            </w:pPr>
            <w:r>
              <w:rPr>
                <w:rFonts w:eastAsia="Wingdings" w:cs="Wingdings"/>
                <w:sz w:val="22"/>
                <w:szCs w:val="22"/>
              </w:rPr>
              <w:t></w:t>
            </w:r>
            <w:r>
              <w:rPr>
                <w:rFonts w:cs="" w:cstheme="minorBidi"/>
                <w:sz w:val="22"/>
                <w:szCs w:val="22"/>
                <w:lang w:val="ru-RU"/>
              </w:rPr>
              <w:t xml:space="preserve"> </w:t>
            </w:r>
            <w:r>
              <w:rPr>
                <w:rFonts w:cs="" w:cstheme="minorBidi"/>
                <w:sz w:val="22"/>
                <w:szCs w:val="22"/>
                <w:lang w:val="ru-RU"/>
              </w:rPr>
              <w:t>+7-915-521-7906</w:t>
            </w:r>
          </w:p>
          <w:p>
            <w:pPr>
              <w:pStyle w:val="Normal"/>
              <w:widowControl w:val="false"/>
              <w:bidi w:val="0"/>
              <w:spacing w:lineRule="auto" w:line="276"/>
              <w:ind w:right="-710" w:hanging="0"/>
              <w:jc w:val="left"/>
              <w:rPr/>
            </w:pPr>
            <w:r>
              <w:rPr>
                <w:rFonts w:eastAsia="Wingdings" w:cs="Wingdings"/>
                <w:sz w:val="22"/>
                <w:szCs w:val="22"/>
              </w:rPr>
              <w:t></w:t>
            </w:r>
            <w:r>
              <w:rPr>
                <w:rFonts w:cs="" w:cstheme="minorBidi"/>
                <w:sz w:val="22"/>
                <w:szCs w:val="22"/>
                <w:lang w:val="ru-RU"/>
              </w:rPr>
              <w:t xml:space="preserve"> </w:t>
            </w:r>
            <w:hyperlink r:id="rId3">
              <w:r>
                <w:rPr>
                  <w:rFonts w:cs="" w:cstheme="minorBidi"/>
                  <w:sz w:val="22"/>
                  <w:szCs w:val="22"/>
                  <w:lang w:val="ru-RU"/>
                </w:rPr>
                <w:t>sergsnic</w:t>
              </w:r>
              <w:hyperlink r:id="rId4">
                <w:r>
                  <w:rPr>
                    <w:rFonts w:cs="" w:cstheme="minorBidi"/>
                    <w:sz w:val="22"/>
                    <w:szCs w:val="22"/>
                    <w:lang w:val="en-US"/>
                  </w:rPr>
                  <w:t>@mail.ru</w:t>
                </w:r>
              </w:hyperlink>
            </w:hyperlink>
          </w:p>
          <w:p>
            <w:pPr>
              <w:pStyle w:val="Normal"/>
              <w:widowControl w:val="false"/>
              <w:bidi w:val="0"/>
              <w:spacing w:lineRule="auto" w:line="276"/>
              <w:ind w:right="-710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sz w:val="22"/>
                <w:szCs w:val="22"/>
                <w:lang w:val="en-US"/>
              </w:rPr>
              <w:t>Телегр. https://t.me/sergsnic</w:t>
            </w:r>
          </w:p>
          <w:p>
            <w:pPr>
              <w:pStyle w:val="Normal"/>
              <w:widowControl w:val="false"/>
              <w:bidi w:val="0"/>
              <w:spacing w:lineRule="auto" w:line="276"/>
              <w:ind w:right="-710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sz w:val="22"/>
                <w:szCs w:val="22"/>
                <w:lang w:val="ru-RU"/>
              </w:rPr>
              <w:t>https://vk.com/sergsnic</w:t>
            </w:r>
          </w:p>
          <w:p>
            <w:pPr>
              <w:pStyle w:val="Normal"/>
              <w:widowControl w:val="false"/>
              <w:bidi w:val="0"/>
              <w:spacing w:lineRule="auto" w:line="276"/>
              <w:ind w:right="-71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>Профессиональные навыки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left="283" w:right="0" w:hanging="0"/>
              <w:jc w:val="left"/>
              <w:rPr>
                <w:rFonts w:ascii="Times New Roman" w:hAnsi="Times New Roman" w:cs="" w:cstheme="minorBidi"/>
                <w:sz w:val="22"/>
                <w:szCs w:val="22"/>
                <w:lang w:val="ru-RU"/>
              </w:rPr>
            </w:pPr>
            <w:r>
              <w:rPr>
                <w:rFonts w:cs="" w:cstheme="minorBidi"/>
                <w:sz w:val="22"/>
                <w:szCs w:val="22"/>
                <w:lang w:val="ru-RU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40"/>
              <w:ind w:left="283" w:right="0" w:hanging="283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cs="Arial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Язык программирования C#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40"/>
              <w:ind w:left="283" w:right="0" w:hanging="283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cs="Arial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HTML, CSS, JS, PHP, MySQL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40"/>
              <w:ind w:left="283" w:right="0" w:hanging="283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cs="" w:cstheme="minorBidi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en-US"/>
              </w:rPr>
              <w:t>G</w:t>
            </w:r>
            <w:r>
              <w:rPr>
                <w:rFonts w:cs="Arial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it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40"/>
              <w:ind w:left="283" w:right="0" w:hanging="283"/>
              <w:jc w:val="left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cs="Arial"/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Гибкие методологии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40"/>
              <w:ind w:left="283" w:right="0" w:hanging="283"/>
              <w:jc w:val="left"/>
              <w:rPr>
                <w:rFonts w:ascii="Times New Roman" w:hAnsi="Times New Roman"/>
                <w:i w:val="false"/>
                <w:i w:val="false"/>
                <w:iCs w:val="false"/>
                <w:lang w:val="ru-RU"/>
              </w:rPr>
            </w:pPr>
            <w:r>
              <w:rPr>
                <w:rFonts w:cs="" w:cstheme="minorBidi"/>
                <w:i w:val="false"/>
                <w:iCs w:val="false"/>
                <w:sz w:val="22"/>
                <w:szCs w:val="22"/>
                <w:lang w:val="ru-RU"/>
              </w:rPr>
              <w:t>Ручное тестирование</w:t>
            </w:r>
          </w:p>
          <w:p>
            <w:pPr>
              <w:pStyle w:val="ListParagraph"/>
              <w:widowControl w:val="false"/>
              <w:suppressAutoHyphens w:val="true"/>
              <w:bidi w:val="0"/>
              <w:spacing w:lineRule="auto" w:line="240"/>
              <w:ind w:left="283" w:right="0" w:hanging="283"/>
              <w:jc w:val="left"/>
              <w:rPr>
                <w:rFonts w:cs="" w:cstheme="minorBidi"/>
                <w:sz w:val="22"/>
                <w:szCs w:val="22"/>
              </w:rPr>
            </w:pPr>
            <w:r>
              <w:rPr>
                <w:rFonts w:cs="" w:cstheme="minorBidi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spacing w:lineRule="auto" w:line="240"/>
              <w:ind w:left="283" w:right="0" w:hanging="283"/>
              <w:jc w:val="left"/>
              <w:rPr>
                <w:rFonts w:cs="" w:cstheme="minorBidi"/>
                <w:sz w:val="22"/>
                <w:szCs w:val="22"/>
              </w:rPr>
            </w:pPr>
            <w:r>
              <w:rPr>
                <w:rFonts w:cs="" w:cstheme="minorBidi"/>
                <w:sz w:val="22"/>
                <w:szCs w:val="22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 w:cs="" w:cstheme="minorBid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i w:val="false"/>
                <w:iCs w:val="false"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>О себе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 w:val="false"/>
                <w:bCs w:val="false"/>
                <w:i/>
                <w:iCs/>
                <w:sz w:val="22"/>
                <w:szCs w:val="22"/>
                <w:lang w:val="ru-RU"/>
              </w:rPr>
              <w:t>Целеустремленность, обучаемость, стабильность, аналитический склад ума.</w:t>
            </w:r>
          </w:p>
          <w:p>
            <w:pPr>
              <w:pStyle w:val="Normal"/>
              <w:widowControl w:val="false"/>
              <w:bidi w:val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i/>
                <w:iCs/>
                <w:sz w:val="22"/>
                <w:szCs w:val="22"/>
                <w:lang w:val="ru-RU"/>
              </w:rPr>
              <w:t xml:space="preserve">Хочу участвовать в проектов по созданию программного обеспечения, видеть свой и командный результат работы. Прохожу обучение на образовательной платформе </w:t>
            </w:r>
            <w:r>
              <w:rPr>
                <w:rFonts w:cs="" w:cstheme="minorBidi"/>
                <w:i/>
                <w:iCs/>
                <w:sz w:val="22"/>
                <w:szCs w:val="22"/>
                <w:lang w:val="en-US"/>
              </w:rPr>
              <w:t xml:space="preserve">GeekBrains </w:t>
            </w:r>
            <w:r>
              <w:rPr>
                <w:rFonts w:cs="" w:cstheme="minorBidi"/>
                <w:i/>
                <w:iCs/>
                <w:sz w:val="22"/>
                <w:szCs w:val="22"/>
                <w:lang w:val="ru-RU"/>
              </w:rPr>
              <w:t xml:space="preserve">по специальности Тестировщик ПО. Самостоятельно изучаю язык программирования </w:t>
            </w:r>
            <w:r>
              <w:rPr>
                <w:rFonts w:cs="" w:cstheme="minorBidi"/>
                <w:i/>
                <w:iCs/>
                <w:sz w:val="22"/>
                <w:szCs w:val="22"/>
                <w:lang w:val="en-US"/>
              </w:rPr>
              <w:t>Java.</w:t>
            </w:r>
          </w:p>
        </w:tc>
      </w:tr>
      <w:tr>
        <w:trPr>
          <w:trHeight w:val="2972" w:hRule="atLeast"/>
        </w:trPr>
        <w:tc>
          <w:tcPr>
            <w:tcW w:w="1701" w:type="dxa"/>
            <w:gridSpan w:val="2"/>
            <w:tcBorders/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ind w:right="-133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 xml:space="preserve">Сентябрь 1996 </w:t>
            </w:r>
            <w:r>
              <w:rPr>
                <w:rFonts w:cs="" w:cstheme="minorBidi"/>
                <w:b/>
                <w:bCs/>
                <w:sz w:val="22"/>
                <w:szCs w:val="22"/>
              </w:rPr>
              <w:t>–</w:t>
            </w: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 xml:space="preserve"> июнь 2022</w:t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612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left="57" w:right="57" w:hanging="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cs="" w:cstheme="minorBidi"/>
                <w:b/>
                <w:bCs/>
                <w:i w:val="false"/>
                <w:iCs w:val="false"/>
                <w:caps w:val="false"/>
                <w:smallCaps w:val="false"/>
                <w:color w:val="081935"/>
                <w:spacing w:val="0"/>
                <w:sz w:val="22"/>
                <w:szCs w:val="22"/>
                <w:lang w:val="ru-RU"/>
              </w:rPr>
              <w:t>Инженер по обслуживанию банковского ПО и оборудования.</w:t>
            </w:r>
          </w:p>
          <w:p>
            <w:pPr>
              <w:pStyle w:val="Normal"/>
              <w:widowControl w:val="false"/>
              <w:bidi w:val="0"/>
              <w:ind w:left="57" w:right="57" w:firstLine="57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" w:cstheme="minorBidi"/>
                <w:b/>
                <w:bCs/>
                <w:i/>
                <w:iCs/>
                <w:sz w:val="22"/>
                <w:szCs w:val="22"/>
                <w:lang w:val="ru-RU"/>
              </w:rPr>
              <w:t>Сбер Сервис</w:t>
            </w:r>
          </w:p>
          <w:p>
            <w:pPr>
              <w:pStyle w:val="Normal"/>
              <w:widowControl w:val="false"/>
              <w:bidi w:val="0"/>
              <w:ind w:left="57" w:right="57" w:firstLine="57"/>
              <w:jc w:val="left"/>
              <w:rPr>
                <w:rFonts w:ascii="Times New Roman" w:hAnsi="Times New Roman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cs="" w:cstheme="minorBidi"/>
                <w:b/>
                <w:bCs/>
                <w:i w:val="false"/>
                <w:iCs w:val="false"/>
                <w:color w:val="0070C0"/>
                <w:sz w:val="22"/>
                <w:szCs w:val="22"/>
                <w:u w:val="single"/>
                <w:lang w:val="ru-RU"/>
              </w:rPr>
              <w:t>https://sberbank-service.ru/</w:t>
            </w:r>
          </w:p>
          <w:p>
            <w:pPr>
              <w:pStyle w:val="Normal"/>
              <w:widowControl w:val="false"/>
              <w:bidi w:val="0"/>
              <w:ind w:left="57" w:right="57" w:firstLine="57"/>
              <w:jc w:val="left"/>
              <w:rPr>
                <w:rFonts w:ascii="Times New Roman" w:hAnsi="Times New Roman" w:cs="" w:cstheme="minorBid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i w:val="false"/>
                <w:iCs w:val="false"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left="57" w:right="57" w:firstLine="57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cs="" w:cstheme="minorBidi"/>
                <w:b/>
                <w:bCs/>
                <w:i w:val="false"/>
                <w:iCs w:val="false"/>
                <w:color w:val="000000"/>
                <w:sz w:val="20"/>
                <w:szCs w:val="20"/>
                <w:lang w:val="ru-RU"/>
              </w:rPr>
              <w:t>Ключевые задачи: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" w:cstheme="minorBidi"/>
                <w:b w:val="false"/>
                <w:i/>
                <w:iCs/>
                <w:caps w:val="false"/>
                <w:smallCaps w:val="false"/>
                <w:color w:val="081935"/>
                <w:spacing w:val="0"/>
                <w:sz w:val="22"/>
                <w:szCs w:val="22"/>
                <w:lang w:val="ru-RU"/>
              </w:rPr>
              <w:t>Обслуживание АРМ(рабочих станций, периферийного оборудования, сетевого оборудования, СУО, ЕРИС), УС, POS-терминалов, ОПС, видеонаблюдения.</w:t>
            </w:r>
          </w:p>
          <w:p>
            <w:pPr>
              <w:pStyle w:val="Normal"/>
              <w:widowControl w:val="false"/>
              <w:bidi w:val="0"/>
              <w:ind w:left="57" w:right="57" w:firstLine="57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" w:cstheme="minorBidi"/>
                <w:b w:val="false"/>
                <w:i/>
                <w:iCs/>
                <w:caps w:val="false"/>
                <w:smallCaps w:val="false"/>
                <w:color w:val="081935"/>
                <w:spacing w:val="0"/>
                <w:sz w:val="22"/>
                <w:szCs w:val="22"/>
                <w:lang w:val="ru-RU"/>
              </w:rPr>
              <w:t>До вывода автоматизации Сбербанка в ООО Сбербанк Сервис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" w:cstheme="minorBidi"/>
                <w:b w:val="false"/>
                <w:i/>
                <w:iCs/>
                <w:caps w:val="false"/>
                <w:smallCaps w:val="false"/>
                <w:color w:val="081935"/>
                <w:spacing w:val="0"/>
                <w:sz w:val="22"/>
                <w:szCs w:val="22"/>
                <w:lang w:val="ru-RU"/>
              </w:rPr>
              <w:t>занимался администрированием АРМ, СУБД, Серверов под OS Novell Netware, Windows, Unix.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" w:cstheme="minorBidi"/>
                <w:b w:val="false"/>
                <w:i/>
                <w:iCs/>
                <w:caps w:val="false"/>
                <w:smallCaps w:val="false"/>
                <w:color w:val="081935"/>
                <w:spacing w:val="0"/>
                <w:sz w:val="22"/>
                <w:szCs w:val="22"/>
                <w:lang w:val="ru-RU"/>
              </w:rPr>
              <w:t>сопровождал и настраивал коммутационное оборудование Cisco, АТС Avaya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" w:cstheme="minorBidi"/>
                <w:b w:val="false"/>
                <w:i/>
                <w:iCs/>
                <w:caps w:val="false"/>
                <w:smallCaps w:val="false"/>
                <w:color w:val="081935"/>
                <w:spacing w:val="0"/>
                <w:sz w:val="22"/>
                <w:szCs w:val="22"/>
                <w:lang w:val="ru-RU"/>
              </w:rPr>
              <w:t>занимался организацией и настройкой каналов связи для ВСП и УС.</w:t>
            </w:r>
          </w:p>
          <w:p>
            <w:pPr>
              <w:pStyle w:val="Normal"/>
              <w:widowControl w:val="false"/>
              <w:bidi w:val="0"/>
              <w:ind w:left="57" w:right="57" w:firstLine="57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" w:cstheme="minorBidi"/>
                <w:b/>
                <w:bCs/>
                <w:i/>
                <w:iCs/>
                <w:sz w:val="20"/>
                <w:szCs w:val="20"/>
                <w:lang w:val="ru-RU"/>
              </w:rPr>
              <w:t>Результаты</w:t>
            </w:r>
            <w:r>
              <w:rPr>
                <w:rFonts w:cs="" w:cstheme="minorBidi"/>
                <w:b/>
                <w:bCs/>
                <w:i/>
                <w:iCs/>
                <w:sz w:val="20"/>
                <w:szCs w:val="20"/>
              </w:rPr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Arial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</w:t>
            </w: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вод в эксплуатацию за все время работы порядка 200 единиц банковского ПО и их сопровождение.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Arial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</w:t>
            </w: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вод в эксплуатацию за все время работы порядка 1000 рабочих мест и их сопровождение.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Ввод в эксплуатацию за все время работы порядка 50 единиц Unix серверов и их сопровождение.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Ввод в эксплуатацию за все время работы порядка 30 единиц серверов с ОС от Novell NetWare до Windows Server 2003 и их сопровождение.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Ввод в эксплуатацию за все время работы порядка 30 единиц серверов с СУБД от СУБД dBase II до SQL 7.0 и их сопровождение.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Работа с СУБД SQL 6.5, исправление ошибок в программах Кредитования, СУБД dBase IV исправление ошибок последующего контроля.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Прокладка порядка 50 единиц ЛВС до 10 портов в одноместных ВСП, сопровождение 7и крупных проект</w:t>
            </w: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ов</w:t>
            </w: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 ЛВС до 1000 портов.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Установка, настройка, сопровождение активного оборудования(Сisco,Huawei) в 3х отделениях и 45 ВСП.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i/>
                <w:i/>
                <w:iCs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Ввод в эксплуатацию за все время работы порядка 100 единиц ФПСУ и 200 ФПСУ IP Клиент и их сопровожд</w:t>
            </w:r>
            <w:r>
              <w:rPr>
                <w:b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ение.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Установка, сопровождение, администрирование АТС Avaya, настройка IP телефонии.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Установка и сопровождение каналов связи от коммутируемого соединения до оптоволокна для 3 отделений и 45 ВСП, 30 банкоматов и ИПТ.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Arial"/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</w:t>
            </w: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вод в эксплуатацию за все время работы порядка 30 единиц банкоматов, ИПТ, ИК и их сопровождени</w:t>
            </w: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Ввод в эксплуатацию за все время работы порядка 200 единиц терминалов(автономных, ИКР) и их сопровождение.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Ввод в эксплуатацию за все время работы порядка 20 единиц ККТ и их сопровождение.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Ввод в эксплуатацию за все время работы порядка 5 единиц </w:t>
            </w: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ru-RU"/>
              </w:rPr>
              <w:t>Электронной Очереди</w:t>
            </w: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 и их сопровождение.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Ведение договоров с ПАО «Ростелеком, подрядными организациями на прокладку ЛВС и каналов связи, закупку оборудования.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Стоял у истоков организации ИБ в отделении и в дальнейшем участвовал в поддержании в актуальном состоянии.</w:t>
            </w:r>
          </w:p>
        </w:tc>
        <w:tc>
          <w:tcPr>
            <w:tcW w:w="2949" w:type="dxa"/>
            <w:vMerge w:val="continue"/>
            <w:tcBorders>
              <w:lef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ind w:left="314" w:right="-710" w:hanging="0"/>
              <w:jc w:val="left"/>
              <w:rPr>
                <w:rFonts w:cs="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" w:asciiTheme="minorBidi" w:cstheme="minorBidi" w:hAnsiTheme="minorBidi"/>
                <w:sz w:val="22"/>
                <w:szCs w:val="22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ind w:right="-133" w:hanging="0"/>
              <w:jc w:val="left"/>
              <w:rPr>
                <w:rFonts w:cs="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asciiTheme="minorBidi" w:cstheme="minorBidi" w:hAnsiTheme="minorBidi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61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cs="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asciiTheme="minorBidi" w:cstheme="minorBidi" w:hAnsiTheme="minorBidi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2949" w:type="dxa"/>
            <w:vMerge w:val="continue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cs="" w:asciiTheme="minorBidi" w:cstheme="minorBidi" w:hAnsiTheme="minorBidi"/>
                <w:b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" w:asciiTheme="minorBidi" w:cstheme="minorBidi" w:hAnsiTheme="minorBidi"/>
                <w:b/>
                <w:bCs/>
                <w:color w:val="FF0000"/>
                <w:sz w:val="22"/>
                <w:szCs w:val="22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7824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133" w:hanging="0"/>
              <w:jc w:val="left"/>
              <w:rPr>
                <w:rFonts w:ascii="Times New Roman" w:hAnsi="Times New Roman" w:cs="" w:cstheme="minorBid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Fonts w:cs="" w:cstheme="minorBidi"/>
                <w:i w:val="false"/>
                <w:iCs w:val="false"/>
                <w:color w:val="538135" w:themeColor="accent6" w:themeShade="bf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133" w:hanging="0"/>
              <w:jc w:val="left"/>
              <w:rPr/>
            </w:pPr>
            <w:r>
              <w:rPr>
                <w:rStyle w:val="IntenseEmphasis"/>
                <w:rFonts w:cs="" w:cstheme="minorBidi"/>
                <w:i w:val="false"/>
                <w:iCs w:val="false"/>
                <w:color w:val="538135" w:themeColor="accent6" w:themeShade="bf"/>
                <w:lang w:val="ru-RU"/>
              </w:rPr>
              <w:t>Образование</w:t>
            </w:r>
          </w:p>
          <w:p>
            <w:pPr>
              <w:pStyle w:val="Normal"/>
              <w:widowControl w:val="false"/>
              <w:bidi w:val="0"/>
              <w:ind w:right="-133" w:hanging="0"/>
              <w:jc w:val="left"/>
              <w:rPr>
                <w:rFonts w:ascii="Times New Roman" w:hAnsi="Times New Roman" w:cs="" w:cs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2949" w:type="dxa"/>
            <w:vMerge w:val="continue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cs="" w:asciiTheme="minorBidi" w:cstheme="minorBidi" w:hAnsiTheme="minorBidi"/>
                <w:b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" w:asciiTheme="minorBidi" w:cstheme="minorBidi" w:hAnsiTheme="minorBidi"/>
                <w:b/>
                <w:bCs/>
                <w:color w:val="FF0000"/>
                <w:sz w:val="22"/>
                <w:szCs w:val="22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1275" w:type="dxa"/>
            <w:tcBorders/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ind w:right="-133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>1991</w:t>
            </w:r>
            <w:r>
              <w:rPr>
                <w:rFonts w:cs="" w:cstheme="minorBidi"/>
                <w:b/>
                <w:bCs/>
                <w:sz w:val="22"/>
                <w:szCs w:val="22"/>
              </w:rPr>
              <w:t>-</w:t>
            </w: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>1996</w:t>
            </w:r>
          </w:p>
        </w:tc>
        <w:tc>
          <w:tcPr>
            <w:tcW w:w="654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" w:cstheme="minorBidi"/>
                <w:b/>
                <w:bCs/>
                <w:i w:val="false"/>
                <w:caps w:val="false"/>
                <w:smallCaps w:val="false"/>
                <w:color w:val="081935"/>
                <w:spacing w:val="0"/>
                <w:sz w:val="22"/>
                <w:szCs w:val="22"/>
                <w:lang w:val="ru-RU"/>
              </w:rPr>
              <w:t>Белгородский государственный технологический университет им. В.Г. Шухова, г.Белгород, Россия.</w:t>
            </w:r>
          </w:p>
          <w:p>
            <w:pPr>
              <w:pStyle w:val="Normal"/>
              <w:widowControl w:val="false"/>
              <w:bidi w:val="0"/>
              <w:ind w:left="0" w:right="0" w:hanging="0"/>
              <w:jc w:val="left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cs="" w:cstheme="minorBidi"/>
                <w:b w:val="false"/>
                <w:i/>
                <w:iCs/>
                <w:caps w:val="false"/>
                <w:smallCaps w:val="false"/>
                <w:color w:val="081935"/>
                <w:spacing w:val="0"/>
                <w:sz w:val="22"/>
                <w:szCs w:val="22"/>
                <w:lang w:val="ru-RU" w:eastAsia="hi-IN"/>
              </w:rPr>
              <w:t>Инженер механик, САПР.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Times New Roman" w:hAnsi="Times New Roman" w:cs="" w:cstheme="min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" w:cstheme="minorBidi"/>
                <w:b/>
                <w:bCs/>
                <w:i/>
                <w:iCs/>
                <w:sz w:val="22"/>
                <w:szCs w:val="22"/>
                <w:lang w:val="ru-RU"/>
              </w:rPr>
            </w:r>
          </w:p>
        </w:tc>
        <w:tc>
          <w:tcPr>
            <w:tcW w:w="2949" w:type="dxa"/>
            <w:vMerge w:val="continue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cs="" w:asciiTheme="minorBidi" w:cstheme="minorBidi" w:hAnsiTheme="minorBidi"/>
                <w:b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" w:asciiTheme="minorBidi" w:cstheme="minorBidi" w:hAnsiTheme="minorBidi"/>
                <w:b/>
                <w:bCs/>
                <w:color w:val="FF0000"/>
                <w:sz w:val="22"/>
                <w:szCs w:val="22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1275" w:type="dxa"/>
            <w:tcBorders/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ind w:right="-133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/>
                <w:bCs/>
                <w:sz w:val="22"/>
                <w:szCs w:val="22"/>
                <w:lang w:val="ru-RU"/>
              </w:rPr>
              <w:t>2022-</w:t>
            </w:r>
          </w:p>
        </w:tc>
        <w:tc>
          <w:tcPr>
            <w:tcW w:w="654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5" w:hanging="0"/>
              <w:jc w:val="left"/>
              <w:rPr>
                <w:rFonts w:ascii="Times New Roman" w:hAnsi="Times New Roman"/>
              </w:rPr>
            </w:pPr>
            <w:r>
              <w:rPr>
                <w:rFonts w:cs="" w:cstheme="minorBidi"/>
                <w:b/>
                <w:bCs/>
                <w:i/>
                <w:iCs/>
                <w:sz w:val="22"/>
                <w:szCs w:val="22"/>
              </w:rPr>
              <w:t>GeekBrains</w:t>
            </w:r>
            <w:r>
              <w:rPr>
                <w:rFonts w:cs="" w:cstheme="minorBidi"/>
                <w:b/>
                <w:bCs/>
                <w:i/>
                <w:iCs/>
                <w:sz w:val="22"/>
                <w:szCs w:val="22"/>
                <w:lang w:val="ru-RU"/>
              </w:rPr>
              <w:t>, Москва, Россия.</w:t>
              <w:br/>
            </w:r>
            <w:r>
              <w:rPr>
                <w:rFonts w:cs="" w:cstheme="minorBidi"/>
                <w:b w:val="false"/>
                <w:bCs w:val="false"/>
                <w:i/>
                <w:iCs/>
                <w:color w:val="000000"/>
                <w:sz w:val="22"/>
                <w:szCs w:val="22"/>
                <w:lang w:val="ru-RU"/>
              </w:rPr>
              <w:t>Инженер по тестированию.</w:t>
            </w:r>
          </w:p>
        </w:tc>
        <w:tc>
          <w:tcPr>
            <w:tcW w:w="2949" w:type="dxa"/>
            <w:vMerge w:val="continue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cs="" w:asciiTheme="minorBidi" w:cstheme="minorBidi" w:hAnsiTheme="minorBidi"/>
                <w:b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" w:asciiTheme="minorBidi" w:cstheme="minorBidi" w:hAnsiTheme="minorBidi"/>
                <w:b/>
                <w:bCs/>
                <w:color w:val="FF0000"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bidi w:val="0"/>
        <w:ind w:right="-710" w:hanging="0"/>
        <w:jc w:val="left"/>
        <w:rPr>
          <w:rFonts w:cs="" w:asciiTheme="minorBidi" w:cstheme="minorBidi" w:hAnsiTheme="minorBidi"/>
          <w:bCs/>
          <w:sz w:val="22"/>
          <w:szCs w:val="22"/>
          <w:lang w:val="ru-RU"/>
        </w:rPr>
      </w:pPr>
      <w:r>
        <w:rPr>
          <w:rFonts w:cs="" w:asciiTheme="minorBidi" w:cstheme="minorBidi" w:hAnsiTheme="minorBidi"/>
          <w:bCs/>
          <w:sz w:val="22"/>
          <w:szCs w:val="22"/>
          <w:lang w:val="ru-RU"/>
        </w:rPr>
      </w:r>
    </w:p>
    <w:p>
      <w:pPr>
        <w:pStyle w:val="Normal"/>
        <w:ind w:right="-710" w:hanging="0"/>
        <w:rPr>
          <w:rFonts w:cs="" w:asciiTheme="minorBidi" w:cstheme="minorBidi" w:hAnsiTheme="minorBidi"/>
          <w:lang w:val="ru-RU"/>
        </w:rPr>
      </w:pPr>
      <w:r>
        <w:rPr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720" w:right="720" w:gutter="0" w:header="576" w:top="720" w:footer="576" w:bottom="720"/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bidi w:val="0"/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0f40"/>
    <w:pPr>
      <w:widowControl/>
      <w:suppressAutoHyphens w:val="true"/>
      <w:bidi w:val="1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he-IL" w:bidi="he-IL"/>
    </w:rPr>
  </w:style>
  <w:style w:type="paragraph" w:styleId="1">
    <w:name w:val="Heading 1"/>
    <w:basedOn w:val="Normal"/>
    <w:next w:val="Normal"/>
    <w:link w:val="11"/>
    <w:qFormat/>
    <w:rsid w:val="00010f40"/>
    <w:pPr>
      <w:keepNext w:val="true"/>
      <w:bidi w:val="0"/>
      <w:ind w:right="-514" w:hanging="0"/>
      <w:jc w:val="both"/>
      <w:outlineLvl w:val="0"/>
    </w:pPr>
    <w:rPr>
      <w:b/>
      <w:bCs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10f40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010f40"/>
    <w:rPr>
      <w:rFonts w:ascii="Times New Roman" w:hAnsi="Times New Roman" w:eastAsia="Times New Roman" w:cs="Times New Roman"/>
      <w:b/>
      <w:bCs/>
      <w:sz w:val="24"/>
      <w:szCs w:val="24"/>
      <w:lang w:eastAsia="he-IL"/>
    </w:rPr>
  </w:style>
  <w:style w:type="character" w:styleId="21" w:customStyle="1">
    <w:name w:val="Заголовок 2 Знак"/>
    <w:basedOn w:val="DefaultParagraphFont"/>
    <w:uiPriority w:val="9"/>
    <w:qFormat/>
    <w:rsid w:val="00010f40"/>
    <w:rPr>
      <w:rFonts w:ascii="Cambria" w:hAnsi="Cambria" w:eastAsia="Times New Roman" w:cs="Times New Roman"/>
      <w:b/>
      <w:bCs/>
      <w:i/>
      <w:iCs/>
      <w:sz w:val="28"/>
      <w:szCs w:val="28"/>
      <w:lang w:eastAsia="he-IL"/>
    </w:rPr>
  </w:style>
  <w:style w:type="character" w:styleId="Style12" w:customStyle="1">
    <w:name w:val="Нижний колонтитул Знак"/>
    <w:basedOn w:val="DefaultParagraphFont"/>
    <w:uiPriority w:val="99"/>
    <w:qFormat/>
    <w:rsid w:val="00010f40"/>
    <w:rPr>
      <w:rFonts w:ascii="Times New Roman" w:hAnsi="Times New Roman" w:eastAsia="Times New Roman" w:cs="Times New Roman"/>
      <w:sz w:val="24"/>
      <w:szCs w:val="24"/>
      <w:lang w:eastAsia="he-IL"/>
    </w:rPr>
  </w:style>
  <w:style w:type="character" w:styleId="Style13" w:customStyle="1">
    <w:name w:val="Верхний колонтитул Знак"/>
    <w:basedOn w:val="DefaultParagraphFont"/>
    <w:qFormat/>
    <w:rsid w:val="00010f40"/>
    <w:rPr>
      <w:rFonts w:ascii="Times New Roman" w:hAnsi="Times New Roman" w:eastAsia="Times New Roman" w:cs="Times New Roman"/>
      <w:sz w:val="24"/>
      <w:szCs w:val="24"/>
      <w:lang w:eastAsia="he-IL"/>
    </w:rPr>
  </w:style>
  <w:style w:type="character" w:styleId="3" w:customStyle="1">
    <w:name w:val="Основной текст 3 Знак"/>
    <w:basedOn w:val="DefaultParagraphFont"/>
    <w:link w:val="BodyText3"/>
    <w:qFormat/>
    <w:rsid w:val="00010f40"/>
    <w:rPr>
      <w:rFonts w:ascii="Times New Roman" w:hAnsi="Times New Roman" w:eastAsia="Times New Roman" w:cs="Times New Roman"/>
      <w:sz w:val="16"/>
      <w:szCs w:val="16"/>
      <w:lang w:eastAsia="he-IL"/>
    </w:rPr>
  </w:style>
  <w:style w:type="character" w:styleId="IntenseEmphasis">
    <w:name w:val="Intense Emphasis"/>
    <w:uiPriority w:val="21"/>
    <w:qFormat/>
    <w:rsid w:val="00010f40"/>
    <w:rPr>
      <w:b/>
      <w:bCs/>
      <w:i/>
      <w:iCs/>
      <w:color w:val="4F81BD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411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944115"/>
    <w:rPr>
      <w:rFonts w:ascii="Times New Roman" w:hAnsi="Times New Roman" w:eastAsia="Times New Roman" w:cs="Times New Roman"/>
      <w:sz w:val="20"/>
      <w:szCs w:val="20"/>
      <w:lang w:eastAsia="he-IL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944115"/>
    <w:rPr>
      <w:rFonts w:ascii="Times New Roman" w:hAnsi="Times New Roman" w:eastAsia="Times New Roman" w:cs="Times New Roman"/>
      <w:b/>
      <w:bCs/>
      <w:sz w:val="20"/>
      <w:szCs w:val="20"/>
      <w:lang w:eastAsia="he-IL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944115"/>
    <w:rPr>
      <w:rFonts w:ascii="Segoe UI" w:hAnsi="Segoe UI" w:eastAsia="Times New Roman" w:cs="Segoe UI"/>
      <w:sz w:val="18"/>
      <w:szCs w:val="18"/>
      <w:lang w:eastAsia="he-IL"/>
    </w:rPr>
  </w:style>
  <w:style w:type="character" w:styleId="Style17">
    <w:name w:val="Интернет-ссылка"/>
    <w:basedOn w:val="DefaultParagraphFont"/>
    <w:uiPriority w:val="99"/>
    <w:unhideWhenUsed/>
    <w:rsid w:val="00f23ba7"/>
    <w:rPr>
      <w:color w:val="0563C1" w:themeColor="hyperlink"/>
      <w:u w:val="single"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Normal"/>
    <w:link w:val="Style12"/>
    <w:uiPriority w:val="99"/>
    <w:rsid w:val="00010f4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7">
    <w:name w:val="Header"/>
    <w:basedOn w:val="Normal"/>
    <w:link w:val="Style13"/>
    <w:rsid w:val="00010f4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3">
    <w:name w:val="Body Text 3"/>
    <w:basedOn w:val="Normal"/>
    <w:link w:val="3"/>
    <w:qFormat/>
    <w:rsid w:val="00010f40"/>
    <w:pPr>
      <w:spacing w:before="0"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10f40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94411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944115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944115"/>
    <w:pPr/>
    <w:rPr>
      <w:rFonts w:ascii="Segoe UI" w:hAnsi="Segoe UI" w:cs="Segoe UI"/>
      <w:sz w:val="18"/>
      <w:szCs w:val="18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ergsnic@mail.ru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Application>LibreOffice/7.3.5.2$Windows_X86_64 LibreOffice_project/184fe81b8c8c30d8b5082578aee2fed2ea847c01</Application>
  <AppVersion>15.0000</AppVersion>
  <Pages>2</Pages>
  <Words>493</Words>
  <Characters>3021</Characters>
  <CharactersWithSpaces>3430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2020-09-13T15:58:00Z</dcterms:created>
  <dc:creator>Alex Kertser</dc:creator>
  <dc:description/>
  <dc:language>ru-RU</dc:language>
  <cp:lastModifiedBy/>
  <cp:lastPrinted>2020-06-17T07:47:00Z</cp:lastPrinted>
  <dcterms:modified xsi:type="dcterms:W3CDTF">2022-11-18T11:59:29Z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