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683D" w14:textId="77777777" w:rsidR="00994BA1" w:rsidRDefault="00000000">
      <w:pPr>
        <w:spacing w:before="2400"/>
        <w:jc w:val="center"/>
      </w:pPr>
      <w:r>
        <w:rPr>
          <w:b/>
          <w:color w:val="0B5A9C"/>
          <w:sz w:val="60"/>
        </w:rPr>
        <w:t>Metro İstanbul</w:t>
      </w:r>
      <w:r>
        <w:rPr>
          <w:b/>
          <w:color w:val="0B5A9C"/>
          <w:sz w:val="60"/>
        </w:rPr>
        <w:br/>
        <w:t>Arıza Tespit Sınıflandırıcı</w:t>
      </w:r>
    </w:p>
    <w:p w14:paraId="2083CAA6" w14:textId="77777777" w:rsidR="00994BA1" w:rsidRDefault="00000000">
      <w:pPr>
        <w:jc w:val="center"/>
      </w:pPr>
      <w:r>
        <w:rPr>
          <w:color w:val="555555"/>
          <w:sz w:val="28"/>
        </w:rPr>
        <w:t>Serbest Metinli Arıza Bildirimlerini Otomatik</w:t>
      </w:r>
      <w:r>
        <w:rPr>
          <w:color w:val="555555"/>
          <w:sz w:val="28"/>
        </w:rPr>
        <w:br/>
        <w:t>Sınıflandıran Bir NLP Sistemi — Staj Projesi Raporu</w:t>
      </w:r>
    </w:p>
    <w:p w14:paraId="7B01F7A6" w14:textId="77777777" w:rsidR="00994BA1" w:rsidRDefault="00000000">
      <w:pPr>
        <w:spacing w:before="4400"/>
        <w:jc w:val="center"/>
      </w:pPr>
      <w:r>
        <w:rPr>
          <w:color w:val="555555"/>
        </w:rPr>
        <w:t>Yazılım Mühendisliği Stajı</w:t>
      </w:r>
      <w:r>
        <w:rPr>
          <w:color w:val="555555"/>
        </w:rPr>
        <w:br/>
        <w:t>Ağustos 2026</w:t>
      </w:r>
    </w:p>
    <w:p w14:paraId="1586A819" w14:textId="77777777" w:rsidR="00994BA1" w:rsidRDefault="00000000">
      <w:r>
        <w:br w:type="page"/>
      </w:r>
    </w:p>
    <w:p w14:paraId="69EB863F" w14:textId="77777777" w:rsidR="00994BA1" w:rsidRDefault="00000000">
      <w:pPr>
        <w:pStyle w:val="Balk1"/>
      </w:pPr>
      <w:r>
        <w:lastRenderedPageBreak/>
        <w:t>Önsöz</w:t>
      </w:r>
    </w:p>
    <w:p w14:paraId="0B89FD73" w14:textId="77777777" w:rsidR="00994BA1" w:rsidRDefault="00000000">
      <w:r>
        <w:t>Bu raporu Metro İstanbul'da yaptığım yazılım mühendisliği stajı boyunca geliştirdiğim projeyi anlatmak için yazdım. Aşağıda anlattığım her karar, her sayı ve her hata gerçekten yaşadığım şeyler — projeyi geliştirirken tuttuğum notlardan derledim, hiçbir yeri uydurmadım veya güzel göstermek için abartmadım. Bazı yerlerde işlerin ilk seferde yürümediğini, hatta modelin bir ara hiçbir şey öğrenmediğini de yazdım, çünkü bence bir projenin gerçek değeri sadece son haliyle değil, o hale nasıl gelindiğiyle de ölçülür.</w:t>
      </w:r>
    </w:p>
    <w:p w14:paraId="47CCE118" w14:textId="77777777" w:rsidR="00994BA1" w:rsidRDefault="00000000">
      <w:r>
        <w:t>Kısaca ne yaptığımı özetlemek gerekirse: Metro İstanbul çalışanlarının günlük olarak yazdığı serbest metinli arıza bildirimlerini ('Yürüyen merdiven durdu 2. peron' gibi) otomatik olarak analiz edip hangi bakım ekibine gitmesi gerektiğini bulan bir yapay zeka modeli kurdum. Bunun üstüne de gerçek zamanlı çalışan bir web servisi ve bir arayüz ekledim.</w:t>
      </w:r>
    </w:p>
    <w:p w14:paraId="19E43807" w14:textId="77777777" w:rsidR="00994BA1" w:rsidRDefault="00000000">
      <w:pPr>
        <w:pStyle w:val="Balk1"/>
      </w:pPr>
      <w:r>
        <w:t>1. Giriş ve Problem Tanımı</w:t>
      </w:r>
    </w:p>
    <w:p w14:paraId="63462401" w14:textId="77777777" w:rsidR="00994BA1" w:rsidRDefault="00000000">
      <w:r>
        <w:t>Metro İstanbul'da gün içinde onlarca, bazen yüzlerce arıza bildirimi geliyor — istasyon personeli, güvenlik görevlileri veya çağrı merkezi üzerinden. Bu bildirimler serbest metin olarak yazılıyor, yani standart bir form değil; kimi zaman düzgün bir cümle, kimi zaman '3 numaralı merdiven arızalı' gibi telgraf tarzı kısa bir not, kimi zaman da aceleyle yazılmış, yazım hatası dolu bir mesaj. Bu bildirimlerin hangi bakım ekibine (mekanik, elektrik, sinyalizasyon, temizlik, güvenlik...) gideceğine şu anda bir insan karar veriyor. Bu hem zaman alıyor hem de yoğun saatlerde gecikmelere yol açabiliyor.</w:t>
      </w:r>
    </w:p>
    <w:p w14:paraId="14E034CD" w14:textId="77777777" w:rsidR="00994BA1" w:rsidRDefault="00000000">
      <w:r>
        <w:t>Benim projemin amacı bu sınıflandırma işini otomatikleştirmek. Ama işin içine girdikçe fark ettim ki sadece 'hangi kategori' sorusu yeterli değil — bir arıza bildiriminin gerçekten ne kadar acil olduğu, kullanıcının ne yapmak istediği (şikayet mi ediyor, arıza mı bildiriyor, bilgi mi istiyor), ve bildirimde hangi somut bilgilerin (hat, istasyon, ekipman) geçtiği de en az kategori kadar önemli. Bu yüzden proje ilerledikçe tek boyutlu bir sınıflandırıcıdan üç boyutlu bir sisteme dönüştü — buna aşağıda ayrıntılı değineceğim.</w:t>
      </w:r>
    </w:p>
    <w:p w14:paraId="7856484D" w14:textId="77777777" w:rsidR="00994BA1" w:rsidRDefault="00000000">
      <w:pPr>
        <w:pStyle w:val="Balk2"/>
      </w:pPr>
      <w:r>
        <w:t>1.1 Neden Bu Yaklaşım</w:t>
      </w:r>
    </w:p>
    <w:p w14:paraId="2120BC25" w14:textId="77777777" w:rsidR="00994BA1" w:rsidRDefault="00000000">
      <w:r>
        <w:t>Projeye başlarken üç seçenek vardı: klasik makine öğrenmesi (TF-IDF + SVM gibi), derin öğrenme (önceden eğitilmiş bir dil modelini ince ayar yapmak) veya doğrudan büyük dil modeli (LLM) API'si kullanmak. Üçünü de gerçekten değerlendirdim:</w:t>
      </w:r>
    </w:p>
    <w:p w14:paraId="7FDE88D1" w14:textId="77777777" w:rsidR="00994BA1" w:rsidRDefault="00000000">
      <w:pPr>
        <w:pStyle w:val="ListeMaddemi"/>
      </w:pPr>
      <w:r>
        <w:t>Klasik ML: hızlı ve basit ama Türkçe'nin morfolojik yapısını ve bağlamı yakalamakta zayıf kalıyor. Projenin ilerleyen aşamalarında karşılaştığım 'aynı kelimeler, farklı anlam' türü sınır sorunlarını (örneğin 'ekran karanlık' ile 'ekran çalışıyor ama bilgi yanlış' arasındaki fark) yakalayamazdı.</w:t>
      </w:r>
    </w:p>
    <w:p w14:paraId="1733AEAB" w14:textId="77777777" w:rsidR="00994BA1" w:rsidRDefault="00000000">
      <w:pPr>
        <w:pStyle w:val="ListeMaddemi"/>
      </w:pPr>
      <w:r>
        <w:t>LLM API'si (GPT/Gemini gibi): her istekte internet bağlantısı, saniyeler mertebesinde gecikme ve maliyet gerektirir; bir arıza tespit sistemi için pratik değil. Ayrıca çıktısı tam deterministik değil — aynı cümleye farklı zamanlarda farklı cevap verebilir, bu da güvenilirlik açısından sorun.</w:t>
      </w:r>
    </w:p>
    <w:p w14:paraId="34C08973" w14:textId="77777777" w:rsidR="00994BA1" w:rsidRDefault="00000000">
      <w:pPr>
        <w:pStyle w:val="ListeMaddemi"/>
      </w:pPr>
      <w:r>
        <w:lastRenderedPageBreak/>
        <w:t>Derin öğrenme (seçilen yöntem): Türkçe için önceden eğitilmiş BERTurk modelini kendi verimle ince ayar yaptım. Hem bağlamı iyi yakalıyor hem de tahmin süresi 14 milisaniye gibi çok hızlı, hem de tamamen yerelde (internet olmadan) çalışıyor.</w:t>
      </w:r>
    </w:p>
    <w:p w14:paraId="5965C483" w14:textId="77777777" w:rsidR="00994BA1" w:rsidRDefault="00000000">
      <w:r>
        <w:t>Yine de LLM'leri projenin dışında bırakmadım — sadece rolünü değiştirdim. Eğitim verisi üretmek ve etiketlemek için (yani modelin öğreneceği örnekleri hazırlamak için) LLM kullandım, ama gerçek zamanlı tahmin sırasında (kullanıcı bir cümle yazdığında) hiçbir LLM çağrılmıyor — o iş tamamen kendi eğittiğim küçük modele ait. Yani mimari şöyle özetlenebilir: LLM veri üretir, kendi eğittiğim derin öğrenme modeli gerçek zamanlı sınıflandırır.</w:t>
      </w:r>
    </w:p>
    <w:p w14:paraId="3030B739" w14:textId="77777777" w:rsidR="00994BA1" w:rsidRDefault="00000000">
      <w:pPr>
        <w:pStyle w:val="Balk1"/>
      </w:pPr>
      <w:r>
        <w:t>2. Sistem Mimarisi</w:t>
      </w:r>
    </w:p>
    <w:p w14:paraId="57F1D32F" w14:textId="77777777" w:rsidR="00994BA1" w:rsidRDefault="00000000">
      <w:r>
        <w:t>Sistemin genel akışı şöyle:</w:t>
      </w:r>
    </w:p>
    <w:p w14:paraId="733F84DE" w14:textId="77777777" w:rsidR="00994BA1" w:rsidRDefault="00000000">
      <w:pPr>
        <w:shd w:val="clear" w:color="auto" w:fill="F2F2F2"/>
        <w:ind w:left="283"/>
      </w:pPr>
      <w:r>
        <w:rPr>
          <w:rFonts w:ascii="Consolas" w:hAnsi="Consolas"/>
          <w:color w:val="333333"/>
          <w:sz w:val="19"/>
        </w:rPr>
        <w:t>KULLANICI METNİ</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BERTurk + LoRA  (tek gövde, üç sınıflandırma başlığı)</w:t>
      </w:r>
      <w:r>
        <w:rPr>
          <w:rFonts w:ascii="Consolas" w:hAnsi="Consolas"/>
          <w:color w:val="333333"/>
          <w:sz w:val="19"/>
        </w:rPr>
        <w:br/>
        <w:t xml:space="preserve">    ├── INTENT      5 sınıf</w:t>
      </w:r>
      <w:r>
        <w:rPr>
          <w:rFonts w:ascii="Consolas" w:hAnsi="Consolas"/>
          <w:color w:val="333333"/>
          <w:sz w:val="19"/>
        </w:rPr>
        <w:br/>
        <w:t xml:space="preserve">    ├── CATEGORY   11 sınıf</w:t>
      </w:r>
      <w:r>
        <w:rPr>
          <w:rFonts w:ascii="Consolas" w:hAnsi="Consolas"/>
          <w:color w:val="333333"/>
          <w:sz w:val="19"/>
        </w:rPr>
        <w:br/>
        <w:t xml:space="preserve">    └── PRIORITY    4 sınıf</w:t>
      </w:r>
      <w:r>
        <w:rPr>
          <w:rFonts w:ascii="Consolas" w:hAnsi="Consolas"/>
          <w:color w:val="333333"/>
          <w:sz w:val="19"/>
        </w:rPr>
        <w:br/>
        <w:t xml:space="preserve">      │</w:t>
      </w:r>
      <w:r>
        <w:rPr>
          <w:rFonts w:ascii="Consolas" w:hAnsi="Consolas"/>
          <w:color w:val="333333"/>
          <w:sz w:val="19"/>
        </w:rPr>
        <w:br/>
        <w:t xml:space="preserve">      ├──► kurallı çıkarım: hat, istasyon, konum, ekipman, belirti, kök sebep</w:t>
      </w:r>
      <w:r>
        <w:rPr>
          <w:rFonts w:ascii="Consolas" w:hAnsi="Consolas"/>
          <w:color w:val="333333"/>
          <w:sz w:val="19"/>
        </w:rPr>
        <w:br/>
        <w:t xml:space="preserve">      ├──► P1 kural katmanı (yangın, elektrik çarpması... → koşulsuz kritik)</w:t>
      </w:r>
      <w:r>
        <w:rPr>
          <w:rFonts w:ascii="Consolas" w:hAnsi="Consolas"/>
          <w:color w:val="333333"/>
          <w:sz w:val="19"/>
        </w:rPr>
        <w:br/>
        <w:t xml:space="preserve">      ├──► gradient × input → hangi kelimeler karara katkı yaptı</w:t>
      </w:r>
      <w:r>
        <w:rPr>
          <w:rFonts w:ascii="Consolas" w:hAnsi="Consolas"/>
          <w:color w:val="333333"/>
          <w:sz w:val="19"/>
        </w:rPr>
        <w:br/>
        <w:t xml:space="preserve">      ├──► eksik bilgi tespiti → kullanıcıya soru</w:t>
      </w:r>
      <w:r>
        <w:rPr>
          <w:rFonts w:ascii="Consolas" w:hAnsi="Consolas"/>
          <w:color w:val="333333"/>
          <w:sz w:val="19"/>
        </w:rPr>
        <w:br/>
        <w:t xml:space="preserve">      └──► tekrar bildirim tespiti (aynı istasyon+ekipman+15 dk)</w:t>
      </w:r>
      <w:r>
        <w:rPr>
          <w:rFonts w:ascii="Consolas" w:hAnsi="Consolas"/>
          <w:color w:val="333333"/>
          <w:sz w:val="19"/>
        </w:rPr>
        <w:br/>
        <w:t xml:space="preserve">      │</w:t>
      </w:r>
      <w:r>
        <w:rPr>
          <w:rFonts w:ascii="Consolas" w:hAnsi="Consolas"/>
          <w:color w:val="333333"/>
          <w:sz w:val="19"/>
        </w:rPr>
        <w:br/>
        <w:t xml:space="preserve">      ▼</w:t>
      </w:r>
      <w:r>
        <w:rPr>
          <w:rFonts w:ascii="Consolas" w:hAnsi="Consolas"/>
          <w:color w:val="333333"/>
          <w:sz w:val="19"/>
        </w:rPr>
        <w:br/>
        <w:t xml:space="preserve">  FastAPI backend (:8000)  ──►  React arayüz (:5173)</w:t>
      </w:r>
    </w:p>
    <w:p w14:paraId="66D92DD6" w14:textId="77777777" w:rsidR="00994BA1" w:rsidRDefault="00000000">
      <w:r>
        <w:t>Modelin kalbi tek bir BERTurk gövdesi ama üstünde üç ayrı sınıflandırma 'başlığı' var: biri kategoriyi, biri kullanıcının niyetini (intent), biri de önceliği tahmin ediyor. Bunu üç ayrı model olarak değil, tek paylaşımlı gövde olarak kurdum çünkü bir cümlenin kategorisini belirleyen kelimeler genelde niyetini ve önceliğini de belirliyor — mesela 'peronda kavga var' cümlesi hem kategoriyi (güvenlik ve asayiş) hem niyeti (olay bildirimi) hem de önceliği (kritik) aynı anda söylüyor. Üç ayrı model eğitmek bu ortak bilgiyi üç kere sıfırdan öğrenmek olurdu, hem yavaş hem de sunucuda üç ayrı 440 MB'lık taban model tutmak gerekirdi.</w:t>
      </w:r>
    </w:p>
    <w:p w14:paraId="34C047E1" w14:textId="77777777" w:rsidR="00994BA1" w:rsidRDefault="00000000">
      <w:pPr>
        <w:pStyle w:val="Balk2"/>
      </w:pPr>
      <w:r>
        <w:t>2.1 Neden BERTurk + LoRA</w:t>
      </w:r>
    </w:p>
    <w:p w14:paraId="4F92541C" w14:textId="77777777" w:rsidR="00994BA1" w:rsidRDefault="00000000">
      <w:r>
        <w:t>BERTurk (dbmdz/bert-base-turkish-cased), Türkçe metinlerle önceden eğitilmiş bir BERT modeli. Genel çok dilli BERT yerine bunu seçtim çünkü Türkçe'nin sondan eklemeli yapısını (çekim ekleri vs.) çok daha iyi yakalıyor.</w:t>
      </w:r>
    </w:p>
    <w:p w14:paraId="3BB19A0D" w14:textId="77777777" w:rsidR="00994BA1" w:rsidRDefault="00000000">
      <w:r>
        <w:t xml:space="preserve">Bu modeli sıfırdan eğitmek yerine LoRA (Low-Rank Adaptation) denen bir teknikle ince ayar yaptım. LoRA'nın mantığı şu: BERT'in kendi ağırlıklarını dondurup (değiştirmeden bırakıp) sadece belirli katmanlara (query ve value matrisleri) küçük, düşük ranklı ek katmanlar ekliyorsun ve sadece onları </w:t>
      </w:r>
      <w:r>
        <w:lastRenderedPageBreak/>
        <w:t>eğitiyorsun. Sonuçta 111 milyon parametrenin sadece 605 bini (%0.54'ü) eğitiliyor. Bunun pratik faydası çok büyük: kaydedilen adaptör dosyası sadece 2.4 MB — tam model 440 MB olurdu. Yani modeli versiyonlamak, taşımak, farklı sürümlerini tutmak çok daha kolay.</w:t>
      </w:r>
    </w:p>
    <w:tbl>
      <w:tblPr>
        <w:tblW w:w="0" w:type="auto"/>
        <w:tblLook w:val="04A0" w:firstRow="1" w:lastRow="0" w:firstColumn="1" w:lastColumn="0" w:noHBand="0" w:noVBand="1"/>
      </w:tblPr>
      <w:tblGrid>
        <w:gridCol w:w="9406"/>
      </w:tblGrid>
      <w:tr w:rsidR="00994BA1" w14:paraId="49925ED4" w14:textId="77777777">
        <w:tc>
          <w:tcPr>
            <w:tcW w:w="9406" w:type="dxa"/>
            <w:shd w:val="clear" w:color="auto" w:fill="EAF3FB"/>
          </w:tcPr>
          <w:p w14:paraId="276FC36F" w14:textId="77777777" w:rsidR="00994BA1" w:rsidRDefault="00000000">
            <w:r>
              <w:rPr>
                <w:b/>
                <w:sz w:val="21"/>
              </w:rPr>
              <w:t>En kritik hatam — öğrenme hızı</w:t>
            </w:r>
          </w:p>
          <w:p w14:paraId="05A94395" w14:textId="77777777" w:rsidR="00994BA1" w:rsidRDefault="00000000">
            <w:r>
              <w:rPr>
                <w:i/>
                <w:sz w:val="21"/>
              </w:rPr>
              <w:t>İlk denememde LEARNING_RATE=2e-5 kullandım çünkü BERT ince ayarında literatürde standart değer bu. Ama model 5 epoch sonunda hiçbir şey öğrenmedi (val F1 = 0.134, rastgele tahmin seviyesi). Sebebi: 2e-5, TAM fine-tuning için standart bir değer, ama ben LoRA kullanıyordum — adaptörler sıfırdan başlıyor ve bu kadar küçük bir öğrenme hızıyla anlamlı mesafe kat edemiyor. LEARNING_RATE=5e-4 yapınca val F1 0.875'e çıktı. Ders: hiperparametreyi literatürden kopyalamak yetmiyor, kullandığın yönteme göre ayarlaman gerekiyor.</w:t>
            </w:r>
          </w:p>
        </w:tc>
      </w:tr>
    </w:tbl>
    <w:p w14:paraId="0F4CD199" w14:textId="77777777" w:rsidR="00994BA1" w:rsidRDefault="00994BA1"/>
    <w:p w14:paraId="11118140" w14:textId="77777777" w:rsidR="00994BA1" w:rsidRDefault="00000000">
      <w:pPr>
        <w:pStyle w:val="Balk1"/>
      </w:pPr>
      <w:r>
        <w:t>3. Taksonomi: 11 Kategori ve Üç Boyut</w:t>
      </w:r>
    </w:p>
    <w:p w14:paraId="67981D3C" w14:textId="77777777" w:rsidR="00994BA1" w:rsidRDefault="00000000">
      <w:r>
        <w:t>Proje boyunca kategori sayısı ve yapısı iki kere değişti. İlk versiyon 6 kategoriyle başladı, sonra 8'e, sonra 9'a çıktı. Ama gerçek büyük değişiklik taksonomi v2'de oldu: 9 kategoriden 11'e çıktım VE tek boyutlu (sadece kategori) yapıdan üç boyutlu (intent + kategori + öncelik) yapıya geçtim.</w:t>
      </w:r>
    </w:p>
    <w:p w14:paraId="51A66E59" w14:textId="77777777" w:rsidR="00994BA1" w:rsidRDefault="00000000">
      <w:r>
        <w:t>Bunun sebebi somut: v1 taksonomisinde iki kategori arasında ciddi bir kelime çakışması vardı ('altyapi_insaat' ile 'temizlik_cevre' arasında 'su/sızıntı/döküntü' gibi ortak kelimeler), ve model bunu ayıramıyordu — bağımsız test setinde altyapi_insaat kategorisi sadece %5 doğrulukla tahmin ediliyordu, 19 kaydın 19'u da yanlışlıkla temizlik kategorisine gidiyordu, üstelik model bu yanlış tahminlere %95 üzeri güvenle yapıyordu — yani emin şekilde yanılıyordu. Kategorileri kelime dünyaları ayrışacak şekilde yeniden tasarladım.</w:t>
      </w:r>
    </w:p>
    <w:p w14:paraId="78E42738" w14:textId="77777777" w:rsidR="00994BA1" w:rsidRDefault="00000000">
      <w:pPr>
        <w:pStyle w:val="Balk2"/>
      </w:pPr>
      <w:r>
        <w:t>3.1 Ayrım İlkesi</w:t>
      </w:r>
    </w:p>
    <w:p w14:paraId="63C175D8" w14:textId="77777777" w:rsidR="00994BA1" w:rsidRDefault="00000000">
      <w:r>
        <w:t>Kategoriyi belirleyen şey arızanın NESNESİ değil, SORUMLU EKİP. Yani bir turnike üç farklı kategoriye düşebilir: kol dönmüyorsa (fiziksel arıza) mekanik ekibine, kart okumuyorsa (elektronik arıza) elektronik sistemler ekibine, biri atlayıp geçiyorsa (asayiş) güvenlik ekibine gider.</w:t>
      </w:r>
    </w:p>
    <w:tbl>
      <w:tblPr>
        <w:tblStyle w:val="AkKlavuz-Vurgu1"/>
        <w:tblW w:w="0" w:type="auto"/>
        <w:jc w:val="center"/>
        <w:tblLook w:val="04A0" w:firstRow="1" w:lastRow="0" w:firstColumn="1" w:lastColumn="0" w:noHBand="0" w:noVBand="1"/>
      </w:tblPr>
      <w:tblGrid>
        <w:gridCol w:w="4703"/>
        <w:gridCol w:w="4703"/>
      </w:tblGrid>
      <w:tr w:rsidR="00994BA1" w14:paraId="763EF3C8" w14:textId="77777777" w:rsidTr="0099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0B5A9C"/>
          </w:tcPr>
          <w:p w14:paraId="0FD2CBE5" w14:textId="77777777" w:rsidR="00994BA1" w:rsidRDefault="00000000">
            <w:r>
              <w:rPr>
                <w:color w:val="FFFFFF"/>
                <w:sz w:val="20"/>
              </w:rPr>
              <w:t>Kategori</w:t>
            </w:r>
          </w:p>
        </w:tc>
        <w:tc>
          <w:tcPr>
            <w:tcW w:w="4703" w:type="dxa"/>
            <w:shd w:val="clear" w:color="auto" w:fill="0B5A9C"/>
          </w:tcPr>
          <w:p w14:paraId="24E4BD4D"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Kapsam (özet)</w:t>
            </w:r>
          </w:p>
        </w:tc>
      </w:tr>
      <w:tr w:rsidR="00994BA1" w14:paraId="694A57F0"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81B446D" w14:textId="77777777" w:rsidR="00994BA1" w:rsidRDefault="00000000">
            <w:r>
              <w:rPr>
                <w:sz w:val="20"/>
              </w:rPr>
              <w:t>Mekanik ve İstasyon</w:t>
            </w:r>
          </w:p>
        </w:tc>
        <w:tc>
          <w:tcPr>
            <w:tcW w:w="4703" w:type="dxa"/>
          </w:tcPr>
          <w:p w14:paraId="791D04B4"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yürüyen merdiven, asansör, turnikenin mekanik arızası, kayar kapılar</w:t>
            </w:r>
          </w:p>
        </w:tc>
      </w:tr>
      <w:tr w:rsidR="00994BA1" w14:paraId="456194F8"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1C7744" w14:textId="77777777" w:rsidR="00994BA1" w:rsidRDefault="00000000">
            <w:r>
              <w:rPr>
                <w:sz w:val="20"/>
              </w:rPr>
              <w:t>Elektrik ve Enerji</w:t>
            </w:r>
          </w:p>
        </w:tc>
        <w:tc>
          <w:tcPr>
            <w:tcW w:w="4703" w:type="dxa"/>
          </w:tcPr>
          <w:p w14:paraId="331846D1"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aydınlatma, jeneratör, katener, üçüncü ray, trafo, pano, sigorta</w:t>
            </w:r>
          </w:p>
        </w:tc>
      </w:tr>
      <w:tr w:rsidR="00994BA1" w14:paraId="0AAE4F74"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B9CCE27" w14:textId="77777777" w:rsidR="00994BA1" w:rsidRDefault="00000000">
            <w:r>
              <w:rPr>
                <w:sz w:val="20"/>
              </w:rPr>
              <w:t>Araç ve Tren</w:t>
            </w:r>
          </w:p>
        </w:tc>
        <w:tc>
          <w:tcPr>
            <w:tcW w:w="4703" w:type="dxa"/>
          </w:tcPr>
          <w:p w14:paraId="599D82C3"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tren kapısı, HVAC, fren/cer, vagon camı ve koltuğu, araç içi anons</w:t>
            </w:r>
          </w:p>
        </w:tc>
      </w:tr>
      <w:tr w:rsidR="00994BA1" w14:paraId="0CEE4281"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C2ADC19" w14:textId="77777777" w:rsidR="00994BA1" w:rsidRDefault="00000000">
            <w:r>
              <w:rPr>
                <w:sz w:val="20"/>
              </w:rPr>
              <w:t>Sinyalizasyon ve Haberleşme</w:t>
            </w:r>
          </w:p>
        </w:tc>
        <w:tc>
          <w:tcPr>
            <w:tcW w:w="4703" w:type="dxa"/>
          </w:tcPr>
          <w:p w14:paraId="734A8571"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sinyal arızası, PAKS/PSD, CCTV ve sensörlerin teknik arızası, telsiz</w:t>
            </w:r>
          </w:p>
        </w:tc>
      </w:tr>
      <w:tr w:rsidR="00994BA1" w14:paraId="0BD214D9"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7A0B7B" w14:textId="77777777" w:rsidR="00994BA1" w:rsidRDefault="00000000">
            <w:r>
              <w:rPr>
                <w:sz w:val="20"/>
              </w:rPr>
              <w:lastRenderedPageBreak/>
              <w:t>Elektronik Sistemler</w:t>
            </w:r>
          </w:p>
        </w:tc>
        <w:tc>
          <w:tcPr>
            <w:tcW w:w="4703" w:type="dxa"/>
          </w:tcPr>
          <w:p w14:paraId="04174581"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biletmatik, kart okuyucu, QR, para sıkışması, turnike elektroniği</w:t>
            </w:r>
          </w:p>
        </w:tc>
      </w:tr>
      <w:tr w:rsidR="00994BA1" w14:paraId="65E5E622"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576780A" w14:textId="77777777" w:rsidR="00994BA1" w:rsidRDefault="00000000">
            <w:r>
              <w:rPr>
                <w:sz w:val="20"/>
              </w:rPr>
              <w:t>Yol ve Hat</w:t>
            </w:r>
          </w:p>
        </w:tc>
        <w:tc>
          <w:tcPr>
            <w:tcW w:w="4703" w:type="dxa"/>
          </w:tcPr>
          <w:p w14:paraId="7CE7DBBD"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ray kırılması, makas, travers, balast, hat üzerinde cisim</w:t>
            </w:r>
          </w:p>
        </w:tc>
      </w:tr>
      <w:tr w:rsidR="00994BA1" w14:paraId="2D44287A"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FBA8596" w14:textId="77777777" w:rsidR="00994BA1" w:rsidRDefault="00000000">
            <w:r>
              <w:rPr>
                <w:sz w:val="20"/>
              </w:rPr>
              <w:t>İstasyon Güvenliği</w:t>
            </w:r>
          </w:p>
        </w:tc>
        <w:tc>
          <w:tcPr>
            <w:tcW w:w="4703" w:type="dxa"/>
          </w:tcPr>
          <w:p w14:paraId="71A3A029"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güvenlik personeli, kamera görüşünün engellenmesi, yangın/duman algılama</w:t>
            </w:r>
          </w:p>
        </w:tc>
      </w:tr>
      <w:tr w:rsidR="00994BA1" w14:paraId="307FD986"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AD1933C" w14:textId="77777777" w:rsidR="00994BA1" w:rsidRDefault="00000000">
            <w:r>
              <w:rPr>
                <w:sz w:val="20"/>
              </w:rPr>
              <w:t>Temizlik</w:t>
            </w:r>
          </w:p>
        </w:tc>
        <w:tc>
          <w:tcPr>
            <w:tcW w:w="4703" w:type="dxa"/>
          </w:tcPr>
          <w:p w14:paraId="450A2024"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çöp, hijyen, kirli zemin, koku, haşere, grafiti</w:t>
            </w:r>
          </w:p>
        </w:tc>
      </w:tr>
      <w:tr w:rsidR="00994BA1" w14:paraId="010E9F98"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3C8B85B" w14:textId="77777777" w:rsidR="00994BA1" w:rsidRDefault="00000000">
            <w:r>
              <w:rPr>
                <w:sz w:val="20"/>
              </w:rPr>
              <w:t>Yolcu Hizmetleri</w:t>
            </w:r>
          </w:p>
        </w:tc>
        <w:tc>
          <w:tcPr>
            <w:tcW w:w="4703" w:type="dxa"/>
          </w:tcPr>
          <w:p w14:paraId="36554A42"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anons içeriği, bilgi ekranları, sefer bilgisi, yönlendirme, yoğunluk</w:t>
            </w:r>
          </w:p>
        </w:tc>
      </w:tr>
      <w:tr w:rsidR="00994BA1" w14:paraId="43AFBD93"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90D46FD" w14:textId="77777777" w:rsidR="00994BA1" w:rsidRDefault="00000000">
            <w:r>
              <w:rPr>
                <w:sz w:val="20"/>
              </w:rPr>
              <w:t>Güvenlik ve Asayiş Olayı</w:t>
            </w:r>
          </w:p>
        </w:tc>
        <w:tc>
          <w:tcPr>
            <w:tcW w:w="4703" w:type="dxa"/>
          </w:tcPr>
          <w:p w14:paraId="7D69174C"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saldırı, kavga, hırsızlık, hasta yolcu, şüpheli paket</w:t>
            </w:r>
          </w:p>
        </w:tc>
      </w:tr>
      <w:tr w:rsidR="00994BA1" w14:paraId="4D90155F"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089555" w14:textId="77777777" w:rsidR="00994BA1" w:rsidRDefault="00000000">
            <w:r>
              <w:rPr>
                <w:sz w:val="20"/>
              </w:rPr>
              <w:t>Altyapı ve İnşaat</w:t>
            </w:r>
          </w:p>
        </w:tc>
        <w:tc>
          <w:tcPr>
            <w:tcW w:w="4703" w:type="dxa"/>
          </w:tcPr>
          <w:p w14:paraId="0C55AB0F"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su sızıntısı, çatlak, tünel yapısı, drenaj, inşaat faaliyeti</w:t>
            </w:r>
          </w:p>
        </w:tc>
      </w:tr>
    </w:tbl>
    <w:p w14:paraId="2B90BCD2" w14:textId="77777777" w:rsidR="00994BA1" w:rsidRDefault="00994BA1"/>
    <w:p w14:paraId="6AA89FED" w14:textId="77777777" w:rsidR="00994BA1" w:rsidRDefault="00000000">
      <w:pPr>
        <w:pStyle w:val="Balk2"/>
      </w:pPr>
      <w:r>
        <w:t>3.2 Üç Boyut</w:t>
      </w:r>
    </w:p>
    <w:p w14:paraId="620C268E" w14:textId="77777777" w:rsidR="00994BA1" w:rsidRDefault="00000000">
      <w:r>
        <w:t>Kategorinin yanına iki boyut daha ekledim:</w:t>
      </w:r>
    </w:p>
    <w:p w14:paraId="072FFF2A" w14:textId="77777777" w:rsidR="00994BA1" w:rsidRDefault="00000000">
      <w:pPr>
        <w:pStyle w:val="ListeMaddemi"/>
      </w:pPr>
      <w:r>
        <w:t>Intent (5 sınıf): fault_report (arıza bildirimi), incident_report (olay bildirimi — asayiş, acil sağlık gibi ekipman değil DURUM bildiren), information_request (bilgi talebi), complaint (şikayet — somut arıza yok, memnuniyetsizlik var), suggestion (öneri).</w:t>
      </w:r>
    </w:p>
    <w:p w14:paraId="575C9F1C" w14:textId="77777777" w:rsidR="00994BA1" w:rsidRDefault="00000000">
      <w:pPr>
        <w:pStyle w:val="ListeMaddemi"/>
      </w:pPr>
      <w:r>
        <w:t>Öncelik (4 sınıf, P1-P4): can güvenliği tehdidi mi (P1), sefer/yolcu akışı aksıyor mu (P2), tek ekipman arızası ama yolculuk mümkün mü (P3), yoksa işleyişi hiç etkilemiyor mu (P4).</w:t>
      </w:r>
    </w:p>
    <w:p w14:paraId="1750DF7F" w14:textId="77777777" w:rsidR="00994BA1" w:rsidRDefault="00000000">
      <w:r>
        <w:t>Öncelik için ayrıca bir 'kural katmanı' ekledim: yangın, elektrik çarpması, raylara kişi düşmesi gibi 11 dar ve kesin kalıp, modelin tahminini EZİYOR ve koşulsuz P1 veriyor. Bunun sebebi basit: P1'i kaçırmanın bedeli çok yüksek (bir yangını P3 sanmak kabul edilemez), tersinin bedeli düşük (gereksiz aciliyet). Bu yüzden bu tür can güvenliği durumlarında modele değil, kesin bir kurala güveniyorum.</w:t>
      </w:r>
    </w:p>
    <w:p w14:paraId="149ADB50" w14:textId="77777777" w:rsidR="00994BA1" w:rsidRDefault="00000000">
      <w:pPr>
        <w:pStyle w:val="Balk1"/>
      </w:pPr>
      <w:r>
        <w:t>4. Veri Üretimi ve Etiketleme</w:t>
      </w:r>
    </w:p>
    <w:p w14:paraId="13DC4D2E" w14:textId="77777777" w:rsidR="00994BA1" w:rsidRDefault="00000000">
      <w:r>
        <w:t>Elimde gerçek Metro İstanbul arıza verisi yoktu (gizlilik ve erişim sebebiyle), bu yüzden eğitim verisini yapay olarak, LLM'lerle ürettim. Bunu yaparken en çok emek verdiğim şeylerden biri, hangi LLM sağlayıcının gerçekten işe yaradığını ÖLÇEREK bulmaktı — tahmin etmedim.</w:t>
      </w:r>
    </w:p>
    <w:p w14:paraId="05898B45" w14:textId="77777777" w:rsidR="00994BA1" w:rsidRDefault="00000000">
      <w:pPr>
        <w:pStyle w:val="Balk2"/>
      </w:pPr>
      <w:r>
        <w:t>4.1 LLM Sağlayıcı Karşılaştırması</w:t>
      </w:r>
    </w:p>
    <w:p w14:paraId="08B09A54" w14:textId="77777777" w:rsidR="00994BA1" w:rsidRDefault="00000000">
      <w:r>
        <w:t xml:space="preserve">Dört farklı sağlayıcıyı aynı görevde denedim ve kendi yazdığım kalite kontrol aracıyla (review.py — tekrar, uzunluk, sızıntı ve sınır </w:t>
      </w:r>
      <w:proofErr w:type="spellStart"/>
      <w:r>
        <w:t>hatalarını</w:t>
      </w:r>
      <w:proofErr w:type="spellEnd"/>
      <w:r>
        <w:t xml:space="preserve"> </w:t>
      </w:r>
      <w:proofErr w:type="spellStart"/>
      <w:r>
        <w:t>otomatik</w:t>
      </w:r>
      <w:proofErr w:type="spellEnd"/>
      <w:r>
        <w:t xml:space="preserve"> </w:t>
      </w:r>
      <w:proofErr w:type="spellStart"/>
      <w:r>
        <w:t>işaretliyor</w:t>
      </w:r>
      <w:proofErr w:type="spellEnd"/>
      <w:r>
        <w:t xml:space="preserve">) </w:t>
      </w:r>
      <w:proofErr w:type="spellStart"/>
      <w:r>
        <w:t>ölçtüm</w:t>
      </w:r>
      <w:proofErr w:type="spellEnd"/>
      <w:r>
        <w:t>:</w:t>
      </w:r>
    </w:p>
    <w:p w14:paraId="783F5590" w14:textId="77777777" w:rsidR="00440DBA" w:rsidRDefault="00440DBA"/>
    <w:tbl>
      <w:tblPr>
        <w:tblStyle w:val="AkKlavuz-Vurgu1"/>
        <w:tblW w:w="0" w:type="auto"/>
        <w:jc w:val="center"/>
        <w:tblLook w:val="04A0" w:firstRow="1" w:lastRow="0" w:firstColumn="1" w:lastColumn="0" w:noHBand="0" w:noVBand="1"/>
      </w:tblPr>
      <w:tblGrid>
        <w:gridCol w:w="2351"/>
        <w:gridCol w:w="2351"/>
        <w:gridCol w:w="2351"/>
        <w:gridCol w:w="2351"/>
      </w:tblGrid>
      <w:tr w:rsidR="00994BA1" w14:paraId="1D0853A0" w14:textId="77777777" w:rsidTr="0099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B5A9C"/>
          </w:tcPr>
          <w:p w14:paraId="7A1D4E32" w14:textId="77777777" w:rsidR="00994BA1" w:rsidRDefault="00000000">
            <w:r>
              <w:rPr>
                <w:color w:val="FFFFFF"/>
                <w:sz w:val="20"/>
              </w:rPr>
              <w:lastRenderedPageBreak/>
              <w:t>Sağlayıcı/Model</w:t>
            </w:r>
          </w:p>
        </w:tc>
        <w:tc>
          <w:tcPr>
            <w:tcW w:w="2351" w:type="dxa"/>
            <w:shd w:val="clear" w:color="auto" w:fill="0B5A9C"/>
          </w:tcPr>
          <w:p w14:paraId="514DD185"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Seed işaretli</w:t>
            </w:r>
          </w:p>
        </w:tc>
        <w:tc>
          <w:tcPr>
            <w:tcW w:w="2351" w:type="dxa"/>
            <w:shd w:val="clear" w:color="auto" w:fill="0B5A9C"/>
          </w:tcPr>
          <w:p w14:paraId="316BB0D0"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Gold işaretli</w:t>
            </w:r>
          </w:p>
        </w:tc>
        <w:tc>
          <w:tcPr>
            <w:tcW w:w="2351" w:type="dxa"/>
            <w:shd w:val="clear" w:color="auto" w:fill="0B5A9C"/>
          </w:tcPr>
          <w:p w14:paraId="0B6AD8B5"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Not</w:t>
            </w:r>
          </w:p>
        </w:tc>
      </w:tr>
      <w:tr w:rsidR="00994BA1" w14:paraId="1F203426"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37CD99E" w14:textId="77777777" w:rsidR="00994BA1" w:rsidRDefault="00000000">
            <w:r>
              <w:rPr>
                <w:sz w:val="20"/>
              </w:rPr>
              <w:t>Gemini (çeşitli)</w:t>
            </w:r>
          </w:p>
        </w:tc>
        <w:tc>
          <w:tcPr>
            <w:tcW w:w="2351" w:type="dxa"/>
          </w:tcPr>
          <w:p w14:paraId="47B580F4"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2351" w:type="dxa"/>
          </w:tcPr>
          <w:p w14:paraId="1920E277"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%29</w:t>
            </w:r>
          </w:p>
        </w:tc>
        <w:tc>
          <w:tcPr>
            <w:tcW w:w="2351" w:type="dxa"/>
          </w:tcPr>
          <w:p w14:paraId="1D9CB032"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Kota ve erişim sorunları yüzünden terk edildi</w:t>
            </w:r>
          </w:p>
        </w:tc>
      </w:tr>
      <w:tr w:rsidR="00994BA1" w14:paraId="22F217BA"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17D624F" w14:textId="77777777" w:rsidR="00994BA1" w:rsidRDefault="00000000">
            <w:r>
              <w:rPr>
                <w:sz w:val="20"/>
              </w:rPr>
              <w:t>Groq / Llama-3.3-70B</w:t>
            </w:r>
          </w:p>
        </w:tc>
        <w:tc>
          <w:tcPr>
            <w:tcW w:w="2351" w:type="dxa"/>
          </w:tcPr>
          <w:p w14:paraId="323135A2"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%82</w:t>
            </w:r>
          </w:p>
        </w:tc>
        <w:tc>
          <w:tcPr>
            <w:tcW w:w="2351" w:type="dxa"/>
          </w:tcPr>
          <w:p w14:paraId="24E365E3"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%56</w:t>
            </w:r>
          </w:p>
        </w:tc>
        <w:tc>
          <w:tcPr>
            <w:tcW w:w="2351" w:type="dxa"/>
          </w:tcPr>
          <w:p w14:paraId="42C88DBB"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Config'teki Türkçe metin ASCII yazılmıştı, kök sebep buydu</w:t>
            </w:r>
          </w:p>
        </w:tc>
      </w:tr>
      <w:tr w:rsidR="00994BA1" w14:paraId="28AAA39F"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84F76A" w14:textId="77777777" w:rsidR="00994BA1" w:rsidRDefault="00000000">
            <w:r>
              <w:rPr>
                <w:sz w:val="20"/>
              </w:rPr>
              <w:t>Groq (Türkçe düzeltildi)</w:t>
            </w:r>
          </w:p>
        </w:tc>
        <w:tc>
          <w:tcPr>
            <w:tcW w:w="2351" w:type="dxa"/>
          </w:tcPr>
          <w:p w14:paraId="541463DD"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%70</w:t>
            </w:r>
          </w:p>
        </w:tc>
        <w:tc>
          <w:tcPr>
            <w:tcW w:w="2351" w:type="dxa"/>
          </w:tcPr>
          <w:p w14:paraId="2D4804A1"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%70</w:t>
            </w:r>
          </w:p>
        </w:tc>
        <w:tc>
          <w:tcPr>
            <w:tcW w:w="2351" w:type="dxa"/>
          </w:tcPr>
          <w:p w14:paraId="3EE66B2E"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İyileşti ama çok kısıtlı talimatlara uyamadı</w:t>
            </w:r>
          </w:p>
        </w:tc>
      </w:tr>
      <w:tr w:rsidR="00994BA1" w14:paraId="1A3767E9"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53D16C" w14:textId="77777777" w:rsidR="00994BA1" w:rsidRDefault="00000000">
            <w:r>
              <w:rPr>
                <w:sz w:val="20"/>
              </w:rPr>
              <w:t>OpenRouter / Nemotron 3 Ultra</w:t>
            </w:r>
          </w:p>
        </w:tc>
        <w:tc>
          <w:tcPr>
            <w:tcW w:w="2351" w:type="dxa"/>
          </w:tcPr>
          <w:p w14:paraId="6B95DAB9"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2351" w:type="dxa"/>
          </w:tcPr>
          <w:p w14:paraId="6EF4D7C7"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2351" w:type="dxa"/>
          </w:tcPr>
          <w:p w14:paraId="4206CEC6" w14:textId="2AB38DCC" w:rsidR="00994BA1" w:rsidRDefault="00440DBA">
            <w:pPr>
              <w:cnfStyle w:val="000000010000" w:firstRow="0" w:lastRow="0" w:firstColumn="0" w:lastColumn="0" w:oddVBand="0" w:evenVBand="0" w:oddHBand="0" w:evenHBand="1" w:firstRowFirstColumn="0" w:firstRowLastColumn="0" w:lastRowFirstColumn="0" w:lastRowLastColumn="0"/>
            </w:pPr>
            <w:proofErr w:type="spellStart"/>
            <w:r>
              <w:rPr>
                <w:sz w:val="20"/>
              </w:rPr>
              <w:t>Ü</w:t>
            </w:r>
            <w:r w:rsidR="00000000">
              <w:rPr>
                <w:sz w:val="20"/>
              </w:rPr>
              <w:t>cretsiz</w:t>
            </w:r>
            <w:proofErr w:type="spellEnd"/>
            <w:r w:rsidR="00000000">
              <w:rPr>
                <w:sz w:val="20"/>
              </w:rPr>
              <w:t xml:space="preserve">, kart </w:t>
            </w:r>
            <w:proofErr w:type="spellStart"/>
            <w:r w:rsidR="00000000">
              <w:rPr>
                <w:sz w:val="20"/>
              </w:rPr>
              <w:t>istemiyor</w:t>
            </w:r>
            <w:proofErr w:type="spellEnd"/>
            <w:r>
              <w:rPr>
                <w:sz w:val="20"/>
              </w:rPr>
              <w:t xml:space="preserve">. En iyi </w:t>
            </w:r>
            <w:proofErr w:type="spellStart"/>
            <w:r>
              <w:rPr>
                <w:sz w:val="20"/>
              </w:rPr>
              <w:t>sonuç</w:t>
            </w:r>
            <w:proofErr w:type="spellEnd"/>
          </w:p>
        </w:tc>
      </w:tr>
    </w:tbl>
    <w:p w14:paraId="5A9A1149" w14:textId="77777777" w:rsidR="00994BA1" w:rsidRDefault="00994BA1"/>
    <w:p w14:paraId="63960DD6" w14:textId="77777777" w:rsidR="00994BA1" w:rsidRDefault="00000000">
      <w:r>
        <w:t>Buradan çıkardığım en önemli ders şu: modelin ham dil kalitesinden çok, TALİMAT TAKİBİ kapasitesi belirleyici. Aynı düzgün Türkçe prompt'la bile 70 milyar parametreli Llama, kategori+stil+uzunluk+sızıntı gibi birden fazla kısıtı aynı anda yönetemedi; çok daha büyük Nemotron modeli aynı prompt'la çok daha iyi sonuç verdi.</w:t>
      </w:r>
    </w:p>
    <w:p w14:paraId="0E9DAF4D" w14:textId="77777777" w:rsidR="00994BA1" w:rsidRDefault="00000000">
      <w:r>
        <w:t>Sonradan yerel olarak çalıştırdığım qwen2.5:14b modelini de aynı görevde Nemotron'la karşılaştırdım (1586 kayıt üzerinde): Nemotron %4.5 işaretli, qwen %15.8 işaretli çıktı. Ayrıca qwen'in asıl zayıf noktası otomatik aracın ölçtüğü şey değildi — uydurma istasyon adları ('marmaraisi', 'yersenlik' gibi olmayan yerler) ve uydurma teknik terimler ('perde çarkı' gibi) üretiyordu. Bunu otomatik araç yakalayamıyor, elle okumak gerekiyor. Bu da bana 'düşük hata oranı tek başına kalite garantisi değil' dersini verdi.</w:t>
      </w:r>
    </w:p>
    <w:p w14:paraId="525AC74E" w14:textId="77777777" w:rsidR="00994BA1" w:rsidRDefault="00000000">
      <w:pPr>
        <w:pStyle w:val="Balk2"/>
      </w:pPr>
      <w:r>
        <w:t>4.2 Kalite Kontrol ve Veri Sızıntısı Önleme</w:t>
      </w:r>
    </w:p>
    <w:p w14:paraId="7F9CED39" w14:textId="77777777" w:rsidR="00994BA1" w:rsidRDefault="00000000">
      <w:r>
        <w:t>Sentetik veri üretiminin en büyük riski, üretilen örneklerin birbirine çok benzemesi (near-duplicate) ve bunların train/test setlerine karışıp sahte yüksek başarı göstermesi. Buna karşı üç katmanlı bir savunma kurdum:</w:t>
      </w:r>
    </w:p>
    <w:p w14:paraId="4245A782" w14:textId="77777777" w:rsidR="00994BA1" w:rsidRDefault="00000000">
      <w:pPr>
        <w:pStyle w:val="ListeMaddemi"/>
      </w:pPr>
      <w:r>
        <w:t>Üretim anında: yeni bir örnek, önceden üretilmiş örneklere %85'ten fazla benziyorsa reddediliyor.</w:t>
      </w:r>
    </w:p>
    <w:p w14:paraId="0537ED30" w14:textId="77777777" w:rsidR="00994BA1" w:rsidRDefault="00000000">
      <w:pPr>
        <w:pStyle w:val="ListeMaddemi"/>
      </w:pPr>
      <w:r>
        <w:t>Bölme öncesi: train/val/test'e ayırmadan önce, birbirine %80'den fazla benzeyen kayıtlar aynı kümede (union-find ile) toplanıp HEP AYNI bölmede kalıyor — böylece çoğaltılmış verinin test setine sızıp yapay olarak yüksek doğruluk göstermesi engelleniyor.</w:t>
      </w:r>
    </w:p>
    <w:p w14:paraId="4D92FE70" w14:textId="77777777" w:rsidR="00994BA1" w:rsidRDefault="00000000">
      <w:pPr>
        <w:pStyle w:val="ListeMaddemi"/>
      </w:pPr>
      <w:r>
        <w:t>Her eğitim çalıştırmasında otomatik kontrol: hiçbir test kaydının train setinde birebir veya yakın kopya olarak bulunmadığı doğrulanıyor.</w:t>
      </w:r>
    </w:p>
    <w:p w14:paraId="1B37EAC7" w14:textId="77777777" w:rsidR="00994BA1" w:rsidRDefault="00000000">
      <w:r>
        <w:t>Bu üç katmanı kurarken bir gerçek hata da buldum: benzerlik ölçen fonksiyon (SequenceMatcher) argüman sırasına duyarlıymış — similarity(a,b) ile similarity(b,a) farklı sonuç verebiliyordu (0.8511 vs 0.8298 gibi, tam da eşiğin iki yanında). Üretim kodu bir sırayla, bölme kodu başka bir sırayla çağırıyordu, yani aynı çift bazen kabul ediliyor bazen reddediliyordu. Girdileri kanonik sıraya sokarak (sorted) düzelttim.</w:t>
      </w:r>
    </w:p>
    <w:p w14:paraId="4B3690D6" w14:textId="77777777" w:rsidR="00994BA1" w:rsidRDefault="00000000">
      <w:pPr>
        <w:pStyle w:val="Balk1"/>
      </w:pPr>
      <w:r>
        <w:lastRenderedPageBreak/>
        <w:t>5. Model Eğitimi</w:t>
      </w:r>
    </w:p>
    <w:p w14:paraId="075F3298" w14:textId="77777777" w:rsidR="00994BA1" w:rsidRDefault="00000000">
      <w:r>
        <w:t>Eğitim döngüsünü Hugging Face'in hazır Trainer sınıfı yerine elle yazdım — Trainer, Apple Silicon'daki MPS backend'inde bazen dtype/cihaz sürprizleri çıkarıyordu ve hata ayıklamayı zorlaştırıyordu. Elle döngü hem şeffaf hem de bu veri boyutu için (birkaç bin kayıt) gayet yeterli.</w:t>
      </w:r>
    </w:p>
    <w:p w14:paraId="6A24A451" w14:textId="77777777" w:rsidR="00994BA1" w:rsidRDefault="00000000">
      <w:pPr>
        <w:pStyle w:val="Balk2"/>
      </w:pPr>
      <w:r>
        <w:t>5.1 Aksan Dayanıklılığı</w:t>
      </w:r>
    </w:p>
    <w:p w14:paraId="1AC0B2FC" w14:textId="77777777" w:rsidR="00994BA1" w:rsidRDefault="00000000">
      <w:r>
        <w:t>İlk eğitimden sonra modelin yazım hatalı/aksansız yazılmış metinlerde (örn. 'asansor' yerine 'asansör') daha kötü performans gösterdiği şüphesi oluştu. Bunu ölçmek için nedensel bir test yaptım: test setindeki aksan içeren kayıtların aksanlarını yapay olarak kaldırıp tekrar tahmin ettirdim. Sonuç: doğruluk %90.75'ten %84.39'a düştü — yani sadece aksan kaldırmak 6.4 puanlık kayba yol açıyordu.</w:t>
      </w:r>
    </w:p>
    <w:p w14:paraId="6D9F352D" w14:textId="77777777" w:rsidR="00994BA1" w:rsidRDefault="00000000">
      <w:r>
        <w:t>Sebebini BERTurk'ün tokenizer'ında buldum: 'asansör' tek bir parça olarak tokenize edilirken, 'asansor' üç anlamsız alt-parçaya bölünüyordu ('asa', '##ns', '##or'). Çözüm olarak eğitim verisindeki aksan içeren kayıtların aksansız kopyalarını da eğitime ekledim (train seti 1280'den 2219'a çıktı). Bu hem aksan kaybını 6.4 puandan 1.16 puana indirdi hem de genel doğruluğu da artırdı — yani sadece bir sorunu çözmedim, modeli genel olarak da iyileştirdi.</w:t>
      </w:r>
    </w:p>
    <w:p w14:paraId="0FC7F211" w14:textId="77777777" w:rsidR="00994BA1" w:rsidRDefault="00000000">
      <w:pPr>
        <w:pStyle w:val="Balk2"/>
      </w:pPr>
      <w:r>
        <w:t>5.2 Early Stopping ve Canlı İzleme</w:t>
      </w:r>
    </w:p>
    <w:p w14:paraId="049E2D41" w14:textId="77777777" w:rsidR="00994BA1" w:rsidRDefault="00000000">
      <w:r>
        <w:t>Projenin ilerleyen bir aşamasında eğitimi canlı izlemek istedim ve modelin ne zaman ezberlemeye (overfitting) başladığını validation loss üzerinden takip eden bir early stopping mekanizması ekledim: validation loss 3 epoch üst üste iyileşmezse eğitim otomatik duruyor. Bunu bilinçli olarak 'en iyi checkpoint seçimi'nden (üç görevin ortalama F1 skoruna göre seçiliyor) AYRI tuttum, çünkü validation loss düzleşse bile bir görevin (örneğin intent'in) F1 skoru hâlâ iyileşiyor olabiliyordu.</w:t>
      </w:r>
    </w:p>
    <w:p w14:paraId="433AB722" w14:textId="77777777" w:rsidR="00994BA1" w:rsidRDefault="00000000">
      <w:r>
        <w:t>Ayrıca eğitim sırasında `model/canli_kayip.json` dosyasına periyodik olarak yazan ve bunu tarayıcıda saf SVG ile (dış kütüphane olmadan) canlı grafik olarak gösteren küçük bir izleme sayfası yazdım. Bunu kurarken de bir hata yaptım: Python'da float('inf') değerini JSON'a yazınca 'Infinity' diye geçersiz bir JSON çıkıyor, tarayıcı bunu sessizce parse edemiyor ve grafik sonsuza kadar 'veri bekleniyor' durumunda kalıyordu. None'a çevirerek düzelttim.</w:t>
      </w:r>
    </w:p>
    <w:p w14:paraId="3E9066BF" w14:textId="77777777" w:rsidR="00994BA1" w:rsidRDefault="00000000">
      <w:pPr>
        <w:pStyle w:val="Balk1"/>
      </w:pPr>
      <w:r>
        <w:t>6. Kalibrasyon: Ne Zaman İnsana Sorulmalı</w:t>
      </w:r>
    </w:p>
    <w:p w14:paraId="44C28D98" w14:textId="77777777" w:rsidR="00994BA1" w:rsidRDefault="00000000">
      <w:r>
        <w:t>Model her tahmin için bir güven skoru (confidence) üretiyor. Ama bu skoru ham haliyle kullanmak yanıltıcı olabilir. Eşiği (hangi güven seviyesinin altında 'insana sor' denileceğini) doğru veriyle kalibre etmem gerekiyordu.</w:t>
      </w:r>
    </w:p>
    <w:p w14:paraId="76BEE2BF" w14:textId="77777777" w:rsidR="00994BA1" w:rsidRDefault="00000000">
      <w:r>
        <w:t>İlk yaklaşımım test setine bakıp eşiği ona göre seçmekti, ama bu yanlış — test setine bakarak karar vermek, test setini karar sürecine sokmak demek, bu da skoru yapay olarak iyimser gösterir. Bunun yerine k-fold out-of-fold (OOF) yöntemini kullandım: eğitim verisini 5 parçaya bölüp her parça için o parçayı HİÇ GÖRMEMİŞ bir model eğittim ve sadece o parça üzerinde tahmin aldım. Böylece 1280 kaydın tamamı için 'modelin gerçekten görmediği' bir tahmin elde ettim.</w:t>
      </w:r>
    </w:p>
    <w:p w14:paraId="140DB41F" w14:textId="77777777" w:rsidR="00994BA1" w:rsidRDefault="00000000">
      <w:r>
        <w:lastRenderedPageBreak/>
        <w:t>Bu yöntemle güven eşiğini 0.70'ten 0.75'e, marj eşiğini 0.40'tan 0.30'a çektim. İlginç bir bulgu da şuydu: önceki eşik seçimleri sadece 8-9 hatalık küçük bir örnekleme bakılarak yapılmıştı; OOF ile 102 hataya bakınca bazı oranların tamamen yanlış ölçülmüş olduğunu gördüm (bir oran 4.0 sanılıyordu, gerçeği 0.80 çıktı). Bu bana projenin belki de en önemli metodoloji dersini verdi: az örneklemle yapılan tek bir ölçüm, ölçüm gibi görünen gürültü olabilir.</w:t>
      </w:r>
    </w:p>
    <w:p w14:paraId="6CC3D0F7" w14:textId="77777777" w:rsidR="00994BA1" w:rsidRDefault="00000000">
      <w:pPr>
        <w:pStyle w:val="Balk1"/>
      </w:pPr>
      <w:r>
        <w:t>7. Bağımsız Doğrulama ve Sınır Sorunlarının Düzeltilmesi</w:t>
      </w:r>
    </w:p>
    <w:p w14:paraId="2F348D6A" w14:textId="77777777" w:rsidR="00994BA1" w:rsidRDefault="00000000">
      <w:r>
        <w:t>Modeli sadece kendi ürettiğim test setiyle değil, kullanıcının (staj danışmanımın) başka bir LLM ile bağımsız olarak ürettiği ve elle etiketlediği 80 kayıtlık ayrı bir test setiyle de sınadım. Bunun önemi şu: eğitim verimi üreten LLM ile test verimi üreten LLM aynı olursa, model o LLM'in kendi yazım kalıplarını ezberlemiş olsa bile test skoru yüksek çıkabilir. Farklı bir kaynaktan gelen test seti bu riski ortadan kaldırıyor.</w:t>
      </w:r>
    </w:p>
    <w:p w14:paraId="0E21F4C0" w14:textId="77777777" w:rsidR="00994BA1" w:rsidRDefault="00000000">
      <w:r>
        <w:t>Bu bağımsız test setiyle ilk taramada üç gerçek sorun buldum ve üzerlerinde ayrı ayrı çalıştım:</w:t>
      </w:r>
    </w:p>
    <w:p w14:paraId="47B72A0A" w14:textId="77777777" w:rsidR="00994BA1" w:rsidRDefault="00000000">
      <w:pPr>
        <w:pStyle w:val="Balk2"/>
      </w:pPr>
      <w:r>
        <w:t>7.1 Sinyalizasyon ile Yolcu Hizmetleri Sınırı</w:t>
      </w:r>
    </w:p>
    <w:p w14:paraId="58D495A0" w14:textId="77777777" w:rsidR="00994BA1" w:rsidRDefault="00000000">
      <w:r>
        <w:t>Model, ekran/anons gibi ekipmanların FİZİKSEL olarak bozuk olduğu durumlar (sinyalizasyon_haberlesme) ile ekipman sağlam ama İÇERİK yanlış/eksik olduğu durumlar (yolcu_hizmetleri) arasında yüzeysel kelimelere ('ekran', 'anons') takılıp kök sebebi ayırt edemiyordu. Bunu çözmek için 10 çift (20 kayıt) 'hard negative' — yani kasıtlı zıt ikili — örnek hazırladım. Her çift AYNI senaryoyu iki farklı kök sebeple veriyor, örneğin:</w:t>
      </w:r>
    </w:p>
    <w:tbl>
      <w:tblPr>
        <w:tblW w:w="0" w:type="auto"/>
        <w:tblLook w:val="04A0" w:firstRow="1" w:lastRow="0" w:firstColumn="1" w:lastColumn="0" w:noHBand="0" w:noVBand="1"/>
      </w:tblPr>
      <w:tblGrid>
        <w:gridCol w:w="9406"/>
      </w:tblGrid>
      <w:tr w:rsidR="00994BA1" w14:paraId="7B455D38" w14:textId="77777777">
        <w:tc>
          <w:tcPr>
            <w:tcW w:w="9406" w:type="dxa"/>
            <w:shd w:val="clear" w:color="auto" w:fill="EAF3FB"/>
          </w:tcPr>
          <w:p w14:paraId="6E7D0CB7" w14:textId="77777777" w:rsidR="00994BA1" w:rsidRDefault="00000000">
            <w:r>
              <w:rPr>
                <w:b/>
                <w:sz w:val="21"/>
              </w:rPr>
              <w:t>Donanım bozuk (sinyalizasyon_haberlesme)</w:t>
            </w:r>
          </w:p>
          <w:p w14:paraId="4E5DB068" w14:textId="77777777" w:rsidR="00994BA1" w:rsidRDefault="00000000">
            <w:r>
              <w:rPr>
                <w:i/>
                <w:sz w:val="21"/>
              </w:rPr>
              <w:t>"Tavandaki ekranın camı kırılmış, süre yazmıyor."</w:t>
            </w:r>
          </w:p>
        </w:tc>
      </w:tr>
    </w:tbl>
    <w:p w14:paraId="2F162C93" w14:textId="77777777" w:rsidR="00994BA1" w:rsidRDefault="00994BA1"/>
    <w:tbl>
      <w:tblPr>
        <w:tblW w:w="0" w:type="auto"/>
        <w:tblLook w:val="04A0" w:firstRow="1" w:lastRow="0" w:firstColumn="1" w:lastColumn="0" w:noHBand="0" w:noVBand="1"/>
      </w:tblPr>
      <w:tblGrid>
        <w:gridCol w:w="9406"/>
      </w:tblGrid>
      <w:tr w:rsidR="00994BA1" w14:paraId="04B56CB4" w14:textId="77777777">
        <w:tc>
          <w:tcPr>
            <w:tcW w:w="9406" w:type="dxa"/>
            <w:shd w:val="clear" w:color="auto" w:fill="EAF3FB"/>
          </w:tcPr>
          <w:p w14:paraId="00B8C737" w14:textId="77777777" w:rsidR="00994BA1" w:rsidRDefault="00000000">
            <w:r>
              <w:rPr>
                <w:b/>
                <w:sz w:val="21"/>
              </w:rPr>
              <w:t>Donanım sağlam, içerik eksik (yolcu_hizmetleri)</w:t>
            </w:r>
          </w:p>
          <w:p w14:paraId="4BBF4B37" w14:textId="77777777" w:rsidR="00994BA1" w:rsidRDefault="00000000">
            <w:r>
              <w:rPr>
                <w:i/>
                <w:sz w:val="21"/>
              </w:rPr>
              <w:t>"Ekran cam gibi parlak çalışıyor ama tren saati yazmıyor, sadece reklamlar dönüyor."</w:t>
            </w:r>
          </w:p>
        </w:tc>
      </w:tr>
    </w:tbl>
    <w:p w14:paraId="3F17EDAA" w14:textId="77777777" w:rsidR="00994BA1" w:rsidRDefault="00994BA1"/>
    <w:p w14:paraId="1405560C" w14:textId="77777777" w:rsidR="00994BA1" w:rsidRDefault="00000000">
      <w:r>
        <w:t>Bu 20 örneği eğitime ekleyip yeniden eğittikten sonra bağımsız test setinde bu iki kategori arasındaki karışma tamamen ortadan kalktı.</w:t>
      </w:r>
    </w:p>
    <w:p w14:paraId="2BC2C22F" w14:textId="77777777" w:rsidR="00994BA1" w:rsidRDefault="00000000">
      <w:pPr>
        <w:pStyle w:val="Balk2"/>
      </w:pPr>
      <w:r>
        <w:t>7.2 Kapı Arızalarında Sinyalizasyon/Mekanik/Araç Sınırı</w:t>
      </w:r>
    </w:p>
    <w:p w14:paraId="69A044E9" w14:textId="77777777" w:rsidR="00994BA1" w:rsidRDefault="00000000">
      <w:r>
        <w:t>Benzer bir sorunu ikinci bir turda buldum: peron ayırıcı kapı (PAKS, sinyalizasyon_haberlesme), vagon kapısı (arac_tren) ve istasyon giriş kapısı (mekanik_istasyon) arasında da aynı 'kapı' kelimesine takılma problemi vardı. Aynı yöntemle 13 kayıt daha (6 karşılaştırma grubu) ekledim. Sonuç: 13 hedefli çiftin 13'ünde de doğru kategori.</w:t>
      </w:r>
    </w:p>
    <w:p w14:paraId="4480958E" w14:textId="77777777" w:rsidR="00994BA1" w:rsidRDefault="00000000">
      <w:pPr>
        <w:pStyle w:val="Balk2"/>
      </w:pPr>
      <w:r>
        <w:lastRenderedPageBreak/>
        <w:t>7.3 Genel Çeşitlilik Artışı</w:t>
      </w:r>
    </w:p>
    <w:p w14:paraId="13F64C8B" w14:textId="77777777" w:rsidR="00994BA1" w:rsidRDefault="00000000">
      <w:r>
        <w:t>Son olarak üç kategoriye (elektronik_sistemler, temizlik, yol_yapisal) 20'şer kayıt daha ekledim — bunlar zıt-ikili değil, sadece o kategorilerin dil çeşitliliğini artıran genel örneklerdi (biletmatik arızaları, hijyen sorunları, ray hattı yapısal problemleri).</w:t>
      </w:r>
    </w:p>
    <w:p w14:paraId="6AE32FCF" w14:textId="77777777" w:rsidR="00994BA1" w:rsidRDefault="00000000">
      <w:pPr>
        <w:pStyle w:val="Balk2"/>
      </w:pPr>
      <w:r>
        <w:t>7.4 Sonuçların Karşılaştırması</w:t>
      </w:r>
    </w:p>
    <w:tbl>
      <w:tblPr>
        <w:tblStyle w:val="AkKlavuz-Vurgu1"/>
        <w:tblW w:w="0" w:type="auto"/>
        <w:jc w:val="center"/>
        <w:tblLook w:val="04A0" w:firstRow="1" w:lastRow="0" w:firstColumn="1" w:lastColumn="0" w:noHBand="0" w:noVBand="1"/>
      </w:tblPr>
      <w:tblGrid>
        <w:gridCol w:w="3135"/>
        <w:gridCol w:w="3135"/>
        <w:gridCol w:w="3135"/>
      </w:tblGrid>
      <w:tr w:rsidR="00994BA1" w14:paraId="3222C849" w14:textId="77777777" w:rsidTr="0099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0B5A9C"/>
          </w:tcPr>
          <w:p w14:paraId="28AE04B2" w14:textId="77777777" w:rsidR="00994BA1" w:rsidRDefault="00000000">
            <w:r>
              <w:rPr>
                <w:color w:val="FFFFFF"/>
                <w:sz w:val="20"/>
              </w:rPr>
              <w:t>Aşama</w:t>
            </w:r>
          </w:p>
        </w:tc>
        <w:tc>
          <w:tcPr>
            <w:tcW w:w="3135" w:type="dxa"/>
            <w:shd w:val="clear" w:color="auto" w:fill="0B5A9C"/>
          </w:tcPr>
          <w:p w14:paraId="36F6FB1A"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Bağımsız sette kategori</w:t>
            </w:r>
          </w:p>
        </w:tc>
        <w:tc>
          <w:tcPr>
            <w:tcW w:w="3135" w:type="dxa"/>
            <w:shd w:val="clear" w:color="auto" w:fill="0B5A9C"/>
          </w:tcPr>
          <w:p w14:paraId="3C0BF780"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Bağımsız sette öncelik</w:t>
            </w:r>
          </w:p>
        </w:tc>
      </w:tr>
      <w:tr w:rsidR="00994BA1" w14:paraId="7F282FF2"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6A69BD" w14:textId="77777777" w:rsidR="00994BA1" w:rsidRDefault="00000000">
            <w:r>
              <w:rPr>
                <w:sz w:val="20"/>
              </w:rPr>
              <w:t>Hard-negative eklemeden önce</w:t>
            </w:r>
          </w:p>
        </w:tc>
        <w:tc>
          <w:tcPr>
            <w:tcW w:w="3135" w:type="dxa"/>
          </w:tcPr>
          <w:p w14:paraId="3C6773F7"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%73.8 (öncelik)</w:t>
            </w:r>
          </w:p>
        </w:tc>
        <w:tc>
          <w:tcPr>
            <w:tcW w:w="3135" w:type="dxa"/>
          </w:tcPr>
          <w:p w14:paraId="67D8B1C1"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%73.8</w:t>
            </w:r>
          </w:p>
        </w:tc>
      </w:tr>
      <w:tr w:rsidR="00994BA1" w14:paraId="3B97F198"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C45A43" w14:textId="77777777" w:rsidR="00994BA1" w:rsidRDefault="00000000">
            <w:r>
              <w:rPr>
                <w:sz w:val="20"/>
              </w:rPr>
              <w:t>Sinyalizasyon/yolcu düzeltmesi sonrası</w:t>
            </w:r>
          </w:p>
        </w:tc>
        <w:tc>
          <w:tcPr>
            <w:tcW w:w="3135" w:type="dxa"/>
          </w:tcPr>
          <w:p w14:paraId="5EC7A636"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135" w:type="dxa"/>
          </w:tcPr>
          <w:p w14:paraId="2C4058B5"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%81.2</w:t>
            </w:r>
          </w:p>
        </w:tc>
      </w:tr>
      <w:tr w:rsidR="00994BA1" w14:paraId="2894B3CB"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F1C25E4" w14:textId="77777777" w:rsidR="00994BA1" w:rsidRDefault="00000000">
            <w:r>
              <w:rPr>
                <w:sz w:val="20"/>
              </w:rPr>
              <w:t>Kapı düzeltmesi sonrası (tek koşu)</w:t>
            </w:r>
          </w:p>
        </w:tc>
        <w:tc>
          <w:tcPr>
            <w:tcW w:w="3135" w:type="dxa"/>
          </w:tcPr>
          <w:p w14:paraId="05E67539"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%88.8</w:t>
            </w:r>
          </w:p>
        </w:tc>
        <w:tc>
          <w:tcPr>
            <w:tcW w:w="3135" w:type="dxa"/>
          </w:tcPr>
          <w:p w14:paraId="752BB391"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%78.8</w:t>
            </w:r>
          </w:p>
        </w:tc>
      </w:tr>
      <w:tr w:rsidR="00994BA1" w14:paraId="0596453A"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BC23ECC" w14:textId="77777777" w:rsidR="00994BA1" w:rsidRDefault="00000000">
            <w:r>
              <w:rPr>
                <w:sz w:val="20"/>
              </w:rPr>
              <w:t>+60 genel çeşitlilik örneği sonrası (güncel)</w:t>
            </w:r>
          </w:p>
        </w:tc>
        <w:tc>
          <w:tcPr>
            <w:tcW w:w="3135" w:type="dxa"/>
          </w:tcPr>
          <w:p w14:paraId="15EFFFF6"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%96.2</w:t>
            </w:r>
          </w:p>
        </w:tc>
        <w:tc>
          <w:tcPr>
            <w:tcW w:w="3135" w:type="dxa"/>
          </w:tcPr>
          <w:p w14:paraId="333B50C4"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%82.5</w:t>
            </w:r>
          </w:p>
        </w:tc>
      </w:tr>
    </w:tbl>
    <w:p w14:paraId="70EA6343" w14:textId="77777777" w:rsidR="00994BA1" w:rsidRDefault="00994BA1"/>
    <w:p w14:paraId="6AEEED16" w14:textId="77777777" w:rsidR="00994BA1" w:rsidRDefault="00000000">
      <w:r>
        <w:t>Kapı düzeltmesinden sonraki tek koşuda hem kategori hem öncelik skorunda küçük bir düşüş görünce ilk başta endişelendim — ama bunun yeni eklediğim verilerle ilgisiz kategorilerde (Elektrik/Enerji, Altyapı/İnşaat gibi) ortaya çıktığını fark edince, bunun muhtemelen 'tohum varyansı' (aynı veriyle bile farklı eğitim başlangıç noktalarının farklı sonuç vermesi) olduğunu düşündüm. Bir sonraki veri ekleme turunda hem kategori hem öncelik skorunun proje boyunca gördüğüm en yüksek seviyeye çıkması bu yorumu doğruladı.</w:t>
      </w:r>
    </w:p>
    <w:tbl>
      <w:tblPr>
        <w:tblW w:w="0" w:type="auto"/>
        <w:tblLook w:val="04A0" w:firstRow="1" w:lastRow="0" w:firstColumn="1" w:lastColumn="0" w:noHBand="0" w:noVBand="1"/>
      </w:tblPr>
      <w:tblGrid>
        <w:gridCol w:w="9406"/>
      </w:tblGrid>
      <w:tr w:rsidR="00994BA1" w14:paraId="6B3F33E7" w14:textId="77777777">
        <w:tc>
          <w:tcPr>
            <w:tcW w:w="9406" w:type="dxa"/>
            <w:shd w:val="clear" w:color="auto" w:fill="EAF3FB"/>
          </w:tcPr>
          <w:p w14:paraId="6B0A4679" w14:textId="77777777" w:rsidR="00994BA1" w:rsidRDefault="00000000">
            <w:r>
              <w:rPr>
                <w:b/>
                <w:sz w:val="21"/>
              </w:rPr>
              <w:t>Bu bölümden çıkardığım en büyük ders</w:t>
            </w:r>
          </w:p>
          <w:p w14:paraId="043E75F0" w14:textId="77777777" w:rsidR="00994BA1" w:rsidRDefault="00000000">
            <w:r>
              <w:rPr>
                <w:i/>
                <w:sz w:val="21"/>
              </w:rPr>
              <w:t>Tek bir eğitim koşusunun sonucu, özellikle küçük test setlerinde (80 kayıt gibi), kesin bir yargı için yeterli değil. Bir düşüş gördüğümde hemen 'kötüye gitti' demek yerine, hatanın nerede yoğunlaştığına bakıp gerçek bir regresyon mu yoksa gürültü mü olduğunu ayırt etmeye çalıştım. Bu proje boyunca bu dersi (az örneklem + tek ölçüm = gürültü olabilir) sanırım dört beş kere farklı bağlamda tekrar tekrar öğrendim.</w:t>
            </w:r>
          </w:p>
        </w:tc>
      </w:tr>
    </w:tbl>
    <w:p w14:paraId="72B71C33" w14:textId="77777777" w:rsidR="00994BA1" w:rsidRDefault="00994BA1"/>
    <w:p w14:paraId="75C1D752" w14:textId="77777777" w:rsidR="00994BA1" w:rsidRDefault="00000000">
      <w:pPr>
        <w:pStyle w:val="Balk1"/>
      </w:pPr>
      <w:r>
        <w:t>8. Backend ve Frontend</w:t>
      </w:r>
    </w:p>
    <w:p w14:paraId="286E5C4D" w14:textId="77777777" w:rsidR="00994BA1" w:rsidRDefault="00000000">
      <w:r>
        <w:t>Modeli FastAPI ile bir REST servisine sardım. Model process başladığında bir kez yükleniyor ve bellekte tutuluyor (her istekte yeniden yüklemek birkaç saniye sürerdi). `/predict` uç noktası tek bir istekte üç boyutu (intent/kategori/öncelik) birden döndürüyor, ayrıca kurallı çıkarımla hat/istasyon/konum/ekipman/belirti gibi yapısal alanları, gradient×input yöntemiyle hangi kelimelerin karara katkı yaptığını (evidence), eksik bilgi varsa hangi alanların sorulması gerektiğini ve aynı arızanın kısa süre önce bildirilip bildirilmediğini de veriyor.</w:t>
      </w:r>
    </w:p>
    <w:p w14:paraId="2CD7C506" w14:textId="77777777" w:rsidR="00994BA1" w:rsidRDefault="00000000">
      <w:r>
        <w:lastRenderedPageBreak/>
        <w:t>Arayüzü React ile, koyu temalı ve kategori rengine göre değişen bir 'ortam ışığı' efektiyle tasarladım. Kullanıcı bir tahmin aldıktan sonra 'Doğru' veya 'Yanlış' diyerek geri bildirim verebiliyor; bu geri bildirimler bir SQLite veritabanına kaydediliyor ama BİLİNÇLİ OLARAK otomatik yeniden eğitime sokulmuyor — çünkü kullanıcının onaylamadığı bir tahmin yanlış olabilir, ve modelin kendi hatasını doğru sanıp pekiştirmesi (confirmation bias) riski var. Sadece kullanıcının elle onayladığı kayıtlar dışa aktarılabiliyor, eğitime katılıp katılmayacağına kişi kendisi karar veriyor.</w:t>
      </w:r>
    </w:p>
    <w:p w14:paraId="6CAE42DB" w14:textId="77777777" w:rsidR="00994BA1" w:rsidRDefault="00000000">
      <w:r>
        <w:t>Servisi geliştirirken uçtan uca test ettim ve bu sırada iki tane gerçek, ilginç hata buldum:</w:t>
      </w:r>
    </w:p>
    <w:p w14:paraId="7447B6EE" w14:textId="77777777" w:rsidR="00994BA1" w:rsidRDefault="00000000">
      <w:pPr>
        <w:pStyle w:val="ListeMaddemi"/>
      </w:pPr>
      <w:r>
        <w:t>Benzerlik motoru (embedding tabanlı 'buna benzer kaç kayıt var' özelliği) mimari değişikliğinden sonra hiç güncellenmemişti ve backend'in ayağa kalkmasını engelliyordu — eski tek başlıklı modelin bir özniteliğini arıyordu, yeni çok başlıklı modelde o öznitelik farklı isimdeydi.</w:t>
      </w:r>
    </w:p>
    <w:p w14:paraId="7E41AD89" w14:textId="77777777" w:rsidR="00994BA1" w:rsidRDefault="00000000">
      <w:pPr>
        <w:pStyle w:val="ListeMaddemi"/>
      </w:pPr>
      <w:r>
        <w:t>Log veritabanındaki zaman damgaları yerel saatle (Türkiye UTC+3) yazılıyordu ama veritabanı sorguları UTC ile karşılaştırıyordu. Sonuç: 'aynı arıza az önce bildirildi mi' kontrolü 15 dakika yerine fiilen 3 saate yakın bir pencerede çalışıyordu. Bunu canlı test sırasında, dakikalar önce gönderdiğim bir metnin yanlışlıkla 'tekrar' sayılmasıyla yakaladım.</w:t>
      </w:r>
    </w:p>
    <w:p w14:paraId="38AB6252" w14:textId="77777777" w:rsidR="00994BA1" w:rsidRDefault="00000000">
      <w:pPr>
        <w:pStyle w:val="Balk1"/>
      </w:pPr>
      <w:r>
        <w:t>9. Sonuçlar Özeti</w:t>
      </w:r>
    </w:p>
    <w:tbl>
      <w:tblPr>
        <w:tblStyle w:val="AkKlavuz-Vurgu1"/>
        <w:tblW w:w="0" w:type="auto"/>
        <w:jc w:val="center"/>
        <w:tblLook w:val="04A0" w:firstRow="1" w:lastRow="0" w:firstColumn="1" w:lastColumn="0" w:noHBand="0" w:noVBand="1"/>
      </w:tblPr>
      <w:tblGrid>
        <w:gridCol w:w="3135"/>
        <w:gridCol w:w="3135"/>
        <w:gridCol w:w="3135"/>
      </w:tblGrid>
      <w:tr w:rsidR="00994BA1" w14:paraId="467E1DD4" w14:textId="77777777" w:rsidTr="00994B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0B5A9C"/>
          </w:tcPr>
          <w:p w14:paraId="21E7BFE1" w14:textId="77777777" w:rsidR="00994BA1" w:rsidRDefault="00000000">
            <w:r>
              <w:rPr>
                <w:color w:val="FFFFFF"/>
                <w:sz w:val="20"/>
              </w:rPr>
              <w:t>Görev</w:t>
            </w:r>
          </w:p>
        </w:tc>
        <w:tc>
          <w:tcPr>
            <w:tcW w:w="3135" w:type="dxa"/>
            <w:shd w:val="clear" w:color="auto" w:fill="0B5A9C"/>
          </w:tcPr>
          <w:p w14:paraId="52B8D748"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İç test seti</w:t>
            </w:r>
          </w:p>
        </w:tc>
        <w:tc>
          <w:tcPr>
            <w:tcW w:w="3135" w:type="dxa"/>
            <w:shd w:val="clear" w:color="auto" w:fill="0B5A9C"/>
          </w:tcPr>
          <w:p w14:paraId="1827B602" w14:textId="77777777" w:rsidR="00994BA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Bağımsız test seti (80 kayıt)</w:t>
            </w:r>
          </w:p>
        </w:tc>
      </w:tr>
      <w:tr w:rsidR="00994BA1" w14:paraId="0ACDAE4F"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F4B2335" w14:textId="77777777" w:rsidR="00994BA1" w:rsidRDefault="00000000">
            <w:r>
              <w:rPr>
                <w:sz w:val="20"/>
              </w:rPr>
              <w:t>Kategori (11 sınıf)</w:t>
            </w:r>
          </w:p>
        </w:tc>
        <w:tc>
          <w:tcPr>
            <w:tcW w:w="3135" w:type="dxa"/>
          </w:tcPr>
          <w:p w14:paraId="30929640"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acc %85.8 · F1 0.861</w:t>
            </w:r>
          </w:p>
        </w:tc>
        <w:tc>
          <w:tcPr>
            <w:tcW w:w="3135" w:type="dxa"/>
          </w:tcPr>
          <w:p w14:paraId="029AE19B"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acc %96.2 · F1 0.962</w:t>
            </w:r>
          </w:p>
        </w:tc>
      </w:tr>
      <w:tr w:rsidR="00994BA1" w14:paraId="2FC3B15C" w14:textId="77777777" w:rsidTr="00994BA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A4CC9E" w14:textId="77777777" w:rsidR="00994BA1" w:rsidRDefault="00000000">
            <w:r>
              <w:rPr>
                <w:sz w:val="20"/>
              </w:rPr>
              <w:t>Intent (5 sınıf)</w:t>
            </w:r>
          </w:p>
        </w:tc>
        <w:tc>
          <w:tcPr>
            <w:tcW w:w="3135" w:type="dxa"/>
          </w:tcPr>
          <w:p w14:paraId="404A918C"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acc %91.8 · F1 0.862</w:t>
            </w:r>
          </w:p>
        </w:tc>
        <w:tc>
          <w:tcPr>
            <w:tcW w:w="3135" w:type="dxa"/>
          </w:tcPr>
          <w:p w14:paraId="07BE6F62" w14:textId="77777777" w:rsidR="00994BA1"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994BA1" w14:paraId="68490C3E" w14:textId="77777777" w:rsidTr="00994B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77D717" w14:textId="77777777" w:rsidR="00994BA1" w:rsidRDefault="00000000">
            <w:r>
              <w:rPr>
                <w:sz w:val="20"/>
              </w:rPr>
              <w:t>Öncelik (4 sınıf)</w:t>
            </w:r>
          </w:p>
        </w:tc>
        <w:tc>
          <w:tcPr>
            <w:tcW w:w="3135" w:type="dxa"/>
          </w:tcPr>
          <w:p w14:paraId="6D833776"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acc %78.7 · F1 0.782</w:t>
            </w:r>
          </w:p>
        </w:tc>
        <w:tc>
          <w:tcPr>
            <w:tcW w:w="3135" w:type="dxa"/>
          </w:tcPr>
          <w:p w14:paraId="5DF3AD37" w14:textId="77777777" w:rsidR="00994BA1" w:rsidRDefault="00000000">
            <w:pPr>
              <w:cnfStyle w:val="000000100000" w:firstRow="0" w:lastRow="0" w:firstColumn="0" w:lastColumn="0" w:oddVBand="0" w:evenVBand="0" w:oddHBand="1" w:evenHBand="0" w:firstRowFirstColumn="0" w:firstRowLastColumn="0" w:lastRowFirstColumn="0" w:lastRowLastColumn="0"/>
            </w:pPr>
            <w:r>
              <w:rPr>
                <w:sz w:val="20"/>
              </w:rPr>
              <w:t>acc %82.5 · F1 0.824</w:t>
            </w:r>
          </w:p>
        </w:tc>
      </w:tr>
    </w:tbl>
    <w:p w14:paraId="55678AA0" w14:textId="77777777" w:rsidR="00994BA1" w:rsidRDefault="00994BA1"/>
    <w:p w14:paraId="003E0FBE" w14:textId="77777777" w:rsidR="00994BA1" w:rsidRDefault="00000000">
      <w:r>
        <w:t>LoRA adaptörü sadece 2.4 MB (tam model fine-tuning yapılsaydı 440 MB olurdu). Tahmin süresi ortalama 14 milisaniye. Eğitim havuzunda toplam 2581 kayıt var, %80/%10/%10 oranında train/val/test'e bölünmüş durumda, ve Türkçe aksan dayanıklılığı için ek olarak ~1500 aksansız kopya eklenmiş halde.</w:t>
      </w:r>
    </w:p>
    <w:p w14:paraId="67EEA9E9" w14:textId="77777777" w:rsidR="00994BA1" w:rsidRDefault="00000000">
      <w:pPr>
        <w:pStyle w:val="Balk1"/>
      </w:pPr>
      <w:r>
        <w:t>10. Sınırlamalar ve Devam Eden İşler</w:t>
      </w:r>
    </w:p>
    <w:p w14:paraId="49F95132" w14:textId="77777777" w:rsidR="00994BA1" w:rsidRDefault="00000000">
      <w:pPr>
        <w:pStyle w:val="ListeMaddemi"/>
      </w:pPr>
      <w:r>
        <w:t>Öncelik sınıflandırması hâlâ kategoriye göre daha zor — etiket tutarlılığını (aynı cümleyi iki kez etiketlettirip ölçtüğüm Cohen's kappa) 0.58'den 0.77'ye kadar çıkardım ama bir tavan var, muhtemelen önceliğin doğası gereği bazı cümleler gerçekten belirsiz.</w:t>
      </w:r>
    </w:p>
    <w:p w14:paraId="7CACD58F" w14:textId="77777777" w:rsidR="00994BA1" w:rsidRDefault="00000000">
      <w:pPr>
        <w:pStyle w:val="ListeMaddemi"/>
      </w:pPr>
      <w:r>
        <w:t>Resmi bir 'gold' (altın standart) test seti henüz yok — bağımsız test seti bu işlevi şimdilik dolduruyor ama daha büyük, resmi bir set faydalı olurdu.</w:t>
      </w:r>
    </w:p>
    <w:p w14:paraId="0D89CC75" w14:textId="77777777" w:rsidR="00994BA1" w:rsidRDefault="00000000">
      <w:pPr>
        <w:pStyle w:val="ListeMaddemi"/>
      </w:pPr>
      <w:r>
        <w:t>Yapısal çıkarım (hat/istasyon/ekipman bulma) kurallı bir sistemle çalışıyor, tam bir NER (Named Entity Recognition) modeli değil. Ölçtüğüm hataların çoğu bileşik ifadeler ('3 numaralı vagonda kapı' gibi araya token giren ifadeler) — bunun için gelecekte token classification eklenebilir.</w:t>
      </w:r>
    </w:p>
    <w:p w14:paraId="7A756191" w14:textId="77777777" w:rsidR="00994BA1" w:rsidRDefault="00000000">
      <w:pPr>
        <w:pStyle w:val="ListeMaddemi"/>
      </w:pPr>
      <w:r>
        <w:t>Öncelik/eşik kalibrasyonu tek başlıklı modele göre yazılmıştı, çok başlıklı mimariye tam uyarlanması gerekiyor.</w:t>
      </w:r>
    </w:p>
    <w:p w14:paraId="042CF94E" w14:textId="77777777" w:rsidR="00994BA1" w:rsidRDefault="00000000">
      <w:pPr>
        <w:pStyle w:val="Balk1"/>
      </w:pPr>
      <w:r>
        <w:lastRenderedPageBreak/>
        <w:t>11. Kişisel Değerlendirme</w:t>
      </w:r>
    </w:p>
    <w:p w14:paraId="4C64E1F4" w14:textId="77777777" w:rsidR="00994BA1" w:rsidRDefault="00000000">
      <w:r>
        <w:t>Bu proje bana en çok 'ölçmeden karar verme' alışkanlığını kazandırdı. Neredeyse her önemli kararı (hangi LLM, hangi eşik, hangi öğrenme hızı, gerçekten bir sorun var mı yoksa gürültü mü) sezgiyle değil, ölçerek verdim — ve bu ölçümlerin bir kısmı ilk sezgimi yanlış çıkardı (örneğin öncelik eşiğini ilk seferinde sadece 8 hataya bakarak seçmiştim, doğru yöntemle 102 hataya bakınca oranın tamamen farklı olduğunu gördüm).</w:t>
      </w:r>
    </w:p>
    <w:p w14:paraId="553D2575" w14:textId="77777777" w:rsidR="00994BA1" w:rsidRDefault="00000000">
      <w:r>
        <w:t>En sevdiğim bulgu şu oldu: modelin bağımsız (hiç görmediği, başka bir kaynaktan gelen) test setindeki skoru, kendi ürettiğim test setindeki skorundan daha yüksek çıktı. Bu bana modelin ezberlemediğini, gerçekten kategoriyi öğrendiğini gösteren en somut kanıt oldu — sentetik veriyle eğitilmiş bir modelin 'gerçekçi mi' eleştirisine verebileceğim en iyi cevap bu.</w:t>
      </w:r>
    </w:p>
    <w:p w14:paraId="25D2CED9" w14:textId="77777777" w:rsidR="00994BA1" w:rsidRDefault="00000000">
      <w:r>
        <w:t>Elbette her şey ilk seferde çalışmadı. Model bir ara hiçbir şey öğrenmedi, backend bir mimari değişikliğinden sonra hiç ayağa kalkmadı, zaman damgaları yanlış hesaplandığı için tekrar tespiti bozuktu. Ama bu hataların her birini bulup düzeltme süreci, bence projenin en öğretici kısmıydı.</w:t>
      </w:r>
    </w:p>
    <w:sectPr w:rsidR="00994BA1"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94878735">
    <w:abstractNumId w:val="8"/>
  </w:num>
  <w:num w:numId="2" w16cid:durableId="499392427">
    <w:abstractNumId w:val="6"/>
  </w:num>
  <w:num w:numId="3" w16cid:durableId="359471324">
    <w:abstractNumId w:val="5"/>
  </w:num>
  <w:num w:numId="4" w16cid:durableId="423499491">
    <w:abstractNumId w:val="4"/>
  </w:num>
  <w:num w:numId="5" w16cid:durableId="1645041995">
    <w:abstractNumId w:val="7"/>
  </w:num>
  <w:num w:numId="6" w16cid:durableId="697049751">
    <w:abstractNumId w:val="3"/>
  </w:num>
  <w:num w:numId="7" w16cid:durableId="1559050587">
    <w:abstractNumId w:val="2"/>
  </w:num>
  <w:num w:numId="8" w16cid:durableId="1618949648">
    <w:abstractNumId w:val="1"/>
  </w:num>
  <w:num w:numId="9" w16cid:durableId="157177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DBA"/>
    <w:rsid w:val="00994BA1"/>
    <w:rsid w:val="00AA1D8D"/>
    <w:rsid w:val="00B47730"/>
    <w:rsid w:val="00CB0664"/>
    <w:rsid w:val="00F71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8C767"/>
  <w14:defaultImageDpi w14:val="300"/>
  <w15:docId w15:val="{1BC5E3E0-4566-034D-8902-DC2DD46FB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rPr>
  </w:style>
  <w:style w:type="paragraph" w:styleId="Balk1">
    <w:name w:val="heading 1"/>
    <w:basedOn w:val="Normal"/>
    <w:next w:val="Normal"/>
    <w:link w:val="Balk1Char"/>
    <w:uiPriority w:val="9"/>
    <w:qFormat/>
    <w:rsid w:val="00FC693F"/>
    <w:pPr>
      <w:keepNext/>
      <w:keepLines/>
      <w:spacing w:before="360"/>
      <w:outlineLvl w:val="0"/>
    </w:pPr>
    <w:rPr>
      <w:rFonts w:asciiTheme="majorHAnsi" w:eastAsiaTheme="majorEastAsia" w:hAnsiTheme="majorHAnsi" w:cstheme="majorBidi"/>
      <w:b/>
      <w:bCs/>
      <w:color w:val="0B5A9C"/>
      <w:sz w:val="36"/>
      <w:szCs w:val="28"/>
    </w:rPr>
  </w:style>
  <w:style w:type="paragraph" w:styleId="Balk2">
    <w:name w:val="heading 2"/>
    <w:basedOn w:val="Normal"/>
    <w:next w:val="Normal"/>
    <w:link w:val="Balk2Char"/>
    <w:uiPriority w:val="9"/>
    <w:unhideWhenUsed/>
    <w:qFormat/>
    <w:rsid w:val="00FC693F"/>
    <w:pPr>
      <w:keepNext/>
      <w:keepLines/>
      <w:spacing w:before="360"/>
      <w:outlineLvl w:val="1"/>
    </w:pPr>
    <w:rPr>
      <w:rFonts w:asciiTheme="majorHAnsi" w:eastAsiaTheme="majorEastAsia" w:hAnsiTheme="majorHAnsi" w:cstheme="majorBidi"/>
      <w:b/>
      <w:bCs/>
      <w:sz w:val="28"/>
      <w:szCs w:val="26"/>
    </w:rPr>
  </w:style>
  <w:style w:type="paragraph" w:styleId="Balk3">
    <w:name w:val="heading 3"/>
    <w:basedOn w:val="Normal"/>
    <w:next w:val="Normal"/>
    <w:link w:val="Balk3Char"/>
    <w:uiPriority w:val="9"/>
    <w:unhideWhenUsed/>
    <w:qFormat/>
    <w:rsid w:val="00FC693F"/>
    <w:pPr>
      <w:keepNext/>
      <w:keepLines/>
      <w:spacing w:before="360"/>
      <w:outlineLvl w:val="2"/>
    </w:pPr>
    <w:rPr>
      <w:rFonts w:asciiTheme="majorHAnsi" w:eastAsiaTheme="majorEastAsia" w:hAnsiTheme="majorHAnsi" w:cstheme="majorBidi"/>
      <w:b/>
      <w:bCs/>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5A9C"/>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3477</Words>
  <Characters>19821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Ozan Serhan DENİZHAN</cp:lastModifiedBy>
  <cp:revision>2</cp:revision>
  <dcterms:created xsi:type="dcterms:W3CDTF">2013-12-23T23:15:00Z</dcterms:created>
  <dcterms:modified xsi:type="dcterms:W3CDTF">2026-08-24T13:04:00Z</dcterms:modified>
  <cp:category/>
</cp:coreProperties>
</file>