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Use Case Scenario: Home Budget Application</w:t>
      </w:r>
    </w:p>
    <w:p>
      <w:pPr>
        <w:spacing w:after="160"/>
      </w:pPr>
      <w:r>
        <w:t>Mr. Yilmaz visits the Home Budget system to manage his personal and family spending. First, he registers with a name and password, and then he logs in. The system stores his account in a central database shared by both the desktop app and the web app. He can belong to only one family at a time, but he does not need to be in a family to use his own account. On the desktop side, he sees a clear MAUI interface with labelled screens for logging expenses, managing budgets, and viewing summaries. On the web side, the application follows an MVC structure, and both sides communicate through the same RESTful Web API.</w:t>
      </w:r>
    </w:p>
    <w:p>
      <w:pPr>
        <w:spacing w:after="160"/>
      </w:pPr>
      <w:r>
        <w:t>After logging in, Mr. Yilmaz adds his own expenses such as food, transport, and electricity bills. For each expense, he enters the amount, category, date, and description. He can add, view, and delete these expenses at any time, even before joining a family. The data is saved to the shared database and appears on both applications without manual sync. When he checks his expense list on the desktop app, he uses input fields and dropdowns to filter the list by date range, category, and amount. He also sorts the results in ascending and descending order so he can review his spending more easily.</w:t>
      </w:r>
    </w:p>
    <w:p>
      <w:pPr>
        <w:spacing w:after="160"/>
      </w:pPr>
      <w:r>
        <w:t>Next, he creates category budgets for Food and Transport, and later he also removes an old budget that he no longer needs. When he logs a new transport expense, the system automatically deducts the amount from the remaining Transport budget. He sets a warning threshold for each category. When the remaining amount goes below the warning level, the system immediately fires an alert and shows a notification on both the desktop app and the web app, without requiring a page refresh. He also creates a personal spending goal with a target amount and a deadline. As he continues to log expenses, the system tracks his progress automatically and later shows whether the goal is reached or missed.</w:t>
      </w:r>
    </w:p>
    <w:p>
      <w:pPr>
        <w:spacing w:after="160"/>
      </w:pPr>
      <w:r>
        <w:t>A few days later, Mr. Yilmaz creates a family and becomes the family admin. He sends invitations to his spouse and brother, and they join the same family space. Since each user can be in only one family at a time, they now share one family budget environment. As admin, Mr. Yilmaz can remove a member from the family at any time if needed. After the family is created, each member logs expenses from either the desktop or web app. Every family member can view expenses entered by the others, and on the web app Mr. Yilmaz filters the shared family list by member, category, and date range.</w:t>
      </w:r>
    </w:p>
    <w:p>
      <w:pPr>
        <w:spacing w:after="160"/>
      </w:pPr>
      <w:r>
        <w:t>Later, he opens the web app to review his spending summary. The system shows his total expenses and his monthly average by category by querying and grouping stored data in real time. As the family admin, he also opens the family budget overview page and sees total family spending per category across all members. All create, read, update, and delete actions go through the same API endpoints, so the desktop and web applications always stay consistent. Under normal conditions, the system responds to actions such as adding an expense, loading a list, or showing a budget alert within 2 seconds. In this one scenario, the system covers user accounts, family membership, invitations, member removal, personal expense logging, category budgets, budget alerts, expense analytics, family expense visibility, spending goals, filtering and sorting, family budget overview, shared data storage, MAUI desktop use, MVC web design, RESTful API communication, and responsive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