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PROJECT NAME: Recipe Creator and Manager</w:t>
      </w:r>
    </w:p>
    <w:p>
      <w:pPr>
        <w:pStyle w:val="Normal"/>
        <w:rPr/>
      </w:pPr>
      <w:r>
        <w:rPr/>
        <w:t>GROUP MEMBERS:  Kemal IŞIK, Mert Kapar, Özgün EŞER</w:t>
      </w:r>
    </w:p>
    <w:p>
      <w:pPr>
        <w:pStyle w:val="Normal"/>
        <w:rPr/>
      </w:pPr>
      <w:r>
        <w:rPr/>
      </w:r>
    </w:p>
    <w:tbl>
      <w:tblPr>
        <w:tblStyle w:val="TableGrid"/>
        <w:tblW w:w="921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3"/>
        <w:gridCol w:w="30"/>
        <w:gridCol w:w="6668"/>
        <w:gridCol w:w="28"/>
        <w:gridCol w:w="1292"/>
      </w:tblGrid>
      <w:tr>
        <w:trPr/>
        <w:tc>
          <w:tcPr>
            <w:tcW w:w="9211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FUNCTIONAL REQUIREMENTS</w:t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REQ. #</w:t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  <w:t>The software keeps variaty of foods</w:t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  <w:t>There is five different categories of food</w:t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  <w:t>There will be a picture for every food</w:t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  <w:t>There will be recipe for every food</w:t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211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NON-FUNCTIONAL REQUIREMENTS</w:t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REQ. #</w:t>
            </w:r>
          </w:p>
        </w:tc>
        <w:tc>
          <w:tcPr>
            <w:tcW w:w="66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66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  <w:t>The program is going to e develop with C#</w:t>
            </w:r>
          </w:p>
        </w:tc>
        <w:tc>
          <w:tcPr>
            <w:tcW w:w="1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66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  <w:t>Every category will have at least 3 recipies</w:t>
            </w:r>
          </w:p>
        </w:tc>
        <w:tc>
          <w:tcPr>
            <w:tcW w:w="1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600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SE 318 – SOFTWARE VERIFICATION AND VALIDATION – REQUIREMENTS DOCUMENT</w:t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asciiTheme="minorHAnsi" w:eastAsiaTheme="minorEastAsia" w:hAnsiTheme="minorHAnsi"/>
        <w:szCs w:val="22"/>
        <w:lang w:val="tr-T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3ea0"/>
    <w:pPr>
      <w:widowControl/>
      <w:bidi w:val="0"/>
      <w:jc w:val="left"/>
    </w:pPr>
    <w:rPr>
      <w:rFonts w:ascii="Calibri" w:hAnsi="Calibri" w:eastAsia="宋体" w:cs="Times New Roman" w:asciiTheme="minorHAnsi" w:eastAsiaTheme="minorEastAsia" w:hAnsiTheme="minorHAnsi"/>
      <w:color w:val="00000A"/>
      <w:sz w:val="24"/>
      <w:szCs w:val="24"/>
      <w:lang w:val="tr-TR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="Cambria" w:hAnsi="Cambria" w:eastAsia="宋体" w:asciiTheme="majorHAns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="Cambria" w:hAnsi="Cambria" w:eastAsia="宋体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="Cambria" w:hAnsi="Cambria" w:eastAsia="宋体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="Cambria" w:hAnsi="Cambria" w:eastAsia="宋体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66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661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3ea0"/>
    <w:rPr>
      <w:rFonts w:ascii="Cambria" w:hAnsi="Cambria" w:eastAsia="宋体" w:asciiTheme="majorHAns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a3ea0"/>
    <w:rPr>
      <w:rFonts w:ascii="Cambria" w:hAnsi="Cambria" w:eastAsia="宋体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3ea0"/>
    <w:rPr>
      <w:rFonts w:ascii="Cambria" w:hAnsi="Cambria" w:eastAsia="宋体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3ea0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a3ea0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a3ea0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a3ea0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a3ea0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a3ea0"/>
    <w:rPr>
      <w:rFonts w:ascii="Cambria" w:hAnsi="Cambria" w:eastAsia="宋体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da3ea0"/>
    <w:rPr>
      <w:rFonts w:ascii="Cambria" w:hAnsi="Cambria" w:eastAsia="宋体" w:asciiTheme="majorHAns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a3ea0"/>
    <w:rPr>
      <w:rFonts w:ascii="Cambria" w:hAnsi="Cambria" w:eastAsia="宋体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a3ea0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="Cambria" w:hAnsi="Cambria" w:eastAsia="宋体" w:asciiTheme="majorHAnsi" w:eastAsiaTheme="majorEastAsia" w:hAnsiTheme="majorHAnsi"/>
      <w:b/>
      <w:i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="Cambria" w:hAnsi="Cambria" w:eastAsia="宋体"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before="0" w:after="60"/>
      <w:jc w:val="center"/>
      <w:outlineLvl w:val="1"/>
    </w:pPr>
    <w:rPr>
      <w:rFonts w:ascii="Cambria" w:hAnsi="Cambria" w:eastAsia="宋体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da3ea0"/>
    <w:pPr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a3ea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LibreOffice/5.2.5.1$Linux_X86_64 LibreOffice_project/20m0$Build-1</Application>
  <Pages>1</Pages>
  <Words>89</Words>
  <Characters>419</Characters>
  <CharactersWithSpaces>484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  <dc:description/>
  <dc:language>en-GB</dc:language>
  <cp:lastModifiedBy/>
  <dcterms:modified xsi:type="dcterms:W3CDTF">2017-03-16T22:15:35Z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