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C1D9C1" w14:textId="77777777" w:rsidR="003A1A86" w:rsidRDefault="00FC4E47" w:rsidP="009755A6">
      <w:pPr>
        <w:pStyle w:val="Balk6"/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1E01D" wp14:editId="3F0F9765">
                <wp:simplePos x="0" y="0"/>
                <wp:positionH relativeFrom="margin">
                  <wp:align>center</wp:align>
                </wp:positionH>
                <wp:positionV relativeFrom="paragraph">
                  <wp:posOffset>5064772</wp:posOffset>
                </wp:positionV>
                <wp:extent cx="4724400" cy="3786996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786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B0C4F" w14:textId="77777777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Öğrencinin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6B40F3D" w14:textId="64279928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7A24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24F1">
                              <w:rPr>
                                <w:lang w:val="en-US"/>
                              </w:rPr>
                              <w:t>Serhat</w:t>
                            </w:r>
                            <w:proofErr w:type="spellEnd"/>
                            <w:r w:rsidR="007A24F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4B95726" w14:textId="2D4B7BD0" w:rsidR="00FC4E47" w:rsidRPr="007C5DE0" w:rsidRDefault="00FC4E47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SOYADI:</w:t>
                            </w:r>
                            <w:r w:rsidR="007A24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24F1">
                              <w:rPr>
                                <w:lang w:val="en-US"/>
                              </w:rPr>
                              <w:t>Yurdakul</w:t>
                            </w:r>
                            <w:proofErr w:type="spellEnd"/>
                          </w:p>
                          <w:p w14:paraId="45512B4A" w14:textId="06F55791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NO:</w:t>
                            </w:r>
                            <w:r w:rsidR="007A24F1">
                              <w:rPr>
                                <w:lang w:val="en-US"/>
                              </w:rPr>
                              <w:t xml:space="preserve"> 1621221024</w:t>
                            </w:r>
                          </w:p>
                          <w:p w14:paraId="55F69198" w14:textId="6F519E0A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BÖLÜM:</w:t>
                            </w:r>
                            <w:r w:rsidR="007A24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24F1">
                              <w:rPr>
                                <w:lang w:val="en-US"/>
                              </w:rPr>
                              <w:t>Bilgisayar</w:t>
                            </w:r>
                            <w:proofErr w:type="spellEnd"/>
                            <w:r w:rsidR="007A24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24F1">
                              <w:rPr>
                                <w:lang w:val="en-US"/>
                              </w:rPr>
                              <w:t>Mühendisliği</w:t>
                            </w:r>
                            <w:proofErr w:type="spellEnd"/>
                          </w:p>
                          <w:p w14:paraId="6F3C5AA5" w14:textId="77777777" w:rsidR="00343710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Projenin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96E5164" w14:textId="441A4CD8" w:rsidR="007C5DE0" w:rsidRDefault="007C5D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KONUSU:</w:t>
                            </w:r>
                            <w:r w:rsidR="007A24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24F1">
                              <w:rPr>
                                <w:lang w:val="en-US"/>
                              </w:rPr>
                              <w:t>Yemek</w:t>
                            </w:r>
                            <w:proofErr w:type="spellEnd"/>
                            <w:r w:rsidR="007A24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24F1">
                              <w:rPr>
                                <w:lang w:val="en-US"/>
                              </w:rPr>
                              <w:t>Yiyen</w:t>
                            </w:r>
                            <w:proofErr w:type="spellEnd"/>
                            <w:r w:rsidR="007A24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24F1">
                              <w:rPr>
                                <w:lang w:val="en-US"/>
                              </w:rPr>
                              <w:t>Filozoflar</w:t>
                            </w:r>
                            <w:proofErr w:type="spellEnd"/>
                            <w:r w:rsidR="007A24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A24F1">
                              <w:rPr>
                                <w:lang w:val="en-US"/>
                              </w:rPr>
                              <w:t>Problemi</w:t>
                            </w:r>
                            <w:proofErr w:type="spellEnd"/>
                          </w:p>
                          <w:p w14:paraId="1835676F" w14:textId="77777777" w:rsidR="007C5DE0" w:rsidRPr="007C5DE0" w:rsidRDefault="007C5DE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CDDBC6" w14:textId="77777777" w:rsidR="00FC4E47" w:rsidRDefault="00FC4E4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Dersin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B751B97" w14:textId="7BD0B42C" w:rsidR="007C5DE0" w:rsidRDefault="007C5D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ADI:</w:t>
                            </w:r>
                            <w:r w:rsidR="007A24F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A24F1" w:rsidRPr="006929F0">
                              <w:rPr>
                                <w:lang w:val="en-US"/>
                              </w:rPr>
                              <w:t>Operating Systems</w:t>
                            </w:r>
                          </w:p>
                          <w:p w14:paraId="4B6E8296" w14:textId="77777777" w:rsidR="007A24F1" w:rsidRPr="007A24F1" w:rsidRDefault="00FC4E47" w:rsidP="007A24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EĞİTMEN:</w:t>
                            </w:r>
                            <w:r w:rsidR="007A24F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A24F1" w:rsidRPr="007A24F1">
                              <w:rPr>
                                <w:lang w:val="en-US"/>
                              </w:rPr>
                              <w:t xml:space="preserve">Prof. Dr. Ali </w:t>
                            </w:r>
                            <w:proofErr w:type="spellStart"/>
                            <w:r w:rsidR="007A24F1" w:rsidRPr="007A24F1">
                              <w:rPr>
                                <w:lang w:val="en-US"/>
                              </w:rPr>
                              <w:t>Yılmaz</w:t>
                            </w:r>
                            <w:proofErr w:type="spellEnd"/>
                            <w:r w:rsidR="007A24F1" w:rsidRPr="007A24F1">
                              <w:rPr>
                                <w:lang w:val="en-US"/>
                              </w:rPr>
                              <w:t xml:space="preserve"> ÇAMURCU</w:t>
                            </w:r>
                          </w:p>
                          <w:p w14:paraId="76B02F77" w14:textId="236FB628" w:rsidR="00FC4E47" w:rsidRPr="00FC4E47" w:rsidRDefault="007A24F1" w:rsidP="007A24F1">
                            <w:pPr>
                              <w:rPr>
                                <w:lang w:val="en-US"/>
                              </w:rPr>
                            </w:pPr>
                            <w:r w:rsidRPr="007A24F1">
                              <w:rPr>
                                <w:lang w:val="en-US"/>
                              </w:rPr>
                              <w:t xml:space="preserve">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</w:t>
                            </w:r>
                            <w:r w:rsidRPr="007A24F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A24F1">
                              <w:rPr>
                                <w:lang w:val="en-US"/>
                              </w:rPr>
                              <w:t>Arş</w:t>
                            </w:r>
                            <w:proofErr w:type="spellEnd"/>
                            <w:r w:rsidRPr="007A24F1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A24F1">
                              <w:rPr>
                                <w:lang w:val="en-US"/>
                              </w:rPr>
                              <w:t>Gör</w:t>
                            </w:r>
                            <w:proofErr w:type="spellEnd"/>
                            <w:r w:rsidRPr="007A24F1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A24F1">
                              <w:rPr>
                                <w:lang w:val="en-US"/>
                              </w:rPr>
                              <w:t>Samet</w:t>
                            </w:r>
                            <w:proofErr w:type="spellEnd"/>
                            <w:r w:rsidRPr="007A24F1">
                              <w:rPr>
                                <w:lang w:val="en-US"/>
                              </w:rPr>
                              <w:t xml:space="preserve"> KAYA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1E0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98.8pt;width:372pt;height:298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" filled="f" stroked="f" strokeweight=".5pt">
                <v:textbox>
                  <w:txbxContent>
                    <w:p w14:paraId="661B0C4F" w14:textId="77777777" w:rsidR="00FC4E47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Öğrencinin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36B40F3D" w14:textId="64279928"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7A24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24F1">
                        <w:rPr>
                          <w:lang w:val="en-US"/>
                        </w:rPr>
                        <w:t>Serhat</w:t>
                      </w:r>
                      <w:proofErr w:type="spellEnd"/>
                      <w:r w:rsidR="007A24F1">
                        <w:rPr>
                          <w:lang w:val="en-US"/>
                        </w:rPr>
                        <w:t xml:space="preserve"> </w:t>
                      </w:r>
                    </w:p>
                    <w:p w14:paraId="34B95726" w14:textId="2D4B7BD0" w:rsidR="00FC4E47" w:rsidRPr="007C5DE0" w:rsidRDefault="00FC4E47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US"/>
                        </w:rPr>
                        <w:tab/>
                        <w:t>SOYADI:</w:t>
                      </w:r>
                      <w:r w:rsidR="007A24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24F1">
                        <w:rPr>
                          <w:lang w:val="en-US"/>
                        </w:rPr>
                        <w:t>Yurdakul</w:t>
                      </w:r>
                      <w:proofErr w:type="spellEnd"/>
                    </w:p>
                    <w:p w14:paraId="45512B4A" w14:textId="06F55791"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NO:</w:t>
                      </w:r>
                      <w:r w:rsidR="007A24F1">
                        <w:rPr>
                          <w:lang w:val="en-US"/>
                        </w:rPr>
                        <w:t xml:space="preserve"> 1621221024</w:t>
                      </w:r>
                    </w:p>
                    <w:p w14:paraId="55F69198" w14:textId="6F519E0A" w:rsidR="00FC4E47" w:rsidRDefault="00FC4E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BÖLÜM:</w:t>
                      </w:r>
                      <w:r w:rsidR="007A24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24F1">
                        <w:rPr>
                          <w:lang w:val="en-US"/>
                        </w:rPr>
                        <w:t>Bilgisayar</w:t>
                      </w:r>
                      <w:proofErr w:type="spellEnd"/>
                      <w:r w:rsidR="007A24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24F1">
                        <w:rPr>
                          <w:lang w:val="en-US"/>
                        </w:rPr>
                        <w:t>Mühendisliği</w:t>
                      </w:r>
                      <w:proofErr w:type="spellEnd"/>
                    </w:p>
                    <w:p w14:paraId="6F3C5AA5" w14:textId="77777777" w:rsidR="00343710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Projenin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796E5164" w14:textId="441A4CD8" w:rsidR="007C5DE0" w:rsidRDefault="007C5D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KONUSU:</w:t>
                      </w:r>
                      <w:r w:rsidR="007A24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24F1">
                        <w:rPr>
                          <w:lang w:val="en-US"/>
                        </w:rPr>
                        <w:t>Yemek</w:t>
                      </w:r>
                      <w:proofErr w:type="spellEnd"/>
                      <w:r w:rsidR="007A24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24F1">
                        <w:rPr>
                          <w:lang w:val="en-US"/>
                        </w:rPr>
                        <w:t>Yiyen</w:t>
                      </w:r>
                      <w:proofErr w:type="spellEnd"/>
                      <w:r w:rsidR="007A24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24F1">
                        <w:rPr>
                          <w:lang w:val="en-US"/>
                        </w:rPr>
                        <w:t>Filozoflar</w:t>
                      </w:r>
                      <w:proofErr w:type="spellEnd"/>
                      <w:r w:rsidR="007A24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A24F1">
                        <w:rPr>
                          <w:lang w:val="en-US"/>
                        </w:rPr>
                        <w:t>Problemi</w:t>
                      </w:r>
                      <w:proofErr w:type="spellEnd"/>
                    </w:p>
                    <w:p w14:paraId="1835676F" w14:textId="77777777" w:rsidR="007C5DE0" w:rsidRPr="007C5DE0" w:rsidRDefault="007C5DE0">
                      <w:pPr>
                        <w:rPr>
                          <w:lang w:val="en-US"/>
                        </w:rPr>
                      </w:pPr>
                    </w:p>
                    <w:p w14:paraId="53CDDBC6" w14:textId="77777777" w:rsidR="00FC4E47" w:rsidRDefault="00FC4E4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Dersin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14:paraId="1B751B97" w14:textId="7BD0B42C" w:rsidR="007C5DE0" w:rsidRDefault="007C5D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ADI:</w:t>
                      </w:r>
                      <w:r w:rsidR="007A24F1">
                        <w:rPr>
                          <w:lang w:val="en-US"/>
                        </w:rPr>
                        <w:t xml:space="preserve"> </w:t>
                      </w:r>
                      <w:r w:rsidR="007A24F1" w:rsidRPr="006929F0">
                        <w:rPr>
                          <w:lang w:val="en-US"/>
                        </w:rPr>
                        <w:t>Operating Systems</w:t>
                      </w:r>
                    </w:p>
                    <w:p w14:paraId="4B6E8296" w14:textId="77777777" w:rsidR="007A24F1" w:rsidRPr="007A24F1" w:rsidRDefault="00FC4E47" w:rsidP="007A24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EĞİTMEN:</w:t>
                      </w:r>
                      <w:r w:rsidR="007A24F1">
                        <w:rPr>
                          <w:lang w:val="en-US"/>
                        </w:rPr>
                        <w:t xml:space="preserve"> </w:t>
                      </w:r>
                      <w:r w:rsidR="007A24F1" w:rsidRPr="007A24F1">
                        <w:rPr>
                          <w:lang w:val="en-US"/>
                        </w:rPr>
                        <w:t xml:space="preserve">Prof. Dr. Ali </w:t>
                      </w:r>
                      <w:proofErr w:type="spellStart"/>
                      <w:r w:rsidR="007A24F1" w:rsidRPr="007A24F1">
                        <w:rPr>
                          <w:lang w:val="en-US"/>
                        </w:rPr>
                        <w:t>Yılmaz</w:t>
                      </w:r>
                      <w:proofErr w:type="spellEnd"/>
                      <w:r w:rsidR="007A24F1" w:rsidRPr="007A24F1">
                        <w:rPr>
                          <w:lang w:val="en-US"/>
                        </w:rPr>
                        <w:t xml:space="preserve"> ÇAMURCU</w:t>
                      </w:r>
                    </w:p>
                    <w:p w14:paraId="76B02F77" w14:textId="236FB628" w:rsidR="00FC4E47" w:rsidRPr="00FC4E47" w:rsidRDefault="007A24F1" w:rsidP="007A24F1">
                      <w:pPr>
                        <w:rPr>
                          <w:lang w:val="en-US"/>
                        </w:rPr>
                      </w:pPr>
                      <w:r w:rsidRPr="007A24F1">
                        <w:rPr>
                          <w:lang w:val="en-US"/>
                        </w:rPr>
                        <w:t xml:space="preserve">                   </w:t>
                      </w:r>
                      <w:r>
                        <w:rPr>
                          <w:lang w:val="en-US"/>
                        </w:rPr>
                        <w:tab/>
                        <w:t xml:space="preserve">       </w:t>
                      </w:r>
                      <w:r w:rsidRPr="007A24F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A24F1">
                        <w:rPr>
                          <w:lang w:val="en-US"/>
                        </w:rPr>
                        <w:t>Arş</w:t>
                      </w:r>
                      <w:proofErr w:type="spellEnd"/>
                      <w:r w:rsidRPr="007A24F1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7A24F1">
                        <w:rPr>
                          <w:lang w:val="en-US"/>
                        </w:rPr>
                        <w:t>Gör</w:t>
                      </w:r>
                      <w:proofErr w:type="spellEnd"/>
                      <w:r w:rsidRPr="007A24F1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7A24F1">
                        <w:rPr>
                          <w:lang w:val="en-US"/>
                        </w:rPr>
                        <w:t>Samet</w:t>
                      </w:r>
                      <w:proofErr w:type="spellEnd"/>
                      <w:r w:rsidRPr="007A24F1">
                        <w:rPr>
                          <w:lang w:val="en-US"/>
                        </w:rPr>
                        <w:t xml:space="preserve"> KAYA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A86" w:rsidRPr="00582EC5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2FD608" wp14:editId="4A32D0AA">
                <wp:simplePos x="0" y="0"/>
                <wp:positionH relativeFrom="margin">
                  <wp:posOffset>-806474</wp:posOffset>
                </wp:positionH>
                <wp:positionV relativeFrom="paragraph">
                  <wp:posOffset>551</wp:posOffset>
                </wp:positionV>
                <wp:extent cx="7461884" cy="9897744"/>
                <wp:effectExtent l="0" t="0" r="6350" b="88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884" cy="9897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00DE6" w14:textId="77777777" w:rsidR="00582EC5" w:rsidRDefault="004B07E9" w:rsidP="00582EC5">
                            <w:pPr>
                              <w:jc w:val="center"/>
                            </w:pPr>
                            <w:r w:rsidRPr="004B07E9">
                              <w:rPr>
                                <w:noProof/>
                              </w:rPr>
                              <w:pict w14:anchorId="7C0D473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327.25pt;height:243.35pt;mso-width-percent:0;mso-height-percent:0;mso-width-percent:0;mso-height-percent:0">
                                  <v:imagedata r:id="rId8" o:title="journalThumbnail_tr_TR"/>
                                </v:shape>
                              </w:pict>
                            </w:r>
                          </w:p>
                          <w:p w14:paraId="7492151B" w14:textId="77777777" w:rsidR="00582EC5" w:rsidRDefault="00582EC5" w:rsidP="00582EC5">
                            <w:pPr>
                              <w:jc w:val="center"/>
                            </w:pPr>
                          </w:p>
                          <w:p w14:paraId="2340A3DF" w14:textId="77777777" w:rsidR="003A1A86" w:rsidRDefault="003A1A86" w:rsidP="00582EC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DB6D9E" w14:textId="77777777" w:rsidR="00582EC5" w:rsidRDefault="004B07E9" w:rsidP="00582EC5">
                            <w:pPr>
                              <w:jc w:val="center"/>
                            </w:pPr>
                            <w:r w:rsidRPr="004B07E9">
                              <w:rPr>
                                <w:noProof/>
                              </w:rPr>
                              <w:pict w14:anchorId="4159558D">
                                <v:rect id="_x0000_i1025" alt="" style="width:449.5pt;height:4.25pt;mso-width-percent:0;mso-height-percent:0;mso-width-percent:0;mso-height-percent:0" o:hrpct="991" o:hralign="center" o:hrstd="t" o:hrnoshade="t" o:hr="t" fillcolor="#2e74b5 [2404]" stroked="f"/>
                              </w:pict>
                            </w:r>
                          </w:p>
                          <w:p w14:paraId="5A090470" w14:textId="77777777" w:rsidR="003A1A86" w:rsidRDefault="003A1A86" w:rsidP="00582EC5">
                            <w:pPr>
                              <w:jc w:val="center"/>
                            </w:pPr>
                          </w:p>
                          <w:p w14:paraId="26FC25D1" w14:textId="77777777" w:rsidR="00FC4E47" w:rsidRDefault="00FC4E47" w:rsidP="00582EC5">
                            <w:pPr>
                              <w:jc w:val="center"/>
                            </w:pPr>
                          </w:p>
                          <w:p w14:paraId="32438756" w14:textId="77777777" w:rsidR="00FC4E47" w:rsidRDefault="00FC4E47" w:rsidP="00582EC5">
                            <w:pPr>
                              <w:jc w:val="center"/>
                            </w:pPr>
                          </w:p>
                          <w:p w14:paraId="63ABC1DC" w14:textId="77777777" w:rsidR="00FC4E47" w:rsidRDefault="00FC4E47" w:rsidP="00582EC5">
                            <w:pPr>
                              <w:jc w:val="center"/>
                            </w:pPr>
                          </w:p>
                          <w:p w14:paraId="4F390A09" w14:textId="77777777" w:rsidR="0005473E" w:rsidRPr="00B65C7A" w:rsidRDefault="0005473E" w:rsidP="009755A6">
                            <w:pPr>
                              <w:pStyle w:val="Balk1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D608" id="Text Box 2" o:spid="_x0000_s1027" type="#_x0000_t202" style="position:absolute;margin-left:-63.5pt;margin-top:.05pt;width:587.55pt;height:7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" stroked="f">
                <v:textbox>
                  <w:txbxContent>
                    <w:p w14:paraId="5E300DE6" w14:textId="77777777" w:rsidR="00582EC5" w:rsidRDefault="004B07E9" w:rsidP="00582EC5">
                      <w:pPr>
                        <w:jc w:val="center"/>
                      </w:pPr>
                      <w:r w:rsidRPr="004B07E9">
                        <w:rPr>
                          <w:noProof/>
                        </w:rPr>
                        <w:pict w14:anchorId="7C0D4736">
                          <v:shape id="_x0000_i1026" type="#_x0000_t75" alt="" style="width:327.25pt;height:243.35pt;mso-width-percent:0;mso-height-percent:0;mso-width-percent:0;mso-height-percent:0">
                            <v:imagedata r:id="rId8" o:title="journalThumbnail_tr_TR"/>
                          </v:shape>
                        </w:pict>
                      </w:r>
                    </w:p>
                    <w:p w14:paraId="7492151B" w14:textId="77777777" w:rsidR="00582EC5" w:rsidRDefault="00582EC5" w:rsidP="00582EC5">
                      <w:pPr>
                        <w:jc w:val="center"/>
                      </w:pPr>
                    </w:p>
                    <w:p w14:paraId="2340A3DF" w14:textId="77777777" w:rsidR="003A1A86" w:rsidRDefault="003A1A86" w:rsidP="00582EC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1DB6D9E" w14:textId="77777777" w:rsidR="00582EC5" w:rsidRDefault="004B07E9" w:rsidP="00582EC5">
                      <w:pPr>
                        <w:jc w:val="center"/>
                      </w:pPr>
                      <w:r w:rsidRPr="004B07E9">
                        <w:rPr>
                          <w:noProof/>
                        </w:rPr>
                        <w:pict w14:anchorId="4159558D">
                          <v:rect id="_x0000_i1025" alt="" style="width:449.5pt;height:4.25pt;mso-width-percent:0;mso-height-percent:0;mso-width-percent:0;mso-height-percent:0" o:hrpct="991" o:hralign="center" o:hrstd="t" o:hrnoshade="t" o:hr="t" fillcolor="#2e74b5 [2404]" stroked="f"/>
                        </w:pict>
                      </w:r>
                    </w:p>
                    <w:p w14:paraId="5A090470" w14:textId="77777777" w:rsidR="003A1A86" w:rsidRDefault="003A1A86" w:rsidP="00582EC5">
                      <w:pPr>
                        <w:jc w:val="center"/>
                      </w:pPr>
                    </w:p>
                    <w:p w14:paraId="26FC25D1" w14:textId="77777777" w:rsidR="00FC4E47" w:rsidRDefault="00FC4E47" w:rsidP="00582EC5">
                      <w:pPr>
                        <w:jc w:val="center"/>
                      </w:pPr>
                    </w:p>
                    <w:p w14:paraId="32438756" w14:textId="77777777" w:rsidR="00FC4E47" w:rsidRDefault="00FC4E47" w:rsidP="00582EC5">
                      <w:pPr>
                        <w:jc w:val="center"/>
                      </w:pPr>
                    </w:p>
                    <w:p w14:paraId="63ABC1DC" w14:textId="77777777" w:rsidR="00FC4E47" w:rsidRDefault="00FC4E47" w:rsidP="00582EC5">
                      <w:pPr>
                        <w:jc w:val="center"/>
                      </w:pPr>
                    </w:p>
                    <w:p w14:paraId="4F390A09" w14:textId="77777777" w:rsidR="0005473E" w:rsidRPr="00B65C7A" w:rsidRDefault="0005473E" w:rsidP="009755A6">
                      <w:pPr>
                        <w:pStyle w:val="Balk1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0CB847A" w14:textId="77777777" w:rsidR="00B65C7A" w:rsidRDefault="00B65C7A" w:rsidP="009755A6">
      <w:pPr>
        <w:rPr>
          <w:lang w:val="en-US"/>
        </w:rPr>
      </w:pPr>
    </w:p>
    <w:p w14:paraId="0AA5FB1D" w14:textId="77777777" w:rsidR="007C5DE0" w:rsidRDefault="007C5DE0" w:rsidP="009755A6">
      <w:pPr>
        <w:rPr>
          <w:lang w:val="en-US"/>
        </w:rPr>
      </w:pPr>
    </w:p>
    <w:p w14:paraId="1C9F4341" w14:textId="77777777" w:rsidR="007C5DE0" w:rsidRDefault="007C5DE0" w:rsidP="009755A6">
      <w:pPr>
        <w:rPr>
          <w:lang w:val="en-US"/>
        </w:rPr>
      </w:pPr>
    </w:p>
    <w:p w14:paraId="24E3E58A" w14:textId="77777777" w:rsidR="007C5DE0" w:rsidRDefault="007C5DE0" w:rsidP="009755A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51781659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tr-TR"/>
        </w:rPr>
      </w:sdtEndPr>
      <w:sdtContent>
        <w:p w14:paraId="55E99934" w14:textId="77777777" w:rsidR="007C5DE0" w:rsidRDefault="007C5DE0" w:rsidP="007C5DE0">
          <w:pPr>
            <w:pStyle w:val="TBal"/>
            <w:jc w:val="center"/>
          </w:pPr>
          <w:proofErr w:type="spellStart"/>
          <w:r>
            <w:t>İçindekiler</w:t>
          </w:r>
          <w:proofErr w:type="spellEnd"/>
        </w:p>
        <w:p w14:paraId="7DA730F6" w14:textId="77777777" w:rsidR="00343710" w:rsidRDefault="007C5DE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38943" w:history="1">
            <w:r w:rsidR="00343710" w:rsidRPr="00AB6B0A">
              <w:rPr>
                <w:rStyle w:val="Kpr"/>
                <w:noProof/>
                <w:lang w:val="en-US"/>
              </w:rPr>
              <w:t>1-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Kpr"/>
                <w:noProof/>
                <w:lang w:val="en-US"/>
              </w:rPr>
              <w:t>Özet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_Toc466638943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2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120E3BBD" w14:textId="77777777" w:rsidR="00343710" w:rsidRDefault="004B07E9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4" w:history="1">
            <w:r w:rsidR="00343710" w:rsidRPr="00AB6B0A">
              <w:rPr>
                <w:rStyle w:val="Kpr"/>
                <w:noProof/>
                <w:lang w:val="en-US"/>
              </w:rPr>
              <w:t>2-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Kpr"/>
                <w:noProof/>
                <w:lang w:val="en-US"/>
              </w:rPr>
              <w:t>Proje Konusu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_Toc466638944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47168A91" w14:textId="77777777" w:rsidR="00343710" w:rsidRDefault="004B07E9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5" w:history="1">
            <w:r w:rsidR="00343710" w:rsidRPr="00AB6B0A">
              <w:rPr>
                <w:rStyle w:val="Kpr"/>
                <w:noProof/>
                <w:lang w:val="en-US"/>
              </w:rPr>
              <w:t>3-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Kpr"/>
                <w:noProof/>
                <w:lang w:val="en-US"/>
              </w:rPr>
              <w:t>Proje Çıktıları ve Başarı Ölçütleri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_Toc466638945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46CEAC66" w14:textId="77777777" w:rsidR="00343710" w:rsidRDefault="004B07E9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6" w:history="1">
            <w:r w:rsidR="00343710" w:rsidRPr="00AB6B0A">
              <w:rPr>
                <w:rStyle w:val="Kpr"/>
                <w:noProof/>
                <w:lang w:val="en-US"/>
              </w:rPr>
              <w:t>4-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Kpr"/>
                <w:noProof/>
                <w:lang w:val="en-US"/>
              </w:rPr>
              <w:t>Proje Süresince Yapılanlar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_Toc466638946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01B8A917" w14:textId="77777777" w:rsidR="00343710" w:rsidRDefault="004B07E9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7" w:history="1">
            <w:r w:rsidR="00343710" w:rsidRPr="00AB6B0A">
              <w:rPr>
                <w:rStyle w:val="Kpr"/>
                <w:noProof/>
                <w:lang w:val="en-US"/>
              </w:rPr>
              <w:t>5-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Kpr"/>
                <w:noProof/>
                <w:lang w:val="en-US"/>
              </w:rPr>
              <w:t>Ek Açıklamalar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_Toc466638947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243B7747" w14:textId="77777777" w:rsidR="00343710" w:rsidRDefault="004B07E9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6638948" w:history="1">
            <w:r w:rsidR="00343710" w:rsidRPr="00AB6B0A">
              <w:rPr>
                <w:rStyle w:val="Kpr"/>
                <w:noProof/>
                <w:lang w:val="en-US"/>
              </w:rPr>
              <w:t>6-</w:t>
            </w:r>
            <w:r w:rsidR="00343710">
              <w:rPr>
                <w:rFonts w:eastAsiaTheme="minorEastAsia"/>
                <w:noProof/>
                <w:lang w:eastAsia="tr-TR"/>
              </w:rPr>
              <w:tab/>
            </w:r>
            <w:r w:rsidR="00343710" w:rsidRPr="00AB6B0A">
              <w:rPr>
                <w:rStyle w:val="Kpr"/>
                <w:noProof/>
                <w:lang w:val="en-US"/>
              </w:rPr>
              <w:t>Kaynakça</w:t>
            </w:r>
            <w:r w:rsidR="00343710">
              <w:rPr>
                <w:noProof/>
                <w:webHidden/>
              </w:rPr>
              <w:tab/>
            </w:r>
            <w:r w:rsidR="00343710">
              <w:rPr>
                <w:noProof/>
                <w:webHidden/>
              </w:rPr>
              <w:fldChar w:fldCharType="begin"/>
            </w:r>
            <w:r w:rsidR="00343710">
              <w:rPr>
                <w:noProof/>
                <w:webHidden/>
              </w:rPr>
              <w:instrText xml:space="preserve"> PAGEREF _Toc466638948 \h </w:instrText>
            </w:r>
            <w:r w:rsidR="00343710">
              <w:rPr>
                <w:noProof/>
                <w:webHidden/>
              </w:rPr>
            </w:r>
            <w:r w:rsidR="00343710">
              <w:rPr>
                <w:noProof/>
                <w:webHidden/>
              </w:rPr>
              <w:fldChar w:fldCharType="separate"/>
            </w:r>
            <w:r w:rsidR="00343710">
              <w:rPr>
                <w:noProof/>
                <w:webHidden/>
              </w:rPr>
              <w:t>3</w:t>
            </w:r>
            <w:r w:rsidR="00343710">
              <w:rPr>
                <w:noProof/>
                <w:webHidden/>
              </w:rPr>
              <w:fldChar w:fldCharType="end"/>
            </w:r>
          </w:hyperlink>
        </w:p>
        <w:p w14:paraId="185BA0CF" w14:textId="77777777" w:rsidR="007C5DE0" w:rsidRDefault="007C5DE0" w:rsidP="007C5DE0">
          <w:r>
            <w:rPr>
              <w:b/>
              <w:bCs/>
              <w:noProof/>
            </w:rPr>
            <w:fldChar w:fldCharType="end"/>
          </w:r>
        </w:p>
      </w:sdtContent>
    </w:sdt>
    <w:p w14:paraId="0E34F0A8" w14:textId="77777777" w:rsidR="007C5DE0" w:rsidRDefault="007C5DE0" w:rsidP="009755A6">
      <w:pPr>
        <w:rPr>
          <w:lang w:val="en-US"/>
        </w:rPr>
      </w:pPr>
    </w:p>
    <w:p w14:paraId="20010D23" w14:textId="77777777" w:rsidR="007C5DE0" w:rsidRDefault="007C5DE0" w:rsidP="009755A6">
      <w:pPr>
        <w:rPr>
          <w:lang w:val="en-US"/>
        </w:rPr>
      </w:pPr>
    </w:p>
    <w:p w14:paraId="6361C2B7" w14:textId="77777777" w:rsidR="007C5DE0" w:rsidRDefault="007C5DE0" w:rsidP="009755A6">
      <w:pPr>
        <w:rPr>
          <w:lang w:val="en-US"/>
        </w:rPr>
      </w:pPr>
    </w:p>
    <w:p w14:paraId="3877DFDD" w14:textId="77777777" w:rsidR="007C5DE0" w:rsidRDefault="007C5DE0" w:rsidP="009755A6">
      <w:pPr>
        <w:rPr>
          <w:lang w:val="en-US"/>
        </w:rPr>
      </w:pPr>
    </w:p>
    <w:p w14:paraId="69D40503" w14:textId="77777777" w:rsidR="007C5DE0" w:rsidRDefault="007C5DE0" w:rsidP="009755A6">
      <w:pPr>
        <w:rPr>
          <w:lang w:val="en-US"/>
        </w:rPr>
      </w:pPr>
    </w:p>
    <w:p w14:paraId="05D13B3B" w14:textId="77777777" w:rsidR="007C5DE0" w:rsidRDefault="007C5DE0" w:rsidP="009755A6">
      <w:pPr>
        <w:rPr>
          <w:lang w:val="en-US"/>
        </w:rPr>
      </w:pPr>
    </w:p>
    <w:p w14:paraId="46D9F291" w14:textId="77777777" w:rsidR="007C5DE0" w:rsidRDefault="007C5DE0" w:rsidP="009755A6">
      <w:pPr>
        <w:rPr>
          <w:lang w:val="en-US"/>
        </w:rPr>
      </w:pPr>
    </w:p>
    <w:p w14:paraId="323B7DFE" w14:textId="77777777" w:rsidR="007C5DE0" w:rsidRDefault="007C5DE0" w:rsidP="009755A6">
      <w:pPr>
        <w:rPr>
          <w:lang w:val="en-US"/>
        </w:rPr>
      </w:pPr>
    </w:p>
    <w:p w14:paraId="2F5D4088" w14:textId="77777777" w:rsidR="007C5DE0" w:rsidRDefault="007C5DE0" w:rsidP="009755A6">
      <w:pPr>
        <w:rPr>
          <w:lang w:val="en-US"/>
        </w:rPr>
      </w:pPr>
    </w:p>
    <w:p w14:paraId="27817148" w14:textId="77777777" w:rsidR="007C5DE0" w:rsidRDefault="007C5DE0" w:rsidP="009755A6">
      <w:pPr>
        <w:rPr>
          <w:lang w:val="en-US"/>
        </w:rPr>
      </w:pPr>
    </w:p>
    <w:p w14:paraId="2BE3A2C3" w14:textId="77777777" w:rsidR="007C5DE0" w:rsidRDefault="007C5DE0" w:rsidP="009755A6">
      <w:pPr>
        <w:rPr>
          <w:lang w:val="en-US"/>
        </w:rPr>
      </w:pPr>
    </w:p>
    <w:p w14:paraId="56E7D0E1" w14:textId="77777777" w:rsidR="007C5DE0" w:rsidRDefault="007C5DE0" w:rsidP="009755A6">
      <w:pPr>
        <w:rPr>
          <w:lang w:val="en-US"/>
        </w:rPr>
      </w:pPr>
    </w:p>
    <w:p w14:paraId="164530DE" w14:textId="77777777" w:rsidR="007C5DE0" w:rsidRDefault="007C5DE0" w:rsidP="009755A6">
      <w:pPr>
        <w:rPr>
          <w:lang w:val="en-US"/>
        </w:rPr>
      </w:pPr>
    </w:p>
    <w:p w14:paraId="7770620D" w14:textId="77777777" w:rsidR="007C5DE0" w:rsidRDefault="007C5DE0" w:rsidP="009755A6">
      <w:pPr>
        <w:rPr>
          <w:lang w:val="en-US"/>
        </w:rPr>
      </w:pPr>
    </w:p>
    <w:p w14:paraId="2D6E8FC6" w14:textId="77777777" w:rsidR="007C5DE0" w:rsidRDefault="007C5DE0" w:rsidP="009755A6">
      <w:pPr>
        <w:rPr>
          <w:lang w:val="en-US"/>
        </w:rPr>
      </w:pPr>
    </w:p>
    <w:p w14:paraId="058E6CEF" w14:textId="77777777" w:rsidR="007C5DE0" w:rsidRDefault="007C5DE0" w:rsidP="009755A6">
      <w:pPr>
        <w:rPr>
          <w:lang w:val="en-US"/>
        </w:rPr>
      </w:pPr>
    </w:p>
    <w:p w14:paraId="43F5C3AC" w14:textId="77777777" w:rsidR="007C5DE0" w:rsidRDefault="007C5DE0" w:rsidP="009755A6">
      <w:pPr>
        <w:rPr>
          <w:lang w:val="en-US"/>
        </w:rPr>
      </w:pPr>
    </w:p>
    <w:p w14:paraId="466075D3" w14:textId="77777777" w:rsidR="007C5DE0" w:rsidRDefault="007C5DE0" w:rsidP="009755A6">
      <w:pPr>
        <w:rPr>
          <w:lang w:val="en-US"/>
        </w:rPr>
      </w:pPr>
    </w:p>
    <w:p w14:paraId="7D94FF68" w14:textId="77777777" w:rsidR="007C5DE0" w:rsidRDefault="007C5DE0" w:rsidP="009755A6">
      <w:pPr>
        <w:rPr>
          <w:lang w:val="en-US"/>
        </w:rPr>
      </w:pPr>
    </w:p>
    <w:p w14:paraId="58173E3A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0" w:name="_Toc466638943"/>
      <w:proofErr w:type="spellStart"/>
      <w:r>
        <w:rPr>
          <w:lang w:val="en-US"/>
        </w:rPr>
        <w:t>Özet</w:t>
      </w:r>
      <w:bookmarkEnd w:id="0"/>
      <w:proofErr w:type="spellEnd"/>
    </w:p>
    <w:p w14:paraId="73953199" w14:textId="107A1774" w:rsidR="00D354D1" w:rsidRPr="00D354D1" w:rsidRDefault="00D354D1" w:rsidP="00D354D1">
      <w:pPr>
        <w:ind w:left="708"/>
        <w:rPr>
          <w:lang w:val="en-US"/>
        </w:rPr>
      </w:pPr>
      <w:r>
        <w:rPr>
          <w:lang w:val="en-US"/>
        </w:rPr>
        <w:t xml:space="preserve">Process </w:t>
      </w:r>
      <w:proofErr w:type="spellStart"/>
      <w:r>
        <w:rPr>
          <w:lang w:val="en-US"/>
        </w:rPr>
        <w:t>senkronizasyonu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yönetemleri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kütüphanesi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semafor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mutex </w:t>
      </w:r>
      <w:proofErr w:type="spellStart"/>
      <w:r>
        <w:rPr>
          <w:lang w:val="en-US"/>
        </w:rPr>
        <w:t>kullanılarak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Dining Philosophers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problemine</w:t>
      </w:r>
      <w:proofErr w:type="spellEnd"/>
      <w:r>
        <w:rPr>
          <w:lang w:val="en-US"/>
        </w:rPr>
        <w:t xml:space="preserve"> </w:t>
      </w:r>
      <w:proofErr w:type="spellStart"/>
      <w:r w:rsidR="007A24F1">
        <w:rPr>
          <w:lang w:val="en-US"/>
        </w:rPr>
        <w:t>çözüm</w:t>
      </w:r>
      <w:proofErr w:type="spellEnd"/>
      <w:r>
        <w:rPr>
          <w:lang w:val="en-US"/>
        </w:rPr>
        <w:t xml:space="preserve"> a</w:t>
      </w:r>
      <w:proofErr w:type="spellStart"/>
      <w:r>
        <w:rPr>
          <w:lang w:val="en-US"/>
        </w:rPr>
        <w:t>randı</w:t>
      </w:r>
      <w:proofErr w:type="spellEnd"/>
      <w:r>
        <w:rPr>
          <w:lang w:val="en-US"/>
        </w:rPr>
        <w:t>.</w:t>
      </w:r>
    </w:p>
    <w:p w14:paraId="3C6A2AF3" w14:textId="77777777" w:rsidR="00FC4E47" w:rsidRPr="00FC4E47" w:rsidRDefault="00FC4E47" w:rsidP="00FC4E47">
      <w:pPr>
        <w:rPr>
          <w:lang w:val="en-US"/>
        </w:rPr>
      </w:pPr>
    </w:p>
    <w:p w14:paraId="4FFE909B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1" w:name="_Toc466638944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Konusu</w:t>
      </w:r>
      <w:bookmarkEnd w:id="1"/>
      <w:proofErr w:type="spellEnd"/>
    </w:p>
    <w:p w14:paraId="26046AC2" w14:textId="77777777" w:rsidR="007A24F1" w:rsidRDefault="007A24F1" w:rsidP="007A24F1">
      <w:pPr>
        <w:pStyle w:val="ListeParagraf"/>
      </w:pPr>
      <w:r>
        <w:t xml:space="preserve">Meşhur </w:t>
      </w:r>
      <w:proofErr w:type="spellStart"/>
      <w:r>
        <w:t>Dining</w:t>
      </w:r>
      <w:proofErr w:type="spellEnd"/>
      <w:r>
        <w:t xml:space="preserve"> </w:t>
      </w:r>
      <w:proofErr w:type="spellStart"/>
      <w:r>
        <w:t>Philosophers</w:t>
      </w:r>
      <w:proofErr w:type="spellEnd"/>
      <w:r>
        <w:t xml:space="preserve"> problemi yeme-düşünme döngüsünden oluşmaktadır. Bunu bilen bir girişimci </w:t>
      </w:r>
      <w:proofErr w:type="spellStart"/>
      <w:r>
        <w:t>DinoPhilo</w:t>
      </w:r>
      <w:proofErr w:type="spellEnd"/>
      <w:r>
        <w:t xml:space="preserve"> isimli bir </w:t>
      </w:r>
      <w:proofErr w:type="gramStart"/>
      <w:r>
        <w:t>mekan</w:t>
      </w:r>
      <w:proofErr w:type="gramEnd"/>
      <w:r>
        <w:t xml:space="preserve"> açmıştır. </w:t>
      </w:r>
      <w:proofErr w:type="gramStart"/>
      <w:r>
        <w:t>Mekanda</w:t>
      </w:r>
      <w:proofErr w:type="gramEnd"/>
      <w:r>
        <w:t xml:space="preserve"> 10 tane yuvarlak masa vardır. Her bir masa 8 kişiliktir. Müşteri kabulleri 8 er kişilik filozof grubu kabulü </w:t>
      </w:r>
      <w:proofErr w:type="spellStart"/>
      <w:r>
        <w:t>şekinde</w:t>
      </w:r>
      <w:proofErr w:type="spellEnd"/>
      <w:r>
        <w:t xml:space="preserve"> olup her grup tam olarak bir masaya alınmaktadır. Mekan dolu olduğu zaman gelen gruplar dışarda beklemeye </w:t>
      </w:r>
      <w:proofErr w:type="gramStart"/>
      <w:r>
        <w:t>alınırlar(</w:t>
      </w:r>
      <w:proofErr w:type="gramEnd"/>
      <w:r>
        <w:t xml:space="preserve">mekan 80 kişilik). Yemeğini yiyen grup toplu halde kalkıp masayı boşaltır ve masa anında sonraki grup için donatılır. Her masa açılışında ortadaki büyük pilav tenceresinde 2 kilo pirinç vardır. Her bir filozof her yeme düşünme döngüsünde 100 gram pirinç yer. Tenceredeki pirinç bittiğinde 8 kişilik grupta bir lokma bile yiyemeyen filozof kalırsa grup masadan kalkmadan garsondan tencereyi tazelemesini (2 kilo) sipariş eder ve </w:t>
      </w:r>
      <w:proofErr w:type="spellStart"/>
      <w:proofErr w:type="gramStart"/>
      <w:r>
        <w:lastRenderedPageBreak/>
        <w:t>yemedüşünme</w:t>
      </w:r>
      <w:proofErr w:type="spellEnd"/>
      <w:proofErr w:type="gramEnd"/>
      <w:r>
        <w:t xml:space="preserve"> döngüsü tekrar başlar. Pirinç bitince masaya ilk oturumdan beri hala hiç yiyemeyen varsa bu döngü devam eder. Masadaki herkes az çok </w:t>
      </w:r>
      <w:proofErr w:type="spellStart"/>
      <w:r>
        <w:t>birşeyler</w:t>
      </w:r>
      <w:proofErr w:type="spellEnd"/>
      <w:r>
        <w:t xml:space="preserve"> yediğinde grup hesabı öder ve kalkar. Masadan kalkan gurupla birlikte </w:t>
      </w:r>
      <w:proofErr w:type="spellStart"/>
      <w:r>
        <w:t>thread’in</w:t>
      </w:r>
      <w:proofErr w:type="spellEnd"/>
      <w:r>
        <w:t xml:space="preserve"> işi biter</w:t>
      </w:r>
    </w:p>
    <w:p w14:paraId="0293E920" w14:textId="5029EAA5" w:rsidR="00FC4E47" w:rsidRDefault="00FC4E47" w:rsidP="00D354D1">
      <w:pPr>
        <w:ind w:left="708"/>
        <w:rPr>
          <w:lang w:val="en-US"/>
        </w:rPr>
      </w:pPr>
    </w:p>
    <w:p w14:paraId="7F6326A5" w14:textId="77777777" w:rsidR="00FC4E47" w:rsidRPr="00FC4E47" w:rsidRDefault="00FC4E47" w:rsidP="00FC4E47">
      <w:pPr>
        <w:rPr>
          <w:lang w:val="en-US"/>
        </w:rPr>
      </w:pPr>
    </w:p>
    <w:p w14:paraId="19CE86BA" w14:textId="2F619C1E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2" w:name="_Toc466638945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Çıktıları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Ölçütleri</w:t>
      </w:r>
      <w:bookmarkEnd w:id="2"/>
      <w:proofErr w:type="spellEnd"/>
    </w:p>
    <w:p w14:paraId="4EAEE75D" w14:textId="2C5D81E6" w:rsidR="00C1741F" w:rsidRDefault="00C1741F" w:rsidP="00C1741F">
      <w:pPr>
        <w:ind w:left="360" w:firstLine="348"/>
        <w:rPr>
          <w:lang w:val="en-US"/>
        </w:rPr>
      </w:pPr>
      <w:r w:rsidRPr="00C1741F">
        <w:rPr>
          <w:lang w:val="en-US"/>
        </w:rPr>
        <w:t xml:space="preserve">Process </w:t>
      </w:r>
      <w:proofErr w:type="spellStart"/>
      <w:proofErr w:type="gramStart"/>
      <w:r w:rsidRPr="00C1741F">
        <w:rPr>
          <w:lang w:val="en-US"/>
        </w:rPr>
        <w:t>senkronizasyonu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C1741F">
        <w:rPr>
          <w:lang w:val="en-US"/>
        </w:rPr>
        <w:t>ritik</w:t>
      </w:r>
      <w:proofErr w:type="spellEnd"/>
      <w:r w:rsidRPr="00C1741F">
        <w:rPr>
          <w:lang w:val="en-US"/>
        </w:rPr>
        <w:t xml:space="preserve"> </w:t>
      </w:r>
      <w:proofErr w:type="spellStart"/>
      <w:r w:rsidRPr="00C1741F">
        <w:rPr>
          <w:lang w:val="en-US"/>
        </w:rPr>
        <w:t>bölüm</w:t>
      </w:r>
      <w:proofErr w:type="spellEnd"/>
      <w:r w:rsidRPr="00C1741F">
        <w:rPr>
          <w:lang w:val="en-US"/>
        </w:rPr>
        <w:t xml:space="preserve"> </w:t>
      </w:r>
      <w:proofErr w:type="spellStart"/>
      <w:r>
        <w:rPr>
          <w:lang w:val="en-US"/>
        </w:rPr>
        <w:t>problemi</w:t>
      </w:r>
      <w:proofErr w:type="spellEnd"/>
      <w:r>
        <w:rPr>
          <w:lang w:val="en-US"/>
        </w:rPr>
        <w:t>, m</w:t>
      </w:r>
      <w:r w:rsidRPr="00C1741F">
        <w:rPr>
          <w:lang w:val="en-US"/>
        </w:rPr>
        <w:t xml:space="preserve">utex </w:t>
      </w:r>
      <w:proofErr w:type="spellStart"/>
      <w:r w:rsidRPr="00C1741F">
        <w:rPr>
          <w:lang w:val="en-US"/>
        </w:rPr>
        <w:t>kilitlenmeleri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semaforlar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konuları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hakkında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bilgiler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edinildi</w:t>
      </w:r>
      <w:proofErr w:type="spellEnd"/>
      <w:r w:rsidR="003F690E">
        <w:rPr>
          <w:lang w:val="en-US"/>
        </w:rPr>
        <w:t xml:space="preserve">. </w:t>
      </w:r>
      <w:proofErr w:type="spellStart"/>
      <w:r w:rsidR="003F690E">
        <w:rPr>
          <w:lang w:val="en-US"/>
        </w:rPr>
        <w:t>Ve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bu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bilgilerle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aynı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kaynağı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birden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fazla</w:t>
      </w:r>
      <w:proofErr w:type="spellEnd"/>
      <w:r w:rsidR="003F690E">
        <w:rPr>
          <w:lang w:val="en-US"/>
        </w:rPr>
        <w:t xml:space="preserve"> thread in </w:t>
      </w:r>
      <w:proofErr w:type="spellStart"/>
      <w:r w:rsidR="003F690E">
        <w:rPr>
          <w:lang w:val="en-US"/>
        </w:rPr>
        <w:t>kullanmak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istemesiyle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oluşan</w:t>
      </w:r>
      <w:proofErr w:type="spellEnd"/>
      <w:r w:rsidR="003F690E">
        <w:rPr>
          <w:lang w:val="en-US"/>
        </w:rPr>
        <w:t xml:space="preserve"> deadlock (</w:t>
      </w:r>
      <w:proofErr w:type="spellStart"/>
      <w:r w:rsidR="003F690E" w:rsidRPr="003F690E">
        <w:rPr>
          <w:lang w:val="en-US"/>
        </w:rPr>
        <w:t>iki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ya</w:t>
      </w:r>
      <w:proofErr w:type="spellEnd"/>
      <w:r w:rsidR="003F690E" w:rsidRPr="003F690E">
        <w:rPr>
          <w:lang w:val="en-US"/>
        </w:rPr>
        <w:t xml:space="preserve"> da </w:t>
      </w:r>
      <w:proofErr w:type="spellStart"/>
      <w:r w:rsidR="003F690E" w:rsidRPr="003F690E">
        <w:rPr>
          <w:lang w:val="en-US"/>
        </w:rPr>
        <w:t>daha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fazla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eylemin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devam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etmek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için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birbirlerinin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bitmesini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beklemesi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ve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sonuçta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ikisinin</w:t>
      </w:r>
      <w:proofErr w:type="spellEnd"/>
      <w:r w:rsidR="003F690E" w:rsidRPr="003F690E">
        <w:rPr>
          <w:lang w:val="en-US"/>
        </w:rPr>
        <w:t xml:space="preserve"> de </w:t>
      </w:r>
      <w:proofErr w:type="spellStart"/>
      <w:r w:rsidR="003F690E" w:rsidRPr="003F690E">
        <w:rPr>
          <w:lang w:val="en-US"/>
        </w:rPr>
        <w:t>devam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edememesi</w:t>
      </w:r>
      <w:proofErr w:type="spellEnd"/>
      <w:r w:rsidR="003F690E" w:rsidRPr="003F690E">
        <w:rPr>
          <w:lang w:val="en-US"/>
        </w:rPr>
        <w:t xml:space="preserve"> </w:t>
      </w:r>
      <w:proofErr w:type="spellStart"/>
      <w:r w:rsidR="003F690E" w:rsidRPr="003F690E">
        <w:rPr>
          <w:lang w:val="en-US"/>
        </w:rPr>
        <w:t>durumu</w:t>
      </w:r>
      <w:proofErr w:type="spellEnd"/>
      <w:r w:rsidR="003F690E">
        <w:rPr>
          <w:lang w:val="en-US"/>
        </w:rPr>
        <w:t xml:space="preserve">) </w:t>
      </w:r>
      <w:proofErr w:type="spellStart"/>
      <w:r w:rsidR="003F690E">
        <w:rPr>
          <w:lang w:val="en-US"/>
        </w:rPr>
        <w:t>sornunun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önüne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geçilmeye</w:t>
      </w:r>
      <w:proofErr w:type="spellEnd"/>
      <w:r w:rsidR="003F690E">
        <w:rPr>
          <w:lang w:val="en-US"/>
        </w:rPr>
        <w:t xml:space="preserve"> </w:t>
      </w:r>
      <w:proofErr w:type="spellStart"/>
      <w:r w:rsidR="003F690E">
        <w:rPr>
          <w:lang w:val="en-US"/>
        </w:rPr>
        <w:t>çalışıldı</w:t>
      </w:r>
      <w:proofErr w:type="spellEnd"/>
      <w:r w:rsidR="003F690E">
        <w:rPr>
          <w:lang w:val="en-US"/>
        </w:rPr>
        <w:t>.</w:t>
      </w:r>
    </w:p>
    <w:p w14:paraId="1A4D1632" w14:textId="77777777" w:rsidR="007A24F1" w:rsidRPr="00C1741F" w:rsidRDefault="007A24F1" w:rsidP="00C1741F">
      <w:pPr>
        <w:ind w:left="360" w:firstLine="348"/>
        <w:rPr>
          <w:lang w:val="en-US"/>
        </w:rPr>
      </w:pPr>
    </w:p>
    <w:p w14:paraId="23133EA7" w14:textId="77777777" w:rsidR="00FC4E47" w:rsidRDefault="00FC4E47" w:rsidP="00FC4E47">
      <w:pPr>
        <w:rPr>
          <w:lang w:val="en-US"/>
        </w:rPr>
      </w:pPr>
    </w:p>
    <w:p w14:paraId="34573F2C" w14:textId="77777777" w:rsidR="00FC4E47" w:rsidRDefault="00FC4E47" w:rsidP="00FC4E47">
      <w:pPr>
        <w:rPr>
          <w:lang w:val="en-US"/>
        </w:rPr>
      </w:pPr>
    </w:p>
    <w:p w14:paraId="121F3ECC" w14:textId="77777777" w:rsidR="00FC4E47" w:rsidRDefault="00FC4E47" w:rsidP="00FC4E47">
      <w:pPr>
        <w:rPr>
          <w:lang w:val="en-US"/>
        </w:rPr>
      </w:pPr>
    </w:p>
    <w:p w14:paraId="53B8DA58" w14:textId="77777777" w:rsid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3" w:name="_Toc466638946"/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Süresince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Yapılanlar</w:t>
      </w:r>
      <w:bookmarkEnd w:id="3"/>
      <w:proofErr w:type="spellEnd"/>
    </w:p>
    <w:p w14:paraId="2F53A01C" w14:textId="0CECA687" w:rsidR="00FC4E47" w:rsidRDefault="003F690E" w:rsidP="003F690E">
      <w:pPr>
        <w:ind w:left="708"/>
        <w:rPr>
          <w:lang w:val="en-US"/>
        </w:rPr>
      </w:pPr>
      <w:proofErr w:type="spellStart"/>
      <w:r>
        <w:rPr>
          <w:lang w:val="en-US"/>
        </w:rPr>
        <w:t>Klasik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filozoftan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oluşan</w:t>
      </w:r>
      <w:proofErr w:type="spellEnd"/>
      <w:r>
        <w:rPr>
          <w:lang w:val="en-US"/>
        </w:rPr>
        <w:t xml:space="preserve"> Dining philosopher </w:t>
      </w:r>
      <w:proofErr w:type="spellStart"/>
      <w:r>
        <w:rPr>
          <w:lang w:val="en-US"/>
        </w:rPr>
        <w:t>problemiyle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çözümler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incelndi</w:t>
      </w:r>
      <w:proofErr w:type="spellEnd"/>
      <w:r>
        <w:rPr>
          <w:lang w:val="en-US"/>
        </w:rPr>
        <w:t>.</w:t>
      </w:r>
    </w:p>
    <w:p w14:paraId="6DBD3B78" w14:textId="5152E7C4" w:rsidR="003F690E" w:rsidRDefault="003F690E" w:rsidP="003F690E">
      <w:pPr>
        <w:ind w:left="708"/>
        <w:rPr>
          <w:lang w:val="en-US"/>
        </w:rPr>
      </w:pPr>
      <w:r>
        <w:rPr>
          <w:lang w:val="en-US"/>
        </w:rPr>
        <w:t xml:space="preserve">Process </w:t>
      </w:r>
      <w:proofErr w:type="spellStart"/>
      <w:r>
        <w:rPr>
          <w:lang w:val="en-US"/>
        </w:rPr>
        <w:t>senkroniazsoyonu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çalışıldı</w:t>
      </w:r>
      <w:proofErr w:type="spellEnd"/>
      <w:r>
        <w:rPr>
          <w:lang w:val="en-US"/>
        </w:rPr>
        <w:t xml:space="preserve">. </w:t>
      </w:r>
    </w:p>
    <w:p w14:paraId="74923C9E" w14:textId="39D66A3B" w:rsidR="003F690E" w:rsidRDefault="003F690E" w:rsidP="003F690E">
      <w:pPr>
        <w:ind w:left="708"/>
        <w:rPr>
          <w:lang w:val="en-US"/>
        </w:rPr>
      </w:pPr>
      <w:r>
        <w:rPr>
          <w:lang w:val="en-US"/>
        </w:rPr>
        <w:t xml:space="preserve">Mutex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Semaforlar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öğrenildi</w:t>
      </w:r>
      <w:proofErr w:type="spellEnd"/>
      <w:r>
        <w:rPr>
          <w:lang w:val="en-US"/>
        </w:rPr>
        <w:t>.</w:t>
      </w:r>
    </w:p>
    <w:p w14:paraId="7B7B5610" w14:textId="60656195" w:rsidR="003F690E" w:rsidRDefault="007A24F1" w:rsidP="003F690E">
      <w:pPr>
        <w:ind w:left="708"/>
        <w:rPr>
          <w:lang w:val="en-US"/>
        </w:rPr>
      </w:pP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öğrenilen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birleştirilerek</w:t>
      </w:r>
      <w:proofErr w:type="spellEnd"/>
      <w:r>
        <w:rPr>
          <w:lang w:val="en-US"/>
        </w:rPr>
        <w:t xml:space="preserve"> bize </w:t>
      </w:r>
      <w:proofErr w:type="spellStart"/>
      <w:r>
        <w:rPr>
          <w:lang w:val="en-US"/>
        </w:rPr>
        <w:t>verilen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Dining philosopher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problemine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çözüm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üretildi</w:t>
      </w:r>
      <w:proofErr w:type="spellEnd"/>
      <w:r>
        <w:rPr>
          <w:lang w:val="en-US"/>
        </w:rPr>
        <w:t>.</w:t>
      </w:r>
    </w:p>
    <w:p w14:paraId="36321DA0" w14:textId="77777777" w:rsidR="00FC4E47" w:rsidRPr="00FC4E47" w:rsidRDefault="00FC4E47" w:rsidP="00FC4E47">
      <w:pPr>
        <w:rPr>
          <w:lang w:val="en-US"/>
        </w:rPr>
      </w:pPr>
    </w:p>
    <w:p w14:paraId="08C748BB" w14:textId="77777777" w:rsidR="00FC4E47" w:rsidRDefault="00FC4E47" w:rsidP="00FC4E47">
      <w:pPr>
        <w:rPr>
          <w:lang w:val="en-US"/>
        </w:rPr>
      </w:pPr>
    </w:p>
    <w:p w14:paraId="603DEB4C" w14:textId="77777777" w:rsidR="00FC4E47" w:rsidRPr="00FC4E47" w:rsidRDefault="00FC4E47" w:rsidP="00FC4E47">
      <w:pPr>
        <w:rPr>
          <w:lang w:val="en-US"/>
        </w:rPr>
      </w:pPr>
    </w:p>
    <w:p w14:paraId="4278B9BF" w14:textId="77777777" w:rsidR="00FC4E47" w:rsidRPr="00FC4E47" w:rsidRDefault="00FC4E47" w:rsidP="00FC4E47">
      <w:pPr>
        <w:pStyle w:val="Balk1"/>
        <w:numPr>
          <w:ilvl w:val="0"/>
          <w:numId w:val="1"/>
        </w:numPr>
        <w:rPr>
          <w:lang w:val="en-US"/>
        </w:rPr>
      </w:pPr>
      <w:bookmarkStart w:id="4" w:name="_Toc466638948"/>
      <w:proofErr w:type="spellStart"/>
      <w:r>
        <w:rPr>
          <w:lang w:val="en-US"/>
        </w:rPr>
        <w:t>Kaynakça</w:t>
      </w:r>
      <w:bookmarkEnd w:id="4"/>
      <w:proofErr w:type="spellEnd"/>
    </w:p>
    <w:p w14:paraId="2C7AA6E2" w14:textId="74B88103" w:rsidR="00B65C7A" w:rsidRDefault="00C1741F" w:rsidP="00C1741F">
      <w:pPr>
        <w:ind w:left="708"/>
        <w:rPr>
          <w:lang w:val="en-US"/>
        </w:rPr>
      </w:pPr>
      <w:hyperlink r:id="rId9" w:history="1">
        <w:r w:rsidRPr="004A77CA">
          <w:rPr>
            <w:rStyle w:val="Kpr"/>
            <w:lang w:val="en-US"/>
          </w:rPr>
          <w:t>https://www.geeksforgeeks.org/dining-philosopher-problem-u</w:t>
        </w:r>
        <w:r w:rsidRPr="004A77CA">
          <w:rPr>
            <w:rStyle w:val="Kpr"/>
            <w:lang w:val="en-US"/>
          </w:rPr>
          <w:t>s</w:t>
        </w:r>
        <w:r w:rsidRPr="004A77CA">
          <w:rPr>
            <w:rStyle w:val="Kpr"/>
            <w:lang w:val="en-US"/>
          </w:rPr>
          <w:t>ing-semaphores</w:t>
        </w:r>
        <w:r w:rsidRPr="004A77CA">
          <w:rPr>
            <w:rStyle w:val="Kpr"/>
            <w:lang w:val="en-US"/>
          </w:rPr>
          <w:t>/</w:t>
        </w:r>
      </w:hyperlink>
    </w:p>
    <w:p w14:paraId="653A468D" w14:textId="203D058B" w:rsidR="00C1741F" w:rsidRDefault="00C1741F" w:rsidP="00C1741F">
      <w:pPr>
        <w:ind w:left="708"/>
        <w:rPr>
          <w:lang w:val="en-US"/>
        </w:rPr>
      </w:pPr>
      <w:hyperlink r:id="rId10" w:history="1">
        <w:r w:rsidRPr="004A77CA">
          <w:rPr>
            <w:rStyle w:val="Kpr"/>
            <w:lang w:val="en-US"/>
          </w:rPr>
          <w:t>https://www.youtube.com/watch?v=K52NiClfvyE</w:t>
        </w:r>
      </w:hyperlink>
    </w:p>
    <w:p w14:paraId="600A7152" w14:textId="7D00525C" w:rsidR="00C1741F" w:rsidRDefault="00C1741F" w:rsidP="00C1741F">
      <w:pPr>
        <w:ind w:left="708"/>
        <w:rPr>
          <w:lang w:val="en-US"/>
        </w:rPr>
      </w:pPr>
      <w:r w:rsidRPr="00C1741F">
        <w:rPr>
          <w:lang w:val="en-US"/>
        </w:rPr>
        <w:t>https://w3.gazi.edu.tr/~akcayol/files/OS_L5ProcessSynchronization.pdf</w:t>
      </w:r>
    </w:p>
    <w:p w14:paraId="49C67774" w14:textId="1B40CE74" w:rsidR="00C1741F" w:rsidRDefault="00C1741F" w:rsidP="00C1741F">
      <w:pPr>
        <w:ind w:left="708"/>
        <w:rPr>
          <w:lang w:val="en-US"/>
        </w:rPr>
      </w:pPr>
      <w:hyperlink r:id="rId11" w:history="1">
        <w:r w:rsidRPr="004A77CA">
          <w:rPr>
            <w:rStyle w:val="Kpr"/>
            <w:lang w:val="en-US"/>
          </w:rPr>
          <w:t>https://www.youtube.com/watch?v=R_EgvEOhV9U</w:t>
        </w:r>
      </w:hyperlink>
    </w:p>
    <w:p w14:paraId="57B6F179" w14:textId="77777777" w:rsidR="00C1741F" w:rsidRDefault="00C1741F" w:rsidP="00C1741F">
      <w:pPr>
        <w:ind w:left="708"/>
        <w:rPr>
          <w:lang w:val="en-US"/>
        </w:rPr>
      </w:pPr>
    </w:p>
    <w:p w14:paraId="47FC3BF8" w14:textId="77777777" w:rsidR="00C1741F" w:rsidRDefault="00C1741F" w:rsidP="00C1741F">
      <w:pPr>
        <w:ind w:left="708"/>
        <w:rPr>
          <w:lang w:val="en-US"/>
        </w:rPr>
      </w:pPr>
    </w:p>
    <w:p w14:paraId="067E31D7" w14:textId="77777777" w:rsidR="00C1741F" w:rsidRPr="00B65C7A" w:rsidRDefault="00C1741F" w:rsidP="00C1741F">
      <w:pPr>
        <w:ind w:left="708"/>
        <w:rPr>
          <w:lang w:val="en-US"/>
        </w:rPr>
      </w:pPr>
    </w:p>
    <w:p w14:paraId="7861056A" w14:textId="77777777" w:rsidR="00B65C7A" w:rsidRPr="00B65C7A" w:rsidRDefault="00B65C7A" w:rsidP="00B65C7A">
      <w:pPr>
        <w:rPr>
          <w:lang w:val="en-US"/>
        </w:rPr>
      </w:pPr>
    </w:p>
    <w:p w14:paraId="3D19A121" w14:textId="77777777" w:rsidR="00B65C7A" w:rsidRPr="00B65C7A" w:rsidRDefault="00B65C7A" w:rsidP="00B65C7A">
      <w:pPr>
        <w:rPr>
          <w:lang w:val="en-US"/>
        </w:rPr>
      </w:pPr>
    </w:p>
    <w:p w14:paraId="1B473EF0" w14:textId="77777777" w:rsidR="00B65C7A" w:rsidRPr="00B65C7A" w:rsidRDefault="00B65C7A" w:rsidP="00B65C7A">
      <w:pPr>
        <w:rPr>
          <w:lang w:val="en-US"/>
        </w:rPr>
      </w:pPr>
    </w:p>
    <w:p w14:paraId="17464FC3" w14:textId="77777777" w:rsidR="00B65C7A" w:rsidRPr="00B65C7A" w:rsidRDefault="00B65C7A" w:rsidP="00B65C7A">
      <w:pPr>
        <w:rPr>
          <w:lang w:val="en-US"/>
        </w:rPr>
      </w:pPr>
    </w:p>
    <w:p w14:paraId="7F6EA5C2" w14:textId="77777777" w:rsidR="00B65C7A" w:rsidRPr="00B65C7A" w:rsidRDefault="00B65C7A" w:rsidP="00B65C7A">
      <w:pPr>
        <w:rPr>
          <w:lang w:val="en-US"/>
        </w:rPr>
      </w:pPr>
    </w:p>
    <w:p w14:paraId="52D9ECFA" w14:textId="77777777" w:rsidR="00B65C7A" w:rsidRPr="00B65C7A" w:rsidRDefault="00B65C7A" w:rsidP="00B65C7A">
      <w:pPr>
        <w:rPr>
          <w:lang w:val="en-US"/>
        </w:rPr>
      </w:pPr>
    </w:p>
    <w:p w14:paraId="0D650312" w14:textId="77777777" w:rsidR="00B65C7A" w:rsidRPr="00B65C7A" w:rsidRDefault="00B65C7A" w:rsidP="00B65C7A">
      <w:pPr>
        <w:rPr>
          <w:lang w:val="en-US"/>
        </w:rPr>
      </w:pPr>
    </w:p>
    <w:p w14:paraId="7733919E" w14:textId="77777777" w:rsidR="00B65C7A" w:rsidRPr="00B65C7A" w:rsidRDefault="00B65C7A" w:rsidP="00B65C7A">
      <w:pPr>
        <w:rPr>
          <w:lang w:val="en-US"/>
        </w:rPr>
      </w:pPr>
    </w:p>
    <w:p w14:paraId="10665090" w14:textId="77777777" w:rsidR="00B65C7A" w:rsidRPr="00B65C7A" w:rsidRDefault="00B65C7A" w:rsidP="00B65C7A">
      <w:pPr>
        <w:rPr>
          <w:lang w:val="en-US"/>
        </w:rPr>
      </w:pPr>
    </w:p>
    <w:p w14:paraId="402D6906" w14:textId="77777777" w:rsidR="00B65C7A" w:rsidRPr="00B65C7A" w:rsidRDefault="00B65C7A" w:rsidP="00B65C7A">
      <w:pPr>
        <w:rPr>
          <w:lang w:val="en-US"/>
        </w:rPr>
      </w:pPr>
    </w:p>
    <w:p w14:paraId="2922D450" w14:textId="77777777" w:rsidR="00B65C7A" w:rsidRPr="00B65C7A" w:rsidRDefault="00B65C7A" w:rsidP="00B65C7A">
      <w:pPr>
        <w:rPr>
          <w:lang w:val="en-US"/>
        </w:rPr>
      </w:pPr>
    </w:p>
    <w:p w14:paraId="3837BF54" w14:textId="77777777" w:rsidR="00B65C7A" w:rsidRDefault="00B65C7A" w:rsidP="00B65C7A">
      <w:pPr>
        <w:rPr>
          <w:lang w:val="en-US"/>
        </w:rPr>
      </w:pPr>
    </w:p>
    <w:p w14:paraId="4DB3D12E" w14:textId="77777777" w:rsidR="00323155" w:rsidRDefault="00B65C7A" w:rsidP="00B65C7A">
      <w:pPr>
        <w:tabs>
          <w:tab w:val="left" w:pos="6874"/>
        </w:tabs>
        <w:rPr>
          <w:lang w:val="en-US"/>
        </w:rPr>
      </w:pPr>
      <w:r>
        <w:rPr>
          <w:lang w:val="en-US"/>
        </w:rPr>
        <w:tab/>
      </w:r>
    </w:p>
    <w:p w14:paraId="066CBF7C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14FAAF7F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702B5E7F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p w14:paraId="4AD5134A" w14:textId="77777777" w:rsidR="00B65C7A" w:rsidRDefault="00B65C7A" w:rsidP="00B65C7A">
      <w:pPr>
        <w:tabs>
          <w:tab w:val="left" w:pos="6874"/>
        </w:tabs>
        <w:rPr>
          <w:lang w:val="en-US"/>
        </w:rPr>
      </w:pPr>
    </w:p>
    <w:sectPr w:rsidR="00B65C7A" w:rsidSect="00582E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125F" w14:textId="77777777" w:rsidR="004B07E9" w:rsidRDefault="004B07E9" w:rsidP="00B65C7A">
      <w:r>
        <w:separator/>
      </w:r>
    </w:p>
  </w:endnote>
  <w:endnote w:type="continuationSeparator" w:id="0">
    <w:p w14:paraId="7D4CDC25" w14:textId="77777777" w:rsidR="004B07E9" w:rsidRDefault="004B07E9" w:rsidP="00B65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88BDD" w14:textId="77777777" w:rsidR="00A5575B" w:rsidRDefault="00A5575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01793" w14:textId="77777777" w:rsidR="00A5575B" w:rsidRDefault="00A5575B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B0BD" w14:textId="77777777" w:rsidR="00A5575B" w:rsidRDefault="00A5575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BEC6" w14:textId="77777777" w:rsidR="004B07E9" w:rsidRDefault="004B07E9" w:rsidP="00B65C7A">
      <w:r>
        <w:separator/>
      </w:r>
    </w:p>
  </w:footnote>
  <w:footnote w:type="continuationSeparator" w:id="0">
    <w:p w14:paraId="588F361D" w14:textId="77777777" w:rsidR="004B07E9" w:rsidRDefault="004B07E9" w:rsidP="00B65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5D57E" w14:textId="77777777" w:rsidR="00B65C7A" w:rsidRDefault="004B07E9">
    <w:pPr>
      <w:pStyle w:val="stBilgi"/>
    </w:pPr>
    <w:r>
      <w:rPr>
        <w:noProof/>
        <w:lang w:eastAsia="tr-TR"/>
      </w:rPr>
      <w:pict w14:anchorId="1B9E50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6" o:spid="_x0000_s1027" type="#_x0000_t75" alt="" style="position:absolute;margin-left:0;margin-top:0;width:453.6pt;height:337.1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journalThumbnail_tr_T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2201242"/>
      <w:docPartObj>
        <w:docPartGallery w:val="Watermarks"/>
        <w:docPartUnique/>
      </w:docPartObj>
    </w:sdtPr>
    <w:sdtEndPr/>
    <w:sdtContent>
      <w:p w14:paraId="0C603606" w14:textId="77777777" w:rsidR="00B65C7A" w:rsidRDefault="004B07E9">
        <w:pPr>
          <w:pStyle w:val="stBilgi"/>
        </w:pPr>
        <w:r>
          <w:rPr>
            <w:noProof/>
            <w:lang w:eastAsia="tr-TR"/>
          </w:rPr>
          <w:pict w14:anchorId="236CBCC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1102877" o:spid="_x0000_s1026" type="#_x0000_t75" alt="" style="position:absolute;margin-left:0;margin-top:0;width:453.6pt;height:337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journalThumbnail_tr_TR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D2AD" w14:textId="77777777" w:rsidR="00B65C7A" w:rsidRDefault="004B07E9">
    <w:pPr>
      <w:pStyle w:val="stBilgi"/>
    </w:pPr>
    <w:r>
      <w:rPr>
        <w:noProof/>
        <w:lang w:eastAsia="tr-TR"/>
      </w:rPr>
      <w:pict w14:anchorId="63CB92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02875" o:spid="_x0000_s1025" type="#_x0000_t75" alt="" style="position:absolute;margin-left:0;margin-top:0;width:453.6pt;height:337.1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journalThumbnail_tr_T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1A8"/>
    <w:multiLevelType w:val="hybridMultilevel"/>
    <w:tmpl w:val="201C4D92"/>
    <w:lvl w:ilvl="0" w:tplc="89AAC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A51"/>
    <w:rsid w:val="0005473E"/>
    <w:rsid w:val="002E6A51"/>
    <w:rsid w:val="00323155"/>
    <w:rsid w:val="00343710"/>
    <w:rsid w:val="0034464A"/>
    <w:rsid w:val="003A1A86"/>
    <w:rsid w:val="003F690E"/>
    <w:rsid w:val="004B07E9"/>
    <w:rsid w:val="00582EC5"/>
    <w:rsid w:val="00607EB1"/>
    <w:rsid w:val="007A24F1"/>
    <w:rsid w:val="007C5DE0"/>
    <w:rsid w:val="009755A6"/>
    <w:rsid w:val="00A5575B"/>
    <w:rsid w:val="00A652CD"/>
    <w:rsid w:val="00B65C7A"/>
    <w:rsid w:val="00C1741F"/>
    <w:rsid w:val="00D354D1"/>
    <w:rsid w:val="00FC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7B83AD"/>
  <w15:chartTrackingRefBased/>
  <w15:docId w15:val="{C1877D57-FF50-4367-B609-7C450F67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755A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5473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5473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5473E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9755A6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9755A6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54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547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0547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9755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k1Char">
    <w:name w:val="Başlık 1 Char"/>
    <w:basedOn w:val="VarsaylanParagrafYazTipi"/>
    <w:link w:val="Balk1"/>
    <w:uiPriority w:val="9"/>
    <w:rsid w:val="00975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6Char">
    <w:name w:val="Başlık 6 Char"/>
    <w:basedOn w:val="VarsaylanParagrafYazTipi"/>
    <w:link w:val="Balk6"/>
    <w:uiPriority w:val="9"/>
    <w:rsid w:val="009755A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tBilgi">
    <w:name w:val="header"/>
    <w:basedOn w:val="Normal"/>
    <w:link w:val="stBilgiChar"/>
    <w:uiPriority w:val="99"/>
    <w:unhideWhenUsed/>
    <w:rsid w:val="00B65C7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B65C7A"/>
  </w:style>
  <w:style w:type="paragraph" w:styleId="AltBilgi">
    <w:name w:val="footer"/>
    <w:basedOn w:val="Normal"/>
    <w:link w:val="AltBilgiChar"/>
    <w:uiPriority w:val="99"/>
    <w:unhideWhenUsed/>
    <w:rsid w:val="00B65C7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B65C7A"/>
  </w:style>
  <w:style w:type="paragraph" w:customStyle="1" w:styleId="WW-NormalWeb1">
    <w:name w:val="WW-Normal (Web)1"/>
    <w:basedOn w:val="Normal"/>
    <w:rsid w:val="00FC4E47"/>
    <w:pPr>
      <w:spacing w:before="280" w:after="119"/>
    </w:pPr>
    <w:rPr>
      <w:lang w:eastAsia="en-US"/>
    </w:rPr>
  </w:style>
  <w:style w:type="paragraph" w:styleId="ListeParagraf">
    <w:name w:val="List Paragraph"/>
    <w:basedOn w:val="Normal"/>
    <w:uiPriority w:val="34"/>
    <w:qFormat/>
    <w:rsid w:val="00FC4E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Bal">
    <w:name w:val="TOC Heading"/>
    <w:basedOn w:val="Balk1"/>
    <w:next w:val="Normal"/>
    <w:uiPriority w:val="39"/>
    <w:unhideWhenUsed/>
    <w:qFormat/>
    <w:rsid w:val="007C5DE0"/>
    <w:pPr>
      <w:outlineLvl w:val="9"/>
    </w:pPr>
    <w:rPr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7C5DE0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Kpr">
    <w:name w:val="Hyperlink"/>
    <w:basedOn w:val="VarsaylanParagrafYazTipi"/>
    <w:uiPriority w:val="99"/>
    <w:unhideWhenUsed/>
    <w:rsid w:val="007C5DE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1741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17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_EgvEOhV9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K52NiClfvy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ining-philosopher-problem-using-semaphore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7C81D-5B82-4B59-8682-2B6FF0A1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kaya</dc:creator>
  <cp:keywords/>
  <dc:description/>
  <cp:lastModifiedBy>Serhat YURDAKUL</cp:lastModifiedBy>
  <cp:revision>2</cp:revision>
  <dcterms:created xsi:type="dcterms:W3CDTF">2022-01-07T22:18:00Z</dcterms:created>
  <dcterms:modified xsi:type="dcterms:W3CDTF">2022-01-07T22:18:00Z</dcterms:modified>
</cp:coreProperties>
</file>