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14044" w14:textId="77777777" w:rsidR="005205CC" w:rsidRDefault="005205CC" w:rsidP="005205CC">
      <w:pPr>
        <w:jc w:val="center"/>
        <w:rPr>
          <w:rFonts w:ascii="Proxima Nova Bl" w:hAnsi="Proxima Nova Bl" w:cs="Open Sans"/>
          <w:sz w:val="64"/>
          <w:szCs w:val="64"/>
          <w:lang w:val="en-US"/>
        </w:rPr>
      </w:pPr>
    </w:p>
    <w:p w14:paraId="257BC68C" w14:textId="77777777" w:rsidR="005205CC" w:rsidRDefault="005205CC" w:rsidP="005205CC">
      <w:pPr>
        <w:jc w:val="center"/>
        <w:rPr>
          <w:rFonts w:ascii="Proxima Nova Bl" w:hAnsi="Proxima Nova Bl" w:cs="Open Sans"/>
          <w:sz w:val="64"/>
          <w:szCs w:val="64"/>
          <w:lang w:val="en-US"/>
        </w:rPr>
      </w:pPr>
    </w:p>
    <w:p w14:paraId="02F8D937" w14:textId="77777777" w:rsidR="005205CC" w:rsidRDefault="005205CC" w:rsidP="005205CC">
      <w:pPr>
        <w:jc w:val="center"/>
        <w:rPr>
          <w:rFonts w:ascii="Proxima Nova Bl" w:hAnsi="Proxima Nova Bl" w:cs="Open Sans"/>
          <w:sz w:val="64"/>
          <w:szCs w:val="64"/>
          <w:lang w:val="en-US"/>
        </w:rPr>
      </w:pPr>
    </w:p>
    <w:p w14:paraId="0225A789" w14:textId="77777777" w:rsidR="005205CC" w:rsidRDefault="005205CC" w:rsidP="005205CC">
      <w:pPr>
        <w:jc w:val="center"/>
        <w:rPr>
          <w:rFonts w:ascii="Proxima Nova Bl" w:hAnsi="Proxima Nova Bl" w:cs="Open Sans"/>
          <w:sz w:val="64"/>
          <w:szCs w:val="64"/>
          <w:lang w:val="en-US"/>
        </w:rPr>
      </w:pPr>
    </w:p>
    <w:p w14:paraId="5680E103" w14:textId="77777777" w:rsidR="000501C7" w:rsidRDefault="005205CC" w:rsidP="004B3C58">
      <w:pPr>
        <w:jc w:val="center"/>
        <w:rPr>
          <w:rFonts w:ascii="Proxima Nova Bl" w:hAnsi="Proxima Nova Bl" w:cs="Open Sans"/>
          <w:sz w:val="64"/>
          <w:szCs w:val="64"/>
          <w:lang w:val="uk-UA"/>
        </w:rPr>
      </w:pPr>
      <w:r w:rsidRPr="005205CC">
        <w:rPr>
          <w:rFonts w:ascii="Proxima Nova Bl" w:hAnsi="Proxima Nova Bl" w:cs="Open Sans"/>
          <w:sz w:val="64"/>
          <w:szCs w:val="64"/>
          <w:lang w:val="en-US"/>
        </w:rPr>
        <w:t>CLOUD ANALYTICAL</w:t>
      </w:r>
      <w:r w:rsidR="004B3C58">
        <w:rPr>
          <w:rFonts w:ascii="Proxima Nova Bl" w:hAnsi="Proxima Nova Bl" w:cs="Open Sans"/>
          <w:sz w:val="64"/>
          <w:szCs w:val="64"/>
          <w:lang w:val="en-US"/>
        </w:rPr>
        <w:t xml:space="preserve"> </w:t>
      </w:r>
    </w:p>
    <w:p w14:paraId="58763AFE" w14:textId="13704E84" w:rsidR="009D2854" w:rsidRDefault="005205CC" w:rsidP="004B3C58">
      <w:pPr>
        <w:jc w:val="center"/>
        <w:rPr>
          <w:rFonts w:ascii="Proxima Nova Bl" w:hAnsi="Proxima Nova Bl" w:cs="Open Sans"/>
          <w:sz w:val="64"/>
          <w:szCs w:val="64"/>
          <w:lang w:val="en-US"/>
        </w:rPr>
      </w:pPr>
      <w:r w:rsidRPr="005205CC">
        <w:rPr>
          <w:rFonts w:ascii="Proxima Nova Bl" w:hAnsi="Proxima Nova Bl" w:cs="Open Sans"/>
          <w:sz w:val="64"/>
          <w:szCs w:val="64"/>
          <w:lang w:val="en-US"/>
        </w:rPr>
        <w:t>SOLUTION ARCHITECTURE</w:t>
      </w:r>
    </w:p>
    <w:p w14:paraId="7A108D32" w14:textId="77777777" w:rsidR="005205CC" w:rsidRDefault="005205CC" w:rsidP="005205CC">
      <w:pPr>
        <w:jc w:val="center"/>
        <w:rPr>
          <w:rFonts w:ascii="Proxima Nova Bl" w:hAnsi="Proxima Nova Bl" w:cs="Open Sans"/>
          <w:sz w:val="64"/>
          <w:szCs w:val="64"/>
          <w:lang w:val="en-US"/>
        </w:rPr>
      </w:pPr>
    </w:p>
    <w:p w14:paraId="6787ADD0" w14:textId="77777777" w:rsidR="004B3C58" w:rsidRPr="000E5A11" w:rsidRDefault="004B3C58" w:rsidP="005205CC">
      <w:pPr>
        <w:jc w:val="center"/>
        <w:rPr>
          <w:rFonts w:ascii="Proxima Nova Bl" w:hAnsi="Proxima Nova Bl" w:cs="Open Sans"/>
          <w:sz w:val="64"/>
          <w:szCs w:val="64"/>
          <w:lang w:val="uk-UA"/>
        </w:rPr>
      </w:pPr>
    </w:p>
    <w:p w14:paraId="3D2D7058" w14:textId="77777777" w:rsidR="005205CC" w:rsidRDefault="005205CC" w:rsidP="005205CC">
      <w:pPr>
        <w:jc w:val="center"/>
        <w:rPr>
          <w:rFonts w:ascii="Proxima Nova Bl" w:hAnsi="Proxima Nova Bl" w:cs="Open Sans"/>
          <w:sz w:val="64"/>
          <w:szCs w:val="64"/>
          <w:lang w:val="en-US"/>
        </w:rPr>
      </w:pPr>
    </w:p>
    <w:p w14:paraId="774B153C" w14:textId="77777777" w:rsidR="005205CC" w:rsidRDefault="005205CC" w:rsidP="005205CC">
      <w:pPr>
        <w:jc w:val="center"/>
        <w:rPr>
          <w:rFonts w:ascii="Proxima Nova Bl" w:hAnsi="Proxima Nova Bl" w:cs="Open Sans"/>
          <w:sz w:val="64"/>
          <w:szCs w:val="64"/>
          <w:lang w:val="en-US"/>
        </w:rPr>
      </w:pPr>
    </w:p>
    <w:p w14:paraId="7A496820" w14:textId="4EDED12E" w:rsidR="005205CC" w:rsidRPr="004514D0" w:rsidRDefault="005205CC" w:rsidP="005205CC">
      <w:pPr>
        <w:rPr>
          <w:rFonts w:ascii="Proxima Nova Bl" w:hAnsi="Proxima Nova Bl" w:cs="Open Sans"/>
          <w:sz w:val="28"/>
          <w:szCs w:val="28"/>
          <w:lang w:val="en-US"/>
        </w:rPr>
      </w:pPr>
      <w:r w:rsidRPr="004514D0">
        <w:rPr>
          <w:rFonts w:ascii="Proxima Nova Bl" w:hAnsi="Proxima Nova Bl" w:cs="Open Sans"/>
          <w:sz w:val="28"/>
          <w:szCs w:val="28"/>
          <w:lang w:val="en-US"/>
        </w:rPr>
        <w:t>Version 1.0</w:t>
      </w:r>
    </w:p>
    <w:p w14:paraId="46DD3BCC" w14:textId="304BCA9E" w:rsidR="005205CC" w:rsidRPr="004514D0" w:rsidRDefault="005205CC" w:rsidP="005205CC">
      <w:pPr>
        <w:rPr>
          <w:rFonts w:ascii="Proxima Nova Bl" w:hAnsi="Proxima Nova Bl" w:cs="Open Sans"/>
          <w:sz w:val="28"/>
          <w:szCs w:val="28"/>
          <w:lang w:val="en-US"/>
        </w:rPr>
      </w:pPr>
      <w:r w:rsidRPr="004514D0">
        <w:rPr>
          <w:rFonts w:ascii="Proxima Nova Bl" w:hAnsi="Proxima Nova Bl" w:cs="Open Sans"/>
          <w:sz w:val="28"/>
          <w:szCs w:val="28"/>
          <w:lang w:val="en-US"/>
        </w:rPr>
        <w:t>for Gladpharm</w:t>
      </w:r>
    </w:p>
    <w:p w14:paraId="257AE21C" w14:textId="77777777" w:rsidR="005205CC" w:rsidRDefault="005205CC" w:rsidP="005205CC">
      <w:pPr>
        <w:rPr>
          <w:rFonts w:ascii="Open Sans" w:hAnsi="Open Sans" w:cs="Open Sans"/>
          <w:sz w:val="28"/>
          <w:szCs w:val="28"/>
          <w:lang w:val="en-US"/>
        </w:rPr>
      </w:pPr>
    </w:p>
    <w:p w14:paraId="6E69EC27" w14:textId="77777777" w:rsidR="005205CC" w:rsidRDefault="005205CC" w:rsidP="005205CC">
      <w:pPr>
        <w:rPr>
          <w:rFonts w:ascii="Open Sans" w:hAnsi="Open Sans" w:cs="Open Sans"/>
          <w:sz w:val="28"/>
          <w:szCs w:val="28"/>
          <w:lang w:val="en-US"/>
        </w:rPr>
      </w:pPr>
    </w:p>
    <w:p w14:paraId="16030E25" w14:textId="77777777" w:rsidR="005205CC" w:rsidRDefault="005205CC" w:rsidP="005205CC">
      <w:pPr>
        <w:rPr>
          <w:rFonts w:ascii="Open Sans" w:hAnsi="Open Sans" w:cs="Open Sans"/>
          <w:sz w:val="28"/>
          <w:szCs w:val="28"/>
          <w:lang w:val="en-US"/>
        </w:rPr>
        <w:sectPr w:rsidR="005205CC" w:rsidSect="005205CC">
          <w:headerReference w:type="even" r:id="rId8"/>
          <w:headerReference w:type="default" r:id="rId9"/>
          <w:headerReference w:type="first" r:id="rId10"/>
          <w:footerReference w:type="first" r:id="rId11"/>
          <w:pgSz w:w="11906" w:h="16838"/>
          <w:pgMar w:top="850" w:right="850" w:bottom="850" w:left="1417" w:header="708" w:footer="708" w:gutter="0"/>
          <w:cols w:space="708"/>
          <w:docGrid w:linePitch="360"/>
        </w:sectPr>
      </w:pPr>
    </w:p>
    <w:sdt>
      <w:sdtPr>
        <w:rPr>
          <w:rFonts w:asciiTheme="minorHAnsi" w:eastAsiaTheme="minorHAnsi" w:hAnsiTheme="minorHAnsi" w:cstheme="minorBidi"/>
          <w:color w:val="auto"/>
          <w:kern w:val="2"/>
          <w:sz w:val="22"/>
          <w:szCs w:val="22"/>
          <w:lang w:val="uk-UA" w:eastAsia="en-US"/>
          <w14:ligatures w14:val="standardContextual"/>
        </w:rPr>
        <w:id w:val="1910192606"/>
        <w:docPartObj>
          <w:docPartGallery w:val="Table of Contents"/>
          <w:docPartUnique/>
        </w:docPartObj>
      </w:sdtPr>
      <w:sdtEndPr>
        <w:rPr>
          <w:b/>
          <w:bCs/>
        </w:rPr>
      </w:sdtEndPr>
      <w:sdtContent>
        <w:p w14:paraId="6A7CB0DE" w14:textId="347D8C15" w:rsidR="005205CC" w:rsidRPr="005205CC" w:rsidRDefault="005205CC">
          <w:pPr>
            <w:pStyle w:val="TOCHeading"/>
            <w:rPr>
              <w:rFonts w:ascii="Proxima Nova Bl" w:eastAsia="MS Gothic" w:hAnsi="Proxima Nova Bl" w:cs="Open Sans"/>
              <w:bCs/>
              <w:color w:val="000000"/>
              <w:sz w:val="48"/>
              <w:szCs w:val="60"/>
              <w:lang w:val="en-US" w:eastAsia="en-US"/>
            </w:rPr>
          </w:pPr>
          <w:r w:rsidRPr="004514D0">
            <w:rPr>
              <w:rFonts w:ascii="Proxima Nova Bl" w:eastAsia="MS Gothic" w:hAnsi="Proxima Nova Bl" w:cs="Open Sans"/>
              <w:bCs/>
              <w:color w:val="000000"/>
              <w:sz w:val="40"/>
              <w:szCs w:val="40"/>
              <w:lang w:val="en-US" w:eastAsia="en-US"/>
            </w:rPr>
            <w:t>Contents</w:t>
          </w:r>
        </w:p>
        <w:p w14:paraId="228B01CD" w14:textId="35F37F0B" w:rsidR="002E7B3F" w:rsidRDefault="005205CC">
          <w:pPr>
            <w:pStyle w:val="TOC2"/>
            <w:tabs>
              <w:tab w:val="left" w:pos="720"/>
              <w:tab w:val="right" w:leader="dot" w:pos="9629"/>
            </w:tabs>
            <w:rPr>
              <w:rFonts w:eastAsiaTheme="minorEastAsia"/>
              <w:noProof/>
              <w:sz w:val="24"/>
              <w:szCs w:val="24"/>
              <w:lang w:eastAsia="ru-RU"/>
            </w:rPr>
          </w:pPr>
          <w:r>
            <w:fldChar w:fldCharType="begin"/>
          </w:r>
          <w:r>
            <w:instrText xml:space="preserve"> TOC \o "1-3" \h \z \u </w:instrText>
          </w:r>
          <w:r>
            <w:fldChar w:fldCharType="separate"/>
          </w:r>
          <w:hyperlink w:anchor="_Toc216437790" w:history="1">
            <w:r w:rsidR="002E7B3F" w:rsidRPr="00BA7749">
              <w:rPr>
                <w:rStyle w:val="Hyperlink"/>
                <w:rFonts w:ascii="Proxima Nova Bl" w:eastAsia="MS Gothic" w:hAnsi="Proxima Nova Bl" w:cs="Open Sans"/>
                <w:bCs/>
                <w:noProof/>
                <w:kern w:val="0"/>
                <w:lang w:val="en-US"/>
                <w14:ligatures w14:val="none"/>
              </w:rPr>
              <w:t>1.</w:t>
            </w:r>
            <w:r w:rsidR="002E7B3F">
              <w:rPr>
                <w:rFonts w:eastAsiaTheme="minorEastAsia"/>
                <w:noProof/>
                <w:sz w:val="24"/>
                <w:szCs w:val="24"/>
                <w:lang w:eastAsia="ru-RU"/>
              </w:rPr>
              <w:tab/>
            </w:r>
            <w:r w:rsidR="002E7B3F" w:rsidRPr="00BA7749">
              <w:rPr>
                <w:rStyle w:val="Hyperlink"/>
                <w:rFonts w:ascii="Proxima Nova Bl" w:eastAsia="MS Gothic" w:hAnsi="Proxima Nova Bl" w:cs="Open Sans"/>
                <w:bCs/>
                <w:noProof/>
                <w:kern w:val="0"/>
                <w:lang w:val="en-US"/>
                <w14:ligatures w14:val="none"/>
              </w:rPr>
              <w:t>Introduction</w:t>
            </w:r>
            <w:r w:rsidR="002E7B3F">
              <w:rPr>
                <w:noProof/>
                <w:webHidden/>
              </w:rPr>
              <w:tab/>
            </w:r>
            <w:r w:rsidR="002E7B3F">
              <w:rPr>
                <w:noProof/>
                <w:webHidden/>
              </w:rPr>
              <w:fldChar w:fldCharType="begin"/>
            </w:r>
            <w:r w:rsidR="002E7B3F">
              <w:rPr>
                <w:noProof/>
                <w:webHidden/>
              </w:rPr>
              <w:instrText xml:space="preserve"> PAGEREF _Toc216437790 \h </w:instrText>
            </w:r>
            <w:r w:rsidR="002E7B3F">
              <w:rPr>
                <w:noProof/>
                <w:webHidden/>
              </w:rPr>
            </w:r>
            <w:r w:rsidR="002E7B3F">
              <w:rPr>
                <w:noProof/>
                <w:webHidden/>
              </w:rPr>
              <w:fldChar w:fldCharType="separate"/>
            </w:r>
            <w:r w:rsidR="002E7B3F">
              <w:rPr>
                <w:noProof/>
                <w:webHidden/>
              </w:rPr>
              <w:t>3</w:t>
            </w:r>
            <w:r w:rsidR="002E7B3F">
              <w:rPr>
                <w:noProof/>
                <w:webHidden/>
              </w:rPr>
              <w:fldChar w:fldCharType="end"/>
            </w:r>
          </w:hyperlink>
        </w:p>
        <w:p w14:paraId="49D0C919" w14:textId="6CA28EC6" w:rsidR="002E7B3F" w:rsidRDefault="002E7B3F">
          <w:pPr>
            <w:pStyle w:val="TOC2"/>
            <w:tabs>
              <w:tab w:val="left" w:pos="960"/>
              <w:tab w:val="right" w:leader="dot" w:pos="9629"/>
            </w:tabs>
            <w:rPr>
              <w:rFonts w:eastAsiaTheme="minorEastAsia"/>
              <w:noProof/>
              <w:sz w:val="24"/>
              <w:szCs w:val="24"/>
              <w:lang w:eastAsia="ru-RU"/>
            </w:rPr>
          </w:pPr>
          <w:hyperlink w:anchor="_Toc216437791" w:history="1">
            <w:r w:rsidRPr="00BA7749">
              <w:rPr>
                <w:rStyle w:val="Hyperlink"/>
                <w:rFonts w:ascii="Proxima Nova Bl" w:eastAsia="MS Gothic" w:hAnsi="Proxima Nova Bl" w:cs="Open Sans"/>
                <w:bCs/>
                <w:noProof/>
                <w:kern w:val="0"/>
                <w:lang w:val="en-US"/>
                <w14:ligatures w14:val="none"/>
              </w:rPr>
              <w:t>1.1.</w:t>
            </w:r>
            <w:r>
              <w:rPr>
                <w:rFonts w:eastAsiaTheme="minorEastAsia"/>
                <w:noProof/>
                <w:sz w:val="24"/>
                <w:szCs w:val="24"/>
                <w:lang w:eastAsia="ru-RU"/>
              </w:rPr>
              <w:tab/>
            </w:r>
            <w:r w:rsidRPr="00BA7749">
              <w:rPr>
                <w:rStyle w:val="Hyperlink"/>
                <w:rFonts w:ascii="Proxima Nova Bl" w:eastAsia="MS Gothic" w:hAnsi="Proxima Nova Bl" w:cs="Open Sans"/>
                <w:bCs/>
                <w:noProof/>
                <w:kern w:val="0"/>
                <w:lang w:val="en-US"/>
                <w14:ligatures w14:val="none"/>
              </w:rPr>
              <w:t>Purpose</w:t>
            </w:r>
            <w:r>
              <w:rPr>
                <w:noProof/>
                <w:webHidden/>
              </w:rPr>
              <w:tab/>
            </w:r>
            <w:r>
              <w:rPr>
                <w:noProof/>
                <w:webHidden/>
              </w:rPr>
              <w:fldChar w:fldCharType="begin"/>
            </w:r>
            <w:r>
              <w:rPr>
                <w:noProof/>
                <w:webHidden/>
              </w:rPr>
              <w:instrText xml:space="preserve"> PAGEREF _Toc216437791 \h </w:instrText>
            </w:r>
            <w:r>
              <w:rPr>
                <w:noProof/>
                <w:webHidden/>
              </w:rPr>
            </w:r>
            <w:r>
              <w:rPr>
                <w:noProof/>
                <w:webHidden/>
              </w:rPr>
              <w:fldChar w:fldCharType="separate"/>
            </w:r>
            <w:r>
              <w:rPr>
                <w:noProof/>
                <w:webHidden/>
              </w:rPr>
              <w:t>3</w:t>
            </w:r>
            <w:r>
              <w:rPr>
                <w:noProof/>
                <w:webHidden/>
              </w:rPr>
              <w:fldChar w:fldCharType="end"/>
            </w:r>
          </w:hyperlink>
        </w:p>
        <w:p w14:paraId="69BFA3B0" w14:textId="24BCC9A5" w:rsidR="002E7B3F" w:rsidRDefault="002E7B3F">
          <w:pPr>
            <w:pStyle w:val="TOC2"/>
            <w:tabs>
              <w:tab w:val="left" w:pos="960"/>
              <w:tab w:val="right" w:leader="dot" w:pos="9629"/>
            </w:tabs>
            <w:rPr>
              <w:rFonts w:eastAsiaTheme="minorEastAsia"/>
              <w:noProof/>
              <w:sz w:val="24"/>
              <w:szCs w:val="24"/>
              <w:lang w:eastAsia="ru-RU"/>
            </w:rPr>
          </w:pPr>
          <w:hyperlink w:anchor="_Toc216437792" w:history="1">
            <w:r w:rsidRPr="00BA7749">
              <w:rPr>
                <w:rStyle w:val="Hyperlink"/>
                <w:rFonts w:ascii="Proxima Nova Bl" w:eastAsia="MS Gothic" w:hAnsi="Proxima Nova Bl" w:cs="Open Sans"/>
                <w:bCs/>
                <w:noProof/>
                <w:kern w:val="0"/>
                <w:lang w:val="en-US"/>
                <w14:ligatures w14:val="none"/>
              </w:rPr>
              <w:t>1.2.</w:t>
            </w:r>
            <w:r>
              <w:rPr>
                <w:rFonts w:eastAsiaTheme="minorEastAsia"/>
                <w:noProof/>
                <w:sz w:val="24"/>
                <w:szCs w:val="24"/>
                <w:lang w:eastAsia="ru-RU"/>
              </w:rPr>
              <w:tab/>
            </w:r>
            <w:r w:rsidRPr="00BA7749">
              <w:rPr>
                <w:rStyle w:val="Hyperlink"/>
                <w:rFonts w:ascii="Proxima Nova Bl" w:eastAsia="MS Gothic" w:hAnsi="Proxima Nova Bl" w:cs="Open Sans"/>
                <w:bCs/>
                <w:noProof/>
                <w:kern w:val="0"/>
                <w:lang w:val="en-US"/>
                <w14:ligatures w14:val="none"/>
              </w:rPr>
              <w:t>Definitions and abbreviations</w:t>
            </w:r>
            <w:r>
              <w:rPr>
                <w:noProof/>
                <w:webHidden/>
              </w:rPr>
              <w:tab/>
            </w:r>
            <w:r>
              <w:rPr>
                <w:noProof/>
                <w:webHidden/>
              </w:rPr>
              <w:fldChar w:fldCharType="begin"/>
            </w:r>
            <w:r>
              <w:rPr>
                <w:noProof/>
                <w:webHidden/>
              </w:rPr>
              <w:instrText xml:space="preserve"> PAGEREF _Toc216437792 \h </w:instrText>
            </w:r>
            <w:r>
              <w:rPr>
                <w:noProof/>
                <w:webHidden/>
              </w:rPr>
            </w:r>
            <w:r>
              <w:rPr>
                <w:noProof/>
                <w:webHidden/>
              </w:rPr>
              <w:fldChar w:fldCharType="separate"/>
            </w:r>
            <w:r>
              <w:rPr>
                <w:noProof/>
                <w:webHidden/>
              </w:rPr>
              <w:t>3</w:t>
            </w:r>
            <w:r>
              <w:rPr>
                <w:noProof/>
                <w:webHidden/>
              </w:rPr>
              <w:fldChar w:fldCharType="end"/>
            </w:r>
          </w:hyperlink>
        </w:p>
        <w:p w14:paraId="77F78E72" w14:textId="4D121C1D" w:rsidR="002E7B3F" w:rsidRDefault="002E7B3F">
          <w:pPr>
            <w:pStyle w:val="TOC2"/>
            <w:tabs>
              <w:tab w:val="left" w:pos="720"/>
              <w:tab w:val="right" w:leader="dot" w:pos="9629"/>
            </w:tabs>
            <w:rPr>
              <w:rFonts w:eastAsiaTheme="minorEastAsia"/>
              <w:noProof/>
              <w:sz w:val="24"/>
              <w:szCs w:val="24"/>
              <w:lang w:eastAsia="ru-RU"/>
            </w:rPr>
          </w:pPr>
          <w:hyperlink w:anchor="_Toc216437793" w:history="1">
            <w:r w:rsidRPr="00BA7749">
              <w:rPr>
                <w:rStyle w:val="Hyperlink"/>
                <w:rFonts w:ascii="Proxima Nova Bl" w:eastAsia="MS Gothic" w:hAnsi="Proxima Nova Bl" w:cs="Open Sans"/>
                <w:bCs/>
                <w:noProof/>
                <w:kern w:val="0"/>
                <w:lang w:val="en-US"/>
                <w14:ligatures w14:val="none"/>
              </w:rPr>
              <w:t>2.</w:t>
            </w:r>
            <w:r>
              <w:rPr>
                <w:rFonts w:eastAsiaTheme="minorEastAsia"/>
                <w:noProof/>
                <w:sz w:val="24"/>
                <w:szCs w:val="24"/>
                <w:lang w:eastAsia="ru-RU"/>
              </w:rPr>
              <w:tab/>
            </w:r>
            <w:r w:rsidRPr="00BA7749">
              <w:rPr>
                <w:rStyle w:val="Hyperlink"/>
                <w:rFonts w:ascii="Proxima Nova Bl" w:eastAsia="MS Gothic" w:hAnsi="Proxima Nova Bl" w:cs="Open Sans"/>
                <w:bCs/>
                <w:noProof/>
                <w:kern w:val="0"/>
                <w:lang w:val="en-US"/>
                <w14:ligatures w14:val="none"/>
              </w:rPr>
              <w:t>Solution architecture</w:t>
            </w:r>
            <w:r>
              <w:rPr>
                <w:noProof/>
                <w:webHidden/>
              </w:rPr>
              <w:tab/>
            </w:r>
            <w:r>
              <w:rPr>
                <w:noProof/>
                <w:webHidden/>
              </w:rPr>
              <w:fldChar w:fldCharType="begin"/>
            </w:r>
            <w:r>
              <w:rPr>
                <w:noProof/>
                <w:webHidden/>
              </w:rPr>
              <w:instrText xml:space="preserve"> PAGEREF _Toc216437793 \h </w:instrText>
            </w:r>
            <w:r>
              <w:rPr>
                <w:noProof/>
                <w:webHidden/>
              </w:rPr>
            </w:r>
            <w:r>
              <w:rPr>
                <w:noProof/>
                <w:webHidden/>
              </w:rPr>
              <w:fldChar w:fldCharType="separate"/>
            </w:r>
            <w:r>
              <w:rPr>
                <w:noProof/>
                <w:webHidden/>
              </w:rPr>
              <w:t>4</w:t>
            </w:r>
            <w:r>
              <w:rPr>
                <w:noProof/>
                <w:webHidden/>
              </w:rPr>
              <w:fldChar w:fldCharType="end"/>
            </w:r>
          </w:hyperlink>
        </w:p>
        <w:p w14:paraId="6F20A0C0" w14:textId="3A34DB2D" w:rsidR="002E7B3F" w:rsidRDefault="002E7B3F">
          <w:pPr>
            <w:pStyle w:val="TOC2"/>
            <w:tabs>
              <w:tab w:val="left" w:pos="960"/>
              <w:tab w:val="right" w:leader="dot" w:pos="9629"/>
            </w:tabs>
            <w:rPr>
              <w:rFonts w:eastAsiaTheme="minorEastAsia"/>
              <w:noProof/>
              <w:sz w:val="24"/>
              <w:szCs w:val="24"/>
              <w:lang w:eastAsia="ru-RU"/>
            </w:rPr>
          </w:pPr>
          <w:hyperlink w:anchor="_Toc216437794" w:history="1">
            <w:r w:rsidRPr="00BA7749">
              <w:rPr>
                <w:rStyle w:val="Hyperlink"/>
                <w:rFonts w:ascii="Proxima Nova Bl" w:eastAsia="MS Gothic" w:hAnsi="Proxima Nova Bl" w:cs="Open Sans"/>
                <w:bCs/>
                <w:noProof/>
                <w:kern w:val="0"/>
                <w:lang w:val="en-US"/>
                <w14:ligatures w14:val="none"/>
              </w:rPr>
              <w:t>2.1.</w:t>
            </w:r>
            <w:r>
              <w:rPr>
                <w:rFonts w:eastAsiaTheme="minorEastAsia"/>
                <w:noProof/>
                <w:sz w:val="24"/>
                <w:szCs w:val="24"/>
                <w:lang w:eastAsia="ru-RU"/>
              </w:rPr>
              <w:tab/>
            </w:r>
            <w:r w:rsidRPr="00BA7749">
              <w:rPr>
                <w:rStyle w:val="Hyperlink"/>
                <w:rFonts w:ascii="Proxima Nova Bl" w:eastAsia="MS Gothic" w:hAnsi="Proxima Nova Bl" w:cs="Open Sans"/>
                <w:bCs/>
                <w:noProof/>
                <w:kern w:val="0"/>
                <w:lang w:val="en-US"/>
                <w14:ligatures w14:val="none"/>
              </w:rPr>
              <w:t>Scope</w:t>
            </w:r>
            <w:r>
              <w:rPr>
                <w:noProof/>
                <w:webHidden/>
              </w:rPr>
              <w:tab/>
            </w:r>
            <w:r>
              <w:rPr>
                <w:noProof/>
                <w:webHidden/>
              </w:rPr>
              <w:fldChar w:fldCharType="begin"/>
            </w:r>
            <w:r>
              <w:rPr>
                <w:noProof/>
                <w:webHidden/>
              </w:rPr>
              <w:instrText xml:space="preserve"> PAGEREF _Toc216437794 \h </w:instrText>
            </w:r>
            <w:r>
              <w:rPr>
                <w:noProof/>
                <w:webHidden/>
              </w:rPr>
            </w:r>
            <w:r>
              <w:rPr>
                <w:noProof/>
                <w:webHidden/>
              </w:rPr>
              <w:fldChar w:fldCharType="separate"/>
            </w:r>
            <w:r>
              <w:rPr>
                <w:noProof/>
                <w:webHidden/>
              </w:rPr>
              <w:t>4</w:t>
            </w:r>
            <w:r>
              <w:rPr>
                <w:noProof/>
                <w:webHidden/>
              </w:rPr>
              <w:fldChar w:fldCharType="end"/>
            </w:r>
          </w:hyperlink>
        </w:p>
        <w:p w14:paraId="51C3D0F9" w14:textId="6D32851D" w:rsidR="002E7B3F" w:rsidRDefault="002E7B3F">
          <w:pPr>
            <w:pStyle w:val="TOC2"/>
            <w:tabs>
              <w:tab w:val="left" w:pos="960"/>
              <w:tab w:val="right" w:leader="dot" w:pos="9629"/>
            </w:tabs>
            <w:rPr>
              <w:rFonts w:eastAsiaTheme="minorEastAsia"/>
              <w:noProof/>
              <w:sz w:val="24"/>
              <w:szCs w:val="24"/>
              <w:lang w:eastAsia="ru-RU"/>
            </w:rPr>
          </w:pPr>
          <w:hyperlink w:anchor="_Toc216437795" w:history="1">
            <w:r w:rsidRPr="00BA7749">
              <w:rPr>
                <w:rStyle w:val="Hyperlink"/>
                <w:rFonts w:ascii="Proxima Nova Bl" w:eastAsia="MS Gothic" w:hAnsi="Proxima Nova Bl" w:cs="Open Sans"/>
                <w:bCs/>
                <w:noProof/>
                <w:kern w:val="0"/>
                <w:lang w:val="en-US"/>
                <w14:ligatures w14:val="none"/>
              </w:rPr>
              <w:t>2.2.</w:t>
            </w:r>
            <w:r>
              <w:rPr>
                <w:rFonts w:eastAsiaTheme="minorEastAsia"/>
                <w:noProof/>
                <w:sz w:val="24"/>
                <w:szCs w:val="24"/>
                <w:lang w:eastAsia="ru-RU"/>
              </w:rPr>
              <w:tab/>
            </w:r>
            <w:r w:rsidRPr="00BA7749">
              <w:rPr>
                <w:rStyle w:val="Hyperlink"/>
                <w:rFonts w:ascii="Proxima Nova Bl" w:eastAsia="MS Gothic" w:hAnsi="Proxima Nova Bl" w:cs="Open Sans"/>
                <w:bCs/>
                <w:noProof/>
                <w:kern w:val="0"/>
                <w:lang w:val="en-US"/>
                <w14:ligatures w14:val="none"/>
              </w:rPr>
              <w:t>Business requirements</w:t>
            </w:r>
            <w:r>
              <w:rPr>
                <w:noProof/>
                <w:webHidden/>
              </w:rPr>
              <w:tab/>
            </w:r>
            <w:r>
              <w:rPr>
                <w:noProof/>
                <w:webHidden/>
              </w:rPr>
              <w:fldChar w:fldCharType="begin"/>
            </w:r>
            <w:r>
              <w:rPr>
                <w:noProof/>
                <w:webHidden/>
              </w:rPr>
              <w:instrText xml:space="preserve"> PAGEREF _Toc216437795 \h </w:instrText>
            </w:r>
            <w:r>
              <w:rPr>
                <w:noProof/>
                <w:webHidden/>
              </w:rPr>
            </w:r>
            <w:r>
              <w:rPr>
                <w:noProof/>
                <w:webHidden/>
              </w:rPr>
              <w:fldChar w:fldCharType="separate"/>
            </w:r>
            <w:r>
              <w:rPr>
                <w:noProof/>
                <w:webHidden/>
              </w:rPr>
              <w:t>4</w:t>
            </w:r>
            <w:r>
              <w:rPr>
                <w:noProof/>
                <w:webHidden/>
              </w:rPr>
              <w:fldChar w:fldCharType="end"/>
            </w:r>
          </w:hyperlink>
        </w:p>
        <w:p w14:paraId="6034B799" w14:textId="049BE9C9" w:rsidR="002E7B3F" w:rsidRDefault="002E7B3F">
          <w:pPr>
            <w:pStyle w:val="TOC2"/>
            <w:tabs>
              <w:tab w:val="left" w:pos="960"/>
              <w:tab w:val="right" w:leader="dot" w:pos="9629"/>
            </w:tabs>
            <w:rPr>
              <w:rFonts w:eastAsiaTheme="minorEastAsia"/>
              <w:noProof/>
              <w:sz w:val="24"/>
              <w:szCs w:val="24"/>
              <w:lang w:eastAsia="ru-RU"/>
            </w:rPr>
          </w:pPr>
          <w:hyperlink w:anchor="_Toc216437796" w:history="1">
            <w:r w:rsidRPr="00BA7749">
              <w:rPr>
                <w:rStyle w:val="Hyperlink"/>
                <w:rFonts w:ascii="Proxima Nova Bl" w:eastAsia="MS Gothic" w:hAnsi="Proxima Nova Bl" w:cs="Open Sans"/>
                <w:bCs/>
                <w:noProof/>
                <w:kern w:val="0"/>
                <w:lang w:val="en-US"/>
                <w14:ligatures w14:val="none"/>
              </w:rPr>
              <w:t>2.3.</w:t>
            </w:r>
            <w:r>
              <w:rPr>
                <w:rFonts w:eastAsiaTheme="minorEastAsia"/>
                <w:noProof/>
                <w:sz w:val="24"/>
                <w:szCs w:val="24"/>
                <w:lang w:eastAsia="ru-RU"/>
              </w:rPr>
              <w:tab/>
            </w:r>
            <w:r w:rsidRPr="00BA7749">
              <w:rPr>
                <w:rStyle w:val="Hyperlink"/>
                <w:rFonts w:ascii="Proxima Nova Bl" w:eastAsia="MS Gothic" w:hAnsi="Proxima Nova Bl" w:cs="Open Sans"/>
                <w:bCs/>
                <w:noProof/>
                <w:kern w:val="0"/>
                <w:lang w:val="en-US"/>
                <w14:ligatures w14:val="none"/>
              </w:rPr>
              <w:t>Success criteria</w:t>
            </w:r>
            <w:r>
              <w:rPr>
                <w:noProof/>
                <w:webHidden/>
              </w:rPr>
              <w:tab/>
            </w:r>
            <w:r>
              <w:rPr>
                <w:noProof/>
                <w:webHidden/>
              </w:rPr>
              <w:fldChar w:fldCharType="begin"/>
            </w:r>
            <w:r>
              <w:rPr>
                <w:noProof/>
                <w:webHidden/>
              </w:rPr>
              <w:instrText xml:space="preserve"> PAGEREF _Toc216437796 \h </w:instrText>
            </w:r>
            <w:r>
              <w:rPr>
                <w:noProof/>
                <w:webHidden/>
              </w:rPr>
            </w:r>
            <w:r>
              <w:rPr>
                <w:noProof/>
                <w:webHidden/>
              </w:rPr>
              <w:fldChar w:fldCharType="separate"/>
            </w:r>
            <w:r>
              <w:rPr>
                <w:noProof/>
                <w:webHidden/>
              </w:rPr>
              <w:t>5</w:t>
            </w:r>
            <w:r>
              <w:rPr>
                <w:noProof/>
                <w:webHidden/>
              </w:rPr>
              <w:fldChar w:fldCharType="end"/>
            </w:r>
          </w:hyperlink>
        </w:p>
        <w:p w14:paraId="61744BEF" w14:textId="00E1CEFD" w:rsidR="002E7B3F" w:rsidRDefault="002E7B3F">
          <w:pPr>
            <w:pStyle w:val="TOC2"/>
            <w:tabs>
              <w:tab w:val="left" w:pos="960"/>
              <w:tab w:val="right" w:leader="dot" w:pos="9629"/>
            </w:tabs>
            <w:rPr>
              <w:rFonts w:eastAsiaTheme="minorEastAsia"/>
              <w:noProof/>
              <w:sz w:val="24"/>
              <w:szCs w:val="24"/>
              <w:lang w:eastAsia="ru-RU"/>
            </w:rPr>
          </w:pPr>
          <w:hyperlink w:anchor="_Toc216437797" w:history="1">
            <w:r w:rsidRPr="00BA7749">
              <w:rPr>
                <w:rStyle w:val="Hyperlink"/>
                <w:rFonts w:ascii="Proxima Nova Bl" w:eastAsia="MS Gothic" w:hAnsi="Proxima Nova Bl" w:cs="Open Sans"/>
                <w:bCs/>
                <w:noProof/>
                <w:kern w:val="0"/>
                <w:lang w:val="en-US"/>
                <w14:ligatures w14:val="none"/>
              </w:rPr>
              <w:t>2.4.</w:t>
            </w:r>
            <w:r>
              <w:rPr>
                <w:rFonts w:eastAsiaTheme="minorEastAsia"/>
                <w:noProof/>
                <w:sz w:val="24"/>
                <w:szCs w:val="24"/>
                <w:lang w:eastAsia="ru-RU"/>
              </w:rPr>
              <w:tab/>
            </w:r>
            <w:r w:rsidRPr="00BA7749">
              <w:rPr>
                <w:rStyle w:val="Hyperlink"/>
                <w:rFonts w:ascii="Proxima Nova Bl" w:eastAsia="MS Gothic" w:hAnsi="Proxima Nova Bl" w:cs="Open Sans"/>
                <w:bCs/>
                <w:noProof/>
                <w:kern w:val="0"/>
                <w:lang w:val="en-US"/>
                <w14:ligatures w14:val="none"/>
              </w:rPr>
              <w:t>Data sources</w:t>
            </w:r>
            <w:r>
              <w:rPr>
                <w:noProof/>
                <w:webHidden/>
              </w:rPr>
              <w:tab/>
            </w:r>
            <w:r>
              <w:rPr>
                <w:noProof/>
                <w:webHidden/>
              </w:rPr>
              <w:fldChar w:fldCharType="begin"/>
            </w:r>
            <w:r>
              <w:rPr>
                <w:noProof/>
                <w:webHidden/>
              </w:rPr>
              <w:instrText xml:space="preserve"> PAGEREF _Toc216437797 \h </w:instrText>
            </w:r>
            <w:r>
              <w:rPr>
                <w:noProof/>
                <w:webHidden/>
              </w:rPr>
            </w:r>
            <w:r>
              <w:rPr>
                <w:noProof/>
                <w:webHidden/>
              </w:rPr>
              <w:fldChar w:fldCharType="separate"/>
            </w:r>
            <w:r>
              <w:rPr>
                <w:noProof/>
                <w:webHidden/>
              </w:rPr>
              <w:t>5</w:t>
            </w:r>
            <w:r>
              <w:rPr>
                <w:noProof/>
                <w:webHidden/>
              </w:rPr>
              <w:fldChar w:fldCharType="end"/>
            </w:r>
          </w:hyperlink>
        </w:p>
        <w:p w14:paraId="45920A7B" w14:textId="4F4D4014" w:rsidR="002E7B3F" w:rsidRDefault="002E7B3F">
          <w:pPr>
            <w:pStyle w:val="TOC2"/>
            <w:tabs>
              <w:tab w:val="left" w:pos="960"/>
              <w:tab w:val="right" w:leader="dot" w:pos="9629"/>
            </w:tabs>
            <w:rPr>
              <w:rFonts w:eastAsiaTheme="minorEastAsia"/>
              <w:noProof/>
              <w:sz w:val="24"/>
              <w:szCs w:val="24"/>
              <w:lang w:eastAsia="ru-RU"/>
            </w:rPr>
          </w:pPr>
          <w:hyperlink w:anchor="_Toc216437798" w:history="1">
            <w:r w:rsidRPr="00BA7749">
              <w:rPr>
                <w:rStyle w:val="Hyperlink"/>
                <w:rFonts w:ascii="Proxima Nova Bl" w:eastAsia="MS Gothic" w:hAnsi="Proxima Nova Bl" w:cs="Open Sans"/>
                <w:bCs/>
                <w:noProof/>
                <w:kern w:val="0"/>
                <w:lang w:val="en-US"/>
                <w14:ligatures w14:val="none"/>
              </w:rPr>
              <w:t>2.5.</w:t>
            </w:r>
            <w:r>
              <w:rPr>
                <w:rFonts w:eastAsiaTheme="minorEastAsia"/>
                <w:noProof/>
                <w:sz w:val="24"/>
                <w:szCs w:val="24"/>
                <w:lang w:eastAsia="ru-RU"/>
              </w:rPr>
              <w:tab/>
            </w:r>
            <w:r w:rsidRPr="00BA7749">
              <w:rPr>
                <w:rStyle w:val="Hyperlink"/>
                <w:rFonts w:ascii="Proxima Nova Bl" w:eastAsia="MS Gothic" w:hAnsi="Proxima Nova Bl" w:cs="Open Sans"/>
                <w:bCs/>
                <w:noProof/>
                <w:kern w:val="0"/>
                <w:lang w:val="en-US"/>
                <w14:ligatures w14:val="none"/>
              </w:rPr>
              <w:t>Networking</w:t>
            </w:r>
            <w:r>
              <w:rPr>
                <w:noProof/>
                <w:webHidden/>
              </w:rPr>
              <w:tab/>
            </w:r>
            <w:r>
              <w:rPr>
                <w:noProof/>
                <w:webHidden/>
              </w:rPr>
              <w:fldChar w:fldCharType="begin"/>
            </w:r>
            <w:r>
              <w:rPr>
                <w:noProof/>
                <w:webHidden/>
              </w:rPr>
              <w:instrText xml:space="preserve"> PAGEREF _Toc216437798 \h </w:instrText>
            </w:r>
            <w:r>
              <w:rPr>
                <w:noProof/>
                <w:webHidden/>
              </w:rPr>
            </w:r>
            <w:r>
              <w:rPr>
                <w:noProof/>
                <w:webHidden/>
              </w:rPr>
              <w:fldChar w:fldCharType="separate"/>
            </w:r>
            <w:r>
              <w:rPr>
                <w:noProof/>
                <w:webHidden/>
              </w:rPr>
              <w:t>5</w:t>
            </w:r>
            <w:r>
              <w:rPr>
                <w:noProof/>
                <w:webHidden/>
              </w:rPr>
              <w:fldChar w:fldCharType="end"/>
            </w:r>
          </w:hyperlink>
        </w:p>
        <w:p w14:paraId="0EA8F7CA" w14:textId="16ED99AE" w:rsidR="002E7B3F" w:rsidRDefault="002E7B3F">
          <w:pPr>
            <w:pStyle w:val="TOC2"/>
            <w:tabs>
              <w:tab w:val="left" w:pos="960"/>
              <w:tab w:val="right" w:leader="dot" w:pos="9629"/>
            </w:tabs>
            <w:rPr>
              <w:rFonts w:eastAsiaTheme="minorEastAsia"/>
              <w:noProof/>
              <w:sz w:val="24"/>
              <w:szCs w:val="24"/>
              <w:lang w:eastAsia="ru-RU"/>
            </w:rPr>
          </w:pPr>
          <w:hyperlink w:anchor="_Toc216437799" w:history="1">
            <w:r w:rsidRPr="00BA7749">
              <w:rPr>
                <w:rStyle w:val="Hyperlink"/>
                <w:rFonts w:ascii="Proxima Nova Bl" w:eastAsia="MS Gothic" w:hAnsi="Proxima Nova Bl" w:cs="Open Sans"/>
                <w:bCs/>
                <w:noProof/>
                <w:kern w:val="0"/>
                <w:lang w:val="en-US"/>
                <w14:ligatures w14:val="none"/>
              </w:rPr>
              <w:t>2.6.</w:t>
            </w:r>
            <w:r>
              <w:rPr>
                <w:rFonts w:eastAsiaTheme="minorEastAsia"/>
                <w:noProof/>
                <w:sz w:val="24"/>
                <w:szCs w:val="24"/>
                <w:lang w:eastAsia="ru-RU"/>
              </w:rPr>
              <w:tab/>
            </w:r>
            <w:r w:rsidRPr="00BA7749">
              <w:rPr>
                <w:rStyle w:val="Hyperlink"/>
                <w:rFonts w:ascii="Proxima Nova Bl" w:eastAsia="MS Gothic" w:hAnsi="Proxima Nova Bl" w:cs="Open Sans"/>
                <w:bCs/>
                <w:noProof/>
                <w:kern w:val="0"/>
                <w:lang w:val="en-US"/>
                <w14:ligatures w14:val="none"/>
              </w:rPr>
              <w:t>Component architecture</w:t>
            </w:r>
            <w:r>
              <w:rPr>
                <w:noProof/>
                <w:webHidden/>
              </w:rPr>
              <w:tab/>
            </w:r>
            <w:r>
              <w:rPr>
                <w:noProof/>
                <w:webHidden/>
              </w:rPr>
              <w:fldChar w:fldCharType="begin"/>
            </w:r>
            <w:r>
              <w:rPr>
                <w:noProof/>
                <w:webHidden/>
              </w:rPr>
              <w:instrText xml:space="preserve"> PAGEREF _Toc216437799 \h </w:instrText>
            </w:r>
            <w:r>
              <w:rPr>
                <w:noProof/>
                <w:webHidden/>
              </w:rPr>
            </w:r>
            <w:r>
              <w:rPr>
                <w:noProof/>
                <w:webHidden/>
              </w:rPr>
              <w:fldChar w:fldCharType="separate"/>
            </w:r>
            <w:r>
              <w:rPr>
                <w:noProof/>
                <w:webHidden/>
              </w:rPr>
              <w:t>6</w:t>
            </w:r>
            <w:r>
              <w:rPr>
                <w:noProof/>
                <w:webHidden/>
              </w:rPr>
              <w:fldChar w:fldCharType="end"/>
            </w:r>
          </w:hyperlink>
        </w:p>
        <w:p w14:paraId="0336B177" w14:textId="340CF311" w:rsidR="002E7B3F" w:rsidRDefault="002E7B3F">
          <w:pPr>
            <w:pStyle w:val="TOC2"/>
            <w:tabs>
              <w:tab w:val="left" w:pos="960"/>
              <w:tab w:val="right" w:leader="dot" w:pos="9629"/>
            </w:tabs>
            <w:rPr>
              <w:rFonts w:eastAsiaTheme="minorEastAsia"/>
              <w:noProof/>
              <w:sz w:val="24"/>
              <w:szCs w:val="24"/>
              <w:lang w:eastAsia="ru-RU"/>
            </w:rPr>
          </w:pPr>
          <w:hyperlink w:anchor="_Toc216437800" w:history="1">
            <w:r w:rsidRPr="00BA7749">
              <w:rPr>
                <w:rStyle w:val="Hyperlink"/>
                <w:rFonts w:ascii="Proxima Nova Bl" w:eastAsia="MS Gothic" w:hAnsi="Proxima Nova Bl" w:cs="Open Sans"/>
                <w:bCs/>
                <w:noProof/>
                <w:kern w:val="0"/>
                <w:lang w:val="en-US"/>
                <w14:ligatures w14:val="none"/>
              </w:rPr>
              <w:t>2.7.</w:t>
            </w:r>
            <w:r>
              <w:rPr>
                <w:rFonts w:eastAsiaTheme="minorEastAsia"/>
                <w:noProof/>
                <w:sz w:val="24"/>
                <w:szCs w:val="24"/>
                <w:lang w:eastAsia="ru-RU"/>
              </w:rPr>
              <w:tab/>
            </w:r>
            <w:r w:rsidRPr="00BA7749">
              <w:rPr>
                <w:rStyle w:val="Hyperlink"/>
                <w:rFonts w:ascii="Proxima Nova Bl" w:eastAsia="MS Gothic" w:hAnsi="Proxima Nova Bl" w:cs="Open Sans"/>
                <w:bCs/>
                <w:noProof/>
                <w:kern w:val="0"/>
                <w:lang w:val="en-US"/>
                <w14:ligatures w14:val="none"/>
              </w:rPr>
              <w:t>Identities</w:t>
            </w:r>
            <w:r>
              <w:rPr>
                <w:noProof/>
                <w:webHidden/>
              </w:rPr>
              <w:tab/>
            </w:r>
            <w:r>
              <w:rPr>
                <w:noProof/>
                <w:webHidden/>
              </w:rPr>
              <w:fldChar w:fldCharType="begin"/>
            </w:r>
            <w:r>
              <w:rPr>
                <w:noProof/>
                <w:webHidden/>
              </w:rPr>
              <w:instrText xml:space="preserve"> PAGEREF _Toc216437800 \h </w:instrText>
            </w:r>
            <w:r>
              <w:rPr>
                <w:noProof/>
                <w:webHidden/>
              </w:rPr>
            </w:r>
            <w:r>
              <w:rPr>
                <w:noProof/>
                <w:webHidden/>
              </w:rPr>
              <w:fldChar w:fldCharType="separate"/>
            </w:r>
            <w:r>
              <w:rPr>
                <w:noProof/>
                <w:webHidden/>
              </w:rPr>
              <w:t>7</w:t>
            </w:r>
            <w:r>
              <w:rPr>
                <w:noProof/>
                <w:webHidden/>
              </w:rPr>
              <w:fldChar w:fldCharType="end"/>
            </w:r>
          </w:hyperlink>
        </w:p>
        <w:p w14:paraId="6442D4BB" w14:textId="15DFD108" w:rsidR="002E7B3F" w:rsidRDefault="002E7B3F">
          <w:pPr>
            <w:pStyle w:val="TOC2"/>
            <w:tabs>
              <w:tab w:val="left" w:pos="960"/>
              <w:tab w:val="right" w:leader="dot" w:pos="9629"/>
            </w:tabs>
            <w:rPr>
              <w:rFonts w:eastAsiaTheme="minorEastAsia"/>
              <w:noProof/>
              <w:sz w:val="24"/>
              <w:szCs w:val="24"/>
              <w:lang w:eastAsia="ru-RU"/>
            </w:rPr>
          </w:pPr>
          <w:hyperlink w:anchor="_Toc216437801" w:history="1">
            <w:r w:rsidRPr="00BA7749">
              <w:rPr>
                <w:rStyle w:val="Hyperlink"/>
                <w:rFonts w:ascii="Proxima Nova Bl" w:eastAsia="MS Gothic" w:hAnsi="Proxima Nova Bl" w:cs="Open Sans"/>
                <w:bCs/>
                <w:noProof/>
                <w:kern w:val="0"/>
                <w:lang w:val="en-US"/>
                <w14:ligatures w14:val="none"/>
              </w:rPr>
              <w:t>2.8.</w:t>
            </w:r>
            <w:r>
              <w:rPr>
                <w:rFonts w:eastAsiaTheme="minorEastAsia"/>
                <w:noProof/>
                <w:sz w:val="24"/>
                <w:szCs w:val="24"/>
                <w:lang w:eastAsia="ru-RU"/>
              </w:rPr>
              <w:tab/>
            </w:r>
            <w:r w:rsidRPr="00BA7749">
              <w:rPr>
                <w:rStyle w:val="Hyperlink"/>
                <w:rFonts w:ascii="Proxima Nova Bl" w:eastAsia="MS Gothic" w:hAnsi="Proxima Nova Bl" w:cs="Open Sans"/>
                <w:bCs/>
                <w:noProof/>
                <w:kern w:val="0"/>
                <w:lang w:val="en-US"/>
                <w14:ligatures w14:val="none"/>
              </w:rPr>
              <w:t>Storage</w:t>
            </w:r>
            <w:r>
              <w:rPr>
                <w:noProof/>
                <w:webHidden/>
              </w:rPr>
              <w:tab/>
            </w:r>
            <w:r>
              <w:rPr>
                <w:noProof/>
                <w:webHidden/>
              </w:rPr>
              <w:fldChar w:fldCharType="begin"/>
            </w:r>
            <w:r>
              <w:rPr>
                <w:noProof/>
                <w:webHidden/>
              </w:rPr>
              <w:instrText xml:space="preserve"> PAGEREF _Toc216437801 \h </w:instrText>
            </w:r>
            <w:r>
              <w:rPr>
                <w:noProof/>
                <w:webHidden/>
              </w:rPr>
            </w:r>
            <w:r>
              <w:rPr>
                <w:noProof/>
                <w:webHidden/>
              </w:rPr>
              <w:fldChar w:fldCharType="separate"/>
            </w:r>
            <w:r>
              <w:rPr>
                <w:noProof/>
                <w:webHidden/>
              </w:rPr>
              <w:t>8</w:t>
            </w:r>
            <w:r>
              <w:rPr>
                <w:noProof/>
                <w:webHidden/>
              </w:rPr>
              <w:fldChar w:fldCharType="end"/>
            </w:r>
          </w:hyperlink>
        </w:p>
        <w:p w14:paraId="72E7F41B" w14:textId="3CEA1B44" w:rsidR="002E7B3F" w:rsidRDefault="002E7B3F">
          <w:pPr>
            <w:pStyle w:val="TOC2"/>
            <w:tabs>
              <w:tab w:val="left" w:pos="960"/>
              <w:tab w:val="right" w:leader="dot" w:pos="9629"/>
            </w:tabs>
            <w:rPr>
              <w:rFonts w:eastAsiaTheme="minorEastAsia"/>
              <w:noProof/>
              <w:sz w:val="24"/>
              <w:szCs w:val="24"/>
              <w:lang w:eastAsia="ru-RU"/>
            </w:rPr>
          </w:pPr>
          <w:hyperlink w:anchor="_Toc216437802" w:history="1">
            <w:r w:rsidRPr="00BA7749">
              <w:rPr>
                <w:rStyle w:val="Hyperlink"/>
                <w:rFonts w:ascii="Proxima Nova Bl" w:eastAsia="MS Gothic" w:hAnsi="Proxima Nova Bl" w:cs="Open Sans"/>
                <w:bCs/>
                <w:noProof/>
                <w:kern w:val="0"/>
                <w:lang w:val="en-US"/>
                <w14:ligatures w14:val="none"/>
              </w:rPr>
              <w:t>2.8.1.</w:t>
            </w:r>
            <w:r>
              <w:rPr>
                <w:rFonts w:eastAsiaTheme="minorEastAsia"/>
                <w:noProof/>
                <w:sz w:val="24"/>
                <w:szCs w:val="24"/>
                <w:lang w:eastAsia="ru-RU"/>
              </w:rPr>
              <w:tab/>
            </w:r>
            <w:r w:rsidRPr="00BA7749">
              <w:rPr>
                <w:rStyle w:val="Hyperlink"/>
                <w:rFonts w:ascii="Proxima Nova Bl" w:eastAsia="MS Gothic" w:hAnsi="Proxima Nova Bl" w:cs="Open Sans"/>
                <w:bCs/>
                <w:noProof/>
                <w:kern w:val="0"/>
                <w:lang w:val="en-US"/>
                <w14:ligatures w14:val="none"/>
              </w:rPr>
              <w:t>Microsoft Fabric lakehouse</w:t>
            </w:r>
            <w:r>
              <w:rPr>
                <w:noProof/>
                <w:webHidden/>
              </w:rPr>
              <w:tab/>
            </w:r>
            <w:r>
              <w:rPr>
                <w:noProof/>
                <w:webHidden/>
              </w:rPr>
              <w:fldChar w:fldCharType="begin"/>
            </w:r>
            <w:r>
              <w:rPr>
                <w:noProof/>
                <w:webHidden/>
              </w:rPr>
              <w:instrText xml:space="preserve"> PAGEREF _Toc216437802 \h </w:instrText>
            </w:r>
            <w:r>
              <w:rPr>
                <w:noProof/>
                <w:webHidden/>
              </w:rPr>
            </w:r>
            <w:r>
              <w:rPr>
                <w:noProof/>
                <w:webHidden/>
              </w:rPr>
              <w:fldChar w:fldCharType="separate"/>
            </w:r>
            <w:r>
              <w:rPr>
                <w:noProof/>
                <w:webHidden/>
              </w:rPr>
              <w:t>8</w:t>
            </w:r>
            <w:r>
              <w:rPr>
                <w:noProof/>
                <w:webHidden/>
              </w:rPr>
              <w:fldChar w:fldCharType="end"/>
            </w:r>
          </w:hyperlink>
        </w:p>
        <w:p w14:paraId="478CAF69" w14:textId="6D5B7B3A" w:rsidR="002E7B3F" w:rsidRDefault="002E7B3F">
          <w:pPr>
            <w:pStyle w:val="TOC2"/>
            <w:tabs>
              <w:tab w:val="left" w:pos="960"/>
              <w:tab w:val="right" w:leader="dot" w:pos="9629"/>
            </w:tabs>
            <w:rPr>
              <w:rFonts w:eastAsiaTheme="minorEastAsia"/>
              <w:noProof/>
              <w:sz w:val="24"/>
              <w:szCs w:val="24"/>
              <w:lang w:eastAsia="ru-RU"/>
            </w:rPr>
          </w:pPr>
          <w:hyperlink w:anchor="_Toc216437803" w:history="1">
            <w:r w:rsidRPr="00BA7749">
              <w:rPr>
                <w:rStyle w:val="Hyperlink"/>
                <w:rFonts w:ascii="Proxima Nova Bl" w:eastAsia="MS Gothic" w:hAnsi="Proxima Nova Bl" w:cs="Open Sans"/>
                <w:bCs/>
                <w:noProof/>
                <w:kern w:val="0"/>
                <w:lang w:val="en-US"/>
                <w14:ligatures w14:val="none"/>
              </w:rPr>
              <w:t>2.9.</w:t>
            </w:r>
            <w:r>
              <w:rPr>
                <w:rFonts w:eastAsiaTheme="minorEastAsia"/>
                <w:noProof/>
                <w:sz w:val="24"/>
                <w:szCs w:val="24"/>
                <w:lang w:eastAsia="ru-RU"/>
              </w:rPr>
              <w:tab/>
            </w:r>
            <w:r w:rsidRPr="00BA7749">
              <w:rPr>
                <w:rStyle w:val="Hyperlink"/>
                <w:rFonts w:ascii="Proxima Nova Bl" w:eastAsia="MS Gothic" w:hAnsi="Proxima Nova Bl" w:cs="Open Sans"/>
                <w:bCs/>
                <w:noProof/>
                <w:kern w:val="0"/>
                <w:lang w:val="en-US"/>
                <w14:ligatures w14:val="none"/>
              </w:rPr>
              <w:t>Processing</w:t>
            </w:r>
            <w:r>
              <w:rPr>
                <w:noProof/>
                <w:webHidden/>
              </w:rPr>
              <w:tab/>
            </w:r>
            <w:r>
              <w:rPr>
                <w:noProof/>
                <w:webHidden/>
              </w:rPr>
              <w:fldChar w:fldCharType="begin"/>
            </w:r>
            <w:r>
              <w:rPr>
                <w:noProof/>
                <w:webHidden/>
              </w:rPr>
              <w:instrText xml:space="preserve"> PAGEREF _Toc216437803 \h </w:instrText>
            </w:r>
            <w:r>
              <w:rPr>
                <w:noProof/>
                <w:webHidden/>
              </w:rPr>
            </w:r>
            <w:r>
              <w:rPr>
                <w:noProof/>
                <w:webHidden/>
              </w:rPr>
              <w:fldChar w:fldCharType="separate"/>
            </w:r>
            <w:r>
              <w:rPr>
                <w:noProof/>
                <w:webHidden/>
              </w:rPr>
              <w:t>8</w:t>
            </w:r>
            <w:r>
              <w:rPr>
                <w:noProof/>
                <w:webHidden/>
              </w:rPr>
              <w:fldChar w:fldCharType="end"/>
            </w:r>
          </w:hyperlink>
        </w:p>
        <w:p w14:paraId="7B3235DE" w14:textId="6E62AA0D" w:rsidR="002E7B3F" w:rsidRDefault="002E7B3F">
          <w:pPr>
            <w:pStyle w:val="TOC2"/>
            <w:tabs>
              <w:tab w:val="left" w:pos="960"/>
              <w:tab w:val="right" w:leader="dot" w:pos="9629"/>
            </w:tabs>
            <w:rPr>
              <w:rFonts w:eastAsiaTheme="minorEastAsia"/>
              <w:noProof/>
              <w:sz w:val="24"/>
              <w:szCs w:val="24"/>
              <w:lang w:eastAsia="ru-RU"/>
            </w:rPr>
          </w:pPr>
          <w:hyperlink w:anchor="_Toc216437804" w:history="1">
            <w:r w:rsidRPr="00BA7749">
              <w:rPr>
                <w:rStyle w:val="Hyperlink"/>
                <w:rFonts w:ascii="Proxima Nova Bl" w:eastAsia="MS Gothic" w:hAnsi="Proxima Nova Bl" w:cs="Open Sans"/>
                <w:bCs/>
                <w:noProof/>
                <w:kern w:val="0"/>
                <w:lang w:val="en-US"/>
                <w14:ligatures w14:val="none"/>
              </w:rPr>
              <w:t>2.9.1.</w:t>
            </w:r>
            <w:r>
              <w:rPr>
                <w:rFonts w:eastAsiaTheme="minorEastAsia"/>
                <w:noProof/>
                <w:sz w:val="24"/>
                <w:szCs w:val="24"/>
                <w:lang w:eastAsia="ru-RU"/>
              </w:rPr>
              <w:tab/>
            </w:r>
            <w:r w:rsidRPr="00BA7749">
              <w:rPr>
                <w:rStyle w:val="Hyperlink"/>
                <w:rFonts w:ascii="Proxima Nova Bl" w:eastAsia="MS Gothic" w:hAnsi="Proxima Nova Bl" w:cs="Open Sans"/>
                <w:bCs/>
                <w:noProof/>
                <w:kern w:val="0"/>
                <w:lang w:val="en-US"/>
                <w14:ligatures w14:val="none"/>
              </w:rPr>
              <w:t>DWH data actualization orchestration</w:t>
            </w:r>
            <w:r>
              <w:rPr>
                <w:noProof/>
                <w:webHidden/>
              </w:rPr>
              <w:tab/>
            </w:r>
            <w:r>
              <w:rPr>
                <w:noProof/>
                <w:webHidden/>
              </w:rPr>
              <w:fldChar w:fldCharType="begin"/>
            </w:r>
            <w:r>
              <w:rPr>
                <w:noProof/>
                <w:webHidden/>
              </w:rPr>
              <w:instrText xml:space="preserve"> PAGEREF _Toc216437804 \h </w:instrText>
            </w:r>
            <w:r>
              <w:rPr>
                <w:noProof/>
                <w:webHidden/>
              </w:rPr>
            </w:r>
            <w:r>
              <w:rPr>
                <w:noProof/>
                <w:webHidden/>
              </w:rPr>
              <w:fldChar w:fldCharType="separate"/>
            </w:r>
            <w:r>
              <w:rPr>
                <w:noProof/>
                <w:webHidden/>
              </w:rPr>
              <w:t>8</w:t>
            </w:r>
            <w:r>
              <w:rPr>
                <w:noProof/>
                <w:webHidden/>
              </w:rPr>
              <w:fldChar w:fldCharType="end"/>
            </w:r>
          </w:hyperlink>
        </w:p>
        <w:p w14:paraId="504986F9" w14:textId="4CD5E13B" w:rsidR="002E7B3F" w:rsidRDefault="002E7B3F">
          <w:pPr>
            <w:pStyle w:val="TOC2"/>
            <w:tabs>
              <w:tab w:val="left" w:pos="960"/>
              <w:tab w:val="right" w:leader="dot" w:pos="9629"/>
            </w:tabs>
            <w:rPr>
              <w:rFonts w:eastAsiaTheme="minorEastAsia"/>
              <w:noProof/>
              <w:sz w:val="24"/>
              <w:szCs w:val="24"/>
              <w:lang w:eastAsia="ru-RU"/>
            </w:rPr>
          </w:pPr>
          <w:hyperlink w:anchor="_Toc216437805" w:history="1">
            <w:r w:rsidRPr="00BA7749">
              <w:rPr>
                <w:rStyle w:val="Hyperlink"/>
                <w:rFonts w:ascii="Proxima Nova Bl" w:eastAsia="MS Gothic" w:hAnsi="Proxima Nova Bl" w:cs="Open Sans"/>
                <w:bCs/>
                <w:noProof/>
                <w:kern w:val="0"/>
                <w:lang w:val="en-US"/>
                <w14:ligatures w14:val="none"/>
              </w:rPr>
              <w:t>2.9.2.</w:t>
            </w:r>
            <w:r>
              <w:rPr>
                <w:rFonts w:eastAsiaTheme="minorEastAsia"/>
                <w:noProof/>
                <w:sz w:val="24"/>
                <w:szCs w:val="24"/>
                <w:lang w:eastAsia="ru-RU"/>
              </w:rPr>
              <w:tab/>
            </w:r>
            <w:r w:rsidRPr="00BA7749">
              <w:rPr>
                <w:rStyle w:val="Hyperlink"/>
                <w:rFonts w:ascii="Proxima Nova Bl" w:eastAsia="MS Gothic" w:hAnsi="Proxima Nova Bl" w:cs="Open Sans"/>
                <w:bCs/>
                <w:noProof/>
                <w:kern w:val="0"/>
                <w:lang w:val="en-US"/>
                <w14:ligatures w14:val="none"/>
              </w:rPr>
              <w:t>DWH bronze layer ERP data actualization</w:t>
            </w:r>
            <w:r>
              <w:rPr>
                <w:noProof/>
                <w:webHidden/>
              </w:rPr>
              <w:tab/>
            </w:r>
            <w:r>
              <w:rPr>
                <w:noProof/>
                <w:webHidden/>
              </w:rPr>
              <w:fldChar w:fldCharType="begin"/>
            </w:r>
            <w:r>
              <w:rPr>
                <w:noProof/>
                <w:webHidden/>
              </w:rPr>
              <w:instrText xml:space="preserve"> PAGEREF _Toc216437805 \h </w:instrText>
            </w:r>
            <w:r>
              <w:rPr>
                <w:noProof/>
                <w:webHidden/>
              </w:rPr>
            </w:r>
            <w:r>
              <w:rPr>
                <w:noProof/>
                <w:webHidden/>
              </w:rPr>
              <w:fldChar w:fldCharType="separate"/>
            </w:r>
            <w:r>
              <w:rPr>
                <w:noProof/>
                <w:webHidden/>
              </w:rPr>
              <w:t>9</w:t>
            </w:r>
            <w:r>
              <w:rPr>
                <w:noProof/>
                <w:webHidden/>
              </w:rPr>
              <w:fldChar w:fldCharType="end"/>
            </w:r>
          </w:hyperlink>
        </w:p>
        <w:p w14:paraId="2FCBEC14" w14:textId="26B7DDD5" w:rsidR="002E7B3F" w:rsidRDefault="002E7B3F">
          <w:pPr>
            <w:pStyle w:val="TOC2"/>
            <w:tabs>
              <w:tab w:val="left" w:pos="960"/>
              <w:tab w:val="right" w:leader="dot" w:pos="9629"/>
            </w:tabs>
            <w:rPr>
              <w:rFonts w:eastAsiaTheme="minorEastAsia"/>
              <w:noProof/>
              <w:sz w:val="24"/>
              <w:szCs w:val="24"/>
              <w:lang w:eastAsia="ru-RU"/>
            </w:rPr>
          </w:pPr>
          <w:hyperlink w:anchor="_Toc216437806" w:history="1">
            <w:r w:rsidRPr="00BA7749">
              <w:rPr>
                <w:rStyle w:val="Hyperlink"/>
                <w:rFonts w:ascii="Proxima Nova Bl" w:eastAsia="MS Gothic" w:hAnsi="Proxima Nova Bl" w:cs="Open Sans"/>
                <w:bCs/>
                <w:noProof/>
                <w:kern w:val="0"/>
                <w:lang w:val="en-US"/>
                <w14:ligatures w14:val="none"/>
              </w:rPr>
              <w:t>2.9.3.</w:t>
            </w:r>
            <w:r>
              <w:rPr>
                <w:rFonts w:eastAsiaTheme="minorEastAsia"/>
                <w:noProof/>
                <w:sz w:val="24"/>
                <w:szCs w:val="24"/>
                <w:lang w:eastAsia="ru-RU"/>
              </w:rPr>
              <w:tab/>
            </w:r>
            <w:r w:rsidRPr="00BA7749">
              <w:rPr>
                <w:rStyle w:val="Hyperlink"/>
                <w:rFonts w:ascii="Proxima Nova Bl" w:eastAsia="MS Gothic" w:hAnsi="Proxima Nova Bl" w:cs="Open Sans"/>
                <w:bCs/>
                <w:noProof/>
                <w:kern w:val="0"/>
                <w:lang w:val="en-US"/>
                <w14:ligatures w14:val="none"/>
              </w:rPr>
              <w:t>Microsoft Fabric warehouse gold layer entities actualization</w:t>
            </w:r>
            <w:r>
              <w:rPr>
                <w:noProof/>
                <w:webHidden/>
              </w:rPr>
              <w:tab/>
            </w:r>
            <w:r>
              <w:rPr>
                <w:noProof/>
                <w:webHidden/>
              </w:rPr>
              <w:fldChar w:fldCharType="begin"/>
            </w:r>
            <w:r>
              <w:rPr>
                <w:noProof/>
                <w:webHidden/>
              </w:rPr>
              <w:instrText xml:space="preserve"> PAGEREF _Toc216437806 \h </w:instrText>
            </w:r>
            <w:r>
              <w:rPr>
                <w:noProof/>
                <w:webHidden/>
              </w:rPr>
            </w:r>
            <w:r>
              <w:rPr>
                <w:noProof/>
                <w:webHidden/>
              </w:rPr>
              <w:fldChar w:fldCharType="separate"/>
            </w:r>
            <w:r>
              <w:rPr>
                <w:noProof/>
                <w:webHidden/>
              </w:rPr>
              <w:t>10</w:t>
            </w:r>
            <w:r>
              <w:rPr>
                <w:noProof/>
                <w:webHidden/>
              </w:rPr>
              <w:fldChar w:fldCharType="end"/>
            </w:r>
          </w:hyperlink>
        </w:p>
        <w:p w14:paraId="3D2C8B24" w14:textId="1BC5FFDD" w:rsidR="002E7B3F" w:rsidRDefault="002E7B3F">
          <w:pPr>
            <w:pStyle w:val="TOC2"/>
            <w:tabs>
              <w:tab w:val="left" w:pos="1200"/>
              <w:tab w:val="right" w:leader="dot" w:pos="9629"/>
            </w:tabs>
            <w:rPr>
              <w:rFonts w:eastAsiaTheme="minorEastAsia"/>
              <w:noProof/>
              <w:sz w:val="24"/>
              <w:szCs w:val="24"/>
              <w:lang w:eastAsia="ru-RU"/>
            </w:rPr>
          </w:pPr>
          <w:hyperlink w:anchor="_Toc216437807" w:history="1">
            <w:r w:rsidRPr="00BA7749">
              <w:rPr>
                <w:rStyle w:val="Hyperlink"/>
                <w:rFonts w:ascii="Proxima Nova Bl" w:eastAsia="MS Gothic" w:hAnsi="Proxima Nova Bl" w:cs="Open Sans"/>
                <w:bCs/>
                <w:noProof/>
                <w:kern w:val="0"/>
                <w:lang w:val="en-US"/>
                <w14:ligatures w14:val="none"/>
              </w:rPr>
              <w:t>2.9.4.</w:t>
            </w:r>
            <w:r>
              <w:rPr>
                <w:rFonts w:eastAsiaTheme="minorEastAsia"/>
                <w:noProof/>
                <w:sz w:val="24"/>
                <w:szCs w:val="24"/>
                <w:lang w:eastAsia="ru-RU"/>
              </w:rPr>
              <w:tab/>
            </w:r>
            <w:r w:rsidRPr="00BA7749">
              <w:rPr>
                <w:rStyle w:val="Hyperlink"/>
                <w:rFonts w:ascii="Proxima Nova Bl" w:eastAsia="MS Gothic" w:hAnsi="Proxima Nova Bl" w:cs="Open Sans"/>
                <w:bCs/>
                <w:noProof/>
                <w:kern w:val="0"/>
                <w:lang w:val="en-US"/>
                <w14:ligatures w14:val="none"/>
              </w:rPr>
              <w:t>Microsoft Power BI datasets information retrieving</w:t>
            </w:r>
            <w:r>
              <w:rPr>
                <w:noProof/>
                <w:webHidden/>
              </w:rPr>
              <w:tab/>
            </w:r>
            <w:r>
              <w:rPr>
                <w:noProof/>
                <w:webHidden/>
              </w:rPr>
              <w:fldChar w:fldCharType="begin"/>
            </w:r>
            <w:r>
              <w:rPr>
                <w:noProof/>
                <w:webHidden/>
              </w:rPr>
              <w:instrText xml:space="preserve"> PAGEREF _Toc216437807 \h </w:instrText>
            </w:r>
            <w:r>
              <w:rPr>
                <w:noProof/>
                <w:webHidden/>
              </w:rPr>
            </w:r>
            <w:r>
              <w:rPr>
                <w:noProof/>
                <w:webHidden/>
              </w:rPr>
              <w:fldChar w:fldCharType="separate"/>
            </w:r>
            <w:r>
              <w:rPr>
                <w:noProof/>
                <w:webHidden/>
              </w:rPr>
              <w:t>11</w:t>
            </w:r>
            <w:r>
              <w:rPr>
                <w:noProof/>
                <w:webHidden/>
              </w:rPr>
              <w:fldChar w:fldCharType="end"/>
            </w:r>
          </w:hyperlink>
        </w:p>
        <w:p w14:paraId="70E2AFAE" w14:textId="21789888" w:rsidR="002E7B3F" w:rsidRDefault="002E7B3F">
          <w:pPr>
            <w:pStyle w:val="TOC2"/>
            <w:tabs>
              <w:tab w:val="left" w:pos="960"/>
              <w:tab w:val="right" w:leader="dot" w:pos="9629"/>
            </w:tabs>
            <w:rPr>
              <w:rFonts w:eastAsiaTheme="minorEastAsia"/>
              <w:noProof/>
              <w:sz w:val="24"/>
              <w:szCs w:val="24"/>
              <w:lang w:eastAsia="ru-RU"/>
            </w:rPr>
          </w:pPr>
          <w:hyperlink w:anchor="_Toc216437808" w:history="1">
            <w:r w:rsidRPr="00BA7749">
              <w:rPr>
                <w:rStyle w:val="Hyperlink"/>
                <w:rFonts w:ascii="Proxima Nova Bl" w:eastAsia="MS Gothic" w:hAnsi="Proxima Nova Bl" w:cs="Open Sans"/>
                <w:bCs/>
                <w:noProof/>
                <w:kern w:val="0"/>
                <w:lang w:val="en-US"/>
                <w14:ligatures w14:val="none"/>
              </w:rPr>
              <w:t>2.9.5.</w:t>
            </w:r>
            <w:r>
              <w:rPr>
                <w:rFonts w:eastAsiaTheme="minorEastAsia"/>
                <w:noProof/>
                <w:sz w:val="24"/>
                <w:szCs w:val="24"/>
                <w:lang w:eastAsia="ru-RU"/>
              </w:rPr>
              <w:tab/>
            </w:r>
            <w:r w:rsidRPr="00BA7749">
              <w:rPr>
                <w:rStyle w:val="Hyperlink"/>
                <w:rFonts w:ascii="Proxima Nova Bl" w:eastAsia="MS Gothic" w:hAnsi="Proxima Nova Bl" w:cs="Open Sans"/>
                <w:bCs/>
                <w:noProof/>
                <w:kern w:val="0"/>
                <w:lang w:val="en-US"/>
                <w14:ligatures w14:val="none"/>
              </w:rPr>
              <w:t>Microsoft Power BI datasets refreshing</w:t>
            </w:r>
            <w:r>
              <w:rPr>
                <w:noProof/>
                <w:webHidden/>
              </w:rPr>
              <w:tab/>
            </w:r>
            <w:r>
              <w:rPr>
                <w:noProof/>
                <w:webHidden/>
              </w:rPr>
              <w:fldChar w:fldCharType="begin"/>
            </w:r>
            <w:r>
              <w:rPr>
                <w:noProof/>
                <w:webHidden/>
              </w:rPr>
              <w:instrText xml:space="preserve"> PAGEREF _Toc216437808 \h </w:instrText>
            </w:r>
            <w:r>
              <w:rPr>
                <w:noProof/>
                <w:webHidden/>
              </w:rPr>
            </w:r>
            <w:r>
              <w:rPr>
                <w:noProof/>
                <w:webHidden/>
              </w:rPr>
              <w:fldChar w:fldCharType="separate"/>
            </w:r>
            <w:r>
              <w:rPr>
                <w:noProof/>
                <w:webHidden/>
              </w:rPr>
              <w:t>11</w:t>
            </w:r>
            <w:r>
              <w:rPr>
                <w:noProof/>
                <w:webHidden/>
              </w:rPr>
              <w:fldChar w:fldCharType="end"/>
            </w:r>
          </w:hyperlink>
        </w:p>
        <w:p w14:paraId="437A8A9D" w14:textId="0273AD04" w:rsidR="002E7B3F" w:rsidRDefault="002E7B3F">
          <w:pPr>
            <w:pStyle w:val="TOC2"/>
            <w:tabs>
              <w:tab w:val="left" w:pos="960"/>
              <w:tab w:val="right" w:leader="dot" w:pos="9629"/>
            </w:tabs>
            <w:rPr>
              <w:rFonts w:eastAsiaTheme="minorEastAsia"/>
              <w:noProof/>
              <w:sz w:val="24"/>
              <w:szCs w:val="24"/>
              <w:lang w:eastAsia="ru-RU"/>
            </w:rPr>
          </w:pPr>
          <w:hyperlink w:anchor="_Toc216437809" w:history="1">
            <w:r w:rsidRPr="00BA7749">
              <w:rPr>
                <w:rStyle w:val="Hyperlink"/>
                <w:rFonts w:ascii="Proxima Nova Bl" w:eastAsia="MS Gothic" w:hAnsi="Proxima Nova Bl" w:cs="Open Sans"/>
                <w:bCs/>
                <w:noProof/>
                <w:kern w:val="0"/>
                <w:lang w:val="en-US"/>
                <w14:ligatures w14:val="none"/>
              </w:rPr>
              <w:t>2.10.</w:t>
            </w:r>
            <w:r>
              <w:rPr>
                <w:rFonts w:eastAsiaTheme="minorEastAsia"/>
                <w:noProof/>
                <w:sz w:val="24"/>
                <w:szCs w:val="24"/>
                <w:lang w:eastAsia="ru-RU"/>
              </w:rPr>
              <w:tab/>
            </w:r>
            <w:r w:rsidRPr="00BA7749">
              <w:rPr>
                <w:rStyle w:val="Hyperlink"/>
                <w:rFonts w:ascii="Proxima Nova Bl" w:eastAsia="MS Gothic" w:hAnsi="Proxima Nova Bl" w:cs="Open Sans"/>
                <w:bCs/>
                <w:noProof/>
                <w:kern w:val="0"/>
                <w:lang w:val="en-US"/>
                <w14:ligatures w14:val="none"/>
              </w:rPr>
              <w:t>Results</w:t>
            </w:r>
            <w:r>
              <w:rPr>
                <w:noProof/>
                <w:webHidden/>
              </w:rPr>
              <w:tab/>
            </w:r>
            <w:r>
              <w:rPr>
                <w:noProof/>
                <w:webHidden/>
              </w:rPr>
              <w:fldChar w:fldCharType="begin"/>
            </w:r>
            <w:r>
              <w:rPr>
                <w:noProof/>
                <w:webHidden/>
              </w:rPr>
              <w:instrText xml:space="preserve"> PAGEREF _Toc216437809 \h </w:instrText>
            </w:r>
            <w:r>
              <w:rPr>
                <w:noProof/>
                <w:webHidden/>
              </w:rPr>
            </w:r>
            <w:r>
              <w:rPr>
                <w:noProof/>
                <w:webHidden/>
              </w:rPr>
              <w:fldChar w:fldCharType="separate"/>
            </w:r>
            <w:r>
              <w:rPr>
                <w:noProof/>
                <w:webHidden/>
              </w:rPr>
              <w:t>12</w:t>
            </w:r>
            <w:r>
              <w:rPr>
                <w:noProof/>
                <w:webHidden/>
              </w:rPr>
              <w:fldChar w:fldCharType="end"/>
            </w:r>
          </w:hyperlink>
        </w:p>
        <w:p w14:paraId="4F249229" w14:textId="2A21C823" w:rsidR="002E7B3F" w:rsidRDefault="002E7B3F">
          <w:pPr>
            <w:pStyle w:val="TOC2"/>
            <w:tabs>
              <w:tab w:val="left" w:pos="1200"/>
              <w:tab w:val="right" w:leader="dot" w:pos="9629"/>
            </w:tabs>
            <w:rPr>
              <w:rFonts w:eastAsiaTheme="minorEastAsia"/>
              <w:noProof/>
              <w:sz w:val="24"/>
              <w:szCs w:val="24"/>
              <w:lang w:eastAsia="ru-RU"/>
            </w:rPr>
          </w:pPr>
          <w:hyperlink w:anchor="_Toc216437810" w:history="1">
            <w:r w:rsidRPr="00BA7749">
              <w:rPr>
                <w:rStyle w:val="Hyperlink"/>
                <w:rFonts w:ascii="Proxima Nova Bl" w:eastAsia="MS Gothic" w:hAnsi="Proxima Nova Bl" w:cs="Open Sans"/>
                <w:bCs/>
                <w:noProof/>
                <w:kern w:val="0"/>
                <w:lang w:val="en-US"/>
                <w14:ligatures w14:val="none"/>
              </w:rPr>
              <w:t>2.10.1.</w:t>
            </w:r>
            <w:r>
              <w:rPr>
                <w:rFonts w:eastAsiaTheme="minorEastAsia"/>
                <w:noProof/>
                <w:sz w:val="24"/>
                <w:szCs w:val="24"/>
                <w:lang w:eastAsia="ru-RU"/>
              </w:rPr>
              <w:tab/>
            </w:r>
            <w:r w:rsidRPr="00BA7749">
              <w:rPr>
                <w:rStyle w:val="Hyperlink"/>
                <w:rFonts w:ascii="Proxima Nova Bl" w:eastAsia="MS Gothic" w:hAnsi="Proxima Nova Bl" w:cs="Open Sans"/>
                <w:bCs/>
                <w:noProof/>
                <w:kern w:val="0"/>
                <w:lang w:val="en-US"/>
                <w14:ligatures w14:val="none"/>
              </w:rPr>
              <w:t>Key results</w:t>
            </w:r>
            <w:r>
              <w:rPr>
                <w:noProof/>
                <w:webHidden/>
              </w:rPr>
              <w:tab/>
            </w:r>
            <w:r>
              <w:rPr>
                <w:noProof/>
                <w:webHidden/>
              </w:rPr>
              <w:fldChar w:fldCharType="begin"/>
            </w:r>
            <w:r>
              <w:rPr>
                <w:noProof/>
                <w:webHidden/>
              </w:rPr>
              <w:instrText xml:space="preserve"> PAGEREF _Toc216437810 \h </w:instrText>
            </w:r>
            <w:r>
              <w:rPr>
                <w:noProof/>
                <w:webHidden/>
              </w:rPr>
            </w:r>
            <w:r>
              <w:rPr>
                <w:noProof/>
                <w:webHidden/>
              </w:rPr>
              <w:fldChar w:fldCharType="separate"/>
            </w:r>
            <w:r>
              <w:rPr>
                <w:noProof/>
                <w:webHidden/>
              </w:rPr>
              <w:t>12</w:t>
            </w:r>
            <w:r>
              <w:rPr>
                <w:noProof/>
                <w:webHidden/>
              </w:rPr>
              <w:fldChar w:fldCharType="end"/>
            </w:r>
          </w:hyperlink>
        </w:p>
        <w:p w14:paraId="490802AA" w14:textId="497DA894" w:rsidR="002E7B3F" w:rsidRDefault="002E7B3F">
          <w:pPr>
            <w:pStyle w:val="TOC2"/>
            <w:tabs>
              <w:tab w:val="left" w:pos="720"/>
              <w:tab w:val="right" w:leader="dot" w:pos="9629"/>
            </w:tabs>
            <w:rPr>
              <w:rFonts w:eastAsiaTheme="minorEastAsia"/>
              <w:noProof/>
              <w:sz w:val="24"/>
              <w:szCs w:val="24"/>
              <w:lang w:eastAsia="ru-RU"/>
            </w:rPr>
          </w:pPr>
          <w:hyperlink w:anchor="_Toc216437811" w:history="1">
            <w:r w:rsidRPr="00BA7749">
              <w:rPr>
                <w:rStyle w:val="Hyperlink"/>
                <w:rFonts w:ascii="Proxima Nova Bl" w:eastAsia="MS Gothic" w:hAnsi="Proxima Nova Bl" w:cs="Open Sans"/>
                <w:bCs/>
                <w:noProof/>
                <w:kern w:val="0"/>
                <w:lang w:val="en-US"/>
                <w14:ligatures w14:val="none"/>
              </w:rPr>
              <w:t>3.</w:t>
            </w:r>
            <w:r>
              <w:rPr>
                <w:rFonts w:eastAsiaTheme="minorEastAsia"/>
                <w:noProof/>
                <w:sz w:val="24"/>
                <w:szCs w:val="24"/>
                <w:lang w:eastAsia="ru-RU"/>
              </w:rPr>
              <w:tab/>
            </w:r>
            <w:r w:rsidRPr="00BA7749">
              <w:rPr>
                <w:rStyle w:val="Hyperlink"/>
                <w:rFonts w:ascii="Proxima Nova Bl" w:eastAsia="MS Gothic" w:hAnsi="Proxima Nova Bl" w:cs="Open Sans"/>
                <w:bCs/>
                <w:noProof/>
                <w:kern w:val="0"/>
                <w:lang w:val="en-US"/>
                <w14:ligatures w14:val="none"/>
              </w:rPr>
              <w:t>Annexes</w:t>
            </w:r>
            <w:r>
              <w:rPr>
                <w:noProof/>
                <w:webHidden/>
              </w:rPr>
              <w:tab/>
            </w:r>
            <w:r>
              <w:rPr>
                <w:noProof/>
                <w:webHidden/>
              </w:rPr>
              <w:fldChar w:fldCharType="begin"/>
            </w:r>
            <w:r>
              <w:rPr>
                <w:noProof/>
                <w:webHidden/>
              </w:rPr>
              <w:instrText xml:space="preserve"> PAGEREF _Toc216437811 \h </w:instrText>
            </w:r>
            <w:r>
              <w:rPr>
                <w:noProof/>
                <w:webHidden/>
              </w:rPr>
            </w:r>
            <w:r>
              <w:rPr>
                <w:noProof/>
                <w:webHidden/>
              </w:rPr>
              <w:fldChar w:fldCharType="separate"/>
            </w:r>
            <w:r>
              <w:rPr>
                <w:noProof/>
                <w:webHidden/>
              </w:rPr>
              <w:t>14</w:t>
            </w:r>
            <w:r>
              <w:rPr>
                <w:noProof/>
                <w:webHidden/>
              </w:rPr>
              <w:fldChar w:fldCharType="end"/>
            </w:r>
          </w:hyperlink>
        </w:p>
        <w:p w14:paraId="535B1071" w14:textId="0C6ACE22" w:rsidR="002E7B3F" w:rsidRDefault="002E7B3F">
          <w:pPr>
            <w:pStyle w:val="TOC2"/>
            <w:tabs>
              <w:tab w:val="left" w:pos="960"/>
              <w:tab w:val="right" w:leader="dot" w:pos="9629"/>
            </w:tabs>
            <w:rPr>
              <w:rFonts w:eastAsiaTheme="minorEastAsia"/>
              <w:noProof/>
              <w:sz w:val="24"/>
              <w:szCs w:val="24"/>
              <w:lang w:eastAsia="ru-RU"/>
            </w:rPr>
          </w:pPr>
          <w:hyperlink w:anchor="_Toc216437812" w:history="1">
            <w:r w:rsidRPr="00BA7749">
              <w:rPr>
                <w:rStyle w:val="Hyperlink"/>
                <w:rFonts w:ascii="Proxima Nova Bl" w:eastAsia="MS Gothic" w:hAnsi="Proxima Nova Bl" w:cs="Open Sans"/>
                <w:bCs/>
                <w:noProof/>
                <w:kern w:val="0"/>
                <w:lang w:val="en-US"/>
                <w14:ligatures w14:val="none"/>
              </w:rPr>
              <w:t>3.1.</w:t>
            </w:r>
            <w:r>
              <w:rPr>
                <w:rFonts w:eastAsiaTheme="minorEastAsia"/>
                <w:noProof/>
                <w:sz w:val="24"/>
                <w:szCs w:val="24"/>
                <w:lang w:eastAsia="ru-RU"/>
              </w:rPr>
              <w:tab/>
            </w:r>
            <w:r w:rsidRPr="00BA7749">
              <w:rPr>
                <w:rStyle w:val="Hyperlink"/>
                <w:rFonts w:ascii="Proxima Nova Bl" w:eastAsia="MS Gothic" w:hAnsi="Proxima Nova Bl" w:cs="Open Sans"/>
                <w:bCs/>
                <w:noProof/>
                <w:kern w:val="0"/>
                <w:lang w:val="en-US"/>
                <w14:ligatures w14:val="none"/>
              </w:rPr>
              <w:t>Microsoft Azure DevOps organizations</w:t>
            </w:r>
            <w:r>
              <w:rPr>
                <w:noProof/>
                <w:webHidden/>
              </w:rPr>
              <w:tab/>
            </w:r>
            <w:r>
              <w:rPr>
                <w:noProof/>
                <w:webHidden/>
              </w:rPr>
              <w:fldChar w:fldCharType="begin"/>
            </w:r>
            <w:r>
              <w:rPr>
                <w:noProof/>
                <w:webHidden/>
              </w:rPr>
              <w:instrText xml:space="preserve"> PAGEREF _Toc216437812 \h </w:instrText>
            </w:r>
            <w:r>
              <w:rPr>
                <w:noProof/>
                <w:webHidden/>
              </w:rPr>
            </w:r>
            <w:r>
              <w:rPr>
                <w:noProof/>
                <w:webHidden/>
              </w:rPr>
              <w:fldChar w:fldCharType="separate"/>
            </w:r>
            <w:r>
              <w:rPr>
                <w:noProof/>
                <w:webHidden/>
              </w:rPr>
              <w:t>14</w:t>
            </w:r>
            <w:r>
              <w:rPr>
                <w:noProof/>
                <w:webHidden/>
              </w:rPr>
              <w:fldChar w:fldCharType="end"/>
            </w:r>
          </w:hyperlink>
        </w:p>
        <w:p w14:paraId="6792B356" w14:textId="0A20846C" w:rsidR="002E7B3F" w:rsidRDefault="002E7B3F">
          <w:pPr>
            <w:pStyle w:val="TOC2"/>
            <w:tabs>
              <w:tab w:val="left" w:pos="960"/>
              <w:tab w:val="right" w:leader="dot" w:pos="9629"/>
            </w:tabs>
            <w:rPr>
              <w:rFonts w:eastAsiaTheme="minorEastAsia"/>
              <w:noProof/>
              <w:sz w:val="24"/>
              <w:szCs w:val="24"/>
              <w:lang w:eastAsia="ru-RU"/>
            </w:rPr>
          </w:pPr>
          <w:hyperlink w:anchor="_Toc216437813" w:history="1">
            <w:r w:rsidRPr="00BA7749">
              <w:rPr>
                <w:rStyle w:val="Hyperlink"/>
                <w:rFonts w:ascii="Proxima Nova Bl" w:eastAsia="MS Gothic" w:hAnsi="Proxima Nova Bl" w:cs="Open Sans"/>
                <w:bCs/>
                <w:noProof/>
                <w:kern w:val="0"/>
                <w:lang w:val="en-US"/>
                <w14:ligatures w14:val="none"/>
              </w:rPr>
              <w:t>3.2.</w:t>
            </w:r>
            <w:r>
              <w:rPr>
                <w:rFonts w:eastAsiaTheme="minorEastAsia"/>
                <w:noProof/>
                <w:sz w:val="24"/>
                <w:szCs w:val="24"/>
                <w:lang w:eastAsia="ru-RU"/>
              </w:rPr>
              <w:tab/>
            </w:r>
            <w:r w:rsidRPr="00BA7749">
              <w:rPr>
                <w:rStyle w:val="Hyperlink"/>
                <w:rFonts w:ascii="Proxima Nova Bl" w:eastAsia="MS Gothic" w:hAnsi="Proxima Nova Bl" w:cs="Open Sans"/>
                <w:bCs/>
                <w:noProof/>
                <w:kern w:val="0"/>
                <w:lang w:val="en-US"/>
                <w14:ligatures w14:val="none"/>
              </w:rPr>
              <w:t>Microsoft Azure DevOps projects</w:t>
            </w:r>
            <w:r>
              <w:rPr>
                <w:noProof/>
                <w:webHidden/>
              </w:rPr>
              <w:tab/>
            </w:r>
            <w:r>
              <w:rPr>
                <w:noProof/>
                <w:webHidden/>
              </w:rPr>
              <w:fldChar w:fldCharType="begin"/>
            </w:r>
            <w:r>
              <w:rPr>
                <w:noProof/>
                <w:webHidden/>
              </w:rPr>
              <w:instrText xml:space="preserve"> PAGEREF _Toc216437813 \h </w:instrText>
            </w:r>
            <w:r>
              <w:rPr>
                <w:noProof/>
                <w:webHidden/>
              </w:rPr>
            </w:r>
            <w:r>
              <w:rPr>
                <w:noProof/>
                <w:webHidden/>
              </w:rPr>
              <w:fldChar w:fldCharType="separate"/>
            </w:r>
            <w:r>
              <w:rPr>
                <w:noProof/>
                <w:webHidden/>
              </w:rPr>
              <w:t>14</w:t>
            </w:r>
            <w:r>
              <w:rPr>
                <w:noProof/>
                <w:webHidden/>
              </w:rPr>
              <w:fldChar w:fldCharType="end"/>
            </w:r>
          </w:hyperlink>
        </w:p>
        <w:p w14:paraId="01F6E6DA" w14:textId="72DC1F31" w:rsidR="002E7B3F" w:rsidRDefault="002E7B3F">
          <w:pPr>
            <w:pStyle w:val="TOC2"/>
            <w:tabs>
              <w:tab w:val="left" w:pos="960"/>
              <w:tab w:val="right" w:leader="dot" w:pos="9629"/>
            </w:tabs>
            <w:rPr>
              <w:rFonts w:eastAsiaTheme="minorEastAsia"/>
              <w:noProof/>
              <w:sz w:val="24"/>
              <w:szCs w:val="24"/>
              <w:lang w:eastAsia="ru-RU"/>
            </w:rPr>
          </w:pPr>
          <w:hyperlink w:anchor="_Toc216437814" w:history="1">
            <w:r w:rsidRPr="00BA7749">
              <w:rPr>
                <w:rStyle w:val="Hyperlink"/>
                <w:rFonts w:ascii="Proxima Nova Bl" w:eastAsia="MS Gothic" w:hAnsi="Proxima Nova Bl" w:cs="Open Sans"/>
                <w:bCs/>
                <w:noProof/>
                <w:kern w:val="0"/>
                <w:lang w:val="en-US"/>
                <w14:ligatures w14:val="none"/>
              </w:rPr>
              <w:t>3.3.</w:t>
            </w:r>
            <w:r>
              <w:rPr>
                <w:rFonts w:eastAsiaTheme="minorEastAsia"/>
                <w:noProof/>
                <w:sz w:val="24"/>
                <w:szCs w:val="24"/>
                <w:lang w:eastAsia="ru-RU"/>
              </w:rPr>
              <w:tab/>
            </w:r>
            <w:r w:rsidRPr="00BA7749">
              <w:rPr>
                <w:rStyle w:val="Hyperlink"/>
                <w:rFonts w:ascii="Proxima Nova Bl" w:eastAsia="MS Gothic" w:hAnsi="Proxima Nova Bl" w:cs="Open Sans"/>
                <w:bCs/>
                <w:noProof/>
                <w:kern w:val="0"/>
                <w:lang w:val="en-US"/>
                <w14:ligatures w14:val="none"/>
              </w:rPr>
              <w:t>Microsoft Azure DevOps repositories</w:t>
            </w:r>
            <w:r>
              <w:rPr>
                <w:noProof/>
                <w:webHidden/>
              </w:rPr>
              <w:tab/>
            </w:r>
            <w:r>
              <w:rPr>
                <w:noProof/>
                <w:webHidden/>
              </w:rPr>
              <w:fldChar w:fldCharType="begin"/>
            </w:r>
            <w:r>
              <w:rPr>
                <w:noProof/>
                <w:webHidden/>
              </w:rPr>
              <w:instrText xml:space="preserve"> PAGEREF _Toc216437814 \h </w:instrText>
            </w:r>
            <w:r>
              <w:rPr>
                <w:noProof/>
                <w:webHidden/>
              </w:rPr>
            </w:r>
            <w:r>
              <w:rPr>
                <w:noProof/>
                <w:webHidden/>
              </w:rPr>
              <w:fldChar w:fldCharType="separate"/>
            </w:r>
            <w:r>
              <w:rPr>
                <w:noProof/>
                <w:webHidden/>
              </w:rPr>
              <w:t>14</w:t>
            </w:r>
            <w:r>
              <w:rPr>
                <w:noProof/>
                <w:webHidden/>
              </w:rPr>
              <w:fldChar w:fldCharType="end"/>
            </w:r>
          </w:hyperlink>
        </w:p>
        <w:p w14:paraId="7802EF4A" w14:textId="4A89DD96" w:rsidR="002E7B3F" w:rsidRDefault="002E7B3F">
          <w:pPr>
            <w:pStyle w:val="TOC2"/>
            <w:tabs>
              <w:tab w:val="left" w:pos="960"/>
              <w:tab w:val="right" w:leader="dot" w:pos="9629"/>
            </w:tabs>
            <w:rPr>
              <w:rFonts w:eastAsiaTheme="minorEastAsia"/>
              <w:noProof/>
              <w:sz w:val="24"/>
              <w:szCs w:val="24"/>
              <w:lang w:eastAsia="ru-RU"/>
            </w:rPr>
          </w:pPr>
          <w:hyperlink w:anchor="_Toc216437815" w:history="1">
            <w:r w:rsidRPr="00BA7749">
              <w:rPr>
                <w:rStyle w:val="Hyperlink"/>
                <w:rFonts w:ascii="Proxima Nova Bl" w:eastAsia="MS Gothic" w:hAnsi="Proxima Nova Bl" w:cs="Open Sans"/>
                <w:bCs/>
                <w:noProof/>
                <w:kern w:val="0"/>
                <w:lang w:val="en-US"/>
                <w14:ligatures w14:val="none"/>
              </w:rPr>
              <w:t>3.4.</w:t>
            </w:r>
            <w:r>
              <w:rPr>
                <w:rFonts w:eastAsiaTheme="minorEastAsia"/>
                <w:noProof/>
                <w:sz w:val="24"/>
                <w:szCs w:val="24"/>
                <w:lang w:eastAsia="ru-RU"/>
              </w:rPr>
              <w:tab/>
            </w:r>
            <w:r w:rsidRPr="00BA7749">
              <w:rPr>
                <w:rStyle w:val="Hyperlink"/>
                <w:rFonts w:ascii="Proxima Nova Bl" w:eastAsia="MS Gothic" w:hAnsi="Proxima Nova Bl" w:cs="Open Sans"/>
                <w:bCs/>
                <w:noProof/>
                <w:kern w:val="0"/>
                <w:lang w:val="en-US"/>
                <w14:ligatures w14:val="none"/>
              </w:rPr>
              <w:t>Logical environments</w:t>
            </w:r>
            <w:r>
              <w:rPr>
                <w:noProof/>
                <w:webHidden/>
              </w:rPr>
              <w:tab/>
            </w:r>
            <w:r>
              <w:rPr>
                <w:noProof/>
                <w:webHidden/>
              </w:rPr>
              <w:fldChar w:fldCharType="begin"/>
            </w:r>
            <w:r>
              <w:rPr>
                <w:noProof/>
                <w:webHidden/>
              </w:rPr>
              <w:instrText xml:space="preserve"> PAGEREF _Toc216437815 \h </w:instrText>
            </w:r>
            <w:r>
              <w:rPr>
                <w:noProof/>
                <w:webHidden/>
              </w:rPr>
            </w:r>
            <w:r>
              <w:rPr>
                <w:noProof/>
                <w:webHidden/>
              </w:rPr>
              <w:fldChar w:fldCharType="separate"/>
            </w:r>
            <w:r>
              <w:rPr>
                <w:noProof/>
                <w:webHidden/>
              </w:rPr>
              <w:t>15</w:t>
            </w:r>
            <w:r>
              <w:rPr>
                <w:noProof/>
                <w:webHidden/>
              </w:rPr>
              <w:fldChar w:fldCharType="end"/>
            </w:r>
          </w:hyperlink>
        </w:p>
        <w:p w14:paraId="23A2EFA2" w14:textId="5403D227" w:rsidR="002E7B3F" w:rsidRDefault="002E7B3F">
          <w:pPr>
            <w:pStyle w:val="TOC2"/>
            <w:tabs>
              <w:tab w:val="left" w:pos="960"/>
              <w:tab w:val="right" w:leader="dot" w:pos="9629"/>
            </w:tabs>
            <w:rPr>
              <w:rFonts w:eastAsiaTheme="minorEastAsia"/>
              <w:noProof/>
              <w:sz w:val="24"/>
              <w:szCs w:val="24"/>
              <w:lang w:eastAsia="ru-RU"/>
            </w:rPr>
          </w:pPr>
          <w:hyperlink w:anchor="_Toc216437816" w:history="1">
            <w:r w:rsidRPr="00BA7749">
              <w:rPr>
                <w:rStyle w:val="Hyperlink"/>
                <w:rFonts w:ascii="Proxima Nova Bl" w:eastAsia="MS Gothic" w:hAnsi="Proxima Nova Bl" w:cs="Open Sans"/>
                <w:bCs/>
                <w:noProof/>
                <w:kern w:val="0"/>
                <w:lang w:val="en-US"/>
                <w14:ligatures w14:val="none"/>
              </w:rPr>
              <w:t>3.5.</w:t>
            </w:r>
            <w:r>
              <w:rPr>
                <w:rFonts w:eastAsiaTheme="minorEastAsia"/>
                <w:noProof/>
                <w:sz w:val="24"/>
                <w:szCs w:val="24"/>
                <w:lang w:eastAsia="ru-RU"/>
              </w:rPr>
              <w:tab/>
            </w:r>
            <w:r w:rsidRPr="00BA7749">
              <w:rPr>
                <w:rStyle w:val="Hyperlink"/>
                <w:rFonts w:ascii="Proxima Nova Bl" w:eastAsia="MS Gothic" w:hAnsi="Proxima Nova Bl" w:cs="Open Sans"/>
                <w:bCs/>
                <w:noProof/>
                <w:kern w:val="0"/>
                <w:lang w:val="en-US"/>
                <w14:ligatures w14:val="none"/>
              </w:rPr>
              <w:t>Microsoft Azure subscriptions</w:t>
            </w:r>
            <w:r>
              <w:rPr>
                <w:noProof/>
                <w:webHidden/>
              </w:rPr>
              <w:tab/>
            </w:r>
            <w:r>
              <w:rPr>
                <w:noProof/>
                <w:webHidden/>
              </w:rPr>
              <w:fldChar w:fldCharType="begin"/>
            </w:r>
            <w:r>
              <w:rPr>
                <w:noProof/>
                <w:webHidden/>
              </w:rPr>
              <w:instrText xml:space="preserve"> PAGEREF _Toc216437816 \h </w:instrText>
            </w:r>
            <w:r>
              <w:rPr>
                <w:noProof/>
                <w:webHidden/>
              </w:rPr>
            </w:r>
            <w:r>
              <w:rPr>
                <w:noProof/>
                <w:webHidden/>
              </w:rPr>
              <w:fldChar w:fldCharType="separate"/>
            </w:r>
            <w:r>
              <w:rPr>
                <w:noProof/>
                <w:webHidden/>
              </w:rPr>
              <w:t>15</w:t>
            </w:r>
            <w:r>
              <w:rPr>
                <w:noProof/>
                <w:webHidden/>
              </w:rPr>
              <w:fldChar w:fldCharType="end"/>
            </w:r>
          </w:hyperlink>
        </w:p>
        <w:p w14:paraId="3CCFED19" w14:textId="54AB4623" w:rsidR="002E7B3F" w:rsidRDefault="002E7B3F">
          <w:pPr>
            <w:pStyle w:val="TOC2"/>
            <w:tabs>
              <w:tab w:val="left" w:pos="960"/>
              <w:tab w:val="right" w:leader="dot" w:pos="9629"/>
            </w:tabs>
            <w:rPr>
              <w:rFonts w:eastAsiaTheme="minorEastAsia"/>
              <w:noProof/>
              <w:sz w:val="24"/>
              <w:szCs w:val="24"/>
              <w:lang w:eastAsia="ru-RU"/>
            </w:rPr>
          </w:pPr>
          <w:hyperlink w:anchor="_Toc216437817" w:history="1">
            <w:r w:rsidRPr="00BA7749">
              <w:rPr>
                <w:rStyle w:val="Hyperlink"/>
                <w:rFonts w:ascii="Proxima Nova Bl" w:eastAsia="MS Gothic" w:hAnsi="Proxima Nova Bl" w:cs="Open Sans"/>
                <w:bCs/>
                <w:noProof/>
                <w:kern w:val="0"/>
                <w:lang w:val="en-US"/>
                <w14:ligatures w14:val="none"/>
              </w:rPr>
              <w:t>3.6.</w:t>
            </w:r>
            <w:r>
              <w:rPr>
                <w:rFonts w:eastAsiaTheme="minorEastAsia"/>
                <w:noProof/>
                <w:sz w:val="24"/>
                <w:szCs w:val="24"/>
                <w:lang w:eastAsia="ru-RU"/>
              </w:rPr>
              <w:tab/>
            </w:r>
            <w:r w:rsidRPr="00BA7749">
              <w:rPr>
                <w:rStyle w:val="Hyperlink"/>
                <w:rFonts w:ascii="Proxima Nova Bl" w:eastAsia="MS Gothic" w:hAnsi="Proxima Nova Bl" w:cs="Open Sans"/>
                <w:bCs/>
                <w:noProof/>
                <w:kern w:val="0"/>
                <w:lang w:val="en-US"/>
                <w14:ligatures w14:val="none"/>
              </w:rPr>
              <w:t>Microsoft Azure resource groups</w:t>
            </w:r>
            <w:r>
              <w:rPr>
                <w:noProof/>
                <w:webHidden/>
              </w:rPr>
              <w:tab/>
            </w:r>
            <w:r>
              <w:rPr>
                <w:noProof/>
                <w:webHidden/>
              </w:rPr>
              <w:fldChar w:fldCharType="begin"/>
            </w:r>
            <w:r>
              <w:rPr>
                <w:noProof/>
                <w:webHidden/>
              </w:rPr>
              <w:instrText xml:space="preserve"> PAGEREF _Toc216437817 \h </w:instrText>
            </w:r>
            <w:r>
              <w:rPr>
                <w:noProof/>
                <w:webHidden/>
              </w:rPr>
            </w:r>
            <w:r>
              <w:rPr>
                <w:noProof/>
                <w:webHidden/>
              </w:rPr>
              <w:fldChar w:fldCharType="separate"/>
            </w:r>
            <w:r>
              <w:rPr>
                <w:noProof/>
                <w:webHidden/>
              </w:rPr>
              <w:t>15</w:t>
            </w:r>
            <w:r>
              <w:rPr>
                <w:noProof/>
                <w:webHidden/>
              </w:rPr>
              <w:fldChar w:fldCharType="end"/>
            </w:r>
          </w:hyperlink>
        </w:p>
        <w:p w14:paraId="0FC7AA5B" w14:textId="423D0BC5" w:rsidR="002E7B3F" w:rsidRDefault="002E7B3F">
          <w:pPr>
            <w:pStyle w:val="TOC2"/>
            <w:tabs>
              <w:tab w:val="left" w:pos="960"/>
              <w:tab w:val="right" w:leader="dot" w:pos="9629"/>
            </w:tabs>
            <w:rPr>
              <w:rFonts w:eastAsiaTheme="minorEastAsia"/>
              <w:noProof/>
              <w:sz w:val="24"/>
              <w:szCs w:val="24"/>
              <w:lang w:eastAsia="ru-RU"/>
            </w:rPr>
          </w:pPr>
          <w:hyperlink w:anchor="_Toc216437818" w:history="1">
            <w:r w:rsidRPr="00BA7749">
              <w:rPr>
                <w:rStyle w:val="Hyperlink"/>
                <w:rFonts w:ascii="Proxima Nova Bl" w:eastAsia="MS Gothic" w:hAnsi="Proxima Nova Bl" w:cs="Open Sans"/>
                <w:bCs/>
                <w:noProof/>
                <w:kern w:val="0"/>
                <w:lang w:val="en-US"/>
                <w14:ligatures w14:val="none"/>
              </w:rPr>
              <w:t>3.7.</w:t>
            </w:r>
            <w:r>
              <w:rPr>
                <w:rFonts w:eastAsiaTheme="minorEastAsia"/>
                <w:noProof/>
                <w:sz w:val="24"/>
                <w:szCs w:val="24"/>
                <w:lang w:eastAsia="ru-RU"/>
              </w:rPr>
              <w:tab/>
            </w:r>
            <w:r w:rsidRPr="00BA7749">
              <w:rPr>
                <w:rStyle w:val="Hyperlink"/>
                <w:rFonts w:ascii="Proxima Nova Bl" w:eastAsia="MS Gothic" w:hAnsi="Proxima Nova Bl" w:cs="Open Sans"/>
                <w:bCs/>
                <w:noProof/>
                <w:kern w:val="0"/>
                <w:lang w:val="en-US"/>
                <w14:ligatures w14:val="none"/>
              </w:rPr>
              <w:t>Microsoft Azure app registrations</w:t>
            </w:r>
            <w:r>
              <w:rPr>
                <w:noProof/>
                <w:webHidden/>
              </w:rPr>
              <w:tab/>
            </w:r>
            <w:r>
              <w:rPr>
                <w:noProof/>
                <w:webHidden/>
              </w:rPr>
              <w:fldChar w:fldCharType="begin"/>
            </w:r>
            <w:r>
              <w:rPr>
                <w:noProof/>
                <w:webHidden/>
              </w:rPr>
              <w:instrText xml:space="preserve"> PAGEREF _Toc216437818 \h </w:instrText>
            </w:r>
            <w:r>
              <w:rPr>
                <w:noProof/>
                <w:webHidden/>
              </w:rPr>
            </w:r>
            <w:r>
              <w:rPr>
                <w:noProof/>
                <w:webHidden/>
              </w:rPr>
              <w:fldChar w:fldCharType="separate"/>
            </w:r>
            <w:r>
              <w:rPr>
                <w:noProof/>
                <w:webHidden/>
              </w:rPr>
              <w:t>15</w:t>
            </w:r>
            <w:r>
              <w:rPr>
                <w:noProof/>
                <w:webHidden/>
              </w:rPr>
              <w:fldChar w:fldCharType="end"/>
            </w:r>
          </w:hyperlink>
        </w:p>
        <w:p w14:paraId="79DF2977" w14:textId="16451071" w:rsidR="002E7B3F" w:rsidRDefault="002E7B3F">
          <w:pPr>
            <w:pStyle w:val="TOC2"/>
            <w:tabs>
              <w:tab w:val="left" w:pos="960"/>
              <w:tab w:val="right" w:leader="dot" w:pos="9629"/>
            </w:tabs>
            <w:rPr>
              <w:rFonts w:eastAsiaTheme="minorEastAsia"/>
              <w:noProof/>
              <w:sz w:val="24"/>
              <w:szCs w:val="24"/>
              <w:lang w:eastAsia="ru-RU"/>
            </w:rPr>
          </w:pPr>
          <w:hyperlink w:anchor="_Toc216437819" w:history="1">
            <w:r w:rsidRPr="00BA7749">
              <w:rPr>
                <w:rStyle w:val="Hyperlink"/>
                <w:rFonts w:ascii="Proxima Nova Bl" w:eastAsia="MS Gothic" w:hAnsi="Proxima Nova Bl" w:cs="Open Sans"/>
                <w:bCs/>
                <w:noProof/>
                <w:kern w:val="0"/>
                <w:lang w:val="en-US"/>
                <w14:ligatures w14:val="none"/>
              </w:rPr>
              <w:t>3.8.</w:t>
            </w:r>
            <w:r>
              <w:rPr>
                <w:rFonts w:eastAsiaTheme="minorEastAsia"/>
                <w:noProof/>
                <w:sz w:val="24"/>
                <w:szCs w:val="24"/>
                <w:lang w:eastAsia="ru-RU"/>
              </w:rPr>
              <w:tab/>
            </w:r>
            <w:r w:rsidRPr="00BA7749">
              <w:rPr>
                <w:rStyle w:val="Hyperlink"/>
                <w:rFonts w:ascii="Proxima Nova Bl" w:eastAsia="MS Gothic" w:hAnsi="Proxima Nova Bl" w:cs="Open Sans"/>
                <w:bCs/>
                <w:noProof/>
                <w:kern w:val="0"/>
                <w:lang w:val="en-US"/>
                <w14:ligatures w14:val="none"/>
              </w:rPr>
              <w:t>Microsoft Azure security groups</w:t>
            </w:r>
            <w:r>
              <w:rPr>
                <w:noProof/>
                <w:webHidden/>
              </w:rPr>
              <w:tab/>
            </w:r>
            <w:r>
              <w:rPr>
                <w:noProof/>
                <w:webHidden/>
              </w:rPr>
              <w:fldChar w:fldCharType="begin"/>
            </w:r>
            <w:r>
              <w:rPr>
                <w:noProof/>
                <w:webHidden/>
              </w:rPr>
              <w:instrText xml:space="preserve"> PAGEREF _Toc216437819 \h </w:instrText>
            </w:r>
            <w:r>
              <w:rPr>
                <w:noProof/>
                <w:webHidden/>
              </w:rPr>
            </w:r>
            <w:r>
              <w:rPr>
                <w:noProof/>
                <w:webHidden/>
              </w:rPr>
              <w:fldChar w:fldCharType="separate"/>
            </w:r>
            <w:r>
              <w:rPr>
                <w:noProof/>
                <w:webHidden/>
              </w:rPr>
              <w:t>16</w:t>
            </w:r>
            <w:r>
              <w:rPr>
                <w:noProof/>
                <w:webHidden/>
              </w:rPr>
              <w:fldChar w:fldCharType="end"/>
            </w:r>
          </w:hyperlink>
        </w:p>
        <w:p w14:paraId="0146B438" w14:textId="17CC1271" w:rsidR="002E7B3F" w:rsidRDefault="002E7B3F">
          <w:pPr>
            <w:pStyle w:val="TOC2"/>
            <w:tabs>
              <w:tab w:val="left" w:pos="960"/>
              <w:tab w:val="right" w:leader="dot" w:pos="9629"/>
            </w:tabs>
            <w:rPr>
              <w:rFonts w:eastAsiaTheme="minorEastAsia"/>
              <w:noProof/>
              <w:sz w:val="24"/>
              <w:szCs w:val="24"/>
              <w:lang w:eastAsia="ru-RU"/>
            </w:rPr>
          </w:pPr>
          <w:hyperlink w:anchor="_Toc216437820" w:history="1">
            <w:r w:rsidRPr="00BA7749">
              <w:rPr>
                <w:rStyle w:val="Hyperlink"/>
                <w:rFonts w:ascii="Proxima Nova Bl" w:eastAsia="MS Gothic" w:hAnsi="Proxima Nova Bl" w:cs="Open Sans"/>
                <w:bCs/>
                <w:noProof/>
                <w:kern w:val="0"/>
                <w:lang w:val="en-US"/>
                <w14:ligatures w14:val="none"/>
              </w:rPr>
              <w:t>3.9.</w:t>
            </w:r>
            <w:r>
              <w:rPr>
                <w:rFonts w:eastAsiaTheme="minorEastAsia"/>
                <w:noProof/>
                <w:sz w:val="24"/>
                <w:szCs w:val="24"/>
                <w:lang w:eastAsia="ru-RU"/>
              </w:rPr>
              <w:tab/>
            </w:r>
            <w:r w:rsidRPr="00BA7749">
              <w:rPr>
                <w:rStyle w:val="Hyperlink"/>
                <w:rFonts w:ascii="Proxima Nova Bl" w:eastAsia="MS Gothic" w:hAnsi="Proxima Nova Bl" w:cs="Open Sans"/>
                <w:bCs/>
                <w:noProof/>
                <w:kern w:val="0"/>
                <w:lang w:val="en-US"/>
                <w14:ligatures w14:val="none"/>
              </w:rPr>
              <w:t>Microsoft Fabric workspaces</w:t>
            </w:r>
            <w:r>
              <w:rPr>
                <w:noProof/>
                <w:webHidden/>
              </w:rPr>
              <w:tab/>
            </w:r>
            <w:r>
              <w:rPr>
                <w:noProof/>
                <w:webHidden/>
              </w:rPr>
              <w:fldChar w:fldCharType="begin"/>
            </w:r>
            <w:r>
              <w:rPr>
                <w:noProof/>
                <w:webHidden/>
              </w:rPr>
              <w:instrText xml:space="preserve"> PAGEREF _Toc216437820 \h </w:instrText>
            </w:r>
            <w:r>
              <w:rPr>
                <w:noProof/>
                <w:webHidden/>
              </w:rPr>
            </w:r>
            <w:r>
              <w:rPr>
                <w:noProof/>
                <w:webHidden/>
              </w:rPr>
              <w:fldChar w:fldCharType="separate"/>
            </w:r>
            <w:r>
              <w:rPr>
                <w:noProof/>
                <w:webHidden/>
              </w:rPr>
              <w:t>17</w:t>
            </w:r>
            <w:r>
              <w:rPr>
                <w:noProof/>
                <w:webHidden/>
              </w:rPr>
              <w:fldChar w:fldCharType="end"/>
            </w:r>
          </w:hyperlink>
        </w:p>
        <w:p w14:paraId="4C9A2112" w14:textId="107C70BC" w:rsidR="005205CC" w:rsidRDefault="005205CC">
          <w:r>
            <w:rPr>
              <w:b/>
              <w:bCs/>
              <w:lang w:val="uk-UA"/>
            </w:rPr>
            <w:fldChar w:fldCharType="end"/>
          </w:r>
        </w:p>
      </w:sdtContent>
    </w:sdt>
    <w:p w14:paraId="6B957E35" w14:textId="77777777" w:rsidR="005205CC" w:rsidRDefault="005205CC" w:rsidP="005205CC">
      <w:pPr>
        <w:rPr>
          <w:rFonts w:ascii="Open Sans" w:hAnsi="Open Sans" w:cs="Open Sans"/>
          <w:sz w:val="28"/>
          <w:szCs w:val="28"/>
          <w:lang w:val="en-US"/>
        </w:rPr>
      </w:pPr>
    </w:p>
    <w:p w14:paraId="6165292F" w14:textId="77777777" w:rsidR="005205CC" w:rsidRDefault="005205CC" w:rsidP="005205CC">
      <w:pPr>
        <w:rPr>
          <w:rFonts w:ascii="Open Sans" w:hAnsi="Open Sans" w:cs="Open Sans"/>
          <w:sz w:val="28"/>
          <w:szCs w:val="28"/>
          <w:lang w:val="en-US"/>
        </w:rPr>
      </w:pPr>
    </w:p>
    <w:p w14:paraId="70957918" w14:textId="77777777" w:rsidR="005205CC" w:rsidRDefault="005205CC" w:rsidP="005205CC">
      <w:pPr>
        <w:rPr>
          <w:rFonts w:ascii="Open Sans" w:hAnsi="Open Sans" w:cs="Open Sans"/>
          <w:sz w:val="28"/>
          <w:szCs w:val="28"/>
          <w:lang w:val="en-US"/>
        </w:rPr>
        <w:sectPr w:rsidR="005205CC" w:rsidSect="00880F52">
          <w:pgSz w:w="11906" w:h="16838"/>
          <w:pgMar w:top="850" w:right="850" w:bottom="850" w:left="1417" w:header="708" w:footer="708" w:gutter="0"/>
          <w:pgNumType w:start="2"/>
          <w:cols w:space="708"/>
          <w:titlePg/>
          <w:docGrid w:linePitch="360"/>
        </w:sectPr>
      </w:pPr>
    </w:p>
    <w:p w14:paraId="0A450960" w14:textId="77777777" w:rsidR="004B3C58" w:rsidRDefault="00880F52" w:rsidP="004B3C58">
      <w:pPr>
        <w:pStyle w:val="Heading2"/>
        <w:numPr>
          <w:ilvl w:val="0"/>
          <w:numId w:val="1"/>
        </w:numPr>
        <w:spacing w:before="240" w:after="120"/>
        <w:rPr>
          <w:rFonts w:ascii="Proxima Nova Bl" w:eastAsia="MS Gothic" w:hAnsi="Proxima Nova Bl" w:cs="Open Sans"/>
          <w:bCs/>
          <w:color w:val="000000"/>
          <w:kern w:val="0"/>
          <w:sz w:val="40"/>
          <w:szCs w:val="48"/>
          <w:lang w:val="en-US"/>
          <w14:ligatures w14:val="none"/>
        </w:rPr>
      </w:pPr>
      <w:bookmarkStart w:id="0" w:name="_Toc216437790"/>
      <w:r>
        <w:rPr>
          <w:rFonts w:ascii="Proxima Nova Bl" w:eastAsia="MS Gothic" w:hAnsi="Proxima Nova Bl" w:cs="Open Sans"/>
          <w:bCs/>
          <w:color w:val="000000"/>
          <w:kern w:val="0"/>
          <w:sz w:val="40"/>
          <w:szCs w:val="48"/>
          <w:lang w:val="en-US"/>
          <w14:ligatures w14:val="none"/>
        </w:rPr>
        <w:t>Introduction</w:t>
      </w:r>
      <w:bookmarkEnd w:id="0"/>
    </w:p>
    <w:p w14:paraId="0ACA4DDF" w14:textId="7313F06C" w:rsidR="004B3C58" w:rsidRDefault="004B3C58" w:rsidP="004B3C58">
      <w:pPr>
        <w:pStyle w:val="Heading2"/>
        <w:numPr>
          <w:ilvl w:val="1"/>
          <w:numId w:val="1"/>
        </w:numPr>
        <w:spacing w:before="240" w:after="120"/>
        <w:rPr>
          <w:rFonts w:ascii="Proxima Nova Bl" w:eastAsia="MS Gothic" w:hAnsi="Proxima Nova Bl" w:cs="Open Sans"/>
          <w:bCs/>
          <w:color w:val="000000"/>
          <w:kern w:val="0"/>
          <w:sz w:val="40"/>
          <w:szCs w:val="48"/>
          <w:lang w:val="en-US"/>
          <w14:ligatures w14:val="none"/>
        </w:rPr>
      </w:pPr>
      <w:bookmarkStart w:id="1" w:name="_Toc216437791"/>
      <w:r w:rsidRPr="004B3C58">
        <w:rPr>
          <w:rFonts w:ascii="Proxima Nova Bl" w:eastAsia="MS Gothic" w:hAnsi="Proxima Nova Bl" w:cs="Open Sans"/>
          <w:bCs/>
          <w:color w:val="000000"/>
          <w:kern w:val="0"/>
          <w:sz w:val="40"/>
          <w:szCs w:val="48"/>
          <w:lang w:val="en-US"/>
          <w14:ligatures w14:val="none"/>
        </w:rPr>
        <w:t>Purpose</w:t>
      </w:r>
      <w:bookmarkEnd w:id="1"/>
    </w:p>
    <w:p w14:paraId="736F7FAE" w14:textId="062C08A3" w:rsidR="00ED261A" w:rsidRPr="00ED261A" w:rsidRDefault="00ED261A" w:rsidP="00ED261A">
      <w:pPr>
        <w:ind w:firstLine="360"/>
        <w:jc w:val="both"/>
        <w:rPr>
          <w:rFonts w:ascii="Open Sans" w:eastAsia="Open Sans" w:hAnsi="Open Sans" w:cs="Open Sans"/>
          <w:color w:val="000000" w:themeColor="text1"/>
          <w:sz w:val="24"/>
          <w:szCs w:val="24"/>
          <w:lang w:val="en-US"/>
        </w:rPr>
      </w:pPr>
      <w:r w:rsidRPr="00ED261A">
        <w:rPr>
          <w:rFonts w:ascii="Open Sans" w:eastAsia="Open Sans" w:hAnsi="Open Sans" w:cs="Open Sans"/>
          <w:color w:val="000000" w:themeColor="text1"/>
          <w:sz w:val="24"/>
          <w:szCs w:val="24"/>
          <w:lang w:val="en-US"/>
        </w:rPr>
        <w:t xml:space="preserve">This document </w:t>
      </w:r>
      <w:r>
        <w:rPr>
          <w:rFonts w:ascii="Open Sans" w:eastAsia="Open Sans" w:hAnsi="Open Sans" w:cs="Open Sans"/>
          <w:color w:val="000000" w:themeColor="text1"/>
          <w:sz w:val="24"/>
          <w:szCs w:val="24"/>
          <w:lang w:val="en-US"/>
        </w:rPr>
        <w:t xml:space="preserve">is a main source of information about </w:t>
      </w:r>
      <w:r w:rsidR="00D03C2D">
        <w:rPr>
          <w:rFonts w:ascii="Open Sans" w:eastAsia="Open Sans" w:hAnsi="Open Sans" w:cs="Open Sans"/>
          <w:color w:val="000000" w:themeColor="text1"/>
          <w:sz w:val="24"/>
          <w:szCs w:val="24"/>
          <w:lang w:val="en-US"/>
        </w:rPr>
        <w:t>cloud analytical solution</w:t>
      </w:r>
      <w:r>
        <w:rPr>
          <w:rFonts w:ascii="Open Sans" w:eastAsia="Open Sans" w:hAnsi="Open Sans" w:cs="Open Sans"/>
          <w:color w:val="000000" w:themeColor="text1"/>
          <w:sz w:val="24"/>
          <w:szCs w:val="24"/>
          <w:lang w:val="en-US"/>
        </w:rPr>
        <w:t>,</w:t>
      </w:r>
      <w:r w:rsidR="00D736DB">
        <w:rPr>
          <w:rFonts w:ascii="Open Sans" w:eastAsia="Open Sans" w:hAnsi="Open Sans" w:cs="Open Sans"/>
          <w:color w:val="000000" w:themeColor="text1"/>
          <w:sz w:val="24"/>
          <w:szCs w:val="24"/>
          <w:lang w:val="en-US"/>
        </w:rPr>
        <w:t xml:space="preserve"> which was</w:t>
      </w:r>
      <w:r>
        <w:rPr>
          <w:rFonts w:ascii="Open Sans" w:eastAsia="Open Sans" w:hAnsi="Open Sans" w:cs="Open Sans"/>
          <w:color w:val="000000" w:themeColor="text1"/>
          <w:sz w:val="24"/>
          <w:szCs w:val="24"/>
          <w:lang w:val="en-US"/>
        </w:rPr>
        <w:t xml:space="preserve"> made by Kyivstar for Gladpharm. It</w:t>
      </w:r>
      <w:r w:rsidR="00D736DB">
        <w:rPr>
          <w:rFonts w:ascii="Open Sans" w:eastAsia="Open Sans" w:hAnsi="Open Sans" w:cs="Open Sans"/>
          <w:color w:val="000000" w:themeColor="text1"/>
          <w:sz w:val="24"/>
          <w:szCs w:val="24"/>
          <w:lang w:val="en-US"/>
        </w:rPr>
        <w:t xml:space="preserve"> </w:t>
      </w:r>
      <w:r w:rsidR="00D736DB" w:rsidRPr="00ED261A">
        <w:rPr>
          <w:rFonts w:ascii="Open Sans" w:eastAsia="Open Sans" w:hAnsi="Open Sans" w:cs="Open Sans"/>
          <w:color w:val="000000" w:themeColor="text1"/>
          <w:sz w:val="24"/>
          <w:szCs w:val="24"/>
          <w:lang w:val="en-US"/>
        </w:rPr>
        <w:t xml:space="preserve">reflects the </w:t>
      </w:r>
      <w:r w:rsidR="00D736DB">
        <w:rPr>
          <w:rFonts w:ascii="Open Sans" w:eastAsia="Open Sans" w:hAnsi="Open Sans" w:cs="Open Sans"/>
          <w:color w:val="000000" w:themeColor="text1"/>
          <w:sz w:val="24"/>
          <w:szCs w:val="24"/>
          <w:lang w:val="en-US"/>
        </w:rPr>
        <w:t>implementation results,</w:t>
      </w:r>
      <w:r>
        <w:rPr>
          <w:rFonts w:ascii="Open Sans" w:eastAsia="Open Sans" w:hAnsi="Open Sans" w:cs="Open Sans"/>
          <w:color w:val="000000" w:themeColor="text1"/>
          <w:sz w:val="24"/>
          <w:szCs w:val="24"/>
          <w:lang w:val="en-US"/>
        </w:rPr>
        <w:t xml:space="preserve"> describes solution architecture</w:t>
      </w:r>
      <w:r w:rsidR="00D736DB">
        <w:rPr>
          <w:rFonts w:ascii="Open Sans" w:eastAsia="Open Sans" w:hAnsi="Open Sans" w:cs="Open Sans"/>
          <w:color w:val="000000" w:themeColor="text1"/>
          <w:sz w:val="24"/>
          <w:szCs w:val="24"/>
          <w:lang w:val="en-US"/>
        </w:rPr>
        <w:t xml:space="preserve"> design and</w:t>
      </w:r>
      <w:r>
        <w:rPr>
          <w:rFonts w:ascii="Open Sans" w:eastAsia="Open Sans" w:hAnsi="Open Sans" w:cs="Open Sans"/>
          <w:color w:val="000000" w:themeColor="text1"/>
          <w:sz w:val="24"/>
          <w:szCs w:val="24"/>
          <w:lang w:val="en-US"/>
        </w:rPr>
        <w:t xml:space="preserve"> key drivers, such as data sources and their types, business requirements etc.</w:t>
      </w:r>
      <w:r w:rsidR="00D736DB">
        <w:rPr>
          <w:rFonts w:ascii="Open Sans" w:eastAsia="Open Sans" w:hAnsi="Open Sans" w:cs="Open Sans"/>
          <w:color w:val="000000" w:themeColor="text1"/>
          <w:sz w:val="24"/>
          <w:szCs w:val="24"/>
          <w:lang w:val="en-US"/>
        </w:rPr>
        <w:t xml:space="preserve"> It also contains information about created cloud-resources and other.</w:t>
      </w:r>
    </w:p>
    <w:p w14:paraId="7251DCFE" w14:textId="40BC0AA9" w:rsidR="005C4311" w:rsidRDefault="005C4311" w:rsidP="005C4311">
      <w:pPr>
        <w:pStyle w:val="Heading2"/>
        <w:numPr>
          <w:ilvl w:val="1"/>
          <w:numId w:val="1"/>
        </w:numPr>
        <w:spacing w:before="240" w:after="120"/>
        <w:rPr>
          <w:rFonts w:ascii="Proxima Nova Bl" w:eastAsia="MS Gothic" w:hAnsi="Proxima Nova Bl" w:cs="Open Sans"/>
          <w:bCs/>
          <w:color w:val="000000"/>
          <w:kern w:val="0"/>
          <w:sz w:val="40"/>
          <w:szCs w:val="48"/>
          <w:lang w:val="en-US"/>
          <w14:ligatures w14:val="none"/>
        </w:rPr>
      </w:pPr>
      <w:bookmarkStart w:id="2" w:name="_Toc216437792"/>
      <w:r w:rsidRPr="00B27013">
        <w:rPr>
          <w:rFonts w:ascii="Proxima Nova Bl" w:eastAsia="MS Gothic" w:hAnsi="Proxima Nova Bl" w:cs="Open Sans"/>
          <w:bCs/>
          <w:color w:val="000000"/>
          <w:kern w:val="0"/>
          <w:sz w:val="40"/>
          <w:szCs w:val="48"/>
          <w:lang w:val="en-US"/>
          <w14:ligatures w14:val="none"/>
        </w:rPr>
        <w:t>Definitions</w:t>
      </w:r>
      <w:r>
        <w:rPr>
          <w:rFonts w:ascii="Proxima Nova Bl" w:eastAsia="MS Gothic" w:hAnsi="Proxima Nova Bl" w:cs="Open Sans"/>
          <w:bCs/>
          <w:color w:val="000000"/>
          <w:kern w:val="0"/>
          <w:sz w:val="40"/>
          <w:szCs w:val="48"/>
          <w:lang w:val="en-US"/>
          <w14:ligatures w14:val="none"/>
        </w:rPr>
        <w:t xml:space="preserve"> and abbreviations</w:t>
      </w:r>
      <w:bookmarkEnd w:id="2"/>
    </w:p>
    <w:tbl>
      <w:tblPr>
        <w:tblStyle w:val="TableGrid"/>
        <w:tblW w:w="5000" w:type="pct"/>
        <w:tblLook w:val="04A0" w:firstRow="1" w:lastRow="0" w:firstColumn="1" w:lastColumn="0" w:noHBand="0" w:noVBand="1"/>
      </w:tblPr>
      <w:tblGrid>
        <w:gridCol w:w="563"/>
        <w:gridCol w:w="1134"/>
        <w:gridCol w:w="7932"/>
      </w:tblGrid>
      <w:tr w:rsidR="005C4311" w:rsidRPr="003D511C" w14:paraId="5029DB50" w14:textId="77777777">
        <w:trPr>
          <w:tblHeader/>
        </w:trPr>
        <w:tc>
          <w:tcPr>
            <w:tcW w:w="292" w:type="pct"/>
            <w:shd w:val="clear" w:color="auto" w:fill="000000" w:themeFill="text1"/>
            <w:vAlign w:val="center"/>
          </w:tcPr>
          <w:p w14:paraId="70DEADAE" w14:textId="77777777" w:rsidR="005C4311" w:rsidRPr="003D511C" w:rsidRDefault="005C4311">
            <w:pPr>
              <w:spacing w:before="120" w:after="120"/>
              <w:jc w:val="center"/>
              <w:rPr>
                <w:rFonts w:ascii="Open Sans" w:hAnsi="Open Sans" w:cs="Open Sans"/>
                <w:b/>
                <w:bCs/>
                <w:lang w:val="en-US"/>
              </w:rPr>
            </w:pPr>
            <w:r w:rsidRPr="003D511C">
              <w:rPr>
                <w:rFonts w:ascii="Open Sans" w:hAnsi="Open Sans" w:cs="Open Sans"/>
                <w:b/>
                <w:bCs/>
                <w:lang w:val="en-US"/>
              </w:rPr>
              <w:t>#</w:t>
            </w:r>
          </w:p>
        </w:tc>
        <w:tc>
          <w:tcPr>
            <w:tcW w:w="589" w:type="pct"/>
            <w:shd w:val="clear" w:color="auto" w:fill="000000" w:themeFill="text1"/>
            <w:vAlign w:val="center"/>
          </w:tcPr>
          <w:p w14:paraId="29B9D15E" w14:textId="77777777" w:rsidR="005C4311" w:rsidRPr="003D511C" w:rsidRDefault="005C4311">
            <w:pPr>
              <w:spacing w:before="120" w:after="120"/>
              <w:jc w:val="center"/>
              <w:rPr>
                <w:rFonts w:ascii="Open Sans" w:hAnsi="Open Sans" w:cs="Open Sans"/>
                <w:b/>
                <w:bCs/>
                <w:lang w:val="en-US"/>
              </w:rPr>
            </w:pPr>
            <w:r>
              <w:rPr>
                <w:rFonts w:ascii="Open Sans" w:hAnsi="Open Sans" w:cs="Open Sans"/>
                <w:b/>
                <w:bCs/>
                <w:lang w:val="en-US"/>
              </w:rPr>
              <w:t>Term</w:t>
            </w:r>
          </w:p>
        </w:tc>
        <w:tc>
          <w:tcPr>
            <w:tcW w:w="4119" w:type="pct"/>
            <w:shd w:val="clear" w:color="auto" w:fill="000000" w:themeFill="text1"/>
            <w:vAlign w:val="center"/>
          </w:tcPr>
          <w:p w14:paraId="58A1BF04" w14:textId="77777777" w:rsidR="005C4311" w:rsidRDefault="005C4311">
            <w:pPr>
              <w:spacing w:before="120" w:after="120"/>
              <w:jc w:val="center"/>
              <w:rPr>
                <w:rFonts w:ascii="Open Sans" w:hAnsi="Open Sans" w:cs="Open Sans"/>
                <w:b/>
                <w:bCs/>
                <w:lang w:val="en-US"/>
              </w:rPr>
            </w:pPr>
            <w:r>
              <w:rPr>
                <w:rFonts w:ascii="Open Sans" w:hAnsi="Open Sans" w:cs="Open Sans"/>
                <w:b/>
                <w:bCs/>
                <w:lang w:val="en-US"/>
              </w:rPr>
              <w:t>Description</w:t>
            </w:r>
          </w:p>
        </w:tc>
      </w:tr>
      <w:tr w:rsidR="005C4311" w:rsidRPr="003D511C" w14:paraId="1AACCCA7" w14:textId="77777777">
        <w:tc>
          <w:tcPr>
            <w:tcW w:w="292" w:type="pct"/>
          </w:tcPr>
          <w:p w14:paraId="70CF6440" w14:textId="77777777" w:rsidR="005C4311" w:rsidRPr="003D511C" w:rsidRDefault="005C4311">
            <w:pPr>
              <w:spacing w:before="120" w:after="120"/>
              <w:rPr>
                <w:rFonts w:ascii="Open Sans" w:hAnsi="Open Sans" w:cs="Open Sans"/>
                <w:lang w:val="en-US"/>
              </w:rPr>
            </w:pPr>
            <w:r>
              <w:rPr>
                <w:rFonts w:ascii="Open Sans" w:hAnsi="Open Sans" w:cs="Open Sans"/>
                <w:lang w:val="en-US"/>
              </w:rPr>
              <w:t>1</w:t>
            </w:r>
          </w:p>
        </w:tc>
        <w:tc>
          <w:tcPr>
            <w:tcW w:w="589" w:type="pct"/>
          </w:tcPr>
          <w:p w14:paraId="5F45E36F" w14:textId="77777777" w:rsidR="005C4311" w:rsidRDefault="005C4311">
            <w:pPr>
              <w:spacing w:before="120" w:after="120"/>
              <w:rPr>
                <w:rFonts w:ascii="Open Sans" w:hAnsi="Open Sans" w:cs="Open Sans"/>
                <w:lang w:val="en-US"/>
              </w:rPr>
            </w:pPr>
            <w:r>
              <w:rPr>
                <w:rFonts w:ascii="Open Sans" w:hAnsi="Open Sans" w:cs="Open Sans"/>
                <w:lang w:val="en-US"/>
              </w:rPr>
              <w:t>DWH</w:t>
            </w:r>
          </w:p>
        </w:tc>
        <w:tc>
          <w:tcPr>
            <w:tcW w:w="4119" w:type="pct"/>
          </w:tcPr>
          <w:p w14:paraId="173300A7" w14:textId="77777777" w:rsidR="005C4311" w:rsidRDefault="005C4311">
            <w:pPr>
              <w:spacing w:before="120" w:after="120"/>
              <w:rPr>
                <w:rFonts w:ascii="Open Sans" w:hAnsi="Open Sans" w:cs="Open Sans"/>
                <w:lang w:val="en-US"/>
              </w:rPr>
            </w:pPr>
            <w:r>
              <w:rPr>
                <w:rFonts w:ascii="Open Sans" w:hAnsi="Open Sans" w:cs="Open Sans"/>
                <w:lang w:val="en-US"/>
              </w:rPr>
              <w:t>Data Warehouse</w:t>
            </w:r>
          </w:p>
        </w:tc>
      </w:tr>
      <w:tr w:rsidR="005C4311" w:rsidRPr="000501C7" w14:paraId="1A8CF60D" w14:textId="77777777">
        <w:tc>
          <w:tcPr>
            <w:tcW w:w="292" w:type="pct"/>
          </w:tcPr>
          <w:p w14:paraId="7233EF2B" w14:textId="77777777" w:rsidR="005C4311" w:rsidRDefault="005C4311">
            <w:pPr>
              <w:spacing w:before="120" w:after="120"/>
              <w:rPr>
                <w:rFonts w:ascii="Open Sans" w:hAnsi="Open Sans" w:cs="Open Sans"/>
                <w:lang w:val="en-US"/>
              </w:rPr>
            </w:pPr>
            <w:r>
              <w:rPr>
                <w:rFonts w:ascii="Open Sans" w:hAnsi="Open Sans" w:cs="Open Sans"/>
                <w:lang w:val="en-US"/>
              </w:rPr>
              <w:t>2</w:t>
            </w:r>
          </w:p>
        </w:tc>
        <w:tc>
          <w:tcPr>
            <w:tcW w:w="589" w:type="pct"/>
          </w:tcPr>
          <w:p w14:paraId="4D6B2FEB" w14:textId="77777777" w:rsidR="005C4311" w:rsidRDefault="005C4311">
            <w:pPr>
              <w:spacing w:before="120" w:after="120"/>
              <w:rPr>
                <w:rFonts w:ascii="Open Sans" w:hAnsi="Open Sans" w:cs="Open Sans"/>
                <w:lang w:val="en-US"/>
              </w:rPr>
            </w:pPr>
            <w:r>
              <w:rPr>
                <w:rFonts w:ascii="Open Sans" w:hAnsi="Open Sans" w:cs="Open Sans"/>
                <w:lang w:val="en-US"/>
              </w:rPr>
              <w:t>HTTPS</w:t>
            </w:r>
          </w:p>
        </w:tc>
        <w:tc>
          <w:tcPr>
            <w:tcW w:w="4119" w:type="pct"/>
          </w:tcPr>
          <w:p w14:paraId="241A2868" w14:textId="4336D328" w:rsidR="005C4311" w:rsidRDefault="005C4311">
            <w:pPr>
              <w:spacing w:before="120" w:after="120"/>
              <w:rPr>
                <w:rFonts w:ascii="Open Sans" w:hAnsi="Open Sans" w:cs="Open Sans"/>
                <w:lang w:val="en-US"/>
              </w:rPr>
            </w:pPr>
            <w:r w:rsidRPr="00B27013">
              <w:rPr>
                <w:rFonts w:ascii="Open Sans" w:hAnsi="Open Sans" w:cs="Open Sans"/>
                <w:lang w:val="en-US"/>
              </w:rPr>
              <w:t>Hyper</w:t>
            </w:r>
            <w:r w:rsidR="00624675">
              <w:rPr>
                <w:rFonts w:ascii="Open Sans" w:hAnsi="Open Sans" w:cs="Open Sans"/>
                <w:lang w:val="en-US"/>
              </w:rPr>
              <w:t xml:space="preserve"> </w:t>
            </w:r>
            <w:r w:rsidRPr="00B27013">
              <w:rPr>
                <w:rFonts w:ascii="Open Sans" w:hAnsi="Open Sans" w:cs="Open Sans"/>
                <w:lang w:val="en-US"/>
              </w:rPr>
              <w:t>Text Transfer Protocol Secure</w:t>
            </w:r>
          </w:p>
        </w:tc>
      </w:tr>
      <w:tr w:rsidR="005C4311" w:rsidRPr="003D511C" w14:paraId="2539C5C2" w14:textId="77777777">
        <w:tc>
          <w:tcPr>
            <w:tcW w:w="292" w:type="pct"/>
          </w:tcPr>
          <w:p w14:paraId="2CC80327" w14:textId="77777777" w:rsidR="005C4311" w:rsidRDefault="005C4311">
            <w:pPr>
              <w:spacing w:before="120" w:after="120"/>
              <w:rPr>
                <w:rFonts w:ascii="Open Sans" w:hAnsi="Open Sans" w:cs="Open Sans"/>
                <w:lang w:val="en-US"/>
              </w:rPr>
            </w:pPr>
            <w:r>
              <w:rPr>
                <w:rFonts w:ascii="Open Sans" w:hAnsi="Open Sans" w:cs="Open Sans"/>
                <w:lang w:val="en-US"/>
              </w:rPr>
              <w:t>3</w:t>
            </w:r>
          </w:p>
        </w:tc>
        <w:tc>
          <w:tcPr>
            <w:tcW w:w="589" w:type="pct"/>
          </w:tcPr>
          <w:p w14:paraId="102DAC03" w14:textId="77777777" w:rsidR="005C4311" w:rsidRDefault="005C4311">
            <w:pPr>
              <w:spacing w:before="120" w:after="120"/>
              <w:rPr>
                <w:rFonts w:ascii="Open Sans" w:hAnsi="Open Sans" w:cs="Open Sans"/>
                <w:lang w:val="en-US"/>
              </w:rPr>
            </w:pPr>
            <w:r>
              <w:rPr>
                <w:rFonts w:ascii="Open Sans" w:hAnsi="Open Sans" w:cs="Open Sans"/>
                <w:lang w:val="en-US"/>
              </w:rPr>
              <w:t>REST</w:t>
            </w:r>
          </w:p>
        </w:tc>
        <w:tc>
          <w:tcPr>
            <w:tcW w:w="4119" w:type="pct"/>
          </w:tcPr>
          <w:p w14:paraId="432CB573" w14:textId="77777777" w:rsidR="005C4311" w:rsidRPr="00B27013" w:rsidRDefault="005C4311">
            <w:pPr>
              <w:spacing w:before="120" w:after="120"/>
              <w:rPr>
                <w:rFonts w:ascii="Open Sans" w:hAnsi="Open Sans" w:cs="Open Sans"/>
                <w:lang w:val="en-US"/>
              </w:rPr>
            </w:pPr>
            <w:r w:rsidRPr="00B27013">
              <w:rPr>
                <w:rFonts w:ascii="Open Sans" w:hAnsi="Open Sans" w:cs="Open Sans"/>
                <w:lang w:val="en-US"/>
              </w:rPr>
              <w:t>Representational State Transfer</w:t>
            </w:r>
          </w:p>
        </w:tc>
      </w:tr>
      <w:tr w:rsidR="005C4311" w:rsidRPr="003D511C" w14:paraId="6948CDAA" w14:textId="77777777">
        <w:tc>
          <w:tcPr>
            <w:tcW w:w="292" w:type="pct"/>
          </w:tcPr>
          <w:p w14:paraId="34647A2B" w14:textId="77777777" w:rsidR="005C4311" w:rsidRDefault="005C4311">
            <w:pPr>
              <w:spacing w:before="120" w:after="120"/>
              <w:rPr>
                <w:rFonts w:ascii="Open Sans" w:hAnsi="Open Sans" w:cs="Open Sans"/>
                <w:lang w:val="en-US"/>
              </w:rPr>
            </w:pPr>
            <w:r>
              <w:rPr>
                <w:rFonts w:ascii="Open Sans" w:hAnsi="Open Sans" w:cs="Open Sans"/>
                <w:lang w:val="en-US"/>
              </w:rPr>
              <w:t>4</w:t>
            </w:r>
          </w:p>
        </w:tc>
        <w:tc>
          <w:tcPr>
            <w:tcW w:w="589" w:type="pct"/>
          </w:tcPr>
          <w:p w14:paraId="0DAFA388" w14:textId="77777777" w:rsidR="005C4311" w:rsidRDefault="005C4311">
            <w:pPr>
              <w:spacing w:before="120" w:after="120"/>
              <w:rPr>
                <w:rFonts w:ascii="Open Sans" w:hAnsi="Open Sans" w:cs="Open Sans"/>
                <w:lang w:val="en-US"/>
              </w:rPr>
            </w:pPr>
            <w:r>
              <w:rPr>
                <w:rFonts w:ascii="Open Sans" w:hAnsi="Open Sans" w:cs="Open Sans"/>
                <w:lang w:val="en-US"/>
              </w:rPr>
              <w:t>API</w:t>
            </w:r>
          </w:p>
        </w:tc>
        <w:tc>
          <w:tcPr>
            <w:tcW w:w="4119" w:type="pct"/>
          </w:tcPr>
          <w:p w14:paraId="26215F11" w14:textId="77777777" w:rsidR="005C4311" w:rsidRPr="00B27013" w:rsidRDefault="005C4311">
            <w:pPr>
              <w:spacing w:before="120" w:after="120"/>
              <w:rPr>
                <w:rFonts w:ascii="Open Sans" w:hAnsi="Open Sans" w:cs="Open Sans"/>
                <w:lang w:val="en-US"/>
              </w:rPr>
            </w:pPr>
            <w:r w:rsidRPr="00B27013">
              <w:rPr>
                <w:rFonts w:ascii="Open Sans" w:hAnsi="Open Sans" w:cs="Open Sans"/>
                <w:lang w:val="en-US"/>
              </w:rPr>
              <w:t>Application Programming Interface</w:t>
            </w:r>
          </w:p>
        </w:tc>
      </w:tr>
      <w:tr w:rsidR="005C4311" w:rsidRPr="003D511C" w14:paraId="79C81547" w14:textId="77777777">
        <w:tc>
          <w:tcPr>
            <w:tcW w:w="292" w:type="pct"/>
          </w:tcPr>
          <w:p w14:paraId="2906DF55" w14:textId="77777777" w:rsidR="005C4311" w:rsidRDefault="005C4311">
            <w:pPr>
              <w:spacing w:before="120" w:after="120"/>
              <w:rPr>
                <w:rFonts w:ascii="Open Sans" w:hAnsi="Open Sans" w:cs="Open Sans"/>
                <w:lang w:val="en-US"/>
              </w:rPr>
            </w:pPr>
            <w:r>
              <w:rPr>
                <w:rFonts w:ascii="Open Sans" w:hAnsi="Open Sans" w:cs="Open Sans"/>
                <w:lang w:val="en-US"/>
              </w:rPr>
              <w:t>5</w:t>
            </w:r>
          </w:p>
        </w:tc>
        <w:tc>
          <w:tcPr>
            <w:tcW w:w="589" w:type="pct"/>
          </w:tcPr>
          <w:p w14:paraId="07B27AED" w14:textId="77777777" w:rsidR="005C4311" w:rsidRDefault="005C4311">
            <w:pPr>
              <w:spacing w:before="120" w:after="120"/>
              <w:rPr>
                <w:rFonts w:ascii="Open Sans" w:hAnsi="Open Sans" w:cs="Open Sans"/>
                <w:lang w:val="en-US"/>
              </w:rPr>
            </w:pPr>
            <w:r>
              <w:rPr>
                <w:rFonts w:ascii="Open Sans" w:hAnsi="Open Sans" w:cs="Open Sans"/>
                <w:lang w:val="en-US"/>
              </w:rPr>
              <w:t>URI</w:t>
            </w:r>
          </w:p>
        </w:tc>
        <w:tc>
          <w:tcPr>
            <w:tcW w:w="4119" w:type="pct"/>
          </w:tcPr>
          <w:p w14:paraId="65228EAB" w14:textId="77777777" w:rsidR="005C4311" w:rsidRPr="00B27013" w:rsidRDefault="005C4311">
            <w:pPr>
              <w:spacing w:before="120" w:after="120"/>
              <w:rPr>
                <w:rFonts w:ascii="Open Sans" w:hAnsi="Open Sans" w:cs="Open Sans"/>
                <w:lang w:val="en-US"/>
              </w:rPr>
            </w:pPr>
            <w:r w:rsidRPr="00B27013">
              <w:rPr>
                <w:rFonts w:ascii="Open Sans" w:hAnsi="Open Sans" w:cs="Open Sans"/>
                <w:lang w:val="en-US"/>
              </w:rPr>
              <w:t>Uniform Resource Identifier</w:t>
            </w:r>
          </w:p>
        </w:tc>
      </w:tr>
      <w:tr w:rsidR="005C4311" w:rsidRPr="003D511C" w14:paraId="59B7759F" w14:textId="77777777">
        <w:tc>
          <w:tcPr>
            <w:tcW w:w="292" w:type="pct"/>
          </w:tcPr>
          <w:p w14:paraId="0BE538DC" w14:textId="77777777" w:rsidR="005C4311" w:rsidRDefault="005C4311">
            <w:pPr>
              <w:spacing w:before="120" w:after="120"/>
              <w:rPr>
                <w:rFonts w:ascii="Open Sans" w:hAnsi="Open Sans" w:cs="Open Sans"/>
                <w:lang w:val="en-US"/>
              </w:rPr>
            </w:pPr>
            <w:r>
              <w:rPr>
                <w:rFonts w:ascii="Open Sans" w:hAnsi="Open Sans" w:cs="Open Sans"/>
                <w:lang w:val="en-US"/>
              </w:rPr>
              <w:t>6</w:t>
            </w:r>
          </w:p>
        </w:tc>
        <w:tc>
          <w:tcPr>
            <w:tcW w:w="589" w:type="pct"/>
          </w:tcPr>
          <w:p w14:paraId="73C31155" w14:textId="77777777" w:rsidR="005C4311" w:rsidRDefault="005C4311">
            <w:pPr>
              <w:spacing w:before="120" w:after="120"/>
              <w:rPr>
                <w:rFonts w:ascii="Open Sans" w:hAnsi="Open Sans" w:cs="Open Sans"/>
                <w:lang w:val="en-US"/>
              </w:rPr>
            </w:pPr>
            <w:r>
              <w:rPr>
                <w:rFonts w:ascii="Open Sans" w:hAnsi="Open Sans" w:cs="Open Sans"/>
                <w:lang w:val="en-US"/>
              </w:rPr>
              <w:t>OData</w:t>
            </w:r>
          </w:p>
        </w:tc>
        <w:tc>
          <w:tcPr>
            <w:tcW w:w="4119" w:type="pct"/>
          </w:tcPr>
          <w:p w14:paraId="1D7CD9AD" w14:textId="77777777" w:rsidR="005C4311" w:rsidRPr="00B27013" w:rsidRDefault="005C4311">
            <w:pPr>
              <w:spacing w:before="120" w:after="120"/>
              <w:rPr>
                <w:rFonts w:ascii="Open Sans" w:hAnsi="Open Sans" w:cs="Open Sans"/>
                <w:lang w:val="en-US"/>
              </w:rPr>
            </w:pPr>
            <w:r w:rsidRPr="00B27013">
              <w:rPr>
                <w:rFonts w:ascii="Open Sans" w:hAnsi="Open Sans" w:cs="Open Sans"/>
                <w:lang w:val="en-US"/>
              </w:rPr>
              <w:t>Open Data Protocol</w:t>
            </w:r>
          </w:p>
        </w:tc>
      </w:tr>
      <w:tr w:rsidR="005C4311" w:rsidRPr="003D511C" w14:paraId="261E6FB9" w14:textId="77777777">
        <w:tc>
          <w:tcPr>
            <w:tcW w:w="292" w:type="pct"/>
          </w:tcPr>
          <w:p w14:paraId="07A5FC5D" w14:textId="1A83B0B2" w:rsidR="005C4311" w:rsidRDefault="00957472">
            <w:pPr>
              <w:spacing w:before="120" w:after="120"/>
              <w:rPr>
                <w:rFonts w:ascii="Open Sans" w:hAnsi="Open Sans" w:cs="Open Sans"/>
                <w:lang w:val="en-US"/>
              </w:rPr>
            </w:pPr>
            <w:r>
              <w:rPr>
                <w:rFonts w:ascii="Open Sans" w:hAnsi="Open Sans" w:cs="Open Sans"/>
                <w:lang w:val="en-US"/>
              </w:rPr>
              <w:t>7</w:t>
            </w:r>
          </w:p>
        </w:tc>
        <w:tc>
          <w:tcPr>
            <w:tcW w:w="589" w:type="pct"/>
          </w:tcPr>
          <w:p w14:paraId="05CF3E2D" w14:textId="77777777" w:rsidR="005C4311" w:rsidRPr="00B27013" w:rsidRDefault="005C4311">
            <w:pPr>
              <w:spacing w:before="120" w:after="120"/>
              <w:rPr>
                <w:rFonts w:ascii="Open Sans" w:hAnsi="Open Sans" w:cs="Open Sans"/>
                <w:lang w:val="en-US"/>
              </w:rPr>
            </w:pPr>
            <w:r w:rsidRPr="00B27013">
              <w:rPr>
                <w:rFonts w:ascii="Open Sans" w:hAnsi="Open Sans" w:cs="Open Sans"/>
                <w:lang w:val="en-US"/>
              </w:rPr>
              <w:t>ETL</w:t>
            </w:r>
          </w:p>
        </w:tc>
        <w:tc>
          <w:tcPr>
            <w:tcW w:w="4119" w:type="pct"/>
          </w:tcPr>
          <w:p w14:paraId="7A90F546" w14:textId="77777777" w:rsidR="005C4311" w:rsidRPr="00B27013" w:rsidRDefault="005C4311">
            <w:pPr>
              <w:spacing w:before="120" w:after="120"/>
              <w:rPr>
                <w:rFonts w:ascii="Open Sans" w:hAnsi="Open Sans" w:cs="Open Sans"/>
                <w:lang w:val="en-US"/>
              </w:rPr>
            </w:pPr>
            <w:r w:rsidRPr="00B27013">
              <w:rPr>
                <w:rFonts w:ascii="Open Sans" w:hAnsi="Open Sans" w:cs="Open Sans"/>
                <w:lang w:val="en-US"/>
              </w:rPr>
              <w:t>Extract, Transform, Load</w:t>
            </w:r>
          </w:p>
        </w:tc>
      </w:tr>
      <w:tr w:rsidR="005C4311" w:rsidRPr="003D511C" w14:paraId="326B3445" w14:textId="77777777">
        <w:tc>
          <w:tcPr>
            <w:tcW w:w="292" w:type="pct"/>
          </w:tcPr>
          <w:p w14:paraId="78B0D842" w14:textId="2AD8880B" w:rsidR="005C4311" w:rsidRDefault="00957472">
            <w:pPr>
              <w:spacing w:before="120" w:after="120"/>
              <w:rPr>
                <w:rFonts w:ascii="Open Sans" w:hAnsi="Open Sans" w:cs="Open Sans"/>
                <w:lang w:val="en-US"/>
              </w:rPr>
            </w:pPr>
            <w:r>
              <w:rPr>
                <w:rFonts w:ascii="Open Sans" w:hAnsi="Open Sans" w:cs="Open Sans"/>
                <w:lang w:val="en-US"/>
              </w:rPr>
              <w:t>8</w:t>
            </w:r>
          </w:p>
        </w:tc>
        <w:tc>
          <w:tcPr>
            <w:tcW w:w="589" w:type="pct"/>
          </w:tcPr>
          <w:p w14:paraId="336543D4" w14:textId="77777777" w:rsidR="005C4311" w:rsidRPr="00B27013" w:rsidRDefault="005C4311">
            <w:pPr>
              <w:spacing w:before="120" w:after="120"/>
              <w:rPr>
                <w:rFonts w:ascii="Open Sans" w:hAnsi="Open Sans" w:cs="Open Sans"/>
                <w:lang w:val="en-US"/>
              </w:rPr>
            </w:pPr>
            <w:r w:rsidRPr="00B27013">
              <w:rPr>
                <w:rFonts w:ascii="Open Sans" w:hAnsi="Open Sans" w:cs="Open Sans"/>
                <w:lang w:val="en-US"/>
              </w:rPr>
              <w:t>ELT</w:t>
            </w:r>
          </w:p>
        </w:tc>
        <w:tc>
          <w:tcPr>
            <w:tcW w:w="4119" w:type="pct"/>
          </w:tcPr>
          <w:p w14:paraId="4EE7EC90" w14:textId="77777777" w:rsidR="005C4311" w:rsidRPr="00B27013" w:rsidRDefault="005C4311">
            <w:pPr>
              <w:spacing w:before="120" w:after="120"/>
              <w:rPr>
                <w:rFonts w:ascii="Open Sans" w:hAnsi="Open Sans" w:cs="Open Sans"/>
                <w:lang w:val="en-US"/>
              </w:rPr>
            </w:pPr>
            <w:r w:rsidRPr="00B27013">
              <w:rPr>
                <w:rFonts w:ascii="Open Sans" w:hAnsi="Open Sans" w:cs="Open Sans"/>
                <w:lang w:val="en-US"/>
              </w:rPr>
              <w:t>Extract, Load, Transform</w:t>
            </w:r>
          </w:p>
        </w:tc>
      </w:tr>
      <w:tr w:rsidR="005C4311" w:rsidRPr="003D511C" w14:paraId="66F8FC5A" w14:textId="77777777">
        <w:tc>
          <w:tcPr>
            <w:tcW w:w="292" w:type="pct"/>
          </w:tcPr>
          <w:p w14:paraId="55C0FA61" w14:textId="3889CE66" w:rsidR="005C4311" w:rsidRDefault="00957472">
            <w:pPr>
              <w:spacing w:before="120" w:after="120"/>
              <w:rPr>
                <w:rFonts w:ascii="Open Sans" w:hAnsi="Open Sans" w:cs="Open Sans"/>
                <w:lang w:val="en-US"/>
              </w:rPr>
            </w:pPr>
            <w:r>
              <w:rPr>
                <w:rFonts w:ascii="Open Sans" w:hAnsi="Open Sans" w:cs="Open Sans"/>
                <w:lang w:val="en-US"/>
              </w:rPr>
              <w:t>9</w:t>
            </w:r>
          </w:p>
        </w:tc>
        <w:tc>
          <w:tcPr>
            <w:tcW w:w="589" w:type="pct"/>
          </w:tcPr>
          <w:p w14:paraId="675247BB" w14:textId="77777777" w:rsidR="005C4311" w:rsidRPr="00B27013" w:rsidRDefault="005C4311">
            <w:pPr>
              <w:spacing w:before="120" w:after="120"/>
              <w:rPr>
                <w:rFonts w:ascii="Open Sans" w:hAnsi="Open Sans" w:cs="Open Sans"/>
                <w:lang w:val="en-US"/>
              </w:rPr>
            </w:pPr>
            <w:r w:rsidRPr="00B27013">
              <w:rPr>
                <w:rFonts w:ascii="Open Sans" w:hAnsi="Open Sans" w:cs="Open Sans"/>
                <w:lang w:val="en-US"/>
              </w:rPr>
              <w:t>BI</w:t>
            </w:r>
          </w:p>
        </w:tc>
        <w:tc>
          <w:tcPr>
            <w:tcW w:w="4119" w:type="pct"/>
          </w:tcPr>
          <w:p w14:paraId="5A96D1BC" w14:textId="77777777" w:rsidR="005C4311" w:rsidRPr="00B27013" w:rsidRDefault="005C4311">
            <w:pPr>
              <w:spacing w:before="120" w:after="120"/>
              <w:rPr>
                <w:rFonts w:ascii="Open Sans" w:hAnsi="Open Sans" w:cs="Open Sans"/>
                <w:lang w:val="en-US"/>
              </w:rPr>
            </w:pPr>
            <w:r w:rsidRPr="005B3DB1">
              <w:rPr>
                <w:rFonts w:ascii="Open Sans" w:hAnsi="Open Sans" w:cs="Open Sans"/>
                <w:lang w:val="en-US"/>
              </w:rPr>
              <w:t xml:space="preserve">Business </w:t>
            </w:r>
            <w:r>
              <w:rPr>
                <w:rFonts w:ascii="Open Sans" w:hAnsi="Open Sans" w:cs="Open Sans"/>
                <w:lang w:val="en-US"/>
              </w:rPr>
              <w:t>I</w:t>
            </w:r>
            <w:r w:rsidRPr="005B3DB1">
              <w:rPr>
                <w:rFonts w:ascii="Open Sans" w:hAnsi="Open Sans" w:cs="Open Sans"/>
                <w:lang w:val="en-US"/>
              </w:rPr>
              <w:t>ntelligence</w:t>
            </w:r>
          </w:p>
        </w:tc>
      </w:tr>
      <w:tr w:rsidR="005C4311" w:rsidRPr="003D511C" w14:paraId="488D5DA9" w14:textId="77777777">
        <w:tc>
          <w:tcPr>
            <w:tcW w:w="292" w:type="pct"/>
          </w:tcPr>
          <w:p w14:paraId="78F5E77A" w14:textId="74CA9A37" w:rsidR="005C4311" w:rsidRDefault="005C4311">
            <w:pPr>
              <w:spacing w:before="120" w:after="120"/>
              <w:rPr>
                <w:rFonts w:ascii="Open Sans" w:hAnsi="Open Sans" w:cs="Open Sans"/>
                <w:lang w:val="en-US"/>
              </w:rPr>
            </w:pPr>
            <w:r>
              <w:rPr>
                <w:rFonts w:ascii="Open Sans" w:hAnsi="Open Sans" w:cs="Open Sans"/>
                <w:lang w:val="en-US"/>
              </w:rPr>
              <w:t>1</w:t>
            </w:r>
            <w:r w:rsidR="00957472">
              <w:rPr>
                <w:rFonts w:ascii="Open Sans" w:hAnsi="Open Sans" w:cs="Open Sans"/>
                <w:lang w:val="en-US"/>
              </w:rPr>
              <w:t>0</w:t>
            </w:r>
          </w:p>
        </w:tc>
        <w:tc>
          <w:tcPr>
            <w:tcW w:w="589" w:type="pct"/>
          </w:tcPr>
          <w:p w14:paraId="0CBE2AE9" w14:textId="77777777" w:rsidR="005C4311" w:rsidRPr="00B27013" w:rsidRDefault="005C4311">
            <w:pPr>
              <w:spacing w:before="120" w:after="120"/>
              <w:rPr>
                <w:rFonts w:ascii="Open Sans" w:hAnsi="Open Sans" w:cs="Open Sans"/>
                <w:lang w:val="en-US"/>
              </w:rPr>
            </w:pPr>
            <w:r w:rsidRPr="00B27013">
              <w:rPr>
                <w:rFonts w:ascii="Open Sans" w:hAnsi="Open Sans" w:cs="Open Sans"/>
                <w:lang w:val="en-US"/>
              </w:rPr>
              <w:t>IaC</w:t>
            </w:r>
          </w:p>
        </w:tc>
        <w:tc>
          <w:tcPr>
            <w:tcW w:w="4119" w:type="pct"/>
          </w:tcPr>
          <w:p w14:paraId="7680DC39" w14:textId="77777777" w:rsidR="005C4311" w:rsidRPr="00B27013" w:rsidRDefault="005C4311">
            <w:pPr>
              <w:spacing w:before="120" w:after="120"/>
              <w:rPr>
                <w:rFonts w:ascii="Open Sans" w:hAnsi="Open Sans" w:cs="Open Sans"/>
                <w:lang w:val="en-US"/>
              </w:rPr>
            </w:pPr>
            <w:r w:rsidRPr="005B3DB1">
              <w:rPr>
                <w:rFonts w:ascii="Open Sans" w:hAnsi="Open Sans" w:cs="Open Sans"/>
                <w:lang w:val="en-US"/>
              </w:rPr>
              <w:t>Infrastructure as Code</w:t>
            </w:r>
          </w:p>
        </w:tc>
      </w:tr>
    </w:tbl>
    <w:p w14:paraId="6C638F16" w14:textId="77777777" w:rsidR="002D1596" w:rsidRPr="002D1596" w:rsidRDefault="002D1596" w:rsidP="002D1596">
      <w:pPr>
        <w:rPr>
          <w:lang w:val="en-US"/>
        </w:rPr>
      </w:pPr>
    </w:p>
    <w:p w14:paraId="37B26182" w14:textId="77777777" w:rsidR="004B3C58" w:rsidRDefault="004B3C58" w:rsidP="004B3C58">
      <w:pPr>
        <w:rPr>
          <w:lang w:val="en-US"/>
        </w:rPr>
      </w:pPr>
    </w:p>
    <w:p w14:paraId="18B30D73" w14:textId="04E3D6CE" w:rsidR="004B3C58" w:rsidRPr="004B3C58" w:rsidRDefault="004B3C58" w:rsidP="004B3C58">
      <w:pPr>
        <w:rPr>
          <w:lang w:val="en-US"/>
        </w:rPr>
        <w:sectPr w:rsidR="004B3C58" w:rsidRPr="004B3C58" w:rsidSect="005205CC">
          <w:pgSz w:w="11906" w:h="16838"/>
          <w:pgMar w:top="850" w:right="850" w:bottom="850" w:left="1417" w:header="708" w:footer="708" w:gutter="0"/>
          <w:cols w:space="708"/>
          <w:docGrid w:linePitch="360"/>
        </w:sectPr>
      </w:pPr>
    </w:p>
    <w:p w14:paraId="2E8E59CA" w14:textId="05670BF4" w:rsidR="00880F52" w:rsidRDefault="00226864" w:rsidP="00880F52">
      <w:pPr>
        <w:pStyle w:val="Heading2"/>
        <w:numPr>
          <w:ilvl w:val="0"/>
          <w:numId w:val="1"/>
        </w:numPr>
        <w:spacing w:before="240" w:after="120"/>
        <w:rPr>
          <w:rFonts w:ascii="Proxima Nova Bl" w:eastAsia="MS Gothic" w:hAnsi="Proxima Nova Bl" w:cs="Open Sans"/>
          <w:bCs/>
          <w:color w:val="000000"/>
          <w:kern w:val="0"/>
          <w:sz w:val="40"/>
          <w:szCs w:val="48"/>
          <w:lang w:val="en-US"/>
          <w14:ligatures w14:val="none"/>
        </w:rPr>
      </w:pPr>
      <w:bookmarkStart w:id="3" w:name="_Toc216437793"/>
      <w:r>
        <w:rPr>
          <w:rFonts w:ascii="Proxima Nova Bl" w:eastAsia="MS Gothic" w:hAnsi="Proxima Nova Bl" w:cs="Open Sans"/>
          <w:bCs/>
          <w:color w:val="000000"/>
          <w:kern w:val="0"/>
          <w:sz w:val="40"/>
          <w:szCs w:val="48"/>
          <w:lang w:val="en-US"/>
          <w14:ligatures w14:val="none"/>
        </w:rPr>
        <w:t>Solution architecture</w:t>
      </w:r>
      <w:bookmarkEnd w:id="3"/>
    </w:p>
    <w:p w14:paraId="6A6D1338" w14:textId="33C2A879" w:rsidR="00880F52" w:rsidRDefault="00880F52" w:rsidP="00880F52">
      <w:pPr>
        <w:pStyle w:val="Heading2"/>
        <w:numPr>
          <w:ilvl w:val="1"/>
          <w:numId w:val="1"/>
        </w:numPr>
        <w:spacing w:before="240" w:after="120"/>
        <w:rPr>
          <w:rFonts w:ascii="Proxima Nova Bl" w:eastAsia="MS Gothic" w:hAnsi="Proxima Nova Bl" w:cs="Open Sans"/>
          <w:bCs/>
          <w:color w:val="000000"/>
          <w:kern w:val="0"/>
          <w:sz w:val="40"/>
          <w:szCs w:val="48"/>
          <w:lang w:val="uk-UA"/>
          <w14:ligatures w14:val="none"/>
        </w:rPr>
      </w:pPr>
      <w:bookmarkStart w:id="4" w:name="_Toc216437794"/>
      <w:r w:rsidRPr="00880F52">
        <w:rPr>
          <w:rFonts w:ascii="Proxima Nova Bl" w:eastAsia="MS Gothic" w:hAnsi="Proxima Nova Bl" w:cs="Open Sans"/>
          <w:bCs/>
          <w:color w:val="000000"/>
          <w:kern w:val="0"/>
          <w:sz w:val="40"/>
          <w:szCs w:val="48"/>
          <w:lang w:val="en-US"/>
          <w14:ligatures w14:val="none"/>
        </w:rPr>
        <w:t>Scope</w:t>
      </w:r>
      <w:bookmarkEnd w:id="4"/>
    </w:p>
    <w:p w14:paraId="55DB534C" w14:textId="0FCEF559" w:rsidR="00E90ECC" w:rsidRDefault="00E90ECC" w:rsidP="00E90ECC">
      <w:pPr>
        <w:ind w:firstLine="360"/>
        <w:jc w:val="both"/>
        <w:rPr>
          <w:rFonts w:ascii="Open Sans" w:eastAsia="Open Sans" w:hAnsi="Open Sans" w:cs="Open Sans"/>
          <w:color w:val="000000" w:themeColor="text1"/>
          <w:sz w:val="24"/>
          <w:szCs w:val="24"/>
          <w:lang w:val="en-US"/>
        </w:rPr>
      </w:pPr>
      <w:r w:rsidRPr="00E90ECC">
        <w:rPr>
          <w:rFonts w:ascii="Open Sans" w:eastAsia="Open Sans" w:hAnsi="Open Sans" w:cs="Open Sans"/>
          <w:color w:val="000000" w:themeColor="text1"/>
          <w:sz w:val="24"/>
          <w:szCs w:val="24"/>
          <w:lang w:val="en-US"/>
        </w:rPr>
        <w:t xml:space="preserve">The scope of the </w:t>
      </w:r>
      <w:r w:rsidR="00226864">
        <w:rPr>
          <w:rFonts w:ascii="Open Sans" w:eastAsia="Open Sans" w:hAnsi="Open Sans" w:cs="Open Sans"/>
          <w:color w:val="000000" w:themeColor="text1"/>
          <w:sz w:val="24"/>
          <w:szCs w:val="24"/>
          <w:lang w:val="en-US"/>
        </w:rPr>
        <w:t>solution</w:t>
      </w:r>
      <w:r w:rsidRPr="00E90ECC">
        <w:rPr>
          <w:rFonts w:ascii="Open Sans" w:eastAsia="Open Sans" w:hAnsi="Open Sans" w:cs="Open Sans"/>
          <w:color w:val="000000" w:themeColor="text1"/>
          <w:sz w:val="24"/>
          <w:szCs w:val="24"/>
          <w:lang w:val="en-US"/>
        </w:rPr>
        <w:t xml:space="preserve"> is </w:t>
      </w:r>
      <w:r>
        <w:rPr>
          <w:rFonts w:ascii="Open Sans" w:eastAsia="Open Sans" w:hAnsi="Open Sans" w:cs="Open Sans"/>
          <w:color w:val="000000" w:themeColor="text1"/>
          <w:sz w:val="24"/>
          <w:szCs w:val="24"/>
          <w:lang w:val="en-US"/>
        </w:rPr>
        <w:t xml:space="preserve">to </w:t>
      </w:r>
      <w:r w:rsidRPr="00E90ECC">
        <w:rPr>
          <w:rFonts w:ascii="Open Sans" w:eastAsia="Open Sans" w:hAnsi="Open Sans" w:cs="Open Sans"/>
          <w:color w:val="000000" w:themeColor="text1"/>
          <w:sz w:val="24"/>
          <w:szCs w:val="24"/>
          <w:lang w:val="en-US"/>
        </w:rPr>
        <w:t>automate an isolated end-to-end business process</w:t>
      </w:r>
      <w:r>
        <w:rPr>
          <w:rFonts w:ascii="Open Sans" w:eastAsia="Open Sans" w:hAnsi="Open Sans" w:cs="Open Sans"/>
          <w:color w:val="000000" w:themeColor="text1"/>
          <w:sz w:val="24"/>
          <w:szCs w:val="24"/>
          <w:lang w:val="en-US"/>
        </w:rPr>
        <w:t xml:space="preserve">, which is </w:t>
      </w:r>
      <w:r w:rsidRPr="00E90ECC">
        <w:rPr>
          <w:rFonts w:ascii="Open Sans" w:eastAsia="Open Sans" w:hAnsi="Open Sans" w:cs="Open Sans"/>
          <w:color w:val="000000" w:themeColor="text1"/>
          <w:sz w:val="24"/>
          <w:szCs w:val="24"/>
          <w:lang w:val="en-US"/>
        </w:rPr>
        <w:t xml:space="preserve">already implemented </w:t>
      </w:r>
      <w:r>
        <w:rPr>
          <w:rFonts w:ascii="Open Sans" w:eastAsia="Open Sans" w:hAnsi="Open Sans" w:cs="Open Sans"/>
          <w:color w:val="000000" w:themeColor="text1"/>
          <w:sz w:val="24"/>
          <w:szCs w:val="24"/>
          <w:lang w:val="en-US"/>
        </w:rPr>
        <w:t>by the client, using manual operations. The implementation expects the following:</w:t>
      </w:r>
    </w:p>
    <w:p w14:paraId="004B5265" w14:textId="77777777" w:rsidR="00E90ECC" w:rsidRDefault="007C1D8A" w:rsidP="00E90ECC">
      <w:pPr>
        <w:pStyle w:val="ListParagraph"/>
        <w:numPr>
          <w:ilvl w:val="0"/>
          <w:numId w:val="2"/>
        </w:numPr>
        <w:jc w:val="both"/>
        <w:rPr>
          <w:rFonts w:ascii="Open Sans" w:eastAsia="Open Sans" w:hAnsi="Open Sans" w:cs="Open Sans"/>
          <w:color w:val="000000" w:themeColor="text1"/>
          <w:sz w:val="24"/>
          <w:szCs w:val="24"/>
          <w:lang w:val="en-US"/>
        </w:rPr>
      </w:pPr>
      <w:r w:rsidRPr="00E90ECC">
        <w:rPr>
          <w:rFonts w:ascii="Open Sans" w:eastAsia="Open Sans" w:hAnsi="Open Sans" w:cs="Open Sans"/>
          <w:color w:val="000000" w:themeColor="text1"/>
          <w:sz w:val="24"/>
          <w:szCs w:val="24"/>
          <w:lang w:val="en-US"/>
        </w:rPr>
        <w:t>Data sources: ERP</w:t>
      </w:r>
      <w:r w:rsidR="00F51939" w:rsidRPr="00E90ECC">
        <w:rPr>
          <w:rFonts w:ascii="Open Sans" w:eastAsia="Open Sans" w:hAnsi="Open Sans" w:cs="Open Sans"/>
          <w:color w:val="000000" w:themeColor="text1"/>
          <w:sz w:val="24"/>
          <w:szCs w:val="24"/>
          <w:lang w:val="en-US"/>
        </w:rPr>
        <w:t xml:space="preserve"> (only)</w:t>
      </w:r>
    </w:p>
    <w:p w14:paraId="13FDB7F6" w14:textId="63FB4352" w:rsidR="00E90ECC" w:rsidRDefault="007C1D8A" w:rsidP="00E90ECC">
      <w:pPr>
        <w:pStyle w:val="ListParagraph"/>
        <w:numPr>
          <w:ilvl w:val="0"/>
          <w:numId w:val="2"/>
        </w:numPr>
        <w:jc w:val="both"/>
        <w:rPr>
          <w:rFonts w:ascii="Open Sans" w:eastAsia="Open Sans" w:hAnsi="Open Sans" w:cs="Open Sans"/>
          <w:color w:val="000000" w:themeColor="text1"/>
          <w:sz w:val="24"/>
          <w:szCs w:val="24"/>
          <w:lang w:val="en-US"/>
        </w:rPr>
      </w:pPr>
      <w:r w:rsidRPr="00E90ECC">
        <w:rPr>
          <w:rFonts w:ascii="Open Sans" w:eastAsia="Open Sans" w:hAnsi="Open Sans" w:cs="Open Sans"/>
          <w:color w:val="000000" w:themeColor="text1"/>
          <w:sz w:val="24"/>
          <w:szCs w:val="24"/>
          <w:lang w:val="en-US"/>
        </w:rPr>
        <w:t xml:space="preserve">Output: </w:t>
      </w:r>
      <w:r w:rsidR="002235FC" w:rsidRPr="00E90ECC">
        <w:rPr>
          <w:rFonts w:ascii="Open Sans" w:eastAsia="Open Sans" w:hAnsi="Open Sans" w:cs="Open Sans"/>
          <w:color w:val="000000" w:themeColor="text1"/>
          <w:sz w:val="24"/>
          <w:szCs w:val="24"/>
          <w:lang w:val="en-US"/>
        </w:rPr>
        <w:t xml:space="preserve">Microsoft Azure/Microsoft Fabric infrastructure with ETL/ELT components and </w:t>
      </w:r>
      <w:r w:rsidR="004C7FA7">
        <w:rPr>
          <w:rFonts w:ascii="Open Sans" w:eastAsia="Open Sans" w:hAnsi="Open Sans" w:cs="Open Sans"/>
          <w:color w:val="000000" w:themeColor="text1"/>
          <w:sz w:val="24"/>
          <w:szCs w:val="24"/>
          <w:lang w:val="en-US"/>
        </w:rPr>
        <w:t>data</w:t>
      </w:r>
      <w:r w:rsidR="002235FC" w:rsidRPr="00E90ECC">
        <w:rPr>
          <w:rFonts w:ascii="Open Sans" w:eastAsia="Open Sans" w:hAnsi="Open Sans" w:cs="Open Sans"/>
          <w:color w:val="000000" w:themeColor="text1"/>
          <w:sz w:val="24"/>
          <w:szCs w:val="24"/>
          <w:lang w:val="en-US"/>
        </w:rPr>
        <w:t xml:space="preserve"> for reporting</w:t>
      </w:r>
      <w:r w:rsidR="00E90ECC">
        <w:rPr>
          <w:rFonts w:ascii="Open Sans" w:eastAsia="Open Sans" w:hAnsi="Open Sans" w:cs="Open Sans"/>
          <w:color w:val="000000" w:themeColor="text1"/>
          <w:sz w:val="24"/>
          <w:szCs w:val="24"/>
          <w:lang w:val="en-US"/>
        </w:rPr>
        <w:t xml:space="preserve"> within DWH;</w:t>
      </w:r>
      <w:r w:rsidR="002235FC" w:rsidRPr="00E90ECC">
        <w:rPr>
          <w:rFonts w:ascii="Open Sans" w:eastAsia="Open Sans" w:hAnsi="Open Sans" w:cs="Open Sans"/>
          <w:color w:val="000000" w:themeColor="text1"/>
          <w:sz w:val="24"/>
          <w:szCs w:val="24"/>
          <w:lang w:val="en-US"/>
        </w:rPr>
        <w:t xml:space="preserve"> </w:t>
      </w:r>
      <w:r w:rsidRPr="00E90ECC">
        <w:rPr>
          <w:rFonts w:ascii="Open Sans" w:eastAsia="Open Sans" w:hAnsi="Open Sans" w:cs="Open Sans"/>
          <w:color w:val="000000" w:themeColor="text1"/>
          <w:sz w:val="24"/>
          <w:szCs w:val="24"/>
          <w:lang w:val="en-US"/>
        </w:rPr>
        <w:t>Microsoft Power BI budget report with an agreed structure</w:t>
      </w:r>
    </w:p>
    <w:p w14:paraId="620C98C8" w14:textId="77777777" w:rsidR="00E90ECC" w:rsidRDefault="007C1D8A" w:rsidP="00E90ECC">
      <w:pPr>
        <w:pStyle w:val="ListParagraph"/>
        <w:numPr>
          <w:ilvl w:val="0"/>
          <w:numId w:val="2"/>
        </w:numPr>
        <w:jc w:val="both"/>
        <w:rPr>
          <w:rFonts w:ascii="Open Sans" w:eastAsia="Open Sans" w:hAnsi="Open Sans" w:cs="Open Sans"/>
          <w:color w:val="000000" w:themeColor="text1"/>
          <w:sz w:val="24"/>
          <w:szCs w:val="24"/>
          <w:lang w:val="en-US"/>
        </w:rPr>
      </w:pPr>
      <w:r w:rsidRPr="00E90ECC">
        <w:rPr>
          <w:rFonts w:ascii="Open Sans" w:eastAsia="Open Sans" w:hAnsi="Open Sans" w:cs="Open Sans"/>
          <w:color w:val="000000" w:themeColor="text1"/>
          <w:sz w:val="24"/>
          <w:szCs w:val="24"/>
          <w:lang w:val="en-US"/>
        </w:rPr>
        <w:t>Processes tested: data ingestion, transformation, reporting</w:t>
      </w:r>
    </w:p>
    <w:p w14:paraId="1FE83EA0" w14:textId="184E2446" w:rsidR="007C1D8A" w:rsidRDefault="007C1D8A" w:rsidP="00E90ECC">
      <w:pPr>
        <w:pStyle w:val="ListParagraph"/>
        <w:numPr>
          <w:ilvl w:val="0"/>
          <w:numId w:val="2"/>
        </w:numPr>
        <w:jc w:val="both"/>
        <w:rPr>
          <w:rFonts w:ascii="Open Sans" w:eastAsia="Open Sans" w:hAnsi="Open Sans" w:cs="Open Sans"/>
          <w:color w:val="000000" w:themeColor="text1"/>
          <w:sz w:val="24"/>
          <w:szCs w:val="24"/>
          <w:lang w:val="en-US"/>
        </w:rPr>
      </w:pPr>
      <w:r w:rsidRPr="00E90ECC">
        <w:rPr>
          <w:rFonts w:ascii="Open Sans" w:eastAsia="Open Sans" w:hAnsi="Open Sans" w:cs="Open Sans"/>
          <w:color w:val="000000" w:themeColor="text1"/>
          <w:sz w:val="24"/>
          <w:szCs w:val="24"/>
          <w:lang w:val="en-US"/>
        </w:rPr>
        <w:t>Evaluated: data accuracy, report responsiveness, refresh speed, user interactivity</w:t>
      </w:r>
    </w:p>
    <w:p w14:paraId="67428AE7" w14:textId="3A5B1966" w:rsidR="008B5459" w:rsidRDefault="008B5459" w:rsidP="008B5459">
      <w:pPr>
        <w:ind w:firstLine="360"/>
        <w:jc w:val="both"/>
        <w:rPr>
          <w:rFonts w:ascii="Open Sans" w:eastAsia="Open Sans" w:hAnsi="Open Sans" w:cs="Open Sans"/>
          <w:color w:val="000000" w:themeColor="text1"/>
          <w:sz w:val="24"/>
          <w:szCs w:val="24"/>
          <w:lang w:val="en-US"/>
        </w:rPr>
      </w:pPr>
      <w:r>
        <w:rPr>
          <w:rFonts w:ascii="Open Sans" w:eastAsia="Open Sans" w:hAnsi="Open Sans" w:cs="Open Sans"/>
          <w:color w:val="000000" w:themeColor="text1"/>
          <w:sz w:val="24"/>
          <w:szCs w:val="24"/>
          <w:lang w:val="en-US"/>
        </w:rPr>
        <w:t xml:space="preserve">The following </w:t>
      </w:r>
      <w:r w:rsidR="00816DD6">
        <w:rPr>
          <w:rFonts w:ascii="Open Sans" w:eastAsia="Open Sans" w:hAnsi="Open Sans" w:cs="Open Sans"/>
          <w:color w:val="000000" w:themeColor="text1"/>
          <w:sz w:val="24"/>
          <w:szCs w:val="24"/>
          <w:lang w:val="en-US"/>
        </w:rPr>
        <w:t>picture</w:t>
      </w:r>
      <w:r>
        <w:rPr>
          <w:rFonts w:ascii="Open Sans" w:eastAsia="Open Sans" w:hAnsi="Open Sans" w:cs="Open Sans"/>
          <w:color w:val="000000" w:themeColor="text1"/>
          <w:sz w:val="24"/>
          <w:szCs w:val="24"/>
          <w:lang w:val="en-US"/>
        </w:rPr>
        <w:t xml:space="preserve"> displays the high-level overview of the existing business process, which should be automated during the implementation:</w:t>
      </w:r>
    </w:p>
    <w:p w14:paraId="36A2A3CB" w14:textId="57E3EF2F" w:rsidR="00E331A0" w:rsidRPr="008B5459" w:rsidRDefault="00E331A0" w:rsidP="00B232DA">
      <w:pPr>
        <w:jc w:val="center"/>
        <w:rPr>
          <w:rFonts w:ascii="Open Sans" w:eastAsia="Open Sans" w:hAnsi="Open Sans" w:cs="Open Sans"/>
          <w:color w:val="000000" w:themeColor="text1"/>
          <w:sz w:val="24"/>
          <w:szCs w:val="24"/>
          <w:lang w:val="en-US"/>
        </w:rPr>
      </w:pPr>
      <w:r>
        <w:rPr>
          <w:noProof/>
        </w:rPr>
        <w:drawing>
          <wp:inline distT="0" distB="0" distL="0" distR="0" wp14:anchorId="03F84577" wp14:editId="14336FA0">
            <wp:extent cx="4091548" cy="1502229"/>
            <wp:effectExtent l="0" t="0" r="4445" b="3175"/>
            <wp:docPr id="776617005" name="Рисунок 4" descr="Зображення, що містить текст, знімок екрана, Шрифт, схема&#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17005" name="Рисунок 4" descr="Зображення, що містить текст, знімок екрана, Шрифт, схема&#10;&#10;Вміст, створений ШІ, може бути неправильним."/>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12322" cy="1509856"/>
                    </a:xfrm>
                    <a:prstGeom prst="rect">
                      <a:avLst/>
                    </a:prstGeom>
                    <a:noFill/>
                    <a:ln>
                      <a:noFill/>
                    </a:ln>
                  </pic:spPr>
                </pic:pic>
              </a:graphicData>
            </a:graphic>
          </wp:inline>
        </w:drawing>
      </w:r>
    </w:p>
    <w:p w14:paraId="0672716B" w14:textId="1AC09997" w:rsidR="007C1D8A" w:rsidRPr="007C1D8A" w:rsidRDefault="00880F52" w:rsidP="007C1D8A">
      <w:pPr>
        <w:pStyle w:val="Heading2"/>
        <w:numPr>
          <w:ilvl w:val="1"/>
          <w:numId w:val="1"/>
        </w:numPr>
        <w:spacing w:before="240" w:after="120"/>
        <w:rPr>
          <w:rFonts w:ascii="Proxima Nova Bl" w:eastAsia="MS Gothic" w:hAnsi="Proxima Nova Bl" w:cs="Open Sans"/>
          <w:bCs/>
          <w:color w:val="000000"/>
          <w:kern w:val="0"/>
          <w:sz w:val="40"/>
          <w:szCs w:val="48"/>
          <w:lang w:val="uk-UA"/>
          <w14:ligatures w14:val="none"/>
        </w:rPr>
      </w:pPr>
      <w:bookmarkStart w:id="5" w:name="_Toc216437795"/>
      <w:r w:rsidRPr="00880F52">
        <w:rPr>
          <w:rFonts w:ascii="Proxima Nova Bl" w:eastAsia="MS Gothic" w:hAnsi="Proxima Nova Bl" w:cs="Open Sans"/>
          <w:bCs/>
          <w:color w:val="000000"/>
          <w:kern w:val="0"/>
          <w:sz w:val="40"/>
          <w:szCs w:val="48"/>
          <w:lang w:val="en-US"/>
          <w14:ligatures w14:val="none"/>
        </w:rPr>
        <w:t>Business requirements</w:t>
      </w:r>
      <w:bookmarkEnd w:id="5"/>
    </w:p>
    <w:p w14:paraId="2E7EFA14" w14:textId="24E624BF" w:rsidR="007C1D8A" w:rsidRDefault="007C1D8A" w:rsidP="007C1D8A">
      <w:pPr>
        <w:ind w:firstLine="360"/>
        <w:jc w:val="both"/>
        <w:rPr>
          <w:sz w:val="24"/>
          <w:szCs w:val="24"/>
          <w:lang w:val="en-US"/>
        </w:rPr>
      </w:pPr>
      <w:r>
        <w:rPr>
          <w:rFonts w:ascii="Open Sans" w:eastAsia="Open Sans" w:hAnsi="Open Sans" w:cs="Open Sans"/>
          <w:color w:val="000000" w:themeColor="text1"/>
          <w:sz w:val="24"/>
          <w:szCs w:val="24"/>
          <w:lang w:val="en-US"/>
        </w:rPr>
        <w:t>R</w:t>
      </w:r>
      <w:r w:rsidRPr="007C1D8A">
        <w:rPr>
          <w:rFonts w:ascii="Open Sans" w:eastAsia="Open Sans" w:hAnsi="Open Sans" w:cs="Open Sans"/>
          <w:color w:val="000000" w:themeColor="text1"/>
          <w:sz w:val="24"/>
          <w:szCs w:val="24"/>
          <w:lang w:val="en-US"/>
        </w:rPr>
        <w:t xml:space="preserve">eproduce the existing </w:t>
      </w:r>
      <w:r>
        <w:rPr>
          <w:rFonts w:ascii="Open Sans" w:eastAsia="Open Sans" w:hAnsi="Open Sans" w:cs="Open Sans"/>
          <w:color w:val="000000" w:themeColor="text1"/>
          <w:sz w:val="24"/>
          <w:szCs w:val="24"/>
          <w:lang w:val="en-US"/>
        </w:rPr>
        <w:t xml:space="preserve">Microsoft </w:t>
      </w:r>
      <w:r w:rsidRPr="007C1D8A">
        <w:rPr>
          <w:rFonts w:ascii="Open Sans" w:eastAsia="Open Sans" w:hAnsi="Open Sans" w:cs="Open Sans"/>
          <w:color w:val="000000" w:themeColor="text1"/>
          <w:sz w:val="24"/>
          <w:szCs w:val="24"/>
          <w:lang w:val="en-US"/>
        </w:rPr>
        <w:t>Excel report</w:t>
      </w:r>
      <w:r>
        <w:rPr>
          <w:rFonts w:ascii="Open Sans" w:eastAsia="Open Sans" w:hAnsi="Open Sans" w:cs="Open Sans"/>
          <w:color w:val="000000" w:themeColor="text1"/>
          <w:sz w:val="24"/>
          <w:szCs w:val="24"/>
          <w:lang w:val="en-US"/>
        </w:rPr>
        <w:t xml:space="preserve"> ''</w:t>
      </w:r>
      <w:r w:rsidRPr="007C1D8A">
        <w:rPr>
          <w:rFonts w:ascii="Open Sans" w:eastAsia="Open Sans" w:hAnsi="Open Sans" w:cs="Open Sans"/>
          <w:color w:val="000000" w:themeColor="text1"/>
          <w:sz w:val="24"/>
          <w:szCs w:val="24"/>
        </w:rPr>
        <w:t>Бюджет</w:t>
      </w:r>
      <w:r w:rsidRPr="007C1D8A">
        <w:rPr>
          <w:rFonts w:ascii="Open Sans" w:eastAsia="Open Sans" w:hAnsi="Open Sans" w:cs="Open Sans"/>
          <w:color w:val="000000" w:themeColor="text1"/>
          <w:sz w:val="24"/>
          <w:szCs w:val="24"/>
          <w:lang w:val="en-US"/>
        </w:rPr>
        <w:t xml:space="preserve"> </w:t>
      </w:r>
      <w:r>
        <w:rPr>
          <w:rFonts w:ascii="Open Sans" w:eastAsia="Open Sans" w:hAnsi="Open Sans" w:cs="Open Sans"/>
          <w:color w:val="000000" w:themeColor="text1"/>
          <w:sz w:val="24"/>
          <w:szCs w:val="24"/>
          <w:lang w:val="uk-UA"/>
        </w:rPr>
        <w:t>наступного</w:t>
      </w:r>
      <w:r w:rsidRPr="007C1D8A">
        <w:rPr>
          <w:rFonts w:ascii="Open Sans" w:eastAsia="Open Sans" w:hAnsi="Open Sans" w:cs="Open Sans"/>
          <w:color w:val="000000" w:themeColor="text1"/>
          <w:sz w:val="24"/>
          <w:szCs w:val="24"/>
          <w:lang w:val="en-US"/>
        </w:rPr>
        <w:t xml:space="preserve"> </w:t>
      </w:r>
      <w:r w:rsidRPr="007C1D8A">
        <w:rPr>
          <w:rFonts w:ascii="Open Sans" w:eastAsia="Open Sans" w:hAnsi="Open Sans" w:cs="Open Sans"/>
          <w:color w:val="000000" w:themeColor="text1"/>
          <w:sz w:val="24"/>
          <w:szCs w:val="24"/>
        </w:rPr>
        <w:t>року</w:t>
      </w:r>
      <w:r w:rsidRPr="007C1D8A">
        <w:rPr>
          <w:rFonts w:ascii="Open Sans" w:eastAsia="Open Sans" w:hAnsi="Open Sans" w:cs="Open Sans"/>
          <w:color w:val="000000" w:themeColor="text1"/>
          <w:sz w:val="24"/>
          <w:szCs w:val="24"/>
          <w:lang w:val="en-US"/>
        </w:rPr>
        <w:t xml:space="preserve"> </w:t>
      </w:r>
      <w:r w:rsidRPr="007C1D8A">
        <w:rPr>
          <w:rFonts w:ascii="Open Sans" w:eastAsia="Open Sans" w:hAnsi="Open Sans" w:cs="Open Sans"/>
          <w:color w:val="000000" w:themeColor="text1"/>
          <w:sz w:val="24"/>
          <w:szCs w:val="24"/>
        </w:rPr>
        <w:t>по</w:t>
      </w:r>
      <w:r w:rsidRPr="007C1D8A">
        <w:rPr>
          <w:rFonts w:ascii="Open Sans" w:eastAsia="Open Sans" w:hAnsi="Open Sans" w:cs="Open Sans"/>
          <w:color w:val="000000" w:themeColor="text1"/>
          <w:sz w:val="24"/>
          <w:szCs w:val="24"/>
          <w:lang w:val="en-US"/>
        </w:rPr>
        <w:t xml:space="preserve"> </w:t>
      </w:r>
      <w:r w:rsidRPr="007C1D8A">
        <w:rPr>
          <w:rFonts w:ascii="Open Sans" w:eastAsia="Open Sans" w:hAnsi="Open Sans" w:cs="Open Sans"/>
          <w:color w:val="000000" w:themeColor="text1"/>
          <w:sz w:val="24"/>
          <w:szCs w:val="24"/>
        </w:rPr>
        <w:t>ЦФВ</w:t>
      </w:r>
      <w:r>
        <w:rPr>
          <w:rFonts w:ascii="Open Sans" w:eastAsia="Open Sans" w:hAnsi="Open Sans" w:cs="Open Sans"/>
          <w:color w:val="000000" w:themeColor="text1"/>
          <w:sz w:val="24"/>
          <w:szCs w:val="24"/>
          <w:lang w:val="en-US"/>
        </w:rPr>
        <w:t>''</w:t>
      </w:r>
      <w:r w:rsidRPr="007C1D8A">
        <w:rPr>
          <w:rFonts w:ascii="Open Sans" w:eastAsia="Open Sans" w:hAnsi="Open Sans" w:cs="Open Sans"/>
          <w:color w:val="000000" w:themeColor="text1"/>
          <w:sz w:val="24"/>
          <w:szCs w:val="24"/>
          <w:lang w:val="en-US"/>
        </w:rPr>
        <w:t xml:space="preserve"> within Microsoft Fabric and </w:t>
      </w:r>
      <w:r>
        <w:rPr>
          <w:rFonts w:ascii="Open Sans" w:eastAsia="Open Sans" w:hAnsi="Open Sans" w:cs="Open Sans"/>
          <w:color w:val="000000" w:themeColor="text1"/>
          <w:sz w:val="24"/>
          <w:szCs w:val="24"/>
          <w:lang w:val="en-US"/>
        </w:rPr>
        <w:t xml:space="preserve">Microsoft </w:t>
      </w:r>
      <w:r w:rsidRPr="007C1D8A">
        <w:rPr>
          <w:rFonts w:ascii="Open Sans" w:eastAsia="Open Sans" w:hAnsi="Open Sans" w:cs="Open Sans"/>
          <w:color w:val="000000" w:themeColor="text1"/>
          <w:sz w:val="24"/>
          <w:szCs w:val="24"/>
          <w:lang w:val="en-US"/>
        </w:rPr>
        <w:t xml:space="preserve">Power BI. Data from ERP used for budgeting and financial reporting, along with reference catalogs (budget items, cost centers and organizational units) </w:t>
      </w:r>
      <w:r>
        <w:rPr>
          <w:rFonts w:ascii="Open Sans" w:eastAsia="Open Sans" w:hAnsi="Open Sans" w:cs="Open Sans"/>
          <w:color w:val="000000" w:themeColor="text1"/>
          <w:sz w:val="24"/>
          <w:szCs w:val="24"/>
          <w:lang w:val="en-US"/>
        </w:rPr>
        <w:t>should</w:t>
      </w:r>
      <w:r w:rsidRPr="007C1D8A">
        <w:rPr>
          <w:rFonts w:ascii="Open Sans" w:eastAsia="Open Sans" w:hAnsi="Open Sans" w:cs="Open Sans"/>
          <w:color w:val="000000" w:themeColor="text1"/>
          <w:sz w:val="24"/>
          <w:szCs w:val="24"/>
          <w:lang w:val="en-US"/>
        </w:rPr>
        <w:t xml:space="preserve"> be ingested, transformed and aggregated automatically, replacing manual data preparation and consolidation.</w:t>
      </w:r>
    </w:p>
    <w:p w14:paraId="27AAC4E1" w14:textId="5FA95666" w:rsidR="007C1D8A" w:rsidRDefault="007C1D8A" w:rsidP="007C1D8A">
      <w:pPr>
        <w:ind w:firstLine="360"/>
        <w:jc w:val="both"/>
        <w:rPr>
          <w:rFonts w:ascii="Open Sans" w:eastAsia="Open Sans" w:hAnsi="Open Sans" w:cs="Open Sans"/>
          <w:color w:val="000000" w:themeColor="text1"/>
          <w:sz w:val="24"/>
          <w:szCs w:val="24"/>
          <w:lang w:val="en-US"/>
        </w:rPr>
      </w:pPr>
      <w:r w:rsidRPr="007C1D8A">
        <w:rPr>
          <w:rFonts w:ascii="Open Sans" w:eastAsia="Open Sans" w:hAnsi="Open Sans" w:cs="Open Sans"/>
          <w:color w:val="000000" w:themeColor="text1"/>
          <w:sz w:val="24"/>
          <w:szCs w:val="24"/>
          <w:lang w:val="en-US"/>
        </w:rPr>
        <w:t xml:space="preserve">The resulting </w:t>
      </w:r>
      <w:r>
        <w:rPr>
          <w:rFonts w:ascii="Open Sans" w:eastAsia="Open Sans" w:hAnsi="Open Sans" w:cs="Open Sans"/>
          <w:color w:val="000000" w:themeColor="text1"/>
          <w:sz w:val="24"/>
          <w:szCs w:val="24"/>
          <w:lang w:val="en-US"/>
        </w:rPr>
        <w:t xml:space="preserve">Microsoft </w:t>
      </w:r>
      <w:r w:rsidRPr="007C1D8A">
        <w:rPr>
          <w:rFonts w:ascii="Open Sans" w:eastAsia="Open Sans" w:hAnsi="Open Sans" w:cs="Open Sans"/>
          <w:color w:val="000000" w:themeColor="text1"/>
          <w:sz w:val="24"/>
          <w:szCs w:val="24"/>
          <w:lang w:val="en-US"/>
        </w:rPr>
        <w:t xml:space="preserve">Power BI dashboard </w:t>
      </w:r>
      <w:r>
        <w:rPr>
          <w:rFonts w:ascii="Open Sans" w:eastAsia="Open Sans" w:hAnsi="Open Sans" w:cs="Open Sans"/>
          <w:color w:val="000000" w:themeColor="text1"/>
          <w:sz w:val="24"/>
          <w:szCs w:val="24"/>
          <w:lang w:val="en-US"/>
        </w:rPr>
        <w:t>should</w:t>
      </w:r>
      <w:r w:rsidRPr="007C1D8A">
        <w:rPr>
          <w:rFonts w:ascii="Open Sans" w:eastAsia="Open Sans" w:hAnsi="Open Sans" w:cs="Open Sans"/>
          <w:color w:val="000000" w:themeColor="text1"/>
          <w:sz w:val="24"/>
          <w:szCs w:val="24"/>
          <w:lang w:val="en-US"/>
        </w:rPr>
        <w:t xml:space="preserve"> replicate the structure of the current </w:t>
      </w:r>
      <w:r>
        <w:rPr>
          <w:rFonts w:ascii="Open Sans" w:eastAsia="Open Sans" w:hAnsi="Open Sans" w:cs="Open Sans"/>
          <w:color w:val="000000" w:themeColor="text1"/>
          <w:sz w:val="24"/>
          <w:szCs w:val="24"/>
          <w:lang w:val="en-US"/>
        </w:rPr>
        <w:t xml:space="preserve">Microsoft </w:t>
      </w:r>
      <w:r w:rsidRPr="007C1D8A">
        <w:rPr>
          <w:rFonts w:ascii="Open Sans" w:eastAsia="Open Sans" w:hAnsi="Open Sans" w:cs="Open Sans"/>
          <w:color w:val="000000" w:themeColor="text1"/>
          <w:sz w:val="24"/>
          <w:szCs w:val="24"/>
          <w:lang w:val="en-US"/>
        </w:rPr>
        <w:t>Excel report, allowing filtering by organization, CFR, cost center, employee and period, with export options for management review.</w:t>
      </w:r>
    </w:p>
    <w:p w14:paraId="703E70D0" w14:textId="5971F4A5" w:rsidR="008D13BC" w:rsidRPr="00F51939" w:rsidRDefault="008D13BC" w:rsidP="007C1D8A">
      <w:pPr>
        <w:ind w:firstLine="360"/>
        <w:jc w:val="both"/>
        <w:rPr>
          <w:rFonts w:ascii="Open Sans" w:eastAsia="Open Sans" w:hAnsi="Open Sans" w:cs="Open Sans"/>
          <w:color w:val="000000" w:themeColor="text1"/>
          <w:sz w:val="24"/>
          <w:szCs w:val="24"/>
          <w:lang w:val="en-US"/>
        </w:rPr>
      </w:pPr>
      <w:r w:rsidRPr="00F51939">
        <w:rPr>
          <w:rFonts w:ascii="Open Sans" w:eastAsia="Open Sans" w:hAnsi="Open Sans" w:cs="Open Sans"/>
          <w:color w:val="000000" w:themeColor="text1"/>
          <w:sz w:val="24"/>
          <w:szCs w:val="24"/>
          <w:lang w:val="en-US"/>
        </w:rPr>
        <w:t>The Azure DWH objects should be fully</w:t>
      </w:r>
      <w:r w:rsidR="00F51939" w:rsidRPr="00F51939">
        <w:rPr>
          <w:rFonts w:ascii="Open Sans" w:eastAsia="Open Sans" w:hAnsi="Open Sans" w:cs="Open Sans"/>
          <w:color w:val="000000" w:themeColor="text1"/>
          <w:sz w:val="24"/>
          <w:szCs w:val="24"/>
          <w:lang w:val="en-US"/>
        </w:rPr>
        <w:t xml:space="preserve"> </w:t>
      </w:r>
      <w:r w:rsidRPr="00F51939">
        <w:rPr>
          <w:rFonts w:ascii="Open Sans" w:eastAsia="Open Sans" w:hAnsi="Open Sans" w:cs="Open Sans"/>
          <w:color w:val="000000" w:themeColor="text1"/>
          <w:sz w:val="24"/>
          <w:szCs w:val="24"/>
          <w:lang w:val="en-US"/>
        </w:rPr>
        <w:t>reloaded during every ingestion.</w:t>
      </w:r>
    </w:p>
    <w:p w14:paraId="732A4CF0" w14:textId="597741AE" w:rsidR="00F51939" w:rsidRPr="00F51939" w:rsidRDefault="00F51939" w:rsidP="007C1D8A">
      <w:pPr>
        <w:ind w:firstLine="360"/>
        <w:jc w:val="both"/>
        <w:rPr>
          <w:rFonts w:ascii="Open Sans" w:eastAsia="Open Sans" w:hAnsi="Open Sans" w:cs="Open Sans"/>
          <w:color w:val="000000" w:themeColor="text1"/>
          <w:sz w:val="24"/>
          <w:szCs w:val="24"/>
          <w:lang w:val="en-US"/>
        </w:rPr>
      </w:pPr>
      <w:r w:rsidRPr="00F51939">
        <w:rPr>
          <w:rFonts w:ascii="Open Sans" w:eastAsia="Open Sans" w:hAnsi="Open Sans" w:cs="Open Sans"/>
          <w:color w:val="000000" w:themeColor="text1"/>
          <w:sz w:val="24"/>
          <w:szCs w:val="24"/>
          <w:lang w:val="en-US"/>
        </w:rPr>
        <w:t xml:space="preserve">The data ingestion process should match the following schedule: </w:t>
      </w:r>
      <w:r w:rsidRPr="00F51939">
        <w:rPr>
          <w:rFonts w:ascii="Open Sans" w:hAnsi="Open Sans" w:cs="Open Sans"/>
          <w:sz w:val="24"/>
          <w:szCs w:val="24"/>
          <w:lang w:val="en-US" w:eastAsia="en-GB"/>
        </w:rPr>
        <w:t xml:space="preserve">1 time per day from January to September; 1 time per </w:t>
      </w:r>
      <w:r>
        <w:rPr>
          <w:rFonts w:ascii="Open Sans" w:hAnsi="Open Sans" w:cs="Open Sans"/>
          <w:sz w:val="24"/>
          <w:szCs w:val="24"/>
          <w:lang w:val="en-US" w:eastAsia="en-GB"/>
        </w:rPr>
        <w:t xml:space="preserve">working </w:t>
      </w:r>
      <w:r w:rsidRPr="00F51939">
        <w:rPr>
          <w:rFonts w:ascii="Open Sans" w:hAnsi="Open Sans" w:cs="Open Sans"/>
          <w:sz w:val="24"/>
          <w:szCs w:val="24"/>
          <w:lang w:val="en-US" w:eastAsia="en-GB"/>
        </w:rPr>
        <w:t>hour</w:t>
      </w:r>
      <w:r>
        <w:rPr>
          <w:rFonts w:ascii="Open Sans" w:hAnsi="Open Sans" w:cs="Open Sans"/>
          <w:sz w:val="24"/>
          <w:szCs w:val="24"/>
          <w:lang w:val="en-US" w:eastAsia="en-GB"/>
        </w:rPr>
        <w:t>s</w:t>
      </w:r>
      <w:r w:rsidRPr="00F51939">
        <w:rPr>
          <w:rFonts w:ascii="Open Sans" w:hAnsi="Open Sans" w:cs="Open Sans"/>
          <w:sz w:val="24"/>
          <w:szCs w:val="24"/>
          <w:lang w:val="en-US" w:eastAsia="en-GB"/>
        </w:rPr>
        <w:t xml:space="preserve"> from October to December.</w:t>
      </w:r>
    </w:p>
    <w:p w14:paraId="3CB6B25B" w14:textId="5F5450E1" w:rsidR="00880F52" w:rsidRDefault="00880F52" w:rsidP="00880F52">
      <w:pPr>
        <w:pStyle w:val="Heading2"/>
        <w:numPr>
          <w:ilvl w:val="1"/>
          <w:numId w:val="1"/>
        </w:numPr>
        <w:spacing w:before="240" w:after="120"/>
        <w:rPr>
          <w:rFonts w:ascii="Proxima Nova Bl" w:eastAsia="MS Gothic" w:hAnsi="Proxima Nova Bl" w:cs="Open Sans"/>
          <w:bCs/>
          <w:color w:val="000000"/>
          <w:kern w:val="0"/>
          <w:sz w:val="40"/>
          <w:szCs w:val="48"/>
          <w:lang w:val="en-US"/>
          <w14:ligatures w14:val="none"/>
        </w:rPr>
      </w:pPr>
      <w:bookmarkStart w:id="6" w:name="_Toc216437796"/>
      <w:r w:rsidRPr="00880F52">
        <w:rPr>
          <w:rFonts w:ascii="Proxima Nova Bl" w:eastAsia="MS Gothic" w:hAnsi="Proxima Nova Bl" w:cs="Open Sans"/>
          <w:bCs/>
          <w:color w:val="000000"/>
          <w:kern w:val="0"/>
          <w:sz w:val="40"/>
          <w:szCs w:val="48"/>
          <w:lang w:val="en-US"/>
          <w14:ligatures w14:val="none"/>
        </w:rPr>
        <w:t>Success criteria</w:t>
      </w:r>
      <w:bookmarkEnd w:id="6"/>
    </w:p>
    <w:p w14:paraId="7618D8B7" w14:textId="36734D92" w:rsidR="00C9169D" w:rsidRDefault="00F51939" w:rsidP="00F51939">
      <w:pPr>
        <w:ind w:firstLine="360"/>
        <w:jc w:val="both"/>
        <w:rPr>
          <w:rFonts w:ascii="Open Sans" w:eastAsia="Open Sans" w:hAnsi="Open Sans" w:cs="Open Sans"/>
          <w:color w:val="000000" w:themeColor="text1"/>
          <w:sz w:val="24"/>
          <w:szCs w:val="24"/>
          <w:lang w:val="en-US"/>
        </w:rPr>
      </w:pPr>
      <w:r w:rsidRPr="00F51939">
        <w:rPr>
          <w:rFonts w:ascii="Open Sans" w:eastAsia="Open Sans" w:hAnsi="Open Sans" w:cs="Open Sans"/>
          <w:color w:val="000000" w:themeColor="text1"/>
          <w:sz w:val="24"/>
          <w:szCs w:val="24"/>
          <w:lang w:val="en-US"/>
        </w:rPr>
        <w:t xml:space="preserve">The </w:t>
      </w:r>
      <w:r w:rsidR="00CE7673">
        <w:rPr>
          <w:rFonts w:ascii="Open Sans" w:eastAsia="Open Sans" w:hAnsi="Open Sans" w:cs="Open Sans"/>
          <w:color w:val="000000" w:themeColor="text1"/>
          <w:sz w:val="24"/>
          <w:szCs w:val="24"/>
          <w:lang w:val="en-US"/>
        </w:rPr>
        <w:t>solution</w:t>
      </w:r>
      <w:r w:rsidRPr="00F51939">
        <w:rPr>
          <w:rFonts w:ascii="Open Sans" w:eastAsia="Open Sans" w:hAnsi="Open Sans" w:cs="Open Sans"/>
          <w:color w:val="000000" w:themeColor="text1"/>
          <w:sz w:val="24"/>
          <w:szCs w:val="24"/>
          <w:lang w:val="en-US"/>
        </w:rPr>
        <w:t xml:space="preserve"> </w:t>
      </w:r>
      <w:r>
        <w:rPr>
          <w:rFonts w:ascii="Open Sans" w:eastAsia="Open Sans" w:hAnsi="Open Sans" w:cs="Open Sans"/>
          <w:color w:val="000000" w:themeColor="text1"/>
          <w:sz w:val="24"/>
          <w:szCs w:val="24"/>
          <w:lang w:val="en-US"/>
        </w:rPr>
        <w:t>will</w:t>
      </w:r>
      <w:r w:rsidRPr="00F51939">
        <w:rPr>
          <w:rFonts w:ascii="Open Sans" w:eastAsia="Open Sans" w:hAnsi="Open Sans" w:cs="Open Sans"/>
          <w:color w:val="000000" w:themeColor="text1"/>
          <w:sz w:val="24"/>
          <w:szCs w:val="24"/>
          <w:lang w:val="en-US"/>
        </w:rPr>
        <w:t xml:space="preserve"> </w:t>
      </w:r>
      <w:r>
        <w:rPr>
          <w:rFonts w:ascii="Open Sans" w:eastAsia="Open Sans" w:hAnsi="Open Sans" w:cs="Open Sans"/>
          <w:color w:val="000000" w:themeColor="text1"/>
          <w:sz w:val="24"/>
          <w:szCs w:val="24"/>
          <w:lang w:val="en-US"/>
        </w:rPr>
        <w:t>be</w:t>
      </w:r>
      <w:r w:rsidRPr="00F51939">
        <w:rPr>
          <w:rFonts w:ascii="Open Sans" w:eastAsia="Open Sans" w:hAnsi="Open Sans" w:cs="Open Sans"/>
          <w:color w:val="000000" w:themeColor="text1"/>
          <w:sz w:val="24"/>
          <w:szCs w:val="24"/>
          <w:lang w:val="en-US"/>
        </w:rPr>
        <w:t xml:space="preserve"> </w:t>
      </w:r>
      <w:r>
        <w:rPr>
          <w:rFonts w:ascii="Open Sans" w:eastAsia="Open Sans" w:hAnsi="Open Sans" w:cs="Open Sans"/>
          <w:color w:val="000000" w:themeColor="text1"/>
          <w:sz w:val="24"/>
          <w:szCs w:val="24"/>
          <w:lang w:val="en-US"/>
        </w:rPr>
        <w:t>considered</w:t>
      </w:r>
      <w:r w:rsidRPr="00F51939">
        <w:rPr>
          <w:rFonts w:ascii="Open Sans" w:eastAsia="Open Sans" w:hAnsi="Open Sans" w:cs="Open Sans"/>
          <w:color w:val="000000" w:themeColor="text1"/>
          <w:sz w:val="24"/>
          <w:szCs w:val="24"/>
          <w:lang w:val="en-US"/>
        </w:rPr>
        <w:t xml:space="preserve"> </w:t>
      </w:r>
      <w:r>
        <w:rPr>
          <w:rFonts w:ascii="Open Sans" w:eastAsia="Open Sans" w:hAnsi="Open Sans" w:cs="Open Sans"/>
          <w:color w:val="000000" w:themeColor="text1"/>
          <w:sz w:val="24"/>
          <w:szCs w:val="24"/>
          <w:lang w:val="en-US"/>
        </w:rPr>
        <w:t>successful,</w:t>
      </w:r>
      <w:r w:rsidRPr="00F51939">
        <w:rPr>
          <w:rFonts w:ascii="Open Sans" w:eastAsia="Open Sans" w:hAnsi="Open Sans" w:cs="Open Sans"/>
          <w:color w:val="000000" w:themeColor="text1"/>
          <w:sz w:val="24"/>
          <w:szCs w:val="24"/>
          <w:lang w:val="en-US"/>
        </w:rPr>
        <w:t xml:space="preserve"> if </w:t>
      </w:r>
      <w:r>
        <w:rPr>
          <w:rFonts w:ascii="Open Sans" w:eastAsia="Open Sans" w:hAnsi="Open Sans" w:cs="Open Sans"/>
          <w:color w:val="000000" w:themeColor="text1"/>
          <w:sz w:val="24"/>
          <w:szCs w:val="24"/>
          <w:lang w:val="en-US"/>
        </w:rPr>
        <w:t xml:space="preserve">the </w:t>
      </w:r>
      <w:r w:rsidRPr="00F51939">
        <w:rPr>
          <w:rFonts w:ascii="Open Sans" w:eastAsia="Open Sans" w:hAnsi="Open Sans" w:cs="Open Sans"/>
          <w:color w:val="000000" w:themeColor="text1"/>
          <w:sz w:val="24"/>
          <w:szCs w:val="24"/>
          <w:lang w:val="en-US"/>
        </w:rPr>
        <w:t xml:space="preserve">Microsoft Fabric </w:t>
      </w:r>
      <w:r>
        <w:rPr>
          <w:rFonts w:ascii="Open Sans" w:eastAsia="Open Sans" w:hAnsi="Open Sans" w:cs="Open Sans"/>
          <w:color w:val="000000" w:themeColor="text1"/>
          <w:sz w:val="24"/>
          <w:szCs w:val="24"/>
          <w:lang w:val="en-US"/>
        </w:rPr>
        <w:t xml:space="preserve">will </w:t>
      </w:r>
      <w:r w:rsidRPr="00F51939">
        <w:rPr>
          <w:rFonts w:ascii="Open Sans" w:eastAsia="Open Sans" w:hAnsi="Open Sans" w:cs="Open Sans"/>
          <w:color w:val="000000" w:themeColor="text1"/>
          <w:sz w:val="24"/>
          <w:szCs w:val="24"/>
          <w:lang w:val="en-US"/>
        </w:rPr>
        <w:t xml:space="preserve">enable the full automation of the </w:t>
      </w:r>
      <w:r>
        <w:rPr>
          <w:rFonts w:ascii="Open Sans" w:eastAsia="Open Sans" w:hAnsi="Open Sans" w:cs="Open Sans"/>
          <w:color w:val="000000" w:themeColor="text1"/>
          <w:sz w:val="24"/>
          <w:szCs w:val="24"/>
          <w:lang w:val="en-US"/>
        </w:rPr>
        <w:t>report, which was</w:t>
      </w:r>
      <w:r w:rsidRPr="00F51939">
        <w:rPr>
          <w:rFonts w:ascii="Open Sans" w:eastAsia="Open Sans" w:hAnsi="Open Sans" w:cs="Open Sans"/>
          <w:color w:val="000000" w:themeColor="text1"/>
          <w:sz w:val="24"/>
          <w:szCs w:val="24"/>
          <w:lang w:val="en-US"/>
        </w:rPr>
        <w:t xml:space="preserve"> </w:t>
      </w:r>
      <w:r>
        <w:rPr>
          <w:rFonts w:ascii="Open Sans" w:eastAsia="Open Sans" w:hAnsi="Open Sans" w:cs="Open Sans"/>
          <w:color w:val="000000" w:themeColor="text1"/>
          <w:sz w:val="24"/>
          <w:szCs w:val="24"/>
          <w:lang w:val="en-US"/>
        </w:rPr>
        <w:t>previously</w:t>
      </w:r>
      <w:r w:rsidRPr="00F51939">
        <w:rPr>
          <w:rFonts w:ascii="Open Sans" w:eastAsia="Open Sans" w:hAnsi="Open Sans" w:cs="Open Sans"/>
          <w:color w:val="000000" w:themeColor="text1"/>
          <w:sz w:val="24"/>
          <w:szCs w:val="24"/>
          <w:lang w:val="en-US"/>
        </w:rPr>
        <w:t xml:space="preserve"> created manually in </w:t>
      </w:r>
      <w:r>
        <w:rPr>
          <w:rFonts w:ascii="Open Sans" w:eastAsia="Open Sans" w:hAnsi="Open Sans" w:cs="Open Sans"/>
          <w:color w:val="000000" w:themeColor="text1"/>
          <w:sz w:val="24"/>
          <w:szCs w:val="24"/>
          <w:lang w:val="en-US"/>
        </w:rPr>
        <w:t xml:space="preserve">Microsoft </w:t>
      </w:r>
      <w:r w:rsidRPr="00F51939">
        <w:rPr>
          <w:rFonts w:ascii="Open Sans" w:eastAsia="Open Sans" w:hAnsi="Open Sans" w:cs="Open Sans"/>
          <w:color w:val="000000" w:themeColor="text1"/>
          <w:sz w:val="24"/>
          <w:szCs w:val="24"/>
          <w:lang w:val="en-US"/>
        </w:rPr>
        <w:t>Excel,</w:t>
      </w:r>
      <w:r>
        <w:rPr>
          <w:rFonts w:ascii="Open Sans" w:eastAsia="Open Sans" w:hAnsi="Open Sans" w:cs="Open Sans"/>
          <w:color w:val="000000" w:themeColor="text1"/>
          <w:sz w:val="24"/>
          <w:szCs w:val="24"/>
          <w:lang w:val="en-US"/>
        </w:rPr>
        <w:t xml:space="preserve"> with</w:t>
      </w:r>
      <w:r w:rsidRPr="00F51939">
        <w:rPr>
          <w:rFonts w:ascii="Open Sans" w:eastAsia="Open Sans" w:hAnsi="Open Sans" w:cs="Open Sans"/>
          <w:color w:val="000000" w:themeColor="text1"/>
          <w:sz w:val="24"/>
          <w:szCs w:val="24"/>
          <w:lang w:val="en-US"/>
        </w:rPr>
        <w:t xml:space="preserve"> daily or on-demand refresh</w:t>
      </w:r>
      <w:r w:rsidR="008A6552">
        <w:rPr>
          <w:rFonts w:ascii="Open Sans" w:eastAsia="Open Sans" w:hAnsi="Open Sans" w:cs="Open Sans"/>
          <w:color w:val="000000" w:themeColor="text1"/>
          <w:sz w:val="24"/>
          <w:szCs w:val="24"/>
          <w:lang w:val="en-US"/>
        </w:rPr>
        <w:t>es</w:t>
      </w:r>
      <w:r w:rsidRPr="00F51939">
        <w:rPr>
          <w:rFonts w:ascii="Open Sans" w:eastAsia="Open Sans" w:hAnsi="Open Sans" w:cs="Open Sans"/>
          <w:color w:val="000000" w:themeColor="text1"/>
          <w:sz w:val="24"/>
          <w:szCs w:val="24"/>
          <w:lang w:val="en-US"/>
        </w:rPr>
        <w:t xml:space="preserve"> through </w:t>
      </w:r>
      <w:r>
        <w:rPr>
          <w:rFonts w:ascii="Open Sans" w:eastAsia="Open Sans" w:hAnsi="Open Sans" w:cs="Open Sans"/>
          <w:color w:val="000000" w:themeColor="text1"/>
          <w:sz w:val="24"/>
          <w:szCs w:val="24"/>
          <w:lang w:val="en-US"/>
        </w:rPr>
        <w:t xml:space="preserve">Microsoft </w:t>
      </w:r>
      <w:r w:rsidRPr="00F51939">
        <w:rPr>
          <w:rFonts w:ascii="Open Sans" w:eastAsia="Open Sans" w:hAnsi="Open Sans" w:cs="Open Sans"/>
          <w:color w:val="000000" w:themeColor="text1"/>
          <w:sz w:val="24"/>
          <w:szCs w:val="24"/>
          <w:lang w:val="en-US"/>
        </w:rPr>
        <w:t xml:space="preserve">Fabric </w:t>
      </w:r>
      <w:r>
        <w:rPr>
          <w:rFonts w:ascii="Open Sans" w:eastAsia="Open Sans" w:hAnsi="Open Sans" w:cs="Open Sans"/>
          <w:color w:val="000000" w:themeColor="text1"/>
          <w:sz w:val="24"/>
          <w:szCs w:val="24"/>
          <w:lang w:val="en-US"/>
        </w:rPr>
        <w:t xml:space="preserve">data </w:t>
      </w:r>
      <w:r w:rsidRPr="00F51939">
        <w:rPr>
          <w:rFonts w:ascii="Open Sans" w:eastAsia="Open Sans" w:hAnsi="Open Sans" w:cs="Open Sans"/>
          <w:color w:val="000000" w:themeColor="text1"/>
          <w:sz w:val="24"/>
          <w:szCs w:val="24"/>
          <w:lang w:val="en-US"/>
        </w:rPr>
        <w:t xml:space="preserve">pipelines, and delivery of an interactive </w:t>
      </w:r>
      <w:r>
        <w:rPr>
          <w:rFonts w:ascii="Open Sans" w:eastAsia="Open Sans" w:hAnsi="Open Sans" w:cs="Open Sans"/>
          <w:color w:val="000000" w:themeColor="text1"/>
          <w:sz w:val="24"/>
          <w:szCs w:val="24"/>
          <w:lang w:val="en-US"/>
        </w:rPr>
        <w:t xml:space="preserve">Microsoft </w:t>
      </w:r>
      <w:r w:rsidRPr="00F51939">
        <w:rPr>
          <w:rFonts w:ascii="Open Sans" w:eastAsia="Open Sans" w:hAnsi="Open Sans" w:cs="Open Sans"/>
          <w:color w:val="000000" w:themeColor="text1"/>
          <w:sz w:val="24"/>
          <w:szCs w:val="24"/>
          <w:lang w:val="en-US"/>
        </w:rPr>
        <w:t>Power BI report</w:t>
      </w:r>
      <w:r>
        <w:rPr>
          <w:rFonts w:ascii="Open Sans" w:eastAsia="Open Sans" w:hAnsi="Open Sans" w:cs="Open Sans"/>
          <w:color w:val="000000" w:themeColor="text1"/>
          <w:sz w:val="24"/>
          <w:szCs w:val="24"/>
          <w:lang w:val="en-US"/>
        </w:rPr>
        <w:t>,</w:t>
      </w:r>
      <w:r w:rsidRPr="00F51939">
        <w:rPr>
          <w:rFonts w:ascii="Open Sans" w:eastAsia="Open Sans" w:hAnsi="Open Sans" w:cs="Open Sans"/>
          <w:color w:val="000000" w:themeColor="text1"/>
          <w:sz w:val="24"/>
          <w:szCs w:val="24"/>
          <w:lang w:val="en-US"/>
        </w:rPr>
        <w:t xml:space="preserve"> that replicates the existing structure</w:t>
      </w:r>
      <w:r>
        <w:rPr>
          <w:rFonts w:ascii="Open Sans" w:eastAsia="Open Sans" w:hAnsi="Open Sans" w:cs="Open Sans"/>
          <w:color w:val="000000" w:themeColor="text1"/>
          <w:sz w:val="24"/>
          <w:szCs w:val="24"/>
          <w:lang w:val="en-US"/>
        </w:rPr>
        <w:t>,</w:t>
      </w:r>
      <w:r w:rsidRPr="00F51939">
        <w:rPr>
          <w:rFonts w:ascii="Open Sans" w:eastAsia="Open Sans" w:hAnsi="Open Sans" w:cs="Open Sans"/>
          <w:color w:val="000000" w:themeColor="text1"/>
          <w:sz w:val="24"/>
          <w:szCs w:val="24"/>
          <w:lang w:val="en-US"/>
        </w:rPr>
        <w:t xml:space="preserve"> while significantly reducing manual effort and demonstrating readiness for scalable, </w:t>
      </w:r>
      <w:r>
        <w:rPr>
          <w:rFonts w:ascii="Open Sans" w:eastAsia="Open Sans" w:hAnsi="Open Sans" w:cs="Open Sans"/>
          <w:color w:val="000000" w:themeColor="text1"/>
          <w:sz w:val="24"/>
          <w:szCs w:val="24"/>
          <w:lang w:val="en-US"/>
        </w:rPr>
        <w:t>governed</w:t>
      </w:r>
      <w:r w:rsidRPr="00F51939">
        <w:rPr>
          <w:rFonts w:ascii="Open Sans" w:eastAsia="Open Sans" w:hAnsi="Open Sans" w:cs="Open Sans"/>
          <w:color w:val="000000" w:themeColor="text1"/>
          <w:sz w:val="24"/>
          <w:szCs w:val="24"/>
          <w:lang w:val="en-US"/>
        </w:rPr>
        <w:t xml:space="preserve"> </w:t>
      </w:r>
      <w:r>
        <w:rPr>
          <w:rFonts w:ascii="Open Sans" w:eastAsia="Open Sans" w:hAnsi="Open Sans" w:cs="Open Sans"/>
          <w:color w:val="000000" w:themeColor="text1"/>
          <w:sz w:val="24"/>
          <w:szCs w:val="24"/>
          <w:lang w:val="en-US"/>
        </w:rPr>
        <w:t>analytics</w:t>
      </w:r>
      <w:r w:rsidRPr="00F51939">
        <w:rPr>
          <w:rFonts w:ascii="Open Sans" w:eastAsia="Open Sans" w:hAnsi="Open Sans" w:cs="Open Sans"/>
          <w:color w:val="000000" w:themeColor="text1"/>
          <w:sz w:val="24"/>
          <w:szCs w:val="24"/>
          <w:lang w:val="en-US"/>
        </w:rPr>
        <w:t xml:space="preserve"> within Gladpharm.</w:t>
      </w:r>
    </w:p>
    <w:p w14:paraId="75B58D50" w14:textId="01B42452" w:rsidR="00742633" w:rsidRDefault="00742633" w:rsidP="00742633">
      <w:pPr>
        <w:pStyle w:val="Heading2"/>
        <w:numPr>
          <w:ilvl w:val="1"/>
          <w:numId w:val="1"/>
        </w:numPr>
        <w:spacing w:before="240" w:after="120"/>
        <w:rPr>
          <w:rFonts w:ascii="Proxima Nova Bl" w:eastAsia="MS Gothic" w:hAnsi="Proxima Nova Bl" w:cs="Open Sans"/>
          <w:bCs/>
          <w:color w:val="000000"/>
          <w:kern w:val="0"/>
          <w:sz w:val="40"/>
          <w:szCs w:val="48"/>
          <w:lang w:val="en-US"/>
          <w14:ligatures w14:val="none"/>
        </w:rPr>
      </w:pPr>
      <w:bookmarkStart w:id="7" w:name="_Toc216437797"/>
      <w:r w:rsidRPr="00742633">
        <w:rPr>
          <w:rFonts w:ascii="Proxima Nova Bl" w:eastAsia="MS Gothic" w:hAnsi="Proxima Nova Bl" w:cs="Open Sans"/>
          <w:bCs/>
          <w:color w:val="000000"/>
          <w:kern w:val="0"/>
          <w:sz w:val="40"/>
          <w:szCs w:val="48"/>
          <w:lang w:val="en-US"/>
          <w14:ligatures w14:val="none"/>
        </w:rPr>
        <w:t>Data sources</w:t>
      </w:r>
      <w:bookmarkEnd w:id="7"/>
    </w:p>
    <w:tbl>
      <w:tblPr>
        <w:tblStyle w:val="TableGrid"/>
        <w:tblW w:w="0" w:type="auto"/>
        <w:tblLook w:val="04A0" w:firstRow="1" w:lastRow="0" w:firstColumn="1" w:lastColumn="0" w:noHBand="0" w:noVBand="1"/>
      </w:tblPr>
      <w:tblGrid>
        <w:gridCol w:w="367"/>
        <w:gridCol w:w="955"/>
        <w:gridCol w:w="983"/>
        <w:gridCol w:w="2804"/>
        <w:gridCol w:w="2015"/>
        <w:gridCol w:w="2505"/>
      </w:tblGrid>
      <w:tr w:rsidR="00742633" w:rsidRPr="003D511C" w14:paraId="44E15092" w14:textId="77777777">
        <w:trPr>
          <w:tblHeader/>
        </w:trPr>
        <w:tc>
          <w:tcPr>
            <w:tcW w:w="370" w:type="dxa"/>
            <w:shd w:val="clear" w:color="auto" w:fill="000000" w:themeFill="text1"/>
            <w:vAlign w:val="center"/>
          </w:tcPr>
          <w:p w14:paraId="1E39420E" w14:textId="77777777" w:rsidR="00742633" w:rsidRPr="003D511C" w:rsidRDefault="00742633">
            <w:pPr>
              <w:spacing w:before="120" w:after="120"/>
              <w:jc w:val="center"/>
              <w:rPr>
                <w:rFonts w:ascii="Open Sans" w:hAnsi="Open Sans" w:cs="Open Sans"/>
                <w:b/>
                <w:bCs/>
                <w:lang w:val="en-US"/>
              </w:rPr>
            </w:pPr>
            <w:r w:rsidRPr="003D511C">
              <w:rPr>
                <w:rFonts w:ascii="Open Sans" w:hAnsi="Open Sans" w:cs="Open Sans"/>
                <w:b/>
                <w:bCs/>
                <w:lang w:val="en-US"/>
              </w:rPr>
              <w:t>#</w:t>
            </w:r>
          </w:p>
        </w:tc>
        <w:tc>
          <w:tcPr>
            <w:tcW w:w="967" w:type="dxa"/>
            <w:shd w:val="clear" w:color="auto" w:fill="000000" w:themeFill="text1"/>
            <w:vAlign w:val="center"/>
          </w:tcPr>
          <w:p w14:paraId="15A7D3FA" w14:textId="77777777" w:rsidR="00742633" w:rsidRPr="003D511C" w:rsidRDefault="00742633">
            <w:pPr>
              <w:spacing w:before="120" w:after="120"/>
              <w:jc w:val="center"/>
              <w:rPr>
                <w:rFonts w:ascii="Open Sans" w:hAnsi="Open Sans" w:cs="Open Sans"/>
                <w:b/>
                <w:bCs/>
                <w:lang w:val="en-US"/>
              </w:rPr>
            </w:pPr>
            <w:r>
              <w:rPr>
                <w:rFonts w:ascii="Open Sans" w:hAnsi="Open Sans" w:cs="Open Sans"/>
                <w:b/>
                <w:bCs/>
                <w:lang w:val="en-US"/>
              </w:rPr>
              <w:t>Data source name</w:t>
            </w:r>
          </w:p>
        </w:tc>
        <w:tc>
          <w:tcPr>
            <w:tcW w:w="1000" w:type="dxa"/>
            <w:shd w:val="clear" w:color="auto" w:fill="000000" w:themeFill="text1"/>
            <w:vAlign w:val="center"/>
          </w:tcPr>
          <w:p w14:paraId="627BDCD5" w14:textId="77777777" w:rsidR="00742633" w:rsidRDefault="00742633">
            <w:pPr>
              <w:spacing w:before="120" w:after="120"/>
              <w:jc w:val="center"/>
              <w:rPr>
                <w:rFonts w:ascii="Open Sans" w:hAnsi="Open Sans" w:cs="Open Sans"/>
                <w:b/>
                <w:bCs/>
                <w:lang w:val="en-US"/>
              </w:rPr>
            </w:pPr>
            <w:r>
              <w:rPr>
                <w:rFonts w:ascii="Open Sans" w:hAnsi="Open Sans" w:cs="Open Sans"/>
                <w:b/>
                <w:bCs/>
                <w:lang w:val="en-US"/>
              </w:rPr>
              <w:t>Data source type</w:t>
            </w:r>
          </w:p>
        </w:tc>
        <w:tc>
          <w:tcPr>
            <w:tcW w:w="2478" w:type="dxa"/>
            <w:shd w:val="clear" w:color="auto" w:fill="000000" w:themeFill="text1"/>
            <w:vAlign w:val="center"/>
          </w:tcPr>
          <w:p w14:paraId="44D3CE5D" w14:textId="77777777" w:rsidR="00742633" w:rsidRDefault="00742633">
            <w:pPr>
              <w:spacing w:before="120" w:after="120"/>
              <w:jc w:val="center"/>
              <w:rPr>
                <w:rFonts w:ascii="Open Sans" w:hAnsi="Open Sans" w:cs="Open Sans"/>
                <w:b/>
                <w:bCs/>
                <w:lang w:val="en-US"/>
              </w:rPr>
            </w:pPr>
            <w:r>
              <w:rPr>
                <w:rFonts w:ascii="Open Sans" w:hAnsi="Open Sans" w:cs="Open Sans"/>
                <w:b/>
                <w:bCs/>
                <w:lang w:val="en-US"/>
              </w:rPr>
              <w:t>Data source details (URI, connection string etc.)</w:t>
            </w:r>
          </w:p>
        </w:tc>
        <w:tc>
          <w:tcPr>
            <w:tcW w:w="2103" w:type="dxa"/>
            <w:shd w:val="clear" w:color="auto" w:fill="000000" w:themeFill="text1"/>
            <w:vAlign w:val="center"/>
          </w:tcPr>
          <w:p w14:paraId="0CA0B0B6" w14:textId="77777777" w:rsidR="00742633" w:rsidRDefault="00742633">
            <w:pPr>
              <w:spacing w:before="120" w:after="120"/>
              <w:jc w:val="center"/>
              <w:rPr>
                <w:rFonts w:ascii="Open Sans" w:hAnsi="Open Sans" w:cs="Open Sans"/>
                <w:b/>
                <w:bCs/>
                <w:lang w:val="en-US"/>
              </w:rPr>
            </w:pPr>
            <w:r>
              <w:rPr>
                <w:rFonts w:ascii="Open Sans" w:hAnsi="Open Sans" w:cs="Open Sans"/>
                <w:b/>
                <w:bCs/>
                <w:lang w:val="en-US"/>
              </w:rPr>
              <w:t>Data source access mechanism</w:t>
            </w:r>
          </w:p>
        </w:tc>
        <w:tc>
          <w:tcPr>
            <w:tcW w:w="2711" w:type="dxa"/>
            <w:shd w:val="clear" w:color="auto" w:fill="000000" w:themeFill="text1"/>
            <w:vAlign w:val="center"/>
          </w:tcPr>
          <w:p w14:paraId="0BA7F150" w14:textId="77777777" w:rsidR="00742633" w:rsidRPr="003D511C" w:rsidRDefault="00742633">
            <w:pPr>
              <w:spacing w:before="120" w:after="120"/>
              <w:jc w:val="center"/>
              <w:rPr>
                <w:rFonts w:ascii="Open Sans" w:hAnsi="Open Sans" w:cs="Open Sans"/>
                <w:b/>
                <w:bCs/>
                <w:lang w:val="en-US"/>
              </w:rPr>
            </w:pPr>
            <w:r>
              <w:rPr>
                <w:rFonts w:ascii="Open Sans" w:hAnsi="Open Sans" w:cs="Open Sans"/>
                <w:b/>
                <w:bCs/>
                <w:lang w:val="en-US"/>
              </w:rPr>
              <w:t>Data source description</w:t>
            </w:r>
          </w:p>
        </w:tc>
      </w:tr>
      <w:tr w:rsidR="00742633" w:rsidRPr="003D511C" w14:paraId="5AF56231" w14:textId="77777777">
        <w:tc>
          <w:tcPr>
            <w:tcW w:w="370" w:type="dxa"/>
          </w:tcPr>
          <w:p w14:paraId="12DCC7F5" w14:textId="77777777" w:rsidR="00742633" w:rsidRPr="003D511C" w:rsidRDefault="00742633">
            <w:pPr>
              <w:spacing w:before="120" w:after="120"/>
              <w:rPr>
                <w:rFonts w:ascii="Open Sans" w:hAnsi="Open Sans" w:cs="Open Sans"/>
                <w:lang w:val="en-US"/>
              </w:rPr>
            </w:pPr>
            <w:r>
              <w:rPr>
                <w:rFonts w:ascii="Open Sans" w:hAnsi="Open Sans" w:cs="Open Sans"/>
                <w:lang w:val="en-US"/>
              </w:rPr>
              <w:t>1</w:t>
            </w:r>
          </w:p>
        </w:tc>
        <w:tc>
          <w:tcPr>
            <w:tcW w:w="967" w:type="dxa"/>
          </w:tcPr>
          <w:p w14:paraId="3AEFD074" w14:textId="77777777" w:rsidR="00742633" w:rsidRDefault="00742633">
            <w:pPr>
              <w:spacing w:before="120" w:after="120"/>
              <w:rPr>
                <w:rFonts w:ascii="Open Sans" w:hAnsi="Open Sans" w:cs="Open Sans"/>
                <w:lang w:val="en-US"/>
              </w:rPr>
            </w:pPr>
            <w:r>
              <w:rPr>
                <w:rFonts w:ascii="Open Sans" w:hAnsi="Open Sans" w:cs="Open Sans"/>
                <w:lang w:val="en-US"/>
              </w:rPr>
              <w:t>ERP</w:t>
            </w:r>
          </w:p>
        </w:tc>
        <w:tc>
          <w:tcPr>
            <w:tcW w:w="1000" w:type="dxa"/>
          </w:tcPr>
          <w:p w14:paraId="1D1CD2CD" w14:textId="77777777" w:rsidR="00742633" w:rsidRDefault="00742633">
            <w:pPr>
              <w:spacing w:before="120" w:after="120"/>
              <w:rPr>
                <w:rFonts w:ascii="Open Sans" w:hAnsi="Open Sans" w:cs="Open Sans"/>
                <w:lang w:val="en-US"/>
              </w:rPr>
            </w:pPr>
            <w:r>
              <w:rPr>
                <w:rFonts w:ascii="Open Sans" w:hAnsi="Open Sans" w:cs="Open Sans"/>
                <w:lang w:val="en-US"/>
              </w:rPr>
              <w:t>REST API</w:t>
            </w:r>
          </w:p>
        </w:tc>
        <w:tc>
          <w:tcPr>
            <w:tcW w:w="2478" w:type="dxa"/>
          </w:tcPr>
          <w:p w14:paraId="75CFC215" w14:textId="77777777" w:rsidR="00742633" w:rsidRPr="00284206" w:rsidRDefault="00742633">
            <w:pPr>
              <w:pStyle w:val="ListParagraph"/>
              <w:numPr>
                <w:ilvl w:val="0"/>
                <w:numId w:val="2"/>
              </w:numPr>
              <w:spacing w:before="120" w:after="120"/>
              <w:rPr>
                <w:rFonts w:ascii="Open Sans" w:hAnsi="Open Sans" w:cs="Open Sans"/>
                <w:lang w:val="en-US"/>
              </w:rPr>
            </w:pPr>
            <w:r>
              <w:rPr>
                <w:rFonts w:ascii="Open Sans" w:hAnsi="Open Sans" w:cs="Open Sans"/>
                <w:lang w:val="en-US"/>
              </w:rPr>
              <w:t xml:space="preserve">URI: </w:t>
            </w:r>
            <w:r w:rsidRPr="00284206">
              <w:rPr>
                <w:rFonts w:ascii="Open Sans" w:hAnsi="Open Sans" w:cs="Open Sans"/>
                <w:lang w:val="en-US"/>
              </w:rPr>
              <w:t>https://api-gateway.kusum.ua/</w:t>
            </w:r>
          </w:p>
        </w:tc>
        <w:tc>
          <w:tcPr>
            <w:tcW w:w="2103" w:type="dxa"/>
          </w:tcPr>
          <w:p w14:paraId="3E55A800" w14:textId="77777777" w:rsidR="00742633" w:rsidRDefault="00742633">
            <w:pPr>
              <w:spacing w:before="120" w:after="120"/>
              <w:rPr>
                <w:rFonts w:ascii="Open Sans" w:hAnsi="Open Sans" w:cs="Open Sans"/>
                <w:lang w:val="en-US"/>
              </w:rPr>
            </w:pPr>
            <w:r>
              <w:rPr>
                <w:rFonts w:ascii="Open Sans" w:hAnsi="Open Sans" w:cs="Open Sans"/>
                <w:lang w:val="en-US"/>
              </w:rPr>
              <w:t>HTTPS request Authorization header with defined Bearer token</w:t>
            </w:r>
          </w:p>
        </w:tc>
        <w:tc>
          <w:tcPr>
            <w:tcW w:w="2711" w:type="dxa"/>
          </w:tcPr>
          <w:p w14:paraId="771AD1F4" w14:textId="77777777" w:rsidR="00742633" w:rsidRDefault="00742633">
            <w:pPr>
              <w:spacing w:before="120" w:after="120"/>
              <w:rPr>
                <w:rFonts w:ascii="Open Sans" w:hAnsi="Open Sans" w:cs="Open Sans"/>
                <w:lang w:val="en-US"/>
              </w:rPr>
            </w:pPr>
            <w:r>
              <w:rPr>
                <w:rFonts w:ascii="Open Sans" w:hAnsi="Open Sans" w:cs="Open Sans"/>
                <w:lang w:val="en-US"/>
              </w:rPr>
              <w:t xml:space="preserve">ERP system, which is </w:t>
            </w:r>
            <w:proofErr w:type="gramStart"/>
            <w:r>
              <w:rPr>
                <w:rFonts w:ascii="Open Sans" w:hAnsi="Open Sans" w:cs="Open Sans"/>
                <w:lang w:val="en-US"/>
              </w:rPr>
              <w:t>actually OData</w:t>
            </w:r>
            <w:proofErr w:type="gramEnd"/>
            <w:r>
              <w:rPr>
                <w:rFonts w:ascii="Open Sans" w:hAnsi="Open Sans" w:cs="Open Sans"/>
                <w:lang w:val="en-US"/>
              </w:rPr>
              <w:t xml:space="preserve"> under the hood, but is accessible via API Gateway and acts like a REST API. Contains financial data, information about users etc.</w:t>
            </w:r>
          </w:p>
        </w:tc>
      </w:tr>
    </w:tbl>
    <w:p w14:paraId="3C743EB8" w14:textId="77777777" w:rsidR="00C9169D" w:rsidRDefault="00904262" w:rsidP="00904262">
      <w:pPr>
        <w:pStyle w:val="Heading2"/>
        <w:numPr>
          <w:ilvl w:val="1"/>
          <w:numId w:val="1"/>
        </w:numPr>
        <w:spacing w:before="240" w:after="120"/>
        <w:rPr>
          <w:rFonts w:ascii="Proxima Nova Bl" w:eastAsia="MS Gothic" w:hAnsi="Proxima Nova Bl" w:cs="Open Sans"/>
          <w:bCs/>
          <w:color w:val="000000"/>
          <w:kern w:val="0"/>
          <w:sz w:val="40"/>
          <w:szCs w:val="48"/>
          <w:lang w:val="en-US"/>
          <w14:ligatures w14:val="none"/>
        </w:rPr>
      </w:pPr>
      <w:bookmarkStart w:id="8" w:name="_Toc216437798"/>
      <w:r w:rsidRPr="00904262">
        <w:rPr>
          <w:rFonts w:ascii="Proxima Nova Bl" w:eastAsia="MS Gothic" w:hAnsi="Proxima Nova Bl" w:cs="Open Sans"/>
          <w:bCs/>
          <w:color w:val="000000"/>
          <w:kern w:val="0"/>
          <w:sz w:val="40"/>
          <w:szCs w:val="48"/>
          <w:lang w:val="en-US"/>
          <w14:ligatures w14:val="none"/>
        </w:rPr>
        <w:t>Networking</w:t>
      </w:r>
      <w:bookmarkEnd w:id="8"/>
    </w:p>
    <w:p w14:paraId="3B359B42" w14:textId="2D16D6BA" w:rsidR="00C93AC5" w:rsidRDefault="00C93AC5" w:rsidP="00C93AC5">
      <w:pPr>
        <w:ind w:firstLine="360"/>
        <w:jc w:val="both"/>
        <w:rPr>
          <w:rFonts w:ascii="Open Sans" w:eastAsia="Open Sans" w:hAnsi="Open Sans" w:cs="Open Sans"/>
          <w:color w:val="000000" w:themeColor="text1"/>
          <w:sz w:val="24"/>
          <w:szCs w:val="24"/>
          <w:lang w:val="en-US"/>
        </w:rPr>
      </w:pPr>
      <w:r w:rsidRPr="00F51939">
        <w:rPr>
          <w:rFonts w:ascii="Open Sans" w:eastAsia="Open Sans" w:hAnsi="Open Sans" w:cs="Open Sans"/>
          <w:color w:val="000000" w:themeColor="text1"/>
          <w:sz w:val="24"/>
          <w:szCs w:val="24"/>
          <w:lang w:val="en-US"/>
        </w:rPr>
        <w:t xml:space="preserve">The </w:t>
      </w:r>
      <w:r w:rsidR="0053134D">
        <w:rPr>
          <w:rFonts w:ascii="Open Sans" w:eastAsia="Open Sans" w:hAnsi="Open Sans" w:cs="Open Sans"/>
          <w:color w:val="000000" w:themeColor="text1"/>
          <w:sz w:val="24"/>
          <w:szCs w:val="24"/>
          <w:lang w:val="en-US"/>
        </w:rPr>
        <w:t>solution</w:t>
      </w:r>
      <w:r>
        <w:rPr>
          <w:rFonts w:ascii="Open Sans" w:eastAsia="Open Sans" w:hAnsi="Open Sans" w:cs="Open Sans"/>
          <w:color w:val="000000" w:themeColor="text1"/>
          <w:sz w:val="24"/>
          <w:szCs w:val="24"/>
          <w:lang w:val="en-US"/>
        </w:rPr>
        <w:t xml:space="preserve"> doesn’t require any specific networking components to access the data source, because ERP has no network access restrictions and available through HTTPS request</w:t>
      </w:r>
      <w:r w:rsidR="00B05AA2">
        <w:rPr>
          <w:rFonts w:ascii="Open Sans" w:eastAsia="Open Sans" w:hAnsi="Open Sans" w:cs="Open Sans"/>
          <w:color w:val="000000" w:themeColor="text1"/>
          <w:sz w:val="24"/>
          <w:szCs w:val="24"/>
          <w:lang w:val="en-US"/>
        </w:rPr>
        <w:t>s</w:t>
      </w:r>
      <w:r>
        <w:rPr>
          <w:rFonts w:ascii="Open Sans" w:eastAsia="Open Sans" w:hAnsi="Open Sans" w:cs="Open Sans"/>
          <w:color w:val="000000" w:themeColor="text1"/>
          <w:sz w:val="24"/>
          <w:szCs w:val="24"/>
          <w:lang w:val="en-US"/>
        </w:rPr>
        <w:t xml:space="preserve"> with provided valid Bearer token.</w:t>
      </w:r>
    </w:p>
    <w:p w14:paraId="5CD2571C" w14:textId="178CD0B5" w:rsidR="00C93AC5" w:rsidRDefault="00C93AC5" w:rsidP="00C93AC5">
      <w:pPr>
        <w:ind w:firstLine="360"/>
        <w:jc w:val="both"/>
        <w:rPr>
          <w:rFonts w:ascii="Open Sans" w:eastAsia="Open Sans" w:hAnsi="Open Sans" w:cs="Open Sans"/>
          <w:color w:val="000000" w:themeColor="text1"/>
          <w:sz w:val="24"/>
          <w:szCs w:val="24"/>
          <w:lang w:val="en-US"/>
        </w:rPr>
      </w:pPr>
      <w:r>
        <w:rPr>
          <w:rFonts w:ascii="Open Sans" w:eastAsia="Open Sans" w:hAnsi="Open Sans" w:cs="Open Sans"/>
          <w:color w:val="000000" w:themeColor="text1"/>
          <w:sz w:val="24"/>
          <w:szCs w:val="24"/>
          <w:lang w:val="en-US"/>
        </w:rPr>
        <w:t>The solution</w:t>
      </w:r>
      <w:r w:rsidR="00666996">
        <w:rPr>
          <w:rFonts w:ascii="Open Sans" w:eastAsia="Open Sans" w:hAnsi="Open Sans" w:cs="Open Sans"/>
          <w:color w:val="000000" w:themeColor="text1"/>
          <w:sz w:val="24"/>
          <w:szCs w:val="24"/>
          <w:lang w:val="en-US"/>
        </w:rPr>
        <w:t>’</w:t>
      </w:r>
      <w:r>
        <w:rPr>
          <w:rFonts w:ascii="Open Sans" w:eastAsia="Open Sans" w:hAnsi="Open Sans" w:cs="Open Sans"/>
          <w:color w:val="000000" w:themeColor="text1"/>
          <w:sz w:val="24"/>
          <w:szCs w:val="24"/>
          <w:lang w:val="en-US"/>
        </w:rPr>
        <w:t xml:space="preserve"> networking is focused mainly on Terraform backend isolation, to protect the access to the Azure storage account from the Internet, because this Azure storage account contains containers with Terraform states files, which are used for IaC.</w:t>
      </w:r>
    </w:p>
    <w:p w14:paraId="0750479F" w14:textId="77777777" w:rsidR="00C93AC5" w:rsidRDefault="00C93AC5" w:rsidP="00C93AC5">
      <w:pPr>
        <w:jc w:val="both"/>
        <w:rPr>
          <w:rFonts w:ascii="Open Sans" w:eastAsia="Open Sans" w:hAnsi="Open Sans" w:cs="Open Sans"/>
          <w:color w:val="000000" w:themeColor="text1"/>
          <w:sz w:val="24"/>
          <w:szCs w:val="24"/>
          <w:lang w:val="en-US"/>
        </w:rPr>
      </w:pPr>
    </w:p>
    <w:p w14:paraId="386A960A" w14:textId="22B5DD00" w:rsidR="00C93AC5" w:rsidRPr="00C93AC5" w:rsidRDefault="00C93AC5" w:rsidP="00C93AC5">
      <w:pPr>
        <w:jc w:val="both"/>
        <w:rPr>
          <w:rFonts w:ascii="Open Sans" w:eastAsia="Open Sans" w:hAnsi="Open Sans" w:cs="Open Sans"/>
          <w:color w:val="000000" w:themeColor="text1"/>
          <w:sz w:val="24"/>
          <w:szCs w:val="24"/>
          <w:lang w:val="en-US"/>
        </w:rPr>
        <w:sectPr w:rsidR="00C93AC5" w:rsidRPr="00C93AC5" w:rsidSect="005205CC">
          <w:pgSz w:w="11906" w:h="16838"/>
          <w:pgMar w:top="850" w:right="850" w:bottom="850" w:left="1417" w:header="708" w:footer="708" w:gutter="0"/>
          <w:cols w:space="708"/>
          <w:docGrid w:linePitch="360"/>
        </w:sectPr>
      </w:pPr>
    </w:p>
    <w:p w14:paraId="43086EA3" w14:textId="77777777" w:rsidR="003D511C" w:rsidRDefault="00880F52" w:rsidP="00880F52">
      <w:pPr>
        <w:pStyle w:val="Heading2"/>
        <w:numPr>
          <w:ilvl w:val="1"/>
          <w:numId w:val="1"/>
        </w:numPr>
        <w:spacing w:before="240" w:after="120"/>
        <w:rPr>
          <w:rFonts w:ascii="Proxima Nova Bl" w:eastAsia="MS Gothic" w:hAnsi="Proxima Nova Bl" w:cs="Open Sans"/>
          <w:bCs/>
          <w:color w:val="000000"/>
          <w:kern w:val="0"/>
          <w:sz w:val="40"/>
          <w:szCs w:val="48"/>
          <w:lang w:val="en-US"/>
          <w14:ligatures w14:val="none"/>
        </w:rPr>
      </w:pPr>
      <w:bookmarkStart w:id="9" w:name="_Toc216437799"/>
      <w:r w:rsidRPr="00880F52">
        <w:rPr>
          <w:rFonts w:ascii="Proxima Nova Bl" w:eastAsia="MS Gothic" w:hAnsi="Proxima Nova Bl" w:cs="Open Sans"/>
          <w:bCs/>
          <w:color w:val="000000"/>
          <w:kern w:val="0"/>
          <w:sz w:val="40"/>
          <w:szCs w:val="48"/>
          <w:lang w:val="en-US"/>
          <w14:ligatures w14:val="none"/>
        </w:rPr>
        <w:t>Component architecture</w:t>
      </w:r>
      <w:bookmarkEnd w:id="9"/>
    </w:p>
    <w:p w14:paraId="2A59C80E" w14:textId="266631DE" w:rsidR="00095DFA" w:rsidRDefault="00095DFA" w:rsidP="00095DFA">
      <w:pPr>
        <w:ind w:firstLine="360"/>
        <w:jc w:val="both"/>
        <w:rPr>
          <w:rFonts w:ascii="Open Sans" w:eastAsia="Open Sans" w:hAnsi="Open Sans" w:cs="Open Sans"/>
          <w:color w:val="000000" w:themeColor="text1"/>
          <w:sz w:val="24"/>
          <w:szCs w:val="24"/>
          <w:lang w:val="en-US"/>
        </w:rPr>
      </w:pPr>
      <w:r w:rsidRPr="00095DFA">
        <w:rPr>
          <w:rFonts w:ascii="Open Sans" w:eastAsia="Open Sans" w:hAnsi="Open Sans" w:cs="Open Sans"/>
          <w:color w:val="000000" w:themeColor="text1"/>
          <w:sz w:val="24"/>
          <w:szCs w:val="24"/>
          <w:lang w:val="en-US"/>
        </w:rPr>
        <w:t xml:space="preserve">The following </w:t>
      </w:r>
      <w:r w:rsidR="00816DD6">
        <w:rPr>
          <w:rFonts w:ascii="Open Sans" w:eastAsia="Open Sans" w:hAnsi="Open Sans" w:cs="Open Sans"/>
          <w:color w:val="000000" w:themeColor="text1"/>
          <w:sz w:val="24"/>
          <w:szCs w:val="24"/>
          <w:lang w:val="en-US"/>
        </w:rPr>
        <w:t>picture</w:t>
      </w:r>
      <w:r w:rsidRPr="00095DFA">
        <w:rPr>
          <w:rFonts w:ascii="Open Sans" w:eastAsia="Open Sans" w:hAnsi="Open Sans" w:cs="Open Sans"/>
          <w:color w:val="000000" w:themeColor="text1"/>
          <w:sz w:val="24"/>
          <w:szCs w:val="24"/>
          <w:lang w:val="en-US"/>
        </w:rPr>
        <w:t xml:space="preserve"> displays the high-level overview of Microsoft Azure/Microsoft Fabric components, which </w:t>
      </w:r>
      <w:r w:rsidR="00B232DA">
        <w:rPr>
          <w:rFonts w:ascii="Open Sans" w:eastAsia="Open Sans" w:hAnsi="Open Sans" w:cs="Open Sans"/>
          <w:color w:val="000000" w:themeColor="text1"/>
          <w:sz w:val="24"/>
          <w:szCs w:val="24"/>
          <w:lang w:val="en-US"/>
        </w:rPr>
        <w:t>are</w:t>
      </w:r>
      <w:r w:rsidRPr="00095DFA">
        <w:rPr>
          <w:rFonts w:ascii="Open Sans" w:eastAsia="Open Sans" w:hAnsi="Open Sans" w:cs="Open Sans"/>
          <w:color w:val="000000" w:themeColor="text1"/>
          <w:sz w:val="24"/>
          <w:szCs w:val="24"/>
          <w:lang w:val="en-US"/>
        </w:rPr>
        <w:t xml:space="preserve"> involved in </w:t>
      </w:r>
      <w:r w:rsidR="003903C0">
        <w:rPr>
          <w:rFonts w:ascii="Open Sans" w:eastAsia="Open Sans" w:hAnsi="Open Sans" w:cs="Open Sans"/>
          <w:color w:val="000000" w:themeColor="text1"/>
          <w:sz w:val="24"/>
          <w:szCs w:val="24"/>
          <w:lang w:val="en-US"/>
        </w:rPr>
        <w:t>the solution</w:t>
      </w:r>
      <w:r w:rsidRPr="00095DFA">
        <w:rPr>
          <w:rFonts w:ascii="Open Sans" w:eastAsia="Open Sans" w:hAnsi="Open Sans" w:cs="Open Sans"/>
          <w:color w:val="000000" w:themeColor="text1"/>
          <w:sz w:val="24"/>
          <w:szCs w:val="24"/>
          <w:lang w:val="en-US"/>
        </w:rPr>
        <w:t xml:space="preserve"> implementation:</w:t>
      </w:r>
    </w:p>
    <w:p w14:paraId="65FE5336" w14:textId="55ACFB26" w:rsidR="00C9169D" w:rsidRPr="00095DFA" w:rsidRDefault="00B232DA" w:rsidP="00B232DA">
      <w:pPr>
        <w:jc w:val="center"/>
        <w:rPr>
          <w:rFonts w:ascii="Open Sans" w:eastAsia="Open Sans" w:hAnsi="Open Sans" w:cs="Open Sans"/>
          <w:color w:val="000000" w:themeColor="text1"/>
          <w:sz w:val="24"/>
          <w:szCs w:val="24"/>
          <w:lang w:val="en-US"/>
        </w:rPr>
      </w:pPr>
      <w:r>
        <w:rPr>
          <w:noProof/>
        </w:rPr>
        <w:drawing>
          <wp:inline distT="0" distB="0" distL="0" distR="0" wp14:anchorId="286E9B33" wp14:editId="144E0F71">
            <wp:extent cx="7903029" cy="4722606"/>
            <wp:effectExtent l="0" t="0" r="3175" b="1905"/>
            <wp:docPr id="188548149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921130" cy="4733423"/>
                    </a:xfrm>
                    <a:prstGeom prst="rect">
                      <a:avLst/>
                    </a:prstGeom>
                    <a:noFill/>
                    <a:ln>
                      <a:noFill/>
                    </a:ln>
                  </pic:spPr>
                </pic:pic>
              </a:graphicData>
            </a:graphic>
          </wp:inline>
        </w:drawing>
      </w:r>
    </w:p>
    <w:p w14:paraId="6EE67D83" w14:textId="77777777" w:rsidR="003D511C" w:rsidRDefault="003D511C" w:rsidP="003D511C">
      <w:pPr>
        <w:rPr>
          <w:lang w:val="en-US"/>
        </w:rPr>
      </w:pPr>
    </w:p>
    <w:p w14:paraId="677C584D" w14:textId="77777777" w:rsidR="003D511C" w:rsidRPr="003D511C" w:rsidRDefault="003D511C" w:rsidP="003D511C">
      <w:pPr>
        <w:rPr>
          <w:lang w:val="en-US"/>
        </w:rPr>
        <w:sectPr w:rsidR="003D511C" w:rsidRPr="003D511C" w:rsidSect="00C9169D">
          <w:pgSz w:w="16838" w:h="11906" w:orient="landscape"/>
          <w:pgMar w:top="1417" w:right="850" w:bottom="850" w:left="850" w:header="708" w:footer="708" w:gutter="0"/>
          <w:cols w:space="708"/>
          <w:docGrid w:linePitch="360"/>
        </w:sectPr>
      </w:pPr>
    </w:p>
    <w:p w14:paraId="5DB80DAA" w14:textId="54E9BC5C" w:rsidR="00D762D2" w:rsidRDefault="00D762D2" w:rsidP="00D762D2">
      <w:pPr>
        <w:ind w:firstLine="360"/>
        <w:jc w:val="both"/>
        <w:rPr>
          <w:rFonts w:ascii="Open Sans" w:eastAsia="Open Sans" w:hAnsi="Open Sans" w:cs="Open Sans"/>
          <w:color w:val="000000" w:themeColor="text1"/>
          <w:sz w:val="24"/>
          <w:szCs w:val="24"/>
          <w:lang w:val="en-US"/>
        </w:rPr>
      </w:pPr>
      <w:r w:rsidRPr="00D762D2">
        <w:rPr>
          <w:rFonts w:ascii="Open Sans" w:eastAsia="Open Sans" w:hAnsi="Open Sans" w:cs="Open Sans"/>
          <w:color w:val="000000" w:themeColor="text1"/>
          <w:sz w:val="24"/>
          <w:szCs w:val="24"/>
          <w:lang w:val="en-US"/>
        </w:rPr>
        <w:t xml:space="preserve">The </w:t>
      </w:r>
      <w:r>
        <w:rPr>
          <w:rFonts w:ascii="Open Sans" w:eastAsia="Open Sans" w:hAnsi="Open Sans" w:cs="Open Sans"/>
          <w:color w:val="000000" w:themeColor="text1"/>
          <w:sz w:val="24"/>
          <w:szCs w:val="24"/>
          <w:lang w:val="en-US"/>
        </w:rPr>
        <w:t xml:space="preserve">following Microsoft Azure/Microsoft Fabric components </w:t>
      </w:r>
      <w:r w:rsidR="00B05AA2">
        <w:rPr>
          <w:rFonts w:ascii="Open Sans" w:eastAsia="Open Sans" w:hAnsi="Open Sans" w:cs="Open Sans"/>
          <w:color w:val="000000" w:themeColor="text1"/>
          <w:sz w:val="24"/>
          <w:szCs w:val="24"/>
          <w:lang w:val="en-US"/>
        </w:rPr>
        <w:t>were</w:t>
      </w:r>
      <w:r>
        <w:rPr>
          <w:rFonts w:ascii="Open Sans" w:eastAsia="Open Sans" w:hAnsi="Open Sans" w:cs="Open Sans"/>
          <w:color w:val="000000" w:themeColor="text1"/>
          <w:sz w:val="24"/>
          <w:szCs w:val="24"/>
          <w:lang w:val="en-US"/>
        </w:rPr>
        <w:t xml:space="preserve"> provisioned in scope of </w:t>
      </w:r>
      <w:r w:rsidR="009156D7">
        <w:rPr>
          <w:rFonts w:ascii="Open Sans" w:eastAsia="Open Sans" w:hAnsi="Open Sans" w:cs="Open Sans"/>
          <w:color w:val="000000" w:themeColor="text1"/>
          <w:sz w:val="24"/>
          <w:szCs w:val="24"/>
          <w:lang w:val="en-US"/>
        </w:rPr>
        <w:t>the</w:t>
      </w:r>
      <w:r>
        <w:rPr>
          <w:rFonts w:ascii="Open Sans" w:eastAsia="Open Sans" w:hAnsi="Open Sans" w:cs="Open Sans"/>
          <w:color w:val="000000" w:themeColor="text1"/>
          <w:sz w:val="24"/>
          <w:szCs w:val="24"/>
          <w:lang w:val="en-US"/>
        </w:rPr>
        <w:t xml:space="preserve"> solution (look ''Annexes'' section to find detail information):</w:t>
      </w:r>
    </w:p>
    <w:p w14:paraId="0C6753E9" w14:textId="77777777" w:rsidR="00A5670A" w:rsidRDefault="00D762D2" w:rsidP="00D762D2">
      <w:pPr>
        <w:pStyle w:val="ListParagraph"/>
        <w:numPr>
          <w:ilvl w:val="0"/>
          <w:numId w:val="4"/>
        </w:numPr>
        <w:jc w:val="both"/>
        <w:rPr>
          <w:rFonts w:ascii="Open Sans" w:eastAsia="Open Sans" w:hAnsi="Open Sans" w:cs="Open Sans"/>
          <w:color w:val="000000" w:themeColor="text1"/>
          <w:sz w:val="24"/>
          <w:szCs w:val="24"/>
          <w:lang w:val="en-US"/>
        </w:rPr>
      </w:pPr>
      <w:r>
        <w:rPr>
          <w:rFonts w:ascii="Open Sans" w:eastAsia="Open Sans" w:hAnsi="Open Sans" w:cs="Open Sans"/>
          <w:color w:val="000000" w:themeColor="text1"/>
          <w:sz w:val="24"/>
          <w:szCs w:val="24"/>
          <w:lang w:val="en-US"/>
        </w:rPr>
        <w:t>Microsoft Azure DevOps organization</w:t>
      </w:r>
    </w:p>
    <w:p w14:paraId="052D5E26" w14:textId="77777777" w:rsidR="00A5670A" w:rsidRDefault="00D762D2" w:rsidP="00D762D2">
      <w:pPr>
        <w:pStyle w:val="ListParagraph"/>
        <w:numPr>
          <w:ilvl w:val="0"/>
          <w:numId w:val="4"/>
        </w:numPr>
        <w:jc w:val="both"/>
        <w:rPr>
          <w:rFonts w:ascii="Open Sans" w:eastAsia="Open Sans" w:hAnsi="Open Sans" w:cs="Open Sans"/>
          <w:color w:val="000000" w:themeColor="text1"/>
          <w:sz w:val="24"/>
          <w:szCs w:val="24"/>
          <w:lang w:val="en-US"/>
        </w:rPr>
      </w:pPr>
      <w:r>
        <w:rPr>
          <w:rFonts w:ascii="Open Sans" w:eastAsia="Open Sans" w:hAnsi="Open Sans" w:cs="Open Sans"/>
          <w:color w:val="000000" w:themeColor="text1"/>
          <w:sz w:val="24"/>
          <w:szCs w:val="24"/>
          <w:lang w:val="en-US"/>
        </w:rPr>
        <w:t>Microsoft Azure DevOps project</w:t>
      </w:r>
    </w:p>
    <w:p w14:paraId="45590658" w14:textId="765710D3" w:rsidR="00D762D2" w:rsidRDefault="00D762D2" w:rsidP="00D762D2">
      <w:pPr>
        <w:pStyle w:val="ListParagraph"/>
        <w:numPr>
          <w:ilvl w:val="0"/>
          <w:numId w:val="4"/>
        </w:numPr>
        <w:jc w:val="both"/>
        <w:rPr>
          <w:rFonts w:ascii="Open Sans" w:eastAsia="Open Sans" w:hAnsi="Open Sans" w:cs="Open Sans"/>
          <w:color w:val="000000" w:themeColor="text1"/>
          <w:sz w:val="24"/>
          <w:szCs w:val="24"/>
          <w:lang w:val="en-US"/>
        </w:rPr>
      </w:pPr>
      <w:r>
        <w:rPr>
          <w:rFonts w:ascii="Open Sans" w:eastAsia="Open Sans" w:hAnsi="Open Sans" w:cs="Open Sans"/>
          <w:color w:val="000000" w:themeColor="text1"/>
          <w:sz w:val="24"/>
          <w:szCs w:val="24"/>
          <w:lang w:val="en-US"/>
        </w:rPr>
        <w:t>Microsoft Azure Git repositories</w:t>
      </w:r>
    </w:p>
    <w:p w14:paraId="357703D3" w14:textId="4B55F967" w:rsidR="00D762D2" w:rsidRPr="00D762D2" w:rsidRDefault="00D762D2" w:rsidP="00D762D2">
      <w:pPr>
        <w:pStyle w:val="ListParagraph"/>
        <w:numPr>
          <w:ilvl w:val="0"/>
          <w:numId w:val="4"/>
        </w:numPr>
        <w:jc w:val="both"/>
        <w:rPr>
          <w:rFonts w:ascii="Open Sans" w:eastAsia="Open Sans" w:hAnsi="Open Sans" w:cs="Open Sans"/>
          <w:color w:val="000000" w:themeColor="text1"/>
          <w:sz w:val="24"/>
          <w:szCs w:val="24"/>
          <w:lang w:val="en-US"/>
        </w:rPr>
      </w:pPr>
      <w:r>
        <w:rPr>
          <w:rFonts w:ascii="Open Sans" w:eastAsia="Open Sans" w:hAnsi="Open Sans" w:cs="Open Sans"/>
          <w:color w:val="000000" w:themeColor="text1"/>
          <w:sz w:val="24"/>
          <w:szCs w:val="24"/>
          <w:lang w:val="en-US"/>
        </w:rPr>
        <w:t>Microsoft Azure app registration</w:t>
      </w:r>
      <w:r w:rsidR="00FC66C4">
        <w:rPr>
          <w:rFonts w:ascii="Open Sans" w:eastAsia="Open Sans" w:hAnsi="Open Sans" w:cs="Open Sans"/>
          <w:color w:val="000000" w:themeColor="text1"/>
          <w:sz w:val="24"/>
          <w:szCs w:val="24"/>
          <w:lang w:val="en-US"/>
        </w:rPr>
        <w:t>s</w:t>
      </w:r>
    </w:p>
    <w:p w14:paraId="7661CED3" w14:textId="7D458074" w:rsidR="00D762D2" w:rsidRDefault="00D762D2" w:rsidP="00D762D2">
      <w:pPr>
        <w:pStyle w:val="ListParagraph"/>
        <w:numPr>
          <w:ilvl w:val="0"/>
          <w:numId w:val="4"/>
        </w:numPr>
        <w:jc w:val="both"/>
        <w:rPr>
          <w:rFonts w:ascii="Open Sans" w:eastAsia="Open Sans" w:hAnsi="Open Sans" w:cs="Open Sans"/>
          <w:color w:val="000000" w:themeColor="text1"/>
          <w:sz w:val="24"/>
          <w:szCs w:val="24"/>
          <w:lang w:val="en-US"/>
        </w:rPr>
      </w:pPr>
      <w:r>
        <w:rPr>
          <w:rFonts w:ascii="Open Sans" w:eastAsia="Open Sans" w:hAnsi="Open Sans" w:cs="Open Sans"/>
          <w:color w:val="000000" w:themeColor="text1"/>
          <w:sz w:val="24"/>
          <w:szCs w:val="24"/>
          <w:lang w:val="en-US"/>
        </w:rPr>
        <w:t>Microsoft Azure security groups</w:t>
      </w:r>
    </w:p>
    <w:p w14:paraId="005C80BD" w14:textId="3DEFD97A" w:rsidR="00D762D2" w:rsidRDefault="00D762D2" w:rsidP="00D762D2">
      <w:pPr>
        <w:pStyle w:val="ListParagraph"/>
        <w:numPr>
          <w:ilvl w:val="0"/>
          <w:numId w:val="4"/>
        </w:numPr>
        <w:jc w:val="both"/>
        <w:rPr>
          <w:rFonts w:ascii="Open Sans" w:eastAsia="Open Sans" w:hAnsi="Open Sans" w:cs="Open Sans"/>
          <w:color w:val="000000" w:themeColor="text1"/>
          <w:sz w:val="24"/>
          <w:szCs w:val="24"/>
          <w:lang w:val="en-US"/>
        </w:rPr>
      </w:pPr>
      <w:r>
        <w:rPr>
          <w:rFonts w:ascii="Open Sans" w:eastAsia="Open Sans" w:hAnsi="Open Sans" w:cs="Open Sans"/>
          <w:color w:val="000000" w:themeColor="text1"/>
          <w:sz w:val="24"/>
          <w:szCs w:val="24"/>
          <w:lang w:val="en-US"/>
        </w:rPr>
        <w:t>Microsoft Azure subscription</w:t>
      </w:r>
    </w:p>
    <w:p w14:paraId="31DDF957" w14:textId="24310B2A" w:rsidR="00D762D2" w:rsidRDefault="00D762D2" w:rsidP="00D762D2">
      <w:pPr>
        <w:pStyle w:val="ListParagraph"/>
        <w:numPr>
          <w:ilvl w:val="0"/>
          <w:numId w:val="4"/>
        </w:numPr>
        <w:jc w:val="both"/>
        <w:rPr>
          <w:rFonts w:ascii="Open Sans" w:eastAsia="Open Sans" w:hAnsi="Open Sans" w:cs="Open Sans"/>
          <w:color w:val="000000" w:themeColor="text1"/>
          <w:sz w:val="24"/>
          <w:szCs w:val="24"/>
          <w:lang w:val="en-US"/>
        </w:rPr>
      </w:pPr>
      <w:r>
        <w:rPr>
          <w:rFonts w:ascii="Open Sans" w:eastAsia="Open Sans" w:hAnsi="Open Sans" w:cs="Open Sans"/>
          <w:color w:val="000000" w:themeColor="text1"/>
          <w:sz w:val="24"/>
          <w:szCs w:val="24"/>
          <w:lang w:val="en-US"/>
        </w:rPr>
        <w:t>Microsoft Azure resource groups</w:t>
      </w:r>
    </w:p>
    <w:p w14:paraId="2CCA5135" w14:textId="77777777" w:rsidR="00A5670A" w:rsidRDefault="00D762D2" w:rsidP="00D762D2">
      <w:pPr>
        <w:pStyle w:val="ListParagraph"/>
        <w:numPr>
          <w:ilvl w:val="0"/>
          <w:numId w:val="4"/>
        </w:numPr>
        <w:jc w:val="both"/>
        <w:rPr>
          <w:rFonts w:ascii="Open Sans" w:eastAsia="Open Sans" w:hAnsi="Open Sans" w:cs="Open Sans"/>
          <w:color w:val="000000" w:themeColor="text1"/>
          <w:sz w:val="24"/>
          <w:szCs w:val="24"/>
          <w:lang w:val="en-US"/>
        </w:rPr>
      </w:pPr>
      <w:r>
        <w:rPr>
          <w:rFonts w:ascii="Open Sans" w:eastAsia="Open Sans" w:hAnsi="Open Sans" w:cs="Open Sans"/>
          <w:color w:val="000000" w:themeColor="text1"/>
          <w:sz w:val="24"/>
          <w:szCs w:val="24"/>
          <w:lang w:val="en-US"/>
        </w:rPr>
        <w:t>Microsoft Azure virtual network</w:t>
      </w:r>
    </w:p>
    <w:p w14:paraId="3BE92475" w14:textId="77777777" w:rsidR="00A5670A" w:rsidRDefault="00D762D2" w:rsidP="00D762D2">
      <w:pPr>
        <w:pStyle w:val="ListParagraph"/>
        <w:numPr>
          <w:ilvl w:val="0"/>
          <w:numId w:val="4"/>
        </w:numPr>
        <w:jc w:val="both"/>
        <w:rPr>
          <w:rFonts w:ascii="Open Sans" w:eastAsia="Open Sans" w:hAnsi="Open Sans" w:cs="Open Sans"/>
          <w:color w:val="000000" w:themeColor="text1"/>
          <w:sz w:val="24"/>
          <w:szCs w:val="24"/>
          <w:lang w:val="en-US"/>
        </w:rPr>
      </w:pPr>
      <w:r>
        <w:rPr>
          <w:rFonts w:ascii="Open Sans" w:eastAsia="Open Sans" w:hAnsi="Open Sans" w:cs="Open Sans"/>
          <w:color w:val="000000" w:themeColor="text1"/>
          <w:sz w:val="24"/>
          <w:szCs w:val="24"/>
          <w:lang w:val="en-US"/>
        </w:rPr>
        <w:t>Microsoft Azure virtual network subnet</w:t>
      </w:r>
    </w:p>
    <w:p w14:paraId="5A950C9F" w14:textId="4413852F" w:rsidR="00D762D2" w:rsidRDefault="00D762D2" w:rsidP="00D762D2">
      <w:pPr>
        <w:pStyle w:val="ListParagraph"/>
        <w:numPr>
          <w:ilvl w:val="0"/>
          <w:numId w:val="4"/>
        </w:numPr>
        <w:jc w:val="both"/>
        <w:rPr>
          <w:rFonts w:ascii="Open Sans" w:eastAsia="Open Sans" w:hAnsi="Open Sans" w:cs="Open Sans"/>
          <w:color w:val="000000" w:themeColor="text1"/>
          <w:sz w:val="24"/>
          <w:szCs w:val="24"/>
          <w:lang w:val="en-US"/>
        </w:rPr>
      </w:pPr>
      <w:r>
        <w:rPr>
          <w:rFonts w:ascii="Open Sans" w:eastAsia="Open Sans" w:hAnsi="Open Sans" w:cs="Open Sans"/>
          <w:color w:val="000000" w:themeColor="text1"/>
          <w:sz w:val="24"/>
          <w:szCs w:val="24"/>
          <w:lang w:val="en-US"/>
        </w:rPr>
        <w:t>Microsoft Azure private endpoints</w:t>
      </w:r>
    </w:p>
    <w:p w14:paraId="63D9FD4C" w14:textId="29FABB2A" w:rsidR="00D762D2" w:rsidRDefault="00D762D2" w:rsidP="00D762D2">
      <w:pPr>
        <w:pStyle w:val="ListParagraph"/>
        <w:numPr>
          <w:ilvl w:val="0"/>
          <w:numId w:val="4"/>
        </w:numPr>
        <w:jc w:val="both"/>
        <w:rPr>
          <w:rFonts w:ascii="Open Sans" w:eastAsia="Open Sans" w:hAnsi="Open Sans" w:cs="Open Sans"/>
          <w:color w:val="000000" w:themeColor="text1"/>
          <w:sz w:val="24"/>
          <w:szCs w:val="24"/>
          <w:lang w:val="en-US"/>
        </w:rPr>
      </w:pPr>
      <w:r>
        <w:rPr>
          <w:rFonts w:ascii="Open Sans" w:eastAsia="Open Sans" w:hAnsi="Open Sans" w:cs="Open Sans"/>
          <w:color w:val="000000" w:themeColor="text1"/>
          <w:sz w:val="24"/>
          <w:szCs w:val="24"/>
          <w:lang w:val="en-US"/>
        </w:rPr>
        <w:t>Microsoft Azure storage account</w:t>
      </w:r>
    </w:p>
    <w:p w14:paraId="7838EC70" w14:textId="77777777" w:rsidR="00D762D2" w:rsidRDefault="00D762D2" w:rsidP="00D762D2">
      <w:pPr>
        <w:pStyle w:val="ListParagraph"/>
        <w:numPr>
          <w:ilvl w:val="0"/>
          <w:numId w:val="4"/>
        </w:numPr>
        <w:jc w:val="both"/>
        <w:rPr>
          <w:rFonts w:ascii="Open Sans" w:eastAsia="Open Sans" w:hAnsi="Open Sans" w:cs="Open Sans"/>
          <w:color w:val="000000" w:themeColor="text1"/>
          <w:sz w:val="24"/>
          <w:szCs w:val="24"/>
          <w:lang w:val="en-US"/>
        </w:rPr>
      </w:pPr>
      <w:r>
        <w:rPr>
          <w:rFonts w:ascii="Open Sans" w:eastAsia="Open Sans" w:hAnsi="Open Sans" w:cs="Open Sans"/>
          <w:color w:val="000000" w:themeColor="text1"/>
          <w:sz w:val="24"/>
          <w:szCs w:val="24"/>
          <w:lang w:val="en-US"/>
        </w:rPr>
        <w:t>Microsoft Azure key vault</w:t>
      </w:r>
    </w:p>
    <w:p w14:paraId="23B0A6AD" w14:textId="1FD35224" w:rsidR="00D762D2" w:rsidRDefault="00D762D2" w:rsidP="00D762D2">
      <w:pPr>
        <w:pStyle w:val="ListParagraph"/>
        <w:numPr>
          <w:ilvl w:val="0"/>
          <w:numId w:val="4"/>
        </w:numPr>
        <w:jc w:val="both"/>
        <w:rPr>
          <w:rFonts w:ascii="Open Sans" w:eastAsia="Open Sans" w:hAnsi="Open Sans" w:cs="Open Sans"/>
          <w:color w:val="000000" w:themeColor="text1"/>
          <w:sz w:val="24"/>
          <w:szCs w:val="24"/>
          <w:lang w:val="en-US"/>
        </w:rPr>
      </w:pPr>
      <w:r>
        <w:rPr>
          <w:rFonts w:ascii="Open Sans" w:eastAsia="Open Sans" w:hAnsi="Open Sans" w:cs="Open Sans"/>
          <w:color w:val="000000" w:themeColor="text1"/>
          <w:sz w:val="24"/>
          <w:szCs w:val="24"/>
          <w:lang w:val="en-US"/>
        </w:rPr>
        <w:t>Microsoft Fabric trial capacity</w:t>
      </w:r>
    </w:p>
    <w:p w14:paraId="51551541" w14:textId="2608460E" w:rsidR="00D762D2" w:rsidRDefault="00D762D2" w:rsidP="00D762D2">
      <w:pPr>
        <w:pStyle w:val="ListParagraph"/>
        <w:numPr>
          <w:ilvl w:val="0"/>
          <w:numId w:val="4"/>
        </w:numPr>
        <w:jc w:val="both"/>
        <w:rPr>
          <w:rFonts w:ascii="Open Sans" w:eastAsia="Open Sans" w:hAnsi="Open Sans" w:cs="Open Sans"/>
          <w:color w:val="000000" w:themeColor="text1"/>
          <w:sz w:val="24"/>
          <w:szCs w:val="24"/>
          <w:lang w:val="en-US"/>
        </w:rPr>
      </w:pPr>
      <w:r>
        <w:rPr>
          <w:rFonts w:ascii="Open Sans" w:eastAsia="Open Sans" w:hAnsi="Open Sans" w:cs="Open Sans"/>
          <w:color w:val="000000" w:themeColor="text1"/>
          <w:sz w:val="24"/>
          <w:szCs w:val="24"/>
          <w:lang w:val="en-US"/>
        </w:rPr>
        <w:t>Microsoft Fabric connections</w:t>
      </w:r>
    </w:p>
    <w:p w14:paraId="573072DE" w14:textId="792C42B5" w:rsidR="00D762D2" w:rsidRDefault="00D762D2" w:rsidP="00D762D2">
      <w:pPr>
        <w:pStyle w:val="ListParagraph"/>
        <w:numPr>
          <w:ilvl w:val="0"/>
          <w:numId w:val="4"/>
        </w:numPr>
        <w:jc w:val="both"/>
        <w:rPr>
          <w:rFonts w:ascii="Open Sans" w:eastAsia="Open Sans" w:hAnsi="Open Sans" w:cs="Open Sans"/>
          <w:color w:val="000000" w:themeColor="text1"/>
          <w:sz w:val="24"/>
          <w:szCs w:val="24"/>
          <w:lang w:val="en-US"/>
        </w:rPr>
      </w:pPr>
      <w:r>
        <w:rPr>
          <w:rFonts w:ascii="Open Sans" w:eastAsia="Open Sans" w:hAnsi="Open Sans" w:cs="Open Sans"/>
          <w:color w:val="000000" w:themeColor="text1"/>
          <w:sz w:val="24"/>
          <w:szCs w:val="24"/>
          <w:lang w:val="en-US"/>
        </w:rPr>
        <w:t>Microsoft Fabric workspaces</w:t>
      </w:r>
    </w:p>
    <w:p w14:paraId="7D8AAA4B" w14:textId="291EF92F" w:rsidR="00D762D2" w:rsidRDefault="00D762D2" w:rsidP="00D762D2">
      <w:pPr>
        <w:pStyle w:val="ListParagraph"/>
        <w:numPr>
          <w:ilvl w:val="0"/>
          <w:numId w:val="4"/>
        </w:numPr>
        <w:jc w:val="both"/>
        <w:rPr>
          <w:rFonts w:ascii="Open Sans" w:eastAsia="Open Sans" w:hAnsi="Open Sans" w:cs="Open Sans"/>
          <w:color w:val="000000" w:themeColor="text1"/>
          <w:sz w:val="24"/>
          <w:szCs w:val="24"/>
          <w:lang w:val="en-US"/>
        </w:rPr>
      </w:pPr>
      <w:r>
        <w:rPr>
          <w:rFonts w:ascii="Open Sans" w:eastAsia="Open Sans" w:hAnsi="Open Sans" w:cs="Open Sans"/>
          <w:color w:val="000000" w:themeColor="text1"/>
          <w:sz w:val="24"/>
          <w:szCs w:val="24"/>
          <w:lang w:val="en-US"/>
        </w:rPr>
        <w:t>Microsoft Fabric lakehouses</w:t>
      </w:r>
    </w:p>
    <w:p w14:paraId="4E0D155E" w14:textId="2DA162BB" w:rsidR="00D762D2" w:rsidRDefault="00D762D2" w:rsidP="00D762D2">
      <w:pPr>
        <w:pStyle w:val="ListParagraph"/>
        <w:numPr>
          <w:ilvl w:val="0"/>
          <w:numId w:val="4"/>
        </w:numPr>
        <w:jc w:val="both"/>
        <w:rPr>
          <w:rFonts w:ascii="Open Sans" w:eastAsia="Open Sans" w:hAnsi="Open Sans" w:cs="Open Sans"/>
          <w:color w:val="000000" w:themeColor="text1"/>
          <w:sz w:val="24"/>
          <w:szCs w:val="24"/>
          <w:lang w:val="en-US"/>
        </w:rPr>
      </w:pPr>
      <w:r>
        <w:rPr>
          <w:rFonts w:ascii="Open Sans" w:eastAsia="Open Sans" w:hAnsi="Open Sans" w:cs="Open Sans"/>
          <w:color w:val="000000" w:themeColor="text1"/>
          <w:sz w:val="24"/>
          <w:szCs w:val="24"/>
          <w:lang w:val="en-US"/>
        </w:rPr>
        <w:t>Microsoft Fabric warehouses</w:t>
      </w:r>
    </w:p>
    <w:p w14:paraId="2121F31F" w14:textId="2A1F6323" w:rsidR="00D762D2" w:rsidRDefault="00D762D2" w:rsidP="00D762D2">
      <w:pPr>
        <w:pStyle w:val="ListParagraph"/>
        <w:numPr>
          <w:ilvl w:val="0"/>
          <w:numId w:val="4"/>
        </w:numPr>
        <w:jc w:val="both"/>
        <w:rPr>
          <w:rFonts w:ascii="Open Sans" w:eastAsia="Open Sans" w:hAnsi="Open Sans" w:cs="Open Sans"/>
          <w:color w:val="000000" w:themeColor="text1"/>
          <w:sz w:val="24"/>
          <w:szCs w:val="24"/>
          <w:lang w:val="en-US"/>
        </w:rPr>
      </w:pPr>
      <w:r>
        <w:rPr>
          <w:rFonts w:ascii="Open Sans" w:eastAsia="Open Sans" w:hAnsi="Open Sans" w:cs="Open Sans"/>
          <w:color w:val="000000" w:themeColor="text1"/>
          <w:sz w:val="24"/>
          <w:szCs w:val="24"/>
          <w:lang w:val="en-US"/>
        </w:rPr>
        <w:t>Microsoft Fabric data pipelines</w:t>
      </w:r>
    </w:p>
    <w:p w14:paraId="09D4FABC" w14:textId="7EE97A4C" w:rsidR="004C7FA7" w:rsidRDefault="004C7FA7" w:rsidP="004C7FA7">
      <w:pPr>
        <w:pStyle w:val="Heading2"/>
        <w:numPr>
          <w:ilvl w:val="1"/>
          <w:numId w:val="1"/>
        </w:numPr>
        <w:spacing w:before="240" w:after="120"/>
        <w:rPr>
          <w:rFonts w:ascii="Proxima Nova Bl" w:eastAsia="MS Gothic" w:hAnsi="Proxima Nova Bl" w:cs="Open Sans"/>
          <w:bCs/>
          <w:color w:val="000000"/>
          <w:kern w:val="0"/>
          <w:sz w:val="40"/>
          <w:szCs w:val="48"/>
          <w:lang w:val="en-US"/>
          <w14:ligatures w14:val="none"/>
        </w:rPr>
      </w:pPr>
      <w:bookmarkStart w:id="10" w:name="_Toc216437800"/>
      <w:r>
        <w:rPr>
          <w:rFonts w:ascii="Proxima Nova Bl" w:eastAsia="MS Gothic" w:hAnsi="Proxima Nova Bl" w:cs="Open Sans"/>
          <w:bCs/>
          <w:color w:val="000000"/>
          <w:kern w:val="0"/>
          <w:sz w:val="40"/>
          <w:szCs w:val="48"/>
          <w:lang w:val="en-US"/>
          <w14:ligatures w14:val="none"/>
        </w:rPr>
        <w:t>Identities</w:t>
      </w:r>
      <w:bookmarkEnd w:id="10"/>
    </w:p>
    <w:p w14:paraId="02BAC5F5" w14:textId="14274F18" w:rsidR="004C7FA7" w:rsidRPr="004C7FA7" w:rsidRDefault="004C7FA7" w:rsidP="004C7FA7">
      <w:pPr>
        <w:ind w:firstLine="360"/>
        <w:jc w:val="both"/>
        <w:rPr>
          <w:rFonts w:ascii="Open Sans" w:eastAsia="Open Sans" w:hAnsi="Open Sans" w:cs="Open Sans"/>
          <w:color w:val="000000" w:themeColor="text1"/>
          <w:sz w:val="24"/>
          <w:szCs w:val="24"/>
          <w:lang w:val="en-US"/>
        </w:rPr>
      </w:pPr>
      <w:r w:rsidRPr="004C7FA7">
        <w:rPr>
          <w:rFonts w:ascii="Open Sans" w:eastAsia="Open Sans" w:hAnsi="Open Sans" w:cs="Open Sans"/>
          <w:color w:val="000000" w:themeColor="text1"/>
          <w:sz w:val="24"/>
          <w:szCs w:val="24"/>
          <w:lang w:val="en-US"/>
        </w:rPr>
        <w:t>The solution utilizes Microsoft Entra ID identities</w:t>
      </w:r>
      <w:r>
        <w:rPr>
          <w:rFonts w:ascii="Open Sans" w:eastAsia="Open Sans" w:hAnsi="Open Sans" w:cs="Open Sans"/>
          <w:color w:val="000000" w:themeColor="text1"/>
          <w:sz w:val="24"/>
          <w:szCs w:val="24"/>
          <w:lang w:val="en-US"/>
        </w:rPr>
        <w:t>:</w:t>
      </w:r>
    </w:p>
    <w:tbl>
      <w:tblPr>
        <w:tblStyle w:val="TableGrid"/>
        <w:tblW w:w="5000" w:type="pct"/>
        <w:tblLook w:val="04A0" w:firstRow="1" w:lastRow="0" w:firstColumn="1" w:lastColumn="0" w:noHBand="0" w:noVBand="1"/>
      </w:tblPr>
      <w:tblGrid>
        <w:gridCol w:w="421"/>
        <w:gridCol w:w="2500"/>
        <w:gridCol w:w="6708"/>
      </w:tblGrid>
      <w:tr w:rsidR="004C7FA7" w:rsidRPr="003D511C" w14:paraId="6AA45692" w14:textId="77777777" w:rsidTr="004C7FA7">
        <w:trPr>
          <w:tblHeader/>
        </w:trPr>
        <w:tc>
          <w:tcPr>
            <w:tcW w:w="219" w:type="pct"/>
            <w:shd w:val="clear" w:color="auto" w:fill="000000" w:themeFill="text1"/>
            <w:vAlign w:val="center"/>
          </w:tcPr>
          <w:p w14:paraId="27662067" w14:textId="77777777" w:rsidR="004C7FA7" w:rsidRPr="003D511C" w:rsidRDefault="004C7FA7">
            <w:pPr>
              <w:spacing w:before="120" w:after="120"/>
              <w:jc w:val="center"/>
              <w:rPr>
                <w:rFonts w:ascii="Open Sans" w:hAnsi="Open Sans" w:cs="Open Sans"/>
                <w:b/>
                <w:bCs/>
                <w:lang w:val="en-US"/>
              </w:rPr>
            </w:pPr>
            <w:r w:rsidRPr="003D511C">
              <w:rPr>
                <w:rFonts w:ascii="Open Sans" w:hAnsi="Open Sans" w:cs="Open Sans"/>
                <w:b/>
                <w:bCs/>
                <w:lang w:val="en-US"/>
              </w:rPr>
              <w:t>#</w:t>
            </w:r>
          </w:p>
        </w:tc>
        <w:tc>
          <w:tcPr>
            <w:tcW w:w="1298" w:type="pct"/>
            <w:shd w:val="clear" w:color="auto" w:fill="000000" w:themeFill="text1"/>
            <w:vAlign w:val="center"/>
          </w:tcPr>
          <w:p w14:paraId="13F5D062" w14:textId="7AC1DC08" w:rsidR="004C7FA7" w:rsidRDefault="004C7FA7">
            <w:pPr>
              <w:spacing w:before="120" w:after="120"/>
              <w:jc w:val="center"/>
              <w:rPr>
                <w:rFonts w:ascii="Open Sans" w:hAnsi="Open Sans" w:cs="Open Sans"/>
                <w:b/>
                <w:bCs/>
                <w:lang w:val="en-US"/>
              </w:rPr>
            </w:pPr>
            <w:r>
              <w:rPr>
                <w:rFonts w:ascii="Open Sans" w:hAnsi="Open Sans" w:cs="Open Sans"/>
                <w:b/>
                <w:bCs/>
                <w:lang w:val="en-US"/>
              </w:rPr>
              <w:t>Use-case</w:t>
            </w:r>
          </w:p>
        </w:tc>
        <w:tc>
          <w:tcPr>
            <w:tcW w:w="3483" w:type="pct"/>
            <w:shd w:val="clear" w:color="auto" w:fill="000000" w:themeFill="text1"/>
            <w:vAlign w:val="center"/>
          </w:tcPr>
          <w:p w14:paraId="5E0B17FE" w14:textId="2A67367D" w:rsidR="004C7FA7" w:rsidRPr="003D511C" w:rsidRDefault="004C7FA7">
            <w:pPr>
              <w:spacing w:before="120" w:after="120"/>
              <w:jc w:val="center"/>
              <w:rPr>
                <w:rFonts w:ascii="Open Sans" w:hAnsi="Open Sans" w:cs="Open Sans"/>
                <w:b/>
                <w:bCs/>
                <w:lang w:val="en-US"/>
              </w:rPr>
            </w:pPr>
            <w:r>
              <w:rPr>
                <w:rFonts w:ascii="Open Sans" w:hAnsi="Open Sans" w:cs="Open Sans"/>
                <w:b/>
                <w:bCs/>
                <w:lang w:val="en-US"/>
              </w:rPr>
              <w:t>Description</w:t>
            </w:r>
          </w:p>
        </w:tc>
      </w:tr>
      <w:tr w:rsidR="004C7FA7" w:rsidRPr="000501C7" w14:paraId="75FA220D" w14:textId="77777777" w:rsidTr="004C7FA7">
        <w:tc>
          <w:tcPr>
            <w:tcW w:w="219" w:type="pct"/>
          </w:tcPr>
          <w:p w14:paraId="3D99FD13" w14:textId="77777777" w:rsidR="004C7FA7" w:rsidRPr="003D511C" w:rsidRDefault="004C7FA7">
            <w:pPr>
              <w:spacing w:before="120" w:after="120"/>
              <w:rPr>
                <w:rFonts w:ascii="Open Sans" w:hAnsi="Open Sans" w:cs="Open Sans"/>
                <w:lang w:val="en-US"/>
              </w:rPr>
            </w:pPr>
            <w:r>
              <w:rPr>
                <w:rFonts w:ascii="Open Sans" w:hAnsi="Open Sans" w:cs="Open Sans"/>
                <w:lang w:val="en-US"/>
              </w:rPr>
              <w:t>1</w:t>
            </w:r>
          </w:p>
        </w:tc>
        <w:tc>
          <w:tcPr>
            <w:tcW w:w="1298" w:type="pct"/>
          </w:tcPr>
          <w:p w14:paraId="578E9A2B" w14:textId="172DA370" w:rsidR="004C7FA7" w:rsidRDefault="00036768">
            <w:pPr>
              <w:spacing w:before="120" w:after="120"/>
              <w:rPr>
                <w:rFonts w:ascii="Open Sans" w:hAnsi="Open Sans" w:cs="Open Sans"/>
                <w:lang w:val="en-US"/>
              </w:rPr>
            </w:pPr>
            <w:r>
              <w:rPr>
                <w:rFonts w:ascii="Open Sans" w:hAnsi="Open Sans" w:cs="Open Sans"/>
                <w:lang w:val="en-US"/>
              </w:rPr>
              <w:t>Access to Azure subscription for infrastructure deployment</w:t>
            </w:r>
          </w:p>
        </w:tc>
        <w:tc>
          <w:tcPr>
            <w:tcW w:w="3483" w:type="pct"/>
          </w:tcPr>
          <w:p w14:paraId="3AC36B5A" w14:textId="46BE91C2" w:rsidR="004C7FA7" w:rsidRDefault="00036768">
            <w:pPr>
              <w:spacing w:before="120" w:after="120"/>
              <w:rPr>
                <w:rFonts w:ascii="Open Sans" w:hAnsi="Open Sans" w:cs="Open Sans"/>
                <w:lang w:val="en-US"/>
              </w:rPr>
            </w:pPr>
            <w:r>
              <w:rPr>
                <w:rFonts w:ascii="Open Sans" w:hAnsi="Open Sans" w:cs="Open Sans"/>
                <w:lang w:val="en-US"/>
              </w:rPr>
              <w:t>Infrastructure deployment access is provided by creating</w:t>
            </w:r>
            <w:r w:rsidR="00903372">
              <w:rPr>
                <w:rFonts w:ascii="Open Sans" w:hAnsi="Open Sans" w:cs="Open Sans"/>
                <w:lang w:val="en-US"/>
              </w:rPr>
              <w:t>/inviting</w:t>
            </w:r>
            <w:r>
              <w:rPr>
                <w:rFonts w:ascii="Open Sans" w:hAnsi="Open Sans" w:cs="Open Sans"/>
                <w:lang w:val="en-US"/>
              </w:rPr>
              <w:t xml:space="preserve"> user-related Microsoft Entra ID users, with granting an appropriate RBAC permissions to them </w:t>
            </w:r>
            <w:r w:rsidR="00903372">
              <w:rPr>
                <w:rFonts w:ascii="Open Sans" w:hAnsi="Open Sans" w:cs="Open Sans"/>
                <w:lang w:val="en-US"/>
              </w:rPr>
              <w:t>(Owner with RBAC permissions)</w:t>
            </w:r>
          </w:p>
        </w:tc>
      </w:tr>
      <w:tr w:rsidR="00036768" w:rsidRPr="000501C7" w14:paraId="5BD031BB" w14:textId="77777777" w:rsidTr="004C7FA7">
        <w:tc>
          <w:tcPr>
            <w:tcW w:w="219" w:type="pct"/>
          </w:tcPr>
          <w:p w14:paraId="7C679A01" w14:textId="6FE53BC3" w:rsidR="00036768" w:rsidRDefault="00036768">
            <w:pPr>
              <w:spacing w:before="120" w:after="120"/>
              <w:rPr>
                <w:rFonts w:ascii="Open Sans" w:hAnsi="Open Sans" w:cs="Open Sans"/>
                <w:lang w:val="en-US"/>
              </w:rPr>
            </w:pPr>
            <w:r>
              <w:rPr>
                <w:rFonts w:ascii="Open Sans" w:hAnsi="Open Sans" w:cs="Open Sans"/>
                <w:lang w:val="en-US"/>
              </w:rPr>
              <w:t>2</w:t>
            </w:r>
          </w:p>
        </w:tc>
        <w:tc>
          <w:tcPr>
            <w:tcW w:w="1298" w:type="pct"/>
          </w:tcPr>
          <w:p w14:paraId="2D8C0ADB" w14:textId="1C553DA4" w:rsidR="00036768" w:rsidRDefault="00036768">
            <w:pPr>
              <w:spacing w:before="120" w:after="120"/>
              <w:rPr>
                <w:rFonts w:ascii="Open Sans" w:hAnsi="Open Sans" w:cs="Open Sans"/>
                <w:lang w:val="en-US"/>
              </w:rPr>
            </w:pPr>
            <w:r>
              <w:rPr>
                <w:rFonts w:ascii="Open Sans" w:hAnsi="Open Sans" w:cs="Open Sans"/>
                <w:lang w:val="en-US"/>
              </w:rPr>
              <w:t>Access to Microsoft Azure key vault secrets from Microsoft Fabric items</w:t>
            </w:r>
          </w:p>
        </w:tc>
        <w:tc>
          <w:tcPr>
            <w:tcW w:w="3483" w:type="pct"/>
          </w:tcPr>
          <w:p w14:paraId="70893C03" w14:textId="07CC83AA" w:rsidR="00036768" w:rsidRDefault="00036768">
            <w:pPr>
              <w:spacing w:before="120" w:after="120"/>
              <w:rPr>
                <w:rFonts w:ascii="Open Sans" w:hAnsi="Open Sans" w:cs="Open Sans"/>
                <w:lang w:val="en-US"/>
              </w:rPr>
            </w:pPr>
            <w:r>
              <w:rPr>
                <w:rFonts w:ascii="Open Sans" w:hAnsi="Open Sans" w:cs="Open Sans"/>
                <w:lang w:val="en-US"/>
              </w:rPr>
              <w:t>The separate Microsoft Azure app registration</w:t>
            </w:r>
            <w:r w:rsidR="00903372">
              <w:rPr>
                <w:rFonts w:ascii="Open Sans" w:hAnsi="Open Sans" w:cs="Open Sans"/>
                <w:lang w:val="en-US"/>
              </w:rPr>
              <w:t xml:space="preserve"> (Microsoft Fabric technical user)</w:t>
            </w:r>
            <w:r>
              <w:rPr>
                <w:rFonts w:ascii="Open Sans" w:hAnsi="Open Sans" w:cs="Open Sans"/>
                <w:lang w:val="en-US"/>
              </w:rPr>
              <w:t xml:space="preserve"> with appropriate RBAC permissions is created to be used in Microsoft Fabric connection</w:t>
            </w:r>
            <w:r w:rsidR="00903372">
              <w:rPr>
                <w:rFonts w:ascii="Open Sans" w:hAnsi="Open Sans" w:cs="Open Sans"/>
                <w:lang w:val="en-US"/>
              </w:rPr>
              <w:t xml:space="preserve"> (Key Vault Secrets User on specific Azure key vault secrets)</w:t>
            </w:r>
          </w:p>
        </w:tc>
      </w:tr>
      <w:tr w:rsidR="00036768" w:rsidRPr="000501C7" w14:paraId="6FC10D7A" w14:textId="77777777" w:rsidTr="004C7FA7">
        <w:tc>
          <w:tcPr>
            <w:tcW w:w="219" w:type="pct"/>
          </w:tcPr>
          <w:p w14:paraId="5677D1A3" w14:textId="51FB10E9" w:rsidR="00036768" w:rsidRDefault="00036768">
            <w:pPr>
              <w:spacing w:before="120" w:after="120"/>
              <w:rPr>
                <w:rFonts w:ascii="Open Sans" w:hAnsi="Open Sans" w:cs="Open Sans"/>
                <w:lang w:val="en-US"/>
              </w:rPr>
            </w:pPr>
            <w:r>
              <w:rPr>
                <w:rFonts w:ascii="Open Sans" w:hAnsi="Open Sans" w:cs="Open Sans"/>
                <w:lang w:val="en-US"/>
              </w:rPr>
              <w:t>3</w:t>
            </w:r>
          </w:p>
        </w:tc>
        <w:tc>
          <w:tcPr>
            <w:tcW w:w="1298" w:type="pct"/>
          </w:tcPr>
          <w:p w14:paraId="4DB23B2C" w14:textId="0079628A" w:rsidR="00036768" w:rsidRDefault="00036768">
            <w:pPr>
              <w:spacing w:before="120" w:after="120"/>
              <w:rPr>
                <w:rFonts w:ascii="Open Sans" w:hAnsi="Open Sans" w:cs="Open Sans"/>
                <w:lang w:val="en-US"/>
              </w:rPr>
            </w:pPr>
            <w:r>
              <w:rPr>
                <w:rFonts w:ascii="Open Sans" w:hAnsi="Open Sans" w:cs="Open Sans"/>
                <w:lang w:val="en-US"/>
              </w:rPr>
              <w:t xml:space="preserve">Microsoft Fabric workspaces </w:t>
            </w:r>
            <w:r w:rsidR="00903372">
              <w:rPr>
                <w:rFonts w:ascii="Open Sans" w:hAnsi="Open Sans" w:cs="Open Sans"/>
                <w:lang w:val="en-US"/>
              </w:rPr>
              <w:t xml:space="preserve">users’ </w:t>
            </w:r>
            <w:r>
              <w:rPr>
                <w:rFonts w:ascii="Open Sans" w:hAnsi="Open Sans" w:cs="Open Sans"/>
                <w:lang w:val="en-US"/>
              </w:rPr>
              <w:t>access</w:t>
            </w:r>
          </w:p>
        </w:tc>
        <w:tc>
          <w:tcPr>
            <w:tcW w:w="3483" w:type="pct"/>
          </w:tcPr>
          <w:p w14:paraId="4994E279" w14:textId="58669BB0" w:rsidR="00036768" w:rsidRDefault="00036768">
            <w:pPr>
              <w:spacing w:before="120" w:after="120"/>
              <w:rPr>
                <w:rFonts w:ascii="Open Sans" w:hAnsi="Open Sans" w:cs="Open Sans"/>
                <w:lang w:val="en-US"/>
              </w:rPr>
            </w:pPr>
            <w:r>
              <w:rPr>
                <w:rFonts w:ascii="Open Sans" w:hAnsi="Open Sans" w:cs="Open Sans"/>
                <w:lang w:val="en-US"/>
              </w:rPr>
              <w:t>The separate Microsoft Azure security groups are created, with granted appropriate Microsoft Fabric workspaces roles</w:t>
            </w:r>
            <w:r w:rsidR="00903372">
              <w:rPr>
                <w:rFonts w:ascii="Open Sans" w:hAnsi="Open Sans" w:cs="Open Sans"/>
                <w:lang w:val="en-US"/>
              </w:rPr>
              <w:t xml:space="preserve"> (Admin, Member, Contributor, Viewer)</w:t>
            </w:r>
            <w:r>
              <w:rPr>
                <w:rFonts w:ascii="Open Sans" w:hAnsi="Open Sans" w:cs="Open Sans"/>
                <w:lang w:val="en-US"/>
              </w:rPr>
              <w:t>. To gain the access users should be added to these security groups</w:t>
            </w:r>
          </w:p>
        </w:tc>
      </w:tr>
      <w:tr w:rsidR="00036768" w:rsidRPr="000501C7" w14:paraId="500D77ED" w14:textId="77777777" w:rsidTr="004C7FA7">
        <w:tc>
          <w:tcPr>
            <w:tcW w:w="219" w:type="pct"/>
          </w:tcPr>
          <w:p w14:paraId="5B098079" w14:textId="7504E901" w:rsidR="00036768" w:rsidRDefault="00036768">
            <w:pPr>
              <w:spacing w:before="120" w:after="120"/>
              <w:rPr>
                <w:rFonts w:ascii="Open Sans" w:hAnsi="Open Sans" w:cs="Open Sans"/>
                <w:lang w:val="en-US"/>
              </w:rPr>
            </w:pPr>
            <w:r>
              <w:rPr>
                <w:rFonts w:ascii="Open Sans" w:hAnsi="Open Sans" w:cs="Open Sans"/>
                <w:lang w:val="en-US"/>
              </w:rPr>
              <w:t>4</w:t>
            </w:r>
          </w:p>
        </w:tc>
        <w:tc>
          <w:tcPr>
            <w:tcW w:w="1298" w:type="pct"/>
          </w:tcPr>
          <w:p w14:paraId="16928996" w14:textId="013137AE" w:rsidR="00036768" w:rsidRDefault="00036768">
            <w:pPr>
              <w:spacing w:before="120" w:after="120"/>
              <w:rPr>
                <w:rFonts w:ascii="Open Sans" w:hAnsi="Open Sans" w:cs="Open Sans"/>
                <w:lang w:val="en-US"/>
              </w:rPr>
            </w:pPr>
            <w:r>
              <w:rPr>
                <w:rFonts w:ascii="Open Sans" w:hAnsi="Open Sans" w:cs="Open Sans"/>
                <w:lang w:val="en-US"/>
              </w:rPr>
              <w:t>Microsoft Fabric connections</w:t>
            </w:r>
            <w:r w:rsidR="00903372">
              <w:rPr>
                <w:rFonts w:ascii="Open Sans" w:hAnsi="Open Sans" w:cs="Open Sans"/>
                <w:lang w:val="en-US"/>
              </w:rPr>
              <w:t xml:space="preserve"> users’</w:t>
            </w:r>
            <w:r>
              <w:rPr>
                <w:rFonts w:ascii="Open Sans" w:hAnsi="Open Sans" w:cs="Open Sans"/>
                <w:lang w:val="en-US"/>
              </w:rPr>
              <w:t xml:space="preserve"> access</w:t>
            </w:r>
          </w:p>
        </w:tc>
        <w:tc>
          <w:tcPr>
            <w:tcW w:w="3483" w:type="pct"/>
          </w:tcPr>
          <w:p w14:paraId="0EB4FAFD" w14:textId="78B82001" w:rsidR="00036768" w:rsidRDefault="00036768">
            <w:pPr>
              <w:spacing w:before="120" w:after="120"/>
              <w:rPr>
                <w:rFonts w:ascii="Open Sans" w:hAnsi="Open Sans" w:cs="Open Sans"/>
                <w:lang w:val="en-US"/>
              </w:rPr>
            </w:pPr>
            <w:r>
              <w:rPr>
                <w:rFonts w:ascii="Open Sans" w:hAnsi="Open Sans" w:cs="Open Sans"/>
                <w:lang w:val="en-US"/>
              </w:rPr>
              <w:t>The separate Microsoft Azure security groups are created, with granted appropriate Microsoft Fabric connections roles</w:t>
            </w:r>
            <w:r w:rsidR="00903372">
              <w:rPr>
                <w:rFonts w:ascii="Open Sans" w:hAnsi="Open Sans" w:cs="Open Sans"/>
                <w:lang w:val="en-US"/>
              </w:rPr>
              <w:t xml:space="preserve"> (Owner, User with resharing, User)</w:t>
            </w:r>
            <w:r>
              <w:rPr>
                <w:rFonts w:ascii="Open Sans" w:hAnsi="Open Sans" w:cs="Open Sans"/>
                <w:lang w:val="en-US"/>
              </w:rPr>
              <w:t>. To gain the access users should be added to these security groups</w:t>
            </w:r>
          </w:p>
        </w:tc>
      </w:tr>
      <w:tr w:rsidR="00036768" w:rsidRPr="000501C7" w14:paraId="67051BF6" w14:textId="77777777" w:rsidTr="004C7FA7">
        <w:tc>
          <w:tcPr>
            <w:tcW w:w="219" w:type="pct"/>
          </w:tcPr>
          <w:p w14:paraId="02CC72AF" w14:textId="0489EE77" w:rsidR="00036768" w:rsidRDefault="00036768">
            <w:pPr>
              <w:spacing w:before="120" w:after="120"/>
              <w:rPr>
                <w:rFonts w:ascii="Open Sans" w:hAnsi="Open Sans" w:cs="Open Sans"/>
                <w:lang w:val="en-US"/>
              </w:rPr>
            </w:pPr>
            <w:r>
              <w:rPr>
                <w:rFonts w:ascii="Open Sans" w:hAnsi="Open Sans" w:cs="Open Sans"/>
                <w:lang w:val="en-US"/>
              </w:rPr>
              <w:t>5</w:t>
            </w:r>
          </w:p>
        </w:tc>
        <w:tc>
          <w:tcPr>
            <w:tcW w:w="1298" w:type="pct"/>
          </w:tcPr>
          <w:p w14:paraId="785843F1" w14:textId="23655E73" w:rsidR="00036768" w:rsidRDefault="00036768">
            <w:pPr>
              <w:spacing w:before="120" w:after="120"/>
              <w:rPr>
                <w:rFonts w:ascii="Open Sans" w:hAnsi="Open Sans" w:cs="Open Sans"/>
                <w:lang w:val="en-US"/>
              </w:rPr>
            </w:pPr>
            <w:r>
              <w:rPr>
                <w:rFonts w:ascii="Open Sans" w:hAnsi="Open Sans" w:cs="Open Sans"/>
                <w:lang w:val="en-US"/>
              </w:rPr>
              <w:t xml:space="preserve">Access to </w:t>
            </w:r>
            <w:r w:rsidR="00903372">
              <w:rPr>
                <w:rFonts w:ascii="Open Sans" w:hAnsi="Open Sans" w:cs="Open Sans"/>
                <w:lang w:val="en-US"/>
              </w:rPr>
              <w:t>Microsoft Fabric child data pipelines/Microsoft Power BI REST from Microsoft Fabric data pipelines</w:t>
            </w:r>
          </w:p>
        </w:tc>
        <w:tc>
          <w:tcPr>
            <w:tcW w:w="3483" w:type="pct"/>
          </w:tcPr>
          <w:p w14:paraId="6D33605F" w14:textId="64A3C4E1" w:rsidR="00036768" w:rsidRDefault="00903372">
            <w:pPr>
              <w:spacing w:before="120" w:after="120"/>
              <w:rPr>
                <w:rFonts w:ascii="Open Sans" w:hAnsi="Open Sans" w:cs="Open Sans"/>
                <w:lang w:val="en-US"/>
              </w:rPr>
            </w:pPr>
            <w:r>
              <w:rPr>
                <w:rFonts w:ascii="Open Sans" w:hAnsi="Open Sans" w:cs="Open Sans"/>
                <w:lang w:val="en-US"/>
              </w:rPr>
              <w:t>The set of Microsoft Fabric connections are created, which utilize Microsoft Fabric technical user access (Microsoft Fabric technical user is a Microsoft Azure app registration with Microsoft Fabric workspace Contributor role)</w:t>
            </w:r>
          </w:p>
        </w:tc>
      </w:tr>
      <w:tr w:rsidR="00036768" w:rsidRPr="000501C7" w14:paraId="18300058" w14:textId="77777777" w:rsidTr="004C7FA7">
        <w:tc>
          <w:tcPr>
            <w:tcW w:w="219" w:type="pct"/>
          </w:tcPr>
          <w:p w14:paraId="2572479D" w14:textId="0C0E8493" w:rsidR="00036768" w:rsidRDefault="00036768">
            <w:pPr>
              <w:spacing w:before="120" w:after="120"/>
              <w:rPr>
                <w:rFonts w:ascii="Open Sans" w:hAnsi="Open Sans" w:cs="Open Sans"/>
                <w:lang w:val="en-US"/>
              </w:rPr>
            </w:pPr>
            <w:r>
              <w:rPr>
                <w:rFonts w:ascii="Open Sans" w:hAnsi="Open Sans" w:cs="Open Sans"/>
                <w:lang w:val="en-US"/>
              </w:rPr>
              <w:t>6</w:t>
            </w:r>
          </w:p>
        </w:tc>
        <w:tc>
          <w:tcPr>
            <w:tcW w:w="1298" w:type="pct"/>
          </w:tcPr>
          <w:p w14:paraId="2C3228BB" w14:textId="06E19600" w:rsidR="00036768" w:rsidRDefault="00036768">
            <w:pPr>
              <w:spacing w:before="120" w:after="120"/>
              <w:rPr>
                <w:rFonts w:ascii="Open Sans" w:hAnsi="Open Sans" w:cs="Open Sans"/>
                <w:lang w:val="en-US"/>
              </w:rPr>
            </w:pPr>
            <w:r>
              <w:rPr>
                <w:rFonts w:ascii="Open Sans" w:hAnsi="Open Sans" w:cs="Open Sans"/>
                <w:lang w:val="en-US"/>
              </w:rPr>
              <w:t>Access to Microsoft Fabric warehouse from Microsoft Power BI report</w:t>
            </w:r>
          </w:p>
        </w:tc>
        <w:tc>
          <w:tcPr>
            <w:tcW w:w="3483" w:type="pct"/>
          </w:tcPr>
          <w:p w14:paraId="1B51477B" w14:textId="30684AA9" w:rsidR="00036768" w:rsidRDefault="00036768">
            <w:pPr>
              <w:spacing w:before="120" w:after="120"/>
              <w:rPr>
                <w:rFonts w:ascii="Open Sans" w:hAnsi="Open Sans" w:cs="Open Sans"/>
                <w:lang w:val="en-US"/>
              </w:rPr>
            </w:pPr>
            <w:r>
              <w:rPr>
                <w:rFonts w:ascii="Open Sans" w:hAnsi="Open Sans" w:cs="Open Sans"/>
                <w:lang w:val="en-US"/>
              </w:rPr>
              <w:t>The separate Microsoft Fabric connection is created, which utilizes Microsoft Fabric technical user access</w:t>
            </w:r>
            <w:r w:rsidR="00903372">
              <w:rPr>
                <w:rFonts w:ascii="Open Sans" w:hAnsi="Open Sans" w:cs="Open Sans"/>
                <w:lang w:val="en-US"/>
              </w:rPr>
              <w:t xml:space="preserve"> (Microsoft Fabric technical user is a Microsoft Azure app registration with Microsoft Fabric workspace Contributor role)</w:t>
            </w:r>
          </w:p>
        </w:tc>
      </w:tr>
    </w:tbl>
    <w:p w14:paraId="74EEC5A4" w14:textId="074D5D8A" w:rsidR="00B46070" w:rsidRDefault="00B46070" w:rsidP="00B46070">
      <w:pPr>
        <w:pStyle w:val="Heading2"/>
        <w:numPr>
          <w:ilvl w:val="1"/>
          <w:numId w:val="1"/>
        </w:numPr>
        <w:spacing w:before="240" w:after="120"/>
        <w:rPr>
          <w:rFonts w:ascii="Proxima Nova Bl" w:eastAsia="MS Gothic" w:hAnsi="Proxima Nova Bl" w:cs="Open Sans"/>
          <w:bCs/>
          <w:color w:val="000000"/>
          <w:kern w:val="0"/>
          <w:sz w:val="40"/>
          <w:szCs w:val="48"/>
          <w:lang w:val="en-US"/>
          <w14:ligatures w14:val="none"/>
        </w:rPr>
      </w:pPr>
      <w:bookmarkStart w:id="11" w:name="_Toc216437801"/>
      <w:r>
        <w:rPr>
          <w:rFonts w:ascii="Proxima Nova Bl" w:eastAsia="MS Gothic" w:hAnsi="Proxima Nova Bl" w:cs="Open Sans"/>
          <w:bCs/>
          <w:color w:val="000000"/>
          <w:kern w:val="0"/>
          <w:sz w:val="40"/>
          <w:szCs w:val="48"/>
          <w:lang w:val="en-US"/>
          <w14:ligatures w14:val="none"/>
        </w:rPr>
        <w:t>Storage</w:t>
      </w:r>
      <w:bookmarkEnd w:id="11"/>
    </w:p>
    <w:p w14:paraId="28398706" w14:textId="279824AC" w:rsidR="00B46070" w:rsidRDefault="00B46070" w:rsidP="00B46070">
      <w:pPr>
        <w:pStyle w:val="Heading2"/>
        <w:numPr>
          <w:ilvl w:val="2"/>
          <w:numId w:val="1"/>
        </w:numPr>
        <w:spacing w:before="240" w:after="120"/>
        <w:rPr>
          <w:rFonts w:ascii="Proxima Nova Bl" w:eastAsia="MS Gothic" w:hAnsi="Proxima Nova Bl" w:cs="Open Sans"/>
          <w:bCs/>
          <w:color w:val="000000"/>
          <w:kern w:val="0"/>
          <w:sz w:val="40"/>
          <w:szCs w:val="48"/>
          <w:lang w:val="en-US"/>
          <w14:ligatures w14:val="none"/>
        </w:rPr>
      </w:pPr>
      <w:bookmarkStart w:id="12" w:name="_Toc216437802"/>
      <w:r>
        <w:rPr>
          <w:rFonts w:ascii="Proxima Nova Bl" w:eastAsia="MS Gothic" w:hAnsi="Proxima Nova Bl" w:cs="Open Sans"/>
          <w:bCs/>
          <w:color w:val="000000"/>
          <w:kern w:val="0"/>
          <w:sz w:val="40"/>
          <w:szCs w:val="48"/>
          <w:lang w:val="en-US"/>
          <w14:ligatures w14:val="none"/>
        </w:rPr>
        <w:t>Microsoft Fabric l</w:t>
      </w:r>
      <w:r w:rsidRPr="00B46070">
        <w:rPr>
          <w:rFonts w:ascii="Proxima Nova Bl" w:eastAsia="MS Gothic" w:hAnsi="Proxima Nova Bl" w:cs="Open Sans"/>
          <w:bCs/>
          <w:color w:val="000000"/>
          <w:kern w:val="0"/>
          <w:sz w:val="40"/>
          <w:szCs w:val="48"/>
          <w:lang w:val="en-US"/>
          <w14:ligatures w14:val="none"/>
        </w:rPr>
        <w:t>akehouse</w:t>
      </w:r>
      <w:bookmarkEnd w:id="12"/>
    </w:p>
    <w:p w14:paraId="19CA311C" w14:textId="6479A8E0" w:rsidR="005D6824" w:rsidRDefault="00EA11D0" w:rsidP="00B46070">
      <w:pPr>
        <w:ind w:firstLine="360"/>
        <w:jc w:val="both"/>
        <w:rPr>
          <w:rFonts w:ascii="Open Sans" w:eastAsia="Open Sans" w:hAnsi="Open Sans" w:cs="Open Sans"/>
          <w:color w:val="000000" w:themeColor="text1"/>
          <w:sz w:val="24"/>
          <w:szCs w:val="24"/>
          <w:lang w:val="en-US"/>
        </w:rPr>
      </w:pPr>
      <w:r>
        <w:rPr>
          <w:rFonts w:ascii="Open Sans" w:eastAsia="Open Sans" w:hAnsi="Open Sans" w:cs="Open Sans"/>
          <w:color w:val="000000" w:themeColor="text1"/>
          <w:sz w:val="24"/>
          <w:szCs w:val="24"/>
          <w:lang w:val="en-US"/>
        </w:rPr>
        <w:t>Raw d</w:t>
      </w:r>
      <w:r w:rsidR="00B46070" w:rsidRPr="00B46070">
        <w:rPr>
          <w:rFonts w:ascii="Open Sans" w:eastAsia="Open Sans" w:hAnsi="Open Sans" w:cs="Open Sans"/>
          <w:color w:val="000000" w:themeColor="text1"/>
          <w:sz w:val="24"/>
          <w:szCs w:val="24"/>
          <w:lang w:val="en-US"/>
        </w:rPr>
        <w:t xml:space="preserve">ata snapshots are stored in the Microsoft Fabric lakehouse </w:t>
      </w:r>
      <w:r w:rsidR="005D6824">
        <w:rPr>
          <w:rFonts w:ascii="Open Sans" w:eastAsia="Open Sans" w:hAnsi="Open Sans" w:cs="Open Sans"/>
          <w:color w:val="000000" w:themeColor="text1"/>
          <w:sz w:val="24"/>
          <w:szCs w:val="24"/>
          <w:lang w:val="en-US"/>
        </w:rPr>
        <w:t xml:space="preserve">as parquet files </w:t>
      </w:r>
      <w:r w:rsidR="00B46070" w:rsidRPr="00B46070">
        <w:rPr>
          <w:rFonts w:ascii="Open Sans" w:eastAsia="Open Sans" w:hAnsi="Open Sans" w:cs="Open Sans"/>
          <w:color w:val="000000" w:themeColor="text1"/>
          <w:sz w:val="24"/>
          <w:szCs w:val="24"/>
          <w:lang w:val="en-US"/>
        </w:rPr>
        <w:t>during every data ingestion process.</w:t>
      </w:r>
    </w:p>
    <w:p w14:paraId="25F89236" w14:textId="7CCAB1F8" w:rsidR="00B46070" w:rsidRDefault="005D6824" w:rsidP="00B46070">
      <w:pPr>
        <w:ind w:firstLine="360"/>
        <w:jc w:val="both"/>
        <w:rPr>
          <w:rFonts w:ascii="Open Sans" w:eastAsia="Open Sans" w:hAnsi="Open Sans" w:cs="Open Sans"/>
          <w:color w:val="000000" w:themeColor="text1"/>
          <w:sz w:val="24"/>
          <w:szCs w:val="24"/>
          <w:lang w:val="en-US"/>
        </w:rPr>
      </w:pPr>
      <w:r>
        <w:rPr>
          <w:rFonts w:ascii="Open Sans" w:eastAsia="Open Sans" w:hAnsi="Open Sans" w:cs="Open Sans"/>
          <w:color w:val="000000" w:themeColor="text1"/>
          <w:sz w:val="24"/>
          <w:szCs w:val="24"/>
          <w:lang w:val="en-US"/>
        </w:rPr>
        <w:t>The parquet files path has the following structure:</w:t>
      </w:r>
    </w:p>
    <w:p w14:paraId="1E3FA645" w14:textId="3AD7B00E" w:rsidR="005D6824" w:rsidRPr="00B46070" w:rsidRDefault="005D6824" w:rsidP="005D6824">
      <w:pPr>
        <w:jc w:val="both"/>
        <w:rPr>
          <w:rFonts w:ascii="Open Sans" w:eastAsia="Open Sans" w:hAnsi="Open Sans" w:cs="Open Sans"/>
          <w:color w:val="000000" w:themeColor="text1"/>
          <w:sz w:val="24"/>
          <w:szCs w:val="24"/>
          <w:lang w:val="en-US"/>
        </w:rPr>
      </w:pPr>
      <w:r>
        <w:rPr>
          <w:rFonts w:ascii="Open Sans" w:eastAsia="Open Sans" w:hAnsi="Open Sans" w:cs="Open Sans"/>
          <w:color w:val="000000" w:themeColor="text1"/>
          <w:sz w:val="24"/>
          <w:szCs w:val="24"/>
          <w:lang w:val="en-US"/>
        </w:rPr>
        <w:t>files/data/snapshots/&lt;source_system_name&gt;/&lt;source_system_schema_name&gt;/&lt;entity_name&gt;/tech_business_year=&lt;YYYY&gt;/tech_business_month=&lt;MM&gt;/</w:t>
      </w:r>
      <w:r w:rsidR="00891AB9">
        <w:rPr>
          <w:rFonts w:ascii="Open Sans" w:eastAsia="Open Sans" w:hAnsi="Open Sans" w:cs="Open Sans"/>
          <w:color w:val="000000" w:themeColor="text1"/>
          <w:sz w:val="24"/>
          <w:szCs w:val="24"/>
          <w:lang w:val="en-US"/>
        </w:rPr>
        <w:t>tech_business_day=&lt;DD&gt;/tech_business_hour=&lt;HH&gt;/</w:t>
      </w:r>
      <w:r w:rsidR="00891AB9" w:rsidRPr="00891AB9">
        <w:rPr>
          <w:rFonts w:ascii="Open Sans" w:eastAsia="Open Sans" w:hAnsi="Open Sans" w:cs="Open Sans"/>
          <w:color w:val="000000" w:themeColor="text1"/>
          <w:sz w:val="24"/>
          <w:szCs w:val="24"/>
          <w:lang w:val="en-US"/>
        </w:rPr>
        <w:t>tech_processing_date_time:</w:t>
      </w:r>
      <w:r w:rsidR="00891AB9">
        <w:rPr>
          <w:rFonts w:ascii="Open Sans" w:eastAsia="Open Sans" w:hAnsi="Open Sans" w:cs="Open Sans"/>
          <w:color w:val="000000" w:themeColor="text1"/>
          <w:sz w:val="24"/>
          <w:szCs w:val="24"/>
          <w:lang w:val="en-US"/>
        </w:rPr>
        <w:t>&lt;YYYY-MM-DD_HH-MM-SS&gt;</w:t>
      </w:r>
      <w:r w:rsidR="00891AB9" w:rsidRPr="00891AB9">
        <w:rPr>
          <w:rFonts w:ascii="Open Sans" w:eastAsia="Open Sans" w:hAnsi="Open Sans" w:cs="Open Sans"/>
          <w:color w:val="000000" w:themeColor="text1"/>
          <w:sz w:val="24"/>
          <w:szCs w:val="24"/>
          <w:lang w:val="en-US"/>
        </w:rPr>
        <w:t>__tech_executor_run_id:</w:t>
      </w:r>
      <w:r w:rsidR="00891AB9">
        <w:rPr>
          <w:rFonts w:ascii="Open Sans" w:eastAsia="Open Sans" w:hAnsi="Open Sans" w:cs="Open Sans"/>
          <w:color w:val="000000" w:themeColor="text1"/>
          <w:sz w:val="24"/>
          <w:szCs w:val="24"/>
          <w:lang w:val="en-US"/>
        </w:rPr>
        <w:t>&lt;UUID&gt;</w:t>
      </w:r>
      <w:r w:rsidR="00891AB9" w:rsidRPr="00891AB9">
        <w:rPr>
          <w:rFonts w:ascii="Open Sans" w:eastAsia="Open Sans" w:hAnsi="Open Sans" w:cs="Open Sans"/>
          <w:color w:val="000000" w:themeColor="text1"/>
          <w:sz w:val="24"/>
          <w:szCs w:val="24"/>
          <w:lang w:val="en-US"/>
        </w:rPr>
        <w:t>__tech_processor_run_id:</w:t>
      </w:r>
      <w:r w:rsidR="00891AB9">
        <w:rPr>
          <w:rFonts w:ascii="Open Sans" w:eastAsia="Open Sans" w:hAnsi="Open Sans" w:cs="Open Sans"/>
          <w:color w:val="000000" w:themeColor="text1"/>
          <w:sz w:val="24"/>
          <w:szCs w:val="24"/>
          <w:lang w:val="en-US"/>
        </w:rPr>
        <w:t>&lt;UUID&gt;</w:t>
      </w:r>
      <w:r w:rsidR="00891AB9" w:rsidRPr="00891AB9">
        <w:rPr>
          <w:rFonts w:ascii="Open Sans" w:eastAsia="Open Sans" w:hAnsi="Open Sans" w:cs="Open Sans"/>
          <w:color w:val="000000" w:themeColor="text1"/>
          <w:sz w:val="24"/>
          <w:szCs w:val="24"/>
          <w:lang w:val="en-US"/>
        </w:rPr>
        <w:t>.parquet</w:t>
      </w:r>
    </w:p>
    <w:p w14:paraId="44602DAB" w14:textId="74992834" w:rsidR="00EE563B" w:rsidRDefault="0023573D" w:rsidP="004C7FA7">
      <w:pPr>
        <w:pStyle w:val="Heading2"/>
        <w:numPr>
          <w:ilvl w:val="1"/>
          <w:numId w:val="1"/>
        </w:numPr>
        <w:spacing w:before="240" w:after="120"/>
        <w:rPr>
          <w:rFonts w:ascii="Proxima Nova Bl" w:eastAsia="MS Gothic" w:hAnsi="Proxima Nova Bl" w:cs="Open Sans"/>
          <w:bCs/>
          <w:color w:val="000000"/>
          <w:kern w:val="0"/>
          <w:sz w:val="40"/>
          <w:szCs w:val="48"/>
          <w:lang w:val="en-US"/>
          <w14:ligatures w14:val="none"/>
        </w:rPr>
      </w:pPr>
      <w:bookmarkStart w:id="13" w:name="_Toc216437803"/>
      <w:r>
        <w:rPr>
          <w:rFonts w:ascii="Proxima Nova Bl" w:eastAsia="MS Gothic" w:hAnsi="Proxima Nova Bl" w:cs="Open Sans"/>
          <w:bCs/>
          <w:color w:val="000000"/>
          <w:kern w:val="0"/>
          <w:sz w:val="40"/>
          <w:szCs w:val="48"/>
          <w:lang w:val="en-US"/>
          <w14:ligatures w14:val="none"/>
        </w:rPr>
        <w:t>P</w:t>
      </w:r>
      <w:r w:rsidR="00EE563B">
        <w:rPr>
          <w:rFonts w:ascii="Proxima Nova Bl" w:eastAsia="MS Gothic" w:hAnsi="Proxima Nova Bl" w:cs="Open Sans"/>
          <w:bCs/>
          <w:color w:val="000000"/>
          <w:kern w:val="0"/>
          <w:sz w:val="40"/>
          <w:szCs w:val="48"/>
          <w:lang w:val="en-US"/>
          <w14:ligatures w14:val="none"/>
        </w:rPr>
        <w:t>rocessing</w:t>
      </w:r>
      <w:bookmarkEnd w:id="13"/>
    </w:p>
    <w:p w14:paraId="59DDA364" w14:textId="534620AB" w:rsidR="004C7FA7" w:rsidRDefault="00AA7605" w:rsidP="00EE563B">
      <w:pPr>
        <w:pStyle w:val="Heading2"/>
        <w:numPr>
          <w:ilvl w:val="2"/>
          <w:numId w:val="1"/>
        </w:numPr>
        <w:spacing w:before="240" w:after="120"/>
        <w:rPr>
          <w:rFonts w:ascii="Proxima Nova Bl" w:eastAsia="MS Gothic" w:hAnsi="Proxima Nova Bl" w:cs="Open Sans"/>
          <w:bCs/>
          <w:color w:val="000000"/>
          <w:kern w:val="0"/>
          <w:sz w:val="40"/>
          <w:szCs w:val="48"/>
          <w:lang w:val="en-US"/>
          <w14:ligatures w14:val="none"/>
        </w:rPr>
      </w:pPr>
      <w:bookmarkStart w:id="14" w:name="_Toc216437804"/>
      <w:r>
        <w:rPr>
          <w:rFonts w:ascii="Proxima Nova Bl" w:eastAsia="MS Gothic" w:hAnsi="Proxima Nova Bl" w:cs="Open Sans"/>
          <w:bCs/>
          <w:color w:val="000000"/>
          <w:kern w:val="0"/>
          <w:sz w:val="40"/>
          <w:szCs w:val="48"/>
          <w:lang w:val="en-US"/>
          <w14:ligatures w14:val="none"/>
        </w:rPr>
        <w:t>DWH data actualization o</w:t>
      </w:r>
      <w:r w:rsidR="004C7FA7">
        <w:rPr>
          <w:rFonts w:ascii="Proxima Nova Bl" w:eastAsia="MS Gothic" w:hAnsi="Proxima Nova Bl" w:cs="Open Sans"/>
          <w:bCs/>
          <w:color w:val="000000"/>
          <w:kern w:val="0"/>
          <w:sz w:val="40"/>
          <w:szCs w:val="48"/>
          <w:lang w:val="en-US"/>
          <w14:ligatures w14:val="none"/>
        </w:rPr>
        <w:t>rchestration</w:t>
      </w:r>
      <w:bookmarkEnd w:id="14"/>
    </w:p>
    <w:p w14:paraId="485738A5" w14:textId="0682CF44" w:rsidR="00E16171" w:rsidRDefault="00E16171" w:rsidP="00B353DA">
      <w:pPr>
        <w:ind w:firstLine="360"/>
        <w:jc w:val="both"/>
        <w:rPr>
          <w:rFonts w:ascii="Open Sans" w:eastAsia="Open Sans" w:hAnsi="Open Sans" w:cs="Open Sans"/>
          <w:color w:val="000000" w:themeColor="text1"/>
          <w:sz w:val="24"/>
          <w:szCs w:val="24"/>
          <w:lang w:val="en-US"/>
        </w:rPr>
      </w:pPr>
      <w:r w:rsidRPr="00E16171">
        <w:rPr>
          <w:rFonts w:ascii="Open Sans" w:eastAsia="Open Sans" w:hAnsi="Open Sans" w:cs="Open Sans"/>
          <w:color w:val="000000" w:themeColor="text1"/>
          <w:sz w:val="24"/>
          <w:szCs w:val="24"/>
          <w:lang w:val="en-US"/>
        </w:rPr>
        <w:t xml:space="preserve">Orchestration process </w:t>
      </w:r>
      <w:r>
        <w:rPr>
          <w:rFonts w:ascii="Open Sans" w:eastAsia="Open Sans" w:hAnsi="Open Sans" w:cs="Open Sans"/>
          <w:color w:val="000000" w:themeColor="text1"/>
          <w:sz w:val="24"/>
          <w:szCs w:val="24"/>
          <w:lang w:val="en-US"/>
        </w:rPr>
        <w:t xml:space="preserve">utilizes the Microsoft Fabric data pipeline with scheduled trigger. This pipeline is a main pipeline, which contains </w:t>
      </w:r>
      <w:r w:rsidR="00B353DA">
        <w:rPr>
          <w:rFonts w:ascii="Open Sans" w:eastAsia="Open Sans" w:hAnsi="Open Sans" w:cs="Open Sans"/>
          <w:color w:val="000000" w:themeColor="text1"/>
          <w:sz w:val="24"/>
          <w:szCs w:val="24"/>
          <w:lang w:val="en-US"/>
        </w:rPr>
        <w:t>information about</w:t>
      </w:r>
      <w:r>
        <w:rPr>
          <w:rFonts w:ascii="Open Sans" w:eastAsia="Open Sans" w:hAnsi="Open Sans" w:cs="Open Sans"/>
          <w:color w:val="000000" w:themeColor="text1"/>
          <w:sz w:val="24"/>
          <w:szCs w:val="24"/>
          <w:lang w:val="en-US"/>
        </w:rPr>
        <w:t xml:space="preserve"> entities</w:t>
      </w:r>
      <w:r w:rsidR="00B353DA">
        <w:rPr>
          <w:rFonts w:ascii="Open Sans" w:eastAsia="Open Sans" w:hAnsi="Open Sans" w:cs="Open Sans"/>
          <w:color w:val="000000" w:themeColor="text1"/>
          <w:sz w:val="24"/>
          <w:szCs w:val="24"/>
          <w:lang w:val="en-US"/>
        </w:rPr>
        <w:t>, which</w:t>
      </w:r>
      <w:r>
        <w:rPr>
          <w:rFonts w:ascii="Open Sans" w:eastAsia="Open Sans" w:hAnsi="Open Sans" w:cs="Open Sans"/>
          <w:color w:val="000000" w:themeColor="text1"/>
          <w:sz w:val="24"/>
          <w:szCs w:val="24"/>
          <w:lang w:val="en-US"/>
        </w:rPr>
        <w:t xml:space="preserve"> should be ingested and loaded to the </w:t>
      </w:r>
      <w:r w:rsidR="006D25D2">
        <w:rPr>
          <w:rFonts w:ascii="Open Sans" w:eastAsia="Open Sans" w:hAnsi="Open Sans" w:cs="Open Sans"/>
          <w:color w:val="000000" w:themeColor="text1"/>
          <w:sz w:val="24"/>
          <w:szCs w:val="24"/>
          <w:lang w:val="en-US"/>
        </w:rPr>
        <w:t>Microsoft Fabric warehouse</w:t>
      </w:r>
      <w:r>
        <w:rPr>
          <w:rFonts w:ascii="Open Sans" w:eastAsia="Open Sans" w:hAnsi="Open Sans" w:cs="Open Sans"/>
          <w:color w:val="000000" w:themeColor="text1"/>
          <w:sz w:val="24"/>
          <w:szCs w:val="24"/>
          <w:lang w:val="en-US"/>
        </w:rPr>
        <w:t xml:space="preserve"> stage/bronze layer</w:t>
      </w:r>
      <w:r w:rsidR="006D25D2">
        <w:rPr>
          <w:rFonts w:ascii="Open Sans" w:eastAsia="Open Sans" w:hAnsi="Open Sans" w:cs="Open Sans"/>
          <w:color w:val="000000" w:themeColor="text1"/>
          <w:sz w:val="24"/>
          <w:szCs w:val="24"/>
          <w:lang w:val="en-US"/>
        </w:rPr>
        <w:t>s</w:t>
      </w:r>
      <w:r>
        <w:rPr>
          <w:rFonts w:ascii="Open Sans" w:eastAsia="Open Sans" w:hAnsi="Open Sans" w:cs="Open Sans"/>
          <w:color w:val="000000" w:themeColor="text1"/>
          <w:sz w:val="24"/>
          <w:szCs w:val="24"/>
          <w:lang w:val="en-US"/>
        </w:rPr>
        <w:t xml:space="preserve">, which entities should be actualized on the </w:t>
      </w:r>
      <w:r w:rsidR="006D25D2">
        <w:rPr>
          <w:rFonts w:ascii="Open Sans" w:eastAsia="Open Sans" w:hAnsi="Open Sans" w:cs="Open Sans"/>
          <w:color w:val="000000" w:themeColor="text1"/>
          <w:sz w:val="24"/>
          <w:szCs w:val="24"/>
          <w:lang w:val="en-US"/>
        </w:rPr>
        <w:t>Microsoft Fabric warehouse</w:t>
      </w:r>
      <w:r>
        <w:rPr>
          <w:rFonts w:ascii="Open Sans" w:eastAsia="Open Sans" w:hAnsi="Open Sans" w:cs="Open Sans"/>
          <w:color w:val="000000" w:themeColor="text1"/>
          <w:sz w:val="24"/>
          <w:szCs w:val="24"/>
          <w:lang w:val="en-US"/>
        </w:rPr>
        <w:t xml:space="preserve"> gold layer, and which Microsoft Power BI </w:t>
      </w:r>
      <w:r w:rsidR="003F4D19">
        <w:rPr>
          <w:rFonts w:ascii="Open Sans" w:eastAsia="Open Sans" w:hAnsi="Open Sans" w:cs="Open Sans"/>
          <w:color w:val="000000" w:themeColor="text1"/>
          <w:sz w:val="24"/>
          <w:szCs w:val="24"/>
          <w:lang w:val="en-US"/>
        </w:rPr>
        <w:t>datasets</w:t>
      </w:r>
      <w:r>
        <w:rPr>
          <w:rFonts w:ascii="Open Sans" w:eastAsia="Open Sans" w:hAnsi="Open Sans" w:cs="Open Sans"/>
          <w:color w:val="000000" w:themeColor="text1"/>
          <w:sz w:val="24"/>
          <w:szCs w:val="24"/>
          <w:lang w:val="en-US"/>
        </w:rPr>
        <w:t xml:space="preserve"> should be refreshed after the </w:t>
      </w:r>
      <w:r w:rsidR="006D25D2">
        <w:rPr>
          <w:rFonts w:ascii="Open Sans" w:eastAsia="Open Sans" w:hAnsi="Open Sans" w:cs="Open Sans"/>
          <w:color w:val="000000" w:themeColor="text1"/>
          <w:sz w:val="24"/>
          <w:szCs w:val="24"/>
          <w:lang w:val="en-US"/>
        </w:rPr>
        <w:t>Microsoft Fabric warehouse</w:t>
      </w:r>
      <w:r>
        <w:rPr>
          <w:rFonts w:ascii="Open Sans" w:eastAsia="Open Sans" w:hAnsi="Open Sans" w:cs="Open Sans"/>
          <w:color w:val="000000" w:themeColor="text1"/>
          <w:sz w:val="24"/>
          <w:szCs w:val="24"/>
          <w:lang w:val="en-US"/>
        </w:rPr>
        <w:t xml:space="preserve"> actualization.</w:t>
      </w:r>
    </w:p>
    <w:p w14:paraId="1844921C" w14:textId="042C7071" w:rsidR="00B353DA" w:rsidRDefault="00E16171" w:rsidP="00B353DA">
      <w:pPr>
        <w:ind w:firstLine="360"/>
        <w:jc w:val="both"/>
        <w:rPr>
          <w:rFonts w:ascii="Open Sans" w:eastAsia="Open Sans" w:hAnsi="Open Sans" w:cs="Open Sans"/>
          <w:color w:val="000000" w:themeColor="text1"/>
          <w:sz w:val="24"/>
          <w:szCs w:val="24"/>
          <w:lang w:val="en-US"/>
        </w:rPr>
      </w:pPr>
      <w:r>
        <w:rPr>
          <w:rFonts w:ascii="Open Sans" w:eastAsia="Open Sans" w:hAnsi="Open Sans" w:cs="Open Sans"/>
          <w:color w:val="000000" w:themeColor="text1"/>
          <w:sz w:val="24"/>
          <w:szCs w:val="24"/>
          <w:lang w:val="en-US"/>
        </w:rPr>
        <w:t xml:space="preserve">The orchestration pipeline has predefined default input parameters, which values are aligned with </w:t>
      </w:r>
      <w:r w:rsidR="00A34FF7">
        <w:rPr>
          <w:rFonts w:ascii="Open Sans" w:eastAsia="Open Sans" w:hAnsi="Open Sans" w:cs="Open Sans"/>
          <w:color w:val="000000" w:themeColor="text1"/>
          <w:sz w:val="24"/>
          <w:szCs w:val="24"/>
          <w:lang w:val="en-US"/>
        </w:rPr>
        <w:t>the solution</w:t>
      </w:r>
      <w:r>
        <w:rPr>
          <w:rFonts w:ascii="Open Sans" w:eastAsia="Open Sans" w:hAnsi="Open Sans" w:cs="Open Sans"/>
          <w:color w:val="000000" w:themeColor="text1"/>
          <w:sz w:val="24"/>
          <w:szCs w:val="24"/>
          <w:lang w:val="en-US"/>
        </w:rPr>
        <w:t xml:space="preserve"> requirements.</w:t>
      </w:r>
    </w:p>
    <w:p w14:paraId="77473226" w14:textId="1DE5DF2E" w:rsidR="00E16171" w:rsidRDefault="00B353DA" w:rsidP="00B353DA">
      <w:pPr>
        <w:ind w:firstLine="360"/>
        <w:jc w:val="both"/>
        <w:rPr>
          <w:rFonts w:ascii="Open Sans" w:eastAsia="Open Sans" w:hAnsi="Open Sans" w:cs="Open Sans"/>
          <w:color w:val="000000" w:themeColor="text1"/>
          <w:sz w:val="24"/>
          <w:szCs w:val="24"/>
          <w:lang w:val="en-US"/>
        </w:rPr>
      </w:pPr>
      <w:r>
        <w:rPr>
          <w:rFonts w:ascii="Open Sans" w:eastAsia="Open Sans" w:hAnsi="Open Sans" w:cs="Open Sans"/>
          <w:color w:val="000000" w:themeColor="text1"/>
          <w:sz w:val="24"/>
          <w:szCs w:val="24"/>
          <w:lang w:val="en-US"/>
        </w:rPr>
        <w:t>The orchestration pipeline mainly uses ''Invoke Pipeline” activity to trigger the child pipelines, which contain additional processing logic, but it also contains other activities to make logic more flexible.</w:t>
      </w:r>
    </w:p>
    <w:p w14:paraId="2EFA707D" w14:textId="4F83B1F4" w:rsidR="00816DD6" w:rsidRDefault="00816DD6" w:rsidP="00E16171">
      <w:pPr>
        <w:ind w:firstLine="360"/>
        <w:jc w:val="both"/>
        <w:rPr>
          <w:rFonts w:ascii="Open Sans" w:eastAsia="Open Sans" w:hAnsi="Open Sans" w:cs="Open Sans"/>
          <w:color w:val="000000" w:themeColor="text1"/>
          <w:sz w:val="24"/>
          <w:szCs w:val="24"/>
          <w:lang w:val="en-US"/>
        </w:rPr>
      </w:pPr>
      <w:r>
        <w:rPr>
          <w:rFonts w:ascii="Open Sans" w:eastAsia="Open Sans" w:hAnsi="Open Sans" w:cs="Open Sans"/>
          <w:color w:val="000000" w:themeColor="text1"/>
          <w:sz w:val="24"/>
          <w:szCs w:val="24"/>
          <w:lang w:val="en-US"/>
        </w:rPr>
        <w:t xml:space="preserve">The following picture displays the orchestration </w:t>
      </w:r>
      <w:r w:rsidR="00CA06AE">
        <w:rPr>
          <w:rFonts w:ascii="Open Sans" w:eastAsia="Open Sans" w:hAnsi="Open Sans" w:cs="Open Sans"/>
          <w:color w:val="000000" w:themeColor="text1"/>
          <w:sz w:val="24"/>
          <w:szCs w:val="24"/>
          <w:lang w:val="en-US"/>
        </w:rPr>
        <w:t xml:space="preserve">data </w:t>
      </w:r>
      <w:r>
        <w:rPr>
          <w:rFonts w:ascii="Open Sans" w:eastAsia="Open Sans" w:hAnsi="Open Sans" w:cs="Open Sans"/>
          <w:color w:val="000000" w:themeColor="text1"/>
          <w:sz w:val="24"/>
          <w:szCs w:val="24"/>
          <w:lang w:val="en-US"/>
        </w:rPr>
        <w:t>pipeline activities flow:</w:t>
      </w:r>
    </w:p>
    <w:p w14:paraId="082756F5" w14:textId="37325BFB" w:rsidR="00816DD6" w:rsidRDefault="00816DD6" w:rsidP="00816DD6">
      <w:pPr>
        <w:jc w:val="center"/>
        <w:rPr>
          <w:rFonts w:ascii="Open Sans" w:eastAsia="Open Sans" w:hAnsi="Open Sans" w:cs="Open Sans"/>
          <w:color w:val="000000" w:themeColor="text1"/>
          <w:sz w:val="24"/>
          <w:szCs w:val="24"/>
          <w:lang w:val="en-US"/>
        </w:rPr>
      </w:pPr>
      <w:r w:rsidRPr="00816DD6">
        <w:rPr>
          <w:rFonts w:ascii="Open Sans" w:eastAsia="Open Sans" w:hAnsi="Open Sans" w:cs="Open Sans"/>
          <w:noProof/>
          <w:color w:val="000000" w:themeColor="text1"/>
          <w:sz w:val="24"/>
          <w:szCs w:val="24"/>
          <w:lang w:val="en-US"/>
        </w:rPr>
        <w:drawing>
          <wp:inline distT="0" distB="0" distL="0" distR="0" wp14:anchorId="21FF8101" wp14:editId="3D2E1072">
            <wp:extent cx="5409326" cy="2008505"/>
            <wp:effectExtent l="0" t="0" r="1270" b="0"/>
            <wp:docPr id="2205311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31104" name=""/>
                    <pic:cNvPicPr/>
                  </pic:nvPicPr>
                  <pic:blipFill>
                    <a:blip r:embed="rId14"/>
                    <a:stretch>
                      <a:fillRect/>
                    </a:stretch>
                  </pic:blipFill>
                  <pic:spPr>
                    <a:xfrm>
                      <a:off x="0" y="0"/>
                      <a:ext cx="5439996" cy="2019893"/>
                    </a:xfrm>
                    <a:prstGeom prst="rect">
                      <a:avLst/>
                    </a:prstGeom>
                  </pic:spPr>
                </pic:pic>
              </a:graphicData>
            </a:graphic>
          </wp:inline>
        </w:drawing>
      </w:r>
    </w:p>
    <w:p w14:paraId="4A7DD596" w14:textId="62EA19CC" w:rsidR="00E0312B" w:rsidRDefault="00E0312B" w:rsidP="00E0312B">
      <w:pPr>
        <w:ind w:firstLine="360"/>
        <w:jc w:val="both"/>
        <w:rPr>
          <w:rFonts w:ascii="Open Sans" w:eastAsia="Open Sans" w:hAnsi="Open Sans" w:cs="Open Sans"/>
          <w:color w:val="000000" w:themeColor="text1"/>
          <w:sz w:val="24"/>
          <w:szCs w:val="24"/>
          <w:lang w:val="en-US"/>
        </w:rPr>
      </w:pPr>
      <w:r>
        <w:rPr>
          <w:rFonts w:ascii="Open Sans" w:eastAsia="Open Sans" w:hAnsi="Open Sans" w:cs="Open Sans"/>
          <w:color w:val="000000" w:themeColor="text1"/>
          <w:sz w:val="24"/>
          <w:szCs w:val="24"/>
          <w:lang w:val="en-US"/>
        </w:rPr>
        <w:t>The data pipeline has the following steps:</w:t>
      </w:r>
    </w:p>
    <w:p w14:paraId="1188F70A" w14:textId="2C4AC027" w:rsidR="00E0312B" w:rsidRDefault="0031512D" w:rsidP="00E0312B">
      <w:pPr>
        <w:pStyle w:val="ListParagraph"/>
        <w:numPr>
          <w:ilvl w:val="0"/>
          <w:numId w:val="5"/>
        </w:numPr>
        <w:jc w:val="both"/>
        <w:rPr>
          <w:rFonts w:ascii="Open Sans" w:eastAsia="Open Sans" w:hAnsi="Open Sans" w:cs="Open Sans"/>
          <w:color w:val="000000" w:themeColor="text1"/>
          <w:sz w:val="24"/>
          <w:szCs w:val="24"/>
          <w:lang w:val="en-US"/>
        </w:rPr>
      </w:pPr>
      <w:r>
        <w:rPr>
          <w:rFonts w:ascii="Open Sans" w:eastAsia="Open Sans" w:hAnsi="Open Sans" w:cs="Open Sans"/>
          <w:color w:val="000000" w:themeColor="text1"/>
          <w:sz w:val="24"/>
          <w:szCs w:val="24"/>
          <w:lang w:val="en-US"/>
        </w:rPr>
        <w:t>Business period variables defining</w:t>
      </w:r>
      <w:r w:rsidR="00CA06AE">
        <w:rPr>
          <w:rFonts w:ascii="Open Sans" w:eastAsia="Open Sans" w:hAnsi="Open Sans" w:cs="Open Sans"/>
          <w:color w:val="000000" w:themeColor="text1"/>
          <w:sz w:val="24"/>
          <w:szCs w:val="24"/>
          <w:lang w:val="en-US"/>
        </w:rPr>
        <w:t>, which will be passed to invoked child data pipelines</w:t>
      </w:r>
    </w:p>
    <w:p w14:paraId="173F3697" w14:textId="7B91E37F" w:rsidR="0031512D" w:rsidRDefault="0031512D" w:rsidP="00E0312B">
      <w:pPr>
        <w:pStyle w:val="ListParagraph"/>
        <w:numPr>
          <w:ilvl w:val="0"/>
          <w:numId w:val="5"/>
        </w:numPr>
        <w:jc w:val="both"/>
        <w:rPr>
          <w:rFonts w:ascii="Open Sans" w:eastAsia="Open Sans" w:hAnsi="Open Sans" w:cs="Open Sans"/>
          <w:color w:val="000000" w:themeColor="text1"/>
          <w:sz w:val="24"/>
          <w:szCs w:val="24"/>
          <w:lang w:val="en-US"/>
        </w:rPr>
      </w:pPr>
      <w:r>
        <w:rPr>
          <w:rFonts w:ascii="Open Sans" w:eastAsia="Open Sans" w:hAnsi="Open Sans" w:cs="Open Sans"/>
          <w:color w:val="000000" w:themeColor="text1"/>
          <w:sz w:val="24"/>
          <w:szCs w:val="24"/>
          <w:lang w:val="en-US"/>
        </w:rPr>
        <w:t>DWH bronze layer ERP data actualization</w:t>
      </w:r>
      <w:r w:rsidR="006D25D2">
        <w:rPr>
          <w:rFonts w:ascii="Open Sans" w:eastAsia="Open Sans" w:hAnsi="Open Sans" w:cs="Open Sans"/>
          <w:color w:val="000000" w:themeColor="text1"/>
          <w:sz w:val="24"/>
          <w:szCs w:val="24"/>
          <w:lang w:val="en-US"/>
        </w:rPr>
        <w:t xml:space="preserve"> (includes Microsoft Fabric lakehouse and Microsoft Fabric warehouses data actualization)</w:t>
      </w:r>
    </w:p>
    <w:p w14:paraId="62817B31" w14:textId="779F1812" w:rsidR="0031512D" w:rsidRDefault="006D25D2" w:rsidP="00E0312B">
      <w:pPr>
        <w:pStyle w:val="ListParagraph"/>
        <w:numPr>
          <w:ilvl w:val="0"/>
          <w:numId w:val="5"/>
        </w:numPr>
        <w:jc w:val="both"/>
        <w:rPr>
          <w:rFonts w:ascii="Open Sans" w:eastAsia="Open Sans" w:hAnsi="Open Sans" w:cs="Open Sans"/>
          <w:color w:val="000000" w:themeColor="text1"/>
          <w:sz w:val="24"/>
          <w:szCs w:val="24"/>
          <w:lang w:val="en-US"/>
        </w:rPr>
      </w:pPr>
      <w:r>
        <w:rPr>
          <w:rFonts w:ascii="Open Sans" w:eastAsia="Open Sans" w:hAnsi="Open Sans" w:cs="Open Sans"/>
          <w:color w:val="000000" w:themeColor="text1"/>
          <w:sz w:val="24"/>
          <w:szCs w:val="24"/>
          <w:lang w:val="en-US"/>
        </w:rPr>
        <w:t>Microsoft Fabric warehouse</w:t>
      </w:r>
      <w:r w:rsidR="0031512D">
        <w:rPr>
          <w:rFonts w:ascii="Open Sans" w:eastAsia="Open Sans" w:hAnsi="Open Sans" w:cs="Open Sans"/>
          <w:color w:val="000000" w:themeColor="text1"/>
          <w:sz w:val="24"/>
          <w:szCs w:val="24"/>
          <w:lang w:val="en-US"/>
        </w:rPr>
        <w:t xml:space="preserve"> gold layer entities actualization</w:t>
      </w:r>
    </w:p>
    <w:p w14:paraId="409A1971" w14:textId="421A4C0A" w:rsidR="0031512D" w:rsidRDefault="0031512D" w:rsidP="00E0312B">
      <w:pPr>
        <w:pStyle w:val="ListParagraph"/>
        <w:numPr>
          <w:ilvl w:val="0"/>
          <w:numId w:val="5"/>
        </w:numPr>
        <w:jc w:val="both"/>
        <w:rPr>
          <w:rFonts w:ascii="Open Sans" w:eastAsia="Open Sans" w:hAnsi="Open Sans" w:cs="Open Sans"/>
          <w:color w:val="000000" w:themeColor="text1"/>
          <w:sz w:val="24"/>
          <w:szCs w:val="24"/>
          <w:lang w:val="en-US"/>
        </w:rPr>
      </w:pPr>
      <w:r>
        <w:rPr>
          <w:rFonts w:ascii="Open Sans" w:eastAsia="Open Sans" w:hAnsi="Open Sans" w:cs="Open Sans"/>
          <w:color w:val="000000" w:themeColor="text1"/>
          <w:sz w:val="24"/>
          <w:szCs w:val="24"/>
          <w:lang w:val="en-US"/>
        </w:rPr>
        <w:t>Microsoft Power BI datasets information retrieving</w:t>
      </w:r>
    </w:p>
    <w:p w14:paraId="5467EDD2" w14:textId="00228E49" w:rsidR="0031512D" w:rsidRPr="00E0312B" w:rsidRDefault="0031512D" w:rsidP="00E0312B">
      <w:pPr>
        <w:pStyle w:val="ListParagraph"/>
        <w:numPr>
          <w:ilvl w:val="0"/>
          <w:numId w:val="5"/>
        </w:numPr>
        <w:jc w:val="both"/>
        <w:rPr>
          <w:rFonts w:ascii="Open Sans" w:eastAsia="Open Sans" w:hAnsi="Open Sans" w:cs="Open Sans"/>
          <w:color w:val="000000" w:themeColor="text1"/>
          <w:sz w:val="24"/>
          <w:szCs w:val="24"/>
          <w:lang w:val="en-US"/>
        </w:rPr>
      </w:pPr>
      <w:r>
        <w:rPr>
          <w:rFonts w:ascii="Open Sans" w:eastAsia="Open Sans" w:hAnsi="Open Sans" w:cs="Open Sans"/>
          <w:color w:val="000000" w:themeColor="text1"/>
          <w:sz w:val="24"/>
          <w:szCs w:val="24"/>
          <w:lang w:val="en-US"/>
        </w:rPr>
        <w:t>Required Microsoft Power BI datasets refreshing</w:t>
      </w:r>
    </w:p>
    <w:p w14:paraId="54FC1032" w14:textId="44EFA9C9" w:rsidR="004C7FA7" w:rsidRDefault="000D30DE" w:rsidP="00EE563B">
      <w:pPr>
        <w:pStyle w:val="Heading2"/>
        <w:numPr>
          <w:ilvl w:val="2"/>
          <w:numId w:val="1"/>
        </w:numPr>
        <w:spacing w:before="240" w:after="120"/>
        <w:rPr>
          <w:rFonts w:ascii="Proxima Nova Bl" w:eastAsia="MS Gothic" w:hAnsi="Proxima Nova Bl" w:cs="Open Sans"/>
          <w:bCs/>
          <w:color w:val="000000"/>
          <w:kern w:val="0"/>
          <w:sz w:val="40"/>
          <w:szCs w:val="48"/>
          <w:lang w:val="en-US"/>
          <w14:ligatures w14:val="none"/>
        </w:rPr>
      </w:pPr>
      <w:bookmarkStart w:id="15" w:name="_Toc216437805"/>
      <w:r>
        <w:rPr>
          <w:rFonts w:ascii="Proxima Nova Bl" w:eastAsia="MS Gothic" w:hAnsi="Proxima Nova Bl" w:cs="Open Sans"/>
          <w:bCs/>
          <w:color w:val="000000"/>
          <w:kern w:val="0"/>
          <w:sz w:val="40"/>
          <w:szCs w:val="48"/>
          <w:lang w:val="en-US"/>
          <w14:ligatures w14:val="none"/>
        </w:rPr>
        <w:t>DWH bronze layer ERP data actualization</w:t>
      </w:r>
      <w:bookmarkEnd w:id="15"/>
    </w:p>
    <w:p w14:paraId="58F70FA3" w14:textId="014B2AEF" w:rsidR="000D30DE" w:rsidRDefault="00E0312B" w:rsidP="000D30DE">
      <w:pPr>
        <w:ind w:firstLine="360"/>
        <w:jc w:val="both"/>
        <w:rPr>
          <w:rFonts w:ascii="Open Sans" w:eastAsia="Open Sans" w:hAnsi="Open Sans" w:cs="Open Sans"/>
          <w:color w:val="000000" w:themeColor="text1"/>
          <w:sz w:val="24"/>
          <w:szCs w:val="24"/>
          <w:lang w:val="en-US"/>
        </w:rPr>
      </w:pPr>
      <w:r w:rsidRPr="00E0312B">
        <w:rPr>
          <w:rFonts w:ascii="Open Sans" w:eastAsia="Open Sans" w:hAnsi="Open Sans" w:cs="Open Sans"/>
          <w:color w:val="000000" w:themeColor="text1"/>
          <w:sz w:val="24"/>
          <w:szCs w:val="24"/>
          <w:lang w:val="en-US"/>
        </w:rPr>
        <w:t xml:space="preserve">The </w:t>
      </w:r>
      <w:r w:rsidR="000D30DE">
        <w:rPr>
          <w:rFonts w:ascii="Open Sans" w:eastAsia="Open Sans" w:hAnsi="Open Sans" w:cs="Open Sans"/>
          <w:color w:val="000000" w:themeColor="text1"/>
          <w:sz w:val="24"/>
          <w:szCs w:val="24"/>
          <w:lang w:val="en-US"/>
        </w:rPr>
        <w:t>actualization</w:t>
      </w:r>
      <w:r w:rsidRPr="00E0312B">
        <w:rPr>
          <w:rFonts w:ascii="Open Sans" w:eastAsia="Open Sans" w:hAnsi="Open Sans" w:cs="Open Sans"/>
          <w:color w:val="000000" w:themeColor="text1"/>
          <w:sz w:val="24"/>
          <w:szCs w:val="24"/>
          <w:lang w:val="en-US"/>
        </w:rPr>
        <w:t xml:space="preserve"> process is implemented, using Microsoft Fabric data pipelines</w:t>
      </w:r>
      <w:r>
        <w:rPr>
          <w:rFonts w:ascii="Open Sans" w:eastAsia="Open Sans" w:hAnsi="Open Sans" w:cs="Open Sans"/>
          <w:color w:val="000000" w:themeColor="text1"/>
          <w:sz w:val="24"/>
          <w:szCs w:val="24"/>
          <w:lang w:val="en-US"/>
        </w:rPr>
        <w:t xml:space="preserve"> and has different layers, which are logically tied to the different data pipelines.</w:t>
      </w:r>
      <w:r w:rsidR="000D30DE">
        <w:rPr>
          <w:rFonts w:ascii="Open Sans" w:eastAsia="Open Sans" w:hAnsi="Open Sans" w:cs="Open Sans"/>
          <w:color w:val="000000" w:themeColor="text1"/>
          <w:sz w:val="24"/>
          <w:szCs w:val="24"/>
          <w:lang w:val="en-US"/>
        </w:rPr>
        <w:t xml:space="preserve"> The data pipelines are invoked by orchestration data pipeline and </w:t>
      </w:r>
      <w:r w:rsidR="00CA06AE">
        <w:rPr>
          <w:rFonts w:ascii="Open Sans" w:eastAsia="Open Sans" w:hAnsi="Open Sans" w:cs="Open Sans"/>
          <w:color w:val="000000" w:themeColor="text1"/>
          <w:sz w:val="24"/>
          <w:szCs w:val="24"/>
          <w:lang w:val="en-US"/>
        </w:rPr>
        <w:t>have</w:t>
      </w:r>
      <w:r w:rsidR="000D30DE">
        <w:rPr>
          <w:rFonts w:ascii="Open Sans" w:eastAsia="Open Sans" w:hAnsi="Open Sans" w:cs="Open Sans"/>
          <w:color w:val="000000" w:themeColor="text1"/>
          <w:sz w:val="24"/>
          <w:szCs w:val="24"/>
          <w:lang w:val="en-US"/>
        </w:rPr>
        <w:t xml:space="preserve"> no configured triggers.</w:t>
      </w:r>
    </w:p>
    <w:p w14:paraId="16F9AFDD" w14:textId="27473102" w:rsidR="000D30DE" w:rsidRDefault="000D30DE" w:rsidP="000D30DE">
      <w:pPr>
        <w:ind w:firstLine="360"/>
        <w:jc w:val="both"/>
        <w:rPr>
          <w:rFonts w:ascii="Open Sans" w:eastAsia="Open Sans" w:hAnsi="Open Sans" w:cs="Open Sans"/>
          <w:color w:val="000000" w:themeColor="text1"/>
          <w:sz w:val="24"/>
          <w:szCs w:val="24"/>
          <w:lang w:val="en-US"/>
        </w:rPr>
      </w:pPr>
      <w:r>
        <w:rPr>
          <w:rFonts w:ascii="Open Sans" w:eastAsia="Open Sans" w:hAnsi="Open Sans" w:cs="Open Sans"/>
          <w:color w:val="000000" w:themeColor="text1"/>
          <w:sz w:val="24"/>
          <w:szCs w:val="24"/>
          <w:lang w:val="en-US"/>
        </w:rPr>
        <w:t xml:space="preserve">The data pipelines input parameters have no predefined values and are filled with appropriate values from </w:t>
      </w:r>
      <w:r w:rsidR="005E409B">
        <w:rPr>
          <w:rFonts w:ascii="Open Sans" w:eastAsia="Open Sans" w:hAnsi="Open Sans" w:cs="Open Sans"/>
          <w:color w:val="000000" w:themeColor="text1"/>
          <w:sz w:val="24"/>
          <w:szCs w:val="24"/>
          <w:lang w:val="en-US"/>
        </w:rPr>
        <w:t xml:space="preserve">the </w:t>
      </w:r>
      <w:r>
        <w:rPr>
          <w:rFonts w:ascii="Open Sans" w:eastAsia="Open Sans" w:hAnsi="Open Sans" w:cs="Open Sans"/>
          <w:color w:val="000000" w:themeColor="text1"/>
          <w:sz w:val="24"/>
          <w:szCs w:val="24"/>
          <w:lang w:val="en-US"/>
        </w:rPr>
        <w:t>data pipeline-invoker (orchestration data pipeline).</w:t>
      </w:r>
    </w:p>
    <w:p w14:paraId="537C4AAE" w14:textId="47A10784" w:rsidR="000D30DE" w:rsidRDefault="000D30DE" w:rsidP="000D30DE">
      <w:pPr>
        <w:ind w:firstLine="360"/>
        <w:jc w:val="both"/>
        <w:rPr>
          <w:rFonts w:ascii="Open Sans" w:eastAsia="Open Sans" w:hAnsi="Open Sans" w:cs="Open Sans"/>
          <w:color w:val="000000" w:themeColor="text1"/>
          <w:sz w:val="24"/>
          <w:szCs w:val="24"/>
          <w:lang w:val="en-US"/>
        </w:rPr>
      </w:pPr>
      <w:r>
        <w:rPr>
          <w:rFonts w:ascii="Open Sans" w:eastAsia="Open Sans" w:hAnsi="Open Sans" w:cs="Open Sans"/>
          <w:color w:val="000000" w:themeColor="text1"/>
          <w:sz w:val="24"/>
          <w:szCs w:val="24"/>
          <w:lang w:val="en-US"/>
        </w:rPr>
        <w:t>The actualization process contains of two data pipelines:</w:t>
      </w:r>
    </w:p>
    <w:p w14:paraId="0A32B64D" w14:textId="535C6550" w:rsidR="00CA06AE" w:rsidRPr="00CA06AE" w:rsidRDefault="000D30DE" w:rsidP="00CA06AE">
      <w:pPr>
        <w:pStyle w:val="ListParagraph"/>
        <w:numPr>
          <w:ilvl w:val="0"/>
          <w:numId w:val="9"/>
        </w:numPr>
        <w:jc w:val="both"/>
        <w:rPr>
          <w:rFonts w:ascii="Open Sans" w:eastAsia="Open Sans" w:hAnsi="Open Sans" w:cs="Open Sans"/>
          <w:color w:val="000000" w:themeColor="text1"/>
          <w:sz w:val="24"/>
          <w:szCs w:val="24"/>
          <w:lang w:val="en-US"/>
        </w:rPr>
      </w:pPr>
      <w:r>
        <w:rPr>
          <w:rFonts w:ascii="Open Sans" w:eastAsia="Open Sans" w:hAnsi="Open Sans" w:cs="Open Sans"/>
          <w:color w:val="000000" w:themeColor="text1"/>
          <w:sz w:val="24"/>
          <w:szCs w:val="24"/>
          <w:lang w:val="en-US"/>
        </w:rPr>
        <w:t xml:space="preserve">General ERP data actualization </w:t>
      </w:r>
      <w:r w:rsidR="00CA06AE">
        <w:rPr>
          <w:rFonts w:ascii="Open Sans" w:eastAsia="Open Sans" w:hAnsi="Open Sans" w:cs="Open Sans"/>
          <w:color w:val="000000" w:themeColor="text1"/>
          <w:sz w:val="24"/>
          <w:szCs w:val="24"/>
          <w:lang w:val="en-US"/>
        </w:rPr>
        <w:t xml:space="preserve">data </w:t>
      </w:r>
      <w:r>
        <w:rPr>
          <w:rFonts w:ascii="Open Sans" w:eastAsia="Open Sans" w:hAnsi="Open Sans" w:cs="Open Sans"/>
          <w:color w:val="000000" w:themeColor="text1"/>
          <w:sz w:val="24"/>
          <w:szCs w:val="24"/>
          <w:lang w:val="en-US"/>
        </w:rPr>
        <w:t>pipeline</w:t>
      </w:r>
    </w:p>
    <w:p w14:paraId="7EE4C90B" w14:textId="71ECABC8" w:rsidR="000D30DE" w:rsidRPr="00966BF6" w:rsidRDefault="00CA06AE" w:rsidP="00966BF6">
      <w:pPr>
        <w:pStyle w:val="ListParagraph"/>
        <w:numPr>
          <w:ilvl w:val="0"/>
          <w:numId w:val="9"/>
        </w:numPr>
        <w:jc w:val="both"/>
        <w:rPr>
          <w:rFonts w:ascii="Open Sans" w:eastAsia="Open Sans" w:hAnsi="Open Sans" w:cs="Open Sans"/>
          <w:color w:val="000000" w:themeColor="text1"/>
          <w:sz w:val="24"/>
          <w:szCs w:val="24"/>
          <w:lang w:val="en-US"/>
        </w:rPr>
      </w:pPr>
      <w:r>
        <w:rPr>
          <w:rFonts w:ascii="Open Sans" w:eastAsia="Open Sans" w:hAnsi="Open Sans" w:cs="Open Sans"/>
          <w:color w:val="000000" w:themeColor="text1"/>
          <w:sz w:val="24"/>
          <w:szCs w:val="24"/>
          <w:lang w:val="en-US"/>
        </w:rPr>
        <w:t>ERP entity data actualization data pipeline</w:t>
      </w:r>
      <w:r w:rsidR="00966BF6">
        <w:rPr>
          <w:rFonts w:ascii="Open Sans" w:eastAsia="Open Sans" w:hAnsi="Open Sans" w:cs="Open Sans"/>
          <w:color w:val="000000" w:themeColor="text1"/>
          <w:sz w:val="24"/>
          <w:szCs w:val="24"/>
          <w:lang w:val="en-US"/>
        </w:rPr>
        <w:t xml:space="preserve"> (invoked by general ERP data actualization data pipeline</w:t>
      </w:r>
      <w:r w:rsidR="00966BF6" w:rsidRPr="00966BF6">
        <w:rPr>
          <w:rFonts w:ascii="Open Sans" w:eastAsia="Open Sans" w:hAnsi="Open Sans" w:cs="Open Sans"/>
          <w:color w:val="000000" w:themeColor="text1"/>
          <w:sz w:val="24"/>
          <w:szCs w:val="24"/>
          <w:lang w:val="en-US"/>
        </w:rPr>
        <w:t>)</w:t>
      </w:r>
    </w:p>
    <w:p w14:paraId="228D032E" w14:textId="0C0A43D8" w:rsidR="00CA06AE" w:rsidRDefault="00CA06AE" w:rsidP="00CA06AE">
      <w:pPr>
        <w:ind w:firstLine="360"/>
        <w:jc w:val="both"/>
        <w:rPr>
          <w:rFonts w:ascii="Open Sans" w:eastAsia="Open Sans" w:hAnsi="Open Sans" w:cs="Open Sans"/>
          <w:color w:val="000000" w:themeColor="text1"/>
          <w:sz w:val="24"/>
          <w:szCs w:val="24"/>
          <w:lang w:val="en-US"/>
        </w:rPr>
      </w:pPr>
      <w:r w:rsidRPr="00CA06AE">
        <w:rPr>
          <w:rFonts w:ascii="Open Sans" w:eastAsia="Open Sans" w:hAnsi="Open Sans" w:cs="Open Sans"/>
          <w:color w:val="000000" w:themeColor="text1"/>
          <w:sz w:val="24"/>
          <w:szCs w:val="24"/>
          <w:lang w:val="en-US"/>
        </w:rPr>
        <w:t xml:space="preserve">The following picture displays </w:t>
      </w:r>
      <w:r>
        <w:rPr>
          <w:rFonts w:ascii="Open Sans" w:eastAsia="Open Sans" w:hAnsi="Open Sans" w:cs="Open Sans"/>
          <w:color w:val="000000" w:themeColor="text1"/>
          <w:sz w:val="24"/>
          <w:szCs w:val="24"/>
          <w:lang w:val="en-US"/>
        </w:rPr>
        <w:t>the g</w:t>
      </w:r>
      <w:r w:rsidRPr="00CA06AE">
        <w:rPr>
          <w:rFonts w:ascii="Open Sans" w:eastAsia="Open Sans" w:hAnsi="Open Sans" w:cs="Open Sans"/>
          <w:color w:val="000000" w:themeColor="text1"/>
          <w:sz w:val="24"/>
          <w:szCs w:val="24"/>
          <w:lang w:val="en-US"/>
        </w:rPr>
        <w:t xml:space="preserve">eneral ERP data actualization </w:t>
      </w:r>
      <w:r>
        <w:rPr>
          <w:rFonts w:ascii="Open Sans" w:eastAsia="Open Sans" w:hAnsi="Open Sans" w:cs="Open Sans"/>
          <w:color w:val="000000" w:themeColor="text1"/>
          <w:sz w:val="24"/>
          <w:szCs w:val="24"/>
          <w:lang w:val="en-US"/>
        </w:rPr>
        <w:t xml:space="preserve">data </w:t>
      </w:r>
      <w:r w:rsidRPr="00CA06AE">
        <w:rPr>
          <w:rFonts w:ascii="Open Sans" w:eastAsia="Open Sans" w:hAnsi="Open Sans" w:cs="Open Sans"/>
          <w:color w:val="000000" w:themeColor="text1"/>
          <w:sz w:val="24"/>
          <w:szCs w:val="24"/>
          <w:lang w:val="en-US"/>
        </w:rPr>
        <w:t>pipeline activities flow:</w:t>
      </w:r>
    </w:p>
    <w:p w14:paraId="35E46F8D" w14:textId="1ACA1B25" w:rsidR="00CA06AE" w:rsidRDefault="00CA06AE" w:rsidP="00CA06AE">
      <w:pPr>
        <w:jc w:val="center"/>
        <w:rPr>
          <w:rFonts w:ascii="Open Sans" w:eastAsia="Open Sans" w:hAnsi="Open Sans" w:cs="Open Sans"/>
          <w:color w:val="000000" w:themeColor="text1"/>
          <w:sz w:val="24"/>
          <w:szCs w:val="24"/>
          <w:lang w:val="en-US"/>
        </w:rPr>
      </w:pPr>
      <w:r w:rsidRPr="00CA06AE">
        <w:rPr>
          <w:rFonts w:ascii="Open Sans" w:eastAsia="Open Sans" w:hAnsi="Open Sans" w:cs="Open Sans"/>
          <w:noProof/>
          <w:color w:val="000000" w:themeColor="text1"/>
          <w:sz w:val="24"/>
          <w:szCs w:val="24"/>
          <w:lang w:val="en-US"/>
        </w:rPr>
        <w:drawing>
          <wp:inline distT="0" distB="0" distL="0" distR="0" wp14:anchorId="56802119" wp14:editId="2C102541">
            <wp:extent cx="3441700" cy="1626712"/>
            <wp:effectExtent l="0" t="0" r="6350" b="0"/>
            <wp:docPr id="1942229227" name="Рисунок 1" descr="Зображення, що містить текст, знімок екрана, Шрифт, ряд&#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29227" name="Рисунок 1" descr="Зображення, що містить текст, знімок екрана, Шрифт, ряд&#10;&#10;Вміст, створений ШІ, може бути неправильним."/>
                    <pic:cNvPicPr/>
                  </pic:nvPicPr>
                  <pic:blipFill>
                    <a:blip r:embed="rId15"/>
                    <a:stretch>
                      <a:fillRect/>
                    </a:stretch>
                  </pic:blipFill>
                  <pic:spPr>
                    <a:xfrm>
                      <a:off x="0" y="0"/>
                      <a:ext cx="3451952" cy="1631557"/>
                    </a:xfrm>
                    <a:prstGeom prst="rect">
                      <a:avLst/>
                    </a:prstGeom>
                  </pic:spPr>
                </pic:pic>
              </a:graphicData>
            </a:graphic>
          </wp:inline>
        </w:drawing>
      </w:r>
    </w:p>
    <w:p w14:paraId="48D59CBE" w14:textId="5CD5A03A" w:rsidR="00CA06AE" w:rsidRDefault="00CA06AE" w:rsidP="00CA06AE">
      <w:pPr>
        <w:ind w:firstLine="360"/>
        <w:jc w:val="both"/>
        <w:rPr>
          <w:rFonts w:ascii="Open Sans" w:eastAsia="Open Sans" w:hAnsi="Open Sans" w:cs="Open Sans"/>
          <w:color w:val="000000" w:themeColor="text1"/>
          <w:sz w:val="24"/>
          <w:szCs w:val="24"/>
          <w:lang w:val="en-US"/>
        </w:rPr>
      </w:pPr>
      <w:r>
        <w:rPr>
          <w:rFonts w:ascii="Open Sans" w:eastAsia="Open Sans" w:hAnsi="Open Sans" w:cs="Open Sans"/>
          <w:color w:val="000000" w:themeColor="text1"/>
          <w:sz w:val="24"/>
          <w:szCs w:val="24"/>
          <w:lang w:val="en-US"/>
        </w:rPr>
        <w:t>The data pipeline has the following steps:</w:t>
      </w:r>
    </w:p>
    <w:p w14:paraId="22F434CE" w14:textId="34F5B157" w:rsidR="00CA06AE" w:rsidRDefault="00CA06AE" w:rsidP="00CA06AE">
      <w:pPr>
        <w:pStyle w:val="ListParagraph"/>
        <w:numPr>
          <w:ilvl w:val="0"/>
          <w:numId w:val="11"/>
        </w:numPr>
        <w:jc w:val="both"/>
        <w:rPr>
          <w:rFonts w:ascii="Open Sans" w:eastAsia="Open Sans" w:hAnsi="Open Sans" w:cs="Open Sans"/>
          <w:color w:val="000000" w:themeColor="text1"/>
          <w:sz w:val="24"/>
          <w:szCs w:val="24"/>
          <w:lang w:val="en-US"/>
        </w:rPr>
      </w:pPr>
      <w:r>
        <w:rPr>
          <w:rFonts w:ascii="Open Sans" w:eastAsia="Open Sans" w:hAnsi="Open Sans" w:cs="Open Sans"/>
          <w:color w:val="000000" w:themeColor="text1"/>
          <w:sz w:val="24"/>
          <w:szCs w:val="24"/>
          <w:lang w:val="en-US"/>
        </w:rPr>
        <w:t>ERP REST API access token retrieving, which will be passed to invoked child data pipeline</w:t>
      </w:r>
      <w:r w:rsidR="005E409B">
        <w:rPr>
          <w:rFonts w:ascii="Open Sans" w:eastAsia="Open Sans" w:hAnsi="Open Sans" w:cs="Open Sans"/>
          <w:color w:val="000000" w:themeColor="text1"/>
          <w:sz w:val="24"/>
          <w:szCs w:val="24"/>
          <w:lang w:val="en-US"/>
        </w:rPr>
        <w:t>s</w:t>
      </w:r>
    </w:p>
    <w:p w14:paraId="6014C190" w14:textId="2147D103" w:rsidR="00CA06AE" w:rsidRDefault="00CA06AE" w:rsidP="00CA06AE">
      <w:pPr>
        <w:pStyle w:val="ListParagraph"/>
        <w:numPr>
          <w:ilvl w:val="0"/>
          <w:numId w:val="11"/>
        </w:numPr>
        <w:jc w:val="both"/>
        <w:rPr>
          <w:rFonts w:ascii="Open Sans" w:eastAsia="Open Sans" w:hAnsi="Open Sans" w:cs="Open Sans"/>
          <w:color w:val="000000" w:themeColor="text1"/>
          <w:sz w:val="24"/>
          <w:szCs w:val="24"/>
          <w:lang w:val="en-US"/>
        </w:rPr>
      </w:pPr>
      <w:r>
        <w:rPr>
          <w:rFonts w:ascii="Open Sans" w:eastAsia="Open Sans" w:hAnsi="Open Sans" w:cs="Open Sans"/>
          <w:color w:val="000000" w:themeColor="text1"/>
          <w:sz w:val="24"/>
          <w:szCs w:val="24"/>
          <w:lang w:val="en-US"/>
        </w:rPr>
        <w:t>ERP entity data actualization</w:t>
      </w:r>
    </w:p>
    <w:p w14:paraId="02D4FC7B" w14:textId="61BFC0EA" w:rsidR="00CA06AE" w:rsidRDefault="00CA06AE" w:rsidP="00CA06AE">
      <w:pPr>
        <w:ind w:firstLine="360"/>
        <w:jc w:val="both"/>
        <w:rPr>
          <w:rFonts w:ascii="Open Sans" w:eastAsia="Open Sans" w:hAnsi="Open Sans" w:cs="Open Sans"/>
          <w:color w:val="000000" w:themeColor="text1"/>
          <w:sz w:val="24"/>
          <w:szCs w:val="24"/>
          <w:lang w:val="en-US"/>
        </w:rPr>
      </w:pPr>
      <w:r w:rsidRPr="00CA06AE">
        <w:rPr>
          <w:rFonts w:ascii="Open Sans" w:eastAsia="Open Sans" w:hAnsi="Open Sans" w:cs="Open Sans"/>
          <w:color w:val="000000" w:themeColor="text1"/>
          <w:sz w:val="24"/>
          <w:szCs w:val="24"/>
          <w:lang w:val="en-US"/>
        </w:rPr>
        <w:t>The following picture displays the ERP entity data actualization data pipeline</w:t>
      </w:r>
      <w:r>
        <w:rPr>
          <w:rFonts w:ascii="Open Sans" w:eastAsia="Open Sans" w:hAnsi="Open Sans" w:cs="Open Sans"/>
          <w:color w:val="000000" w:themeColor="text1"/>
          <w:sz w:val="24"/>
          <w:szCs w:val="24"/>
          <w:lang w:val="en-US"/>
        </w:rPr>
        <w:t xml:space="preserve"> </w:t>
      </w:r>
      <w:r w:rsidRPr="00CA06AE">
        <w:rPr>
          <w:rFonts w:ascii="Open Sans" w:eastAsia="Open Sans" w:hAnsi="Open Sans" w:cs="Open Sans"/>
          <w:color w:val="000000" w:themeColor="text1"/>
          <w:sz w:val="24"/>
          <w:szCs w:val="24"/>
          <w:lang w:val="en-US"/>
        </w:rPr>
        <w:t>activities flow:</w:t>
      </w:r>
    </w:p>
    <w:p w14:paraId="6A6ACAF1" w14:textId="5B652B4F" w:rsidR="00CA06AE" w:rsidRDefault="00CA06AE" w:rsidP="00CA06AE">
      <w:pPr>
        <w:jc w:val="center"/>
        <w:rPr>
          <w:rFonts w:ascii="Open Sans" w:eastAsia="Open Sans" w:hAnsi="Open Sans" w:cs="Open Sans"/>
          <w:color w:val="000000" w:themeColor="text1"/>
          <w:sz w:val="24"/>
          <w:szCs w:val="24"/>
          <w:lang w:val="en-US"/>
        </w:rPr>
      </w:pPr>
      <w:r w:rsidRPr="00CA06AE">
        <w:rPr>
          <w:rFonts w:ascii="Open Sans" w:eastAsia="Open Sans" w:hAnsi="Open Sans" w:cs="Open Sans"/>
          <w:noProof/>
          <w:color w:val="000000" w:themeColor="text1"/>
          <w:sz w:val="24"/>
          <w:szCs w:val="24"/>
          <w:lang w:val="en-US"/>
        </w:rPr>
        <w:drawing>
          <wp:inline distT="0" distB="0" distL="0" distR="0" wp14:anchorId="533B511C" wp14:editId="22326F1D">
            <wp:extent cx="6120765" cy="495300"/>
            <wp:effectExtent l="0" t="0" r="0" b="0"/>
            <wp:docPr id="7244002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00284" name=""/>
                    <pic:cNvPicPr/>
                  </pic:nvPicPr>
                  <pic:blipFill>
                    <a:blip r:embed="rId16"/>
                    <a:stretch>
                      <a:fillRect/>
                    </a:stretch>
                  </pic:blipFill>
                  <pic:spPr>
                    <a:xfrm>
                      <a:off x="0" y="0"/>
                      <a:ext cx="6120765" cy="495300"/>
                    </a:xfrm>
                    <a:prstGeom prst="rect">
                      <a:avLst/>
                    </a:prstGeom>
                  </pic:spPr>
                </pic:pic>
              </a:graphicData>
            </a:graphic>
          </wp:inline>
        </w:drawing>
      </w:r>
    </w:p>
    <w:p w14:paraId="2E0D13F8" w14:textId="639D4C91" w:rsidR="00CA06AE" w:rsidRDefault="00CA06AE" w:rsidP="00CA06AE">
      <w:pPr>
        <w:ind w:firstLine="360"/>
        <w:jc w:val="both"/>
        <w:rPr>
          <w:rFonts w:ascii="Open Sans" w:eastAsia="Open Sans" w:hAnsi="Open Sans" w:cs="Open Sans"/>
          <w:color w:val="000000" w:themeColor="text1"/>
          <w:sz w:val="24"/>
          <w:szCs w:val="24"/>
          <w:lang w:val="en-US"/>
        </w:rPr>
      </w:pPr>
      <w:r>
        <w:rPr>
          <w:rFonts w:ascii="Open Sans" w:eastAsia="Open Sans" w:hAnsi="Open Sans" w:cs="Open Sans"/>
          <w:color w:val="000000" w:themeColor="text1"/>
          <w:sz w:val="24"/>
          <w:szCs w:val="24"/>
          <w:lang w:val="en-US"/>
        </w:rPr>
        <w:t>The data pipeline has the following steps:</w:t>
      </w:r>
    </w:p>
    <w:p w14:paraId="29A02BF0" w14:textId="2B723316" w:rsidR="00CA06AE" w:rsidRDefault="00CA06AE" w:rsidP="00CA06AE">
      <w:pPr>
        <w:pStyle w:val="ListParagraph"/>
        <w:numPr>
          <w:ilvl w:val="0"/>
          <w:numId w:val="12"/>
        </w:numPr>
        <w:jc w:val="both"/>
        <w:rPr>
          <w:rFonts w:ascii="Open Sans" w:eastAsia="Open Sans" w:hAnsi="Open Sans" w:cs="Open Sans"/>
          <w:color w:val="000000" w:themeColor="text1"/>
          <w:sz w:val="24"/>
          <w:szCs w:val="24"/>
          <w:lang w:val="en-US"/>
        </w:rPr>
      </w:pPr>
      <w:r>
        <w:rPr>
          <w:rFonts w:ascii="Open Sans" w:eastAsia="Open Sans" w:hAnsi="Open Sans" w:cs="Open Sans"/>
          <w:color w:val="000000" w:themeColor="text1"/>
          <w:sz w:val="24"/>
          <w:szCs w:val="24"/>
          <w:lang w:val="en-US"/>
        </w:rPr>
        <w:t xml:space="preserve">ERP entity data first row retrieving, which will be used to dynamically build </w:t>
      </w:r>
      <w:r w:rsidR="006D25D2">
        <w:rPr>
          <w:rFonts w:ascii="Open Sans" w:eastAsia="Open Sans" w:hAnsi="Open Sans" w:cs="Open Sans"/>
          <w:color w:val="000000" w:themeColor="text1"/>
          <w:sz w:val="24"/>
          <w:szCs w:val="24"/>
          <w:lang w:val="en-US"/>
        </w:rPr>
        <w:t xml:space="preserve">copy activity mapping and </w:t>
      </w:r>
      <w:r w:rsidR="005E409B">
        <w:rPr>
          <w:rFonts w:ascii="Open Sans" w:eastAsia="Open Sans" w:hAnsi="Open Sans" w:cs="Open Sans"/>
          <w:color w:val="000000" w:themeColor="text1"/>
          <w:sz w:val="24"/>
          <w:szCs w:val="24"/>
          <w:lang w:val="en-US"/>
        </w:rPr>
        <w:t>Microsoft Fabric warehouse</w:t>
      </w:r>
      <w:r>
        <w:rPr>
          <w:rFonts w:ascii="Open Sans" w:eastAsia="Open Sans" w:hAnsi="Open Sans" w:cs="Open Sans"/>
          <w:color w:val="000000" w:themeColor="text1"/>
          <w:sz w:val="24"/>
          <w:szCs w:val="24"/>
          <w:lang w:val="en-US"/>
        </w:rPr>
        <w:t xml:space="preserve"> stage </w:t>
      </w:r>
      <w:r w:rsidR="006D25D2">
        <w:rPr>
          <w:rFonts w:ascii="Open Sans" w:eastAsia="Open Sans" w:hAnsi="Open Sans" w:cs="Open Sans"/>
          <w:color w:val="000000" w:themeColor="text1"/>
          <w:sz w:val="24"/>
          <w:szCs w:val="24"/>
          <w:lang w:val="en-US"/>
        </w:rPr>
        <w:t xml:space="preserve">layer </w:t>
      </w:r>
      <w:r>
        <w:rPr>
          <w:rFonts w:ascii="Open Sans" w:eastAsia="Open Sans" w:hAnsi="Open Sans" w:cs="Open Sans"/>
          <w:color w:val="000000" w:themeColor="text1"/>
          <w:sz w:val="24"/>
          <w:szCs w:val="24"/>
          <w:lang w:val="en-US"/>
        </w:rPr>
        <w:t>table structure</w:t>
      </w:r>
    </w:p>
    <w:p w14:paraId="136007DA" w14:textId="743218D0" w:rsidR="006D25D2" w:rsidRDefault="006D25D2" w:rsidP="00CA06AE">
      <w:pPr>
        <w:pStyle w:val="ListParagraph"/>
        <w:numPr>
          <w:ilvl w:val="0"/>
          <w:numId w:val="12"/>
        </w:numPr>
        <w:jc w:val="both"/>
        <w:rPr>
          <w:rFonts w:ascii="Open Sans" w:eastAsia="Open Sans" w:hAnsi="Open Sans" w:cs="Open Sans"/>
          <w:color w:val="000000" w:themeColor="text1"/>
          <w:sz w:val="24"/>
          <w:szCs w:val="24"/>
          <w:lang w:val="en-US"/>
        </w:rPr>
      </w:pPr>
      <w:r>
        <w:rPr>
          <w:rFonts w:ascii="Open Sans" w:eastAsia="Open Sans" w:hAnsi="Open Sans" w:cs="Open Sans"/>
          <w:color w:val="000000" w:themeColor="text1"/>
          <w:sz w:val="24"/>
          <w:szCs w:val="24"/>
          <w:lang w:val="en-US"/>
        </w:rPr>
        <w:t>Preparation of copy activity mapping and DWH stage layer table DDL</w:t>
      </w:r>
    </w:p>
    <w:p w14:paraId="2703AF32" w14:textId="25CBD245" w:rsidR="006D25D2" w:rsidRDefault="006D25D2" w:rsidP="00CA06AE">
      <w:pPr>
        <w:pStyle w:val="ListParagraph"/>
        <w:numPr>
          <w:ilvl w:val="0"/>
          <w:numId w:val="12"/>
        </w:numPr>
        <w:jc w:val="both"/>
        <w:rPr>
          <w:rFonts w:ascii="Open Sans" w:eastAsia="Open Sans" w:hAnsi="Open Sans" w:cs="Open Sans"/>
          <w:color w:val="000000" w:themeColor="text1"/>
          <w:sz w:val="24"/>
          <w:szCs w:val="24"/>
          <w:lang w:val="en-US"/>
        </w:rPr>
      </w:pPr>
      <w:r>
        <w:rPr>
          <w:rFonts w:ascii="Open Sans" w:eastAsia="Open Sans" w:hAnsi="Open Sans" w:cs="Open Sans"/>
          <w:color w:val="000000" w:themeColor="text1"/>
          <w:sz w:val="24"/>
          <w:szCs w:val="24"/>
          <w:lang w:val="en-US"/>
        </w:rPr>
        <w:t>ERP entity data snapshot loading to the Microsoft Fabric lakehouse</w:t>
      </w:r>
    </w:p>
    <w:p w14:paraId="346171E9" w14:textId="3434C52B" w:rsidR="006D25D2" w:rsidRDefault="006D25D2" w:rsidP="00CA06AE">
      <w:pPr>
        <w:pStyle w:val="ListParagraph"/>
        <w:numPr>
          <w:ilvl w:val="0"/>
          <w:numId w:val="12"/>
        </w:numPr>
        <w:jc w:val="both"/>
        <w:rPr>
          <w:rFonts w:ascii="Open Sans" w:eastAsia="Open Sans" w:hAnsi="Open Sans" w:cs="Open Sans"/>
          <w:color w:val="000000" w:themeColor="text1"/>
          <w:sz w:val="24"/>
          <w:szCs w:val="24"/>
          <w:lang w:val="en-US"/>
        </w:rPr>
      </w:pPr>
      <w:r>
        <w:rPr>
          <w:rFonts w:ascii="Open Sans" w:eastAsia="Open Sans" w:hAnsi="Open Sans" w:cs="Open Sans"/>
          <w:color w:val="000000" w:themeColor="text1"/>
          <w:sz w:val="24"/>
          <w:szCs w:val="24"/>
          <w:lang w:val="en-US"/>
        </w:rPr>
        <w:t>Loading of the latest data snapshot from Microsoft fabric lakehouse to the Microsoft Fabric warehouse stage layer</w:t>
      </w:r>
    </w:p>
    <w:p w14:paraId="07810CD4" w14:textId="66F19191" w:rsidR="006D25D2" w:rsidRPr="00CA06AE" w:rsidRDefault="006D25D2" w:rsidP="00CA06AE">
      <w:pPr>
        <w:pStyle w:val="ListParagraph"/>
        <w:numPr>
          <w:ilvl w:val="0"/>
          <w:numId w:val="12"/>
        </w:numPr>
        <w:jc w:val="both"/>
        <w:rPr>
          <w:rFonts w:ascii="Open Sans" w:eastAsia="Open Sans" w:hAnsi="Open Sans" w:cs="Open Sans"/>
          <w:color w:val="000000" w:themeColor="text1"/>
          <w:sz w:val="24"/>
          <w:szCs w:val="24"/>
          <w:lang w:val="en-US"/>
        </w:rPr>
      </w:pPr>
      <w:r>
        <w:rPr>
          <w:rFonts w:ascii="Open Sans" w:eastAsia="Open Sans" w:hAnsi="Open Sans" w:cs="Open Sans"/>
          <w:color w:val="000000" w:themeColor="text1"/>
          <w:sz w:val="24"/>
          <w:szCs w:val="24"/>
          <w:lang w:val="en-US"/>
        </w:rPr>
        <w:t>Loading the Microsoft Fabric warehouse stage layer data to the Microsoft Fabric warehouse bronze layer</w:t>
      </w:r>
    </w:p>
    <w:p w14:paraId="24F6B6B0" w14:textId="41686D19" w:rsidR="004C7FA7" w:rsidRDefault="00966BF6" w:rsidP="00EE563B">
      <w:pPr>
        <w:pStyle w:val="Heading2"/>
        <w:numPr>
          <w:ilvl w:val="2"/>
          <w:numId w:val="1"/>
        </w:numPr>
        <w:spacing w:before="240" w:after="120"/>
        <w:rPr>
          <w:rFonts w:ascii="Proxima Nova Bl" w:eastAsia="MS Gothic" w:hAnsi="Proxima Nova Bl" w:cs="Open Sans"/>
          <w:bCs/>
          <w:color w:val="000000"/>
          <w:kern w:val="0"/>
          <w:sz w:val="40"/>
          <w:szCs w:val="48"/>
          <w:lang w:val="en-US"/>
          <w14:ligatures w14:val="none"/>
        </w:rPr>
      </w:pPr>
      <w:bookmarkStart w:id="16" w:name="_Toc216437806"/>
      <w:r>
        <w:rPr>
          <w:rFonts w:ascii="Proxima Nova Bl" w:eastAsia="MS Gothic" w:hAnsi="Proxima Nova Bl" w:cs="Open Sans"/>
          <w:bCs/>
          <w:color w:val="000000"/>
          <w:kern w:val="0"/>
          <w:sz w:val="40"/>
          <w:szCs w:val="48"/>
          <w:lang w:val="en-US"/>
          <w14:ligatures w14:val="none"/>
        </w:rPr>
        <w:t>Microsoft Fabric warehouse gold layer entities actualization</w:t>
      </w:r>
      <w:bookmarkEnd w:id="16"/>
    </w:p>
    <w:p w14:paraId="1632A415" w14:textId="541C8FC5" w:rsidR="00966BF6" w:rsidRDefault="00966BF6" w:rsidP="00904262">
      <w:pPr>
        <w:ind w:firstLine="360"/>
        <w:jc w:val="both"/>
        <w:rPr>
          <w:rFonts w:ascii="Open Sans" w:eastAsia="Open Sans" w:hAnsi="Open Sans" w:cs="Open Sans"/>
          <w:color w:val="000000" w:themeColor="text1"/>
          <w:sz w:val="24"/>
          <w:szCs w:val="24"/>
          <w:lang w:val="en-US"/>
        </w:rPr>
      </w:pPr>
      <w:r w:rsidRPr="00E0312B">
        <w:rPr>
          <w:rFonts w:ascii="Open Sans" w:eastAsia="Open Sans" w:hAnsi="Open Sans" w:cs="Open Sans"/>
          <w:color w:val="000000" w:themeColor="text1"/>
          <w:sz w:val="24"/>
          <w:szCs w:val="24"/>
          <w:lang w:val="en-US"/>
        </w:rPr>
        <w:t xml:space="preserve">The </w:t>
      </w:r>
      <w:r>
        <w:rPr>
          <w:rFonts w:ascii="Open Sans" w:eastAsia="Open Sans" w:hAnsi="Open Sans" w:cs="Open Sans"/>
          <w:color w:val="000000" w:themeColor="text1"/>
          <w:sz w:val="24"/>
          <w:szCs w:val="24"/>
          <w:lang w:val="en-US"/>
        </w:rPr>
        <w:t>actualization</w:t>
      </w:r>
      <w:r w:rsidRPr="00E0312B">
        <w:rPr>
          <w:rFonts w:ascii="Open Sans" w:eastAsia="Open Sans" w:hAnsi="Open Sans" w:cs="Open Sans"/>
          <w:color w:val="000000" w:themeColor="text1"/>
          <w:sz w:val="24"/>
          <w:szCs w:val="24"/>
          <w:lang w:val="en-US"/>
        </w:rPr>
        <w:t xml:space="preserve"> process is implemented, using Microsoft Fabric data</w:t>
      </w:r>
      <w:r>
        <w:rPr>
          <w:rFonts w:ascii="Open Sans" w:eastAsia="Open Sans" w:hAnsi="Open Sans" w:cs="Open Sans"/>
          <w:color w:val="000000" w:themeColor="text1"/>
          <w:sz w:val="24"/>
          <w:szCs w:val="24"/>
          <w:lang w:val="en-US"/>
        </w:rPr>
        <w:t xml:space="preserve"> pipeline, which is invoked by orchestration data pipeline and </w:t>
      </w:r>
      <w:r w:rsidR="004369F6">
        <w:rPr>
          <w:rFonts w:ascii="Open Sans" w:eastAsia="Open Sans" w:hAnsi="Open Sans" w:cs="Open Sans"/>
          <w:color w:val="000000" w:themeColor="text1"/>
          <w:sz w:val="24"/>
          <w:szCs w:val="24"/>
          <w:lang w:val="en-US"/>
        </w:rPr>
        <w:t>has</w:t>
      </w:r>
      <w:r>
        <w:rPr>
          <w:rFonts w:ascii="Open Sans" w:eastAsia="Open Sans" w:hAnsi="Open Sans" w:cs="Open Sans"/>
          <w:color w:val="000000" w:themeColor="text1"/>
          <w:sz w:val="24"/>
          <w:szCs w:val="24"/>
          <w:lang w:val="en-US"/>
        </w:rPr>
        <w:t xml:space="preserve"> no configured triggers.</w:t>
      </w:r>
    </w:p>
    <w:p w14:paraId="2A55E977" w14:textId="2256CB64" w:rsidR="00966BF6" w:rsidRDefault="00966BF6" w:rsidP="00904262">
      <w:pPr>
        <w:ind w:firstLine="360"/>
        <w:jc w:val="both"/>
        <w:rPr>
          <w:rFonts w:ascii="Open Sans" w:eastAsia="Open Sans" w:hAnsi="Open Sans" w:cs="Open Sans"/>
          <w:color w:val="000000" w:themeColor="text1"/>
          <w:sz w:val="24"/>
          <w:szCs w:val="24"/>
          <w:lang w:val="en-US"/>
        </w:rPr>
      </w:pPr>
      <w:r>
        <w:rPr>
          <w:rFonts w:ascii="Open Sans" w:eastAsia="Open Sans" w:hAnsi="Open Sans" w:cs="Open Sans"/>
          <w:color w:val="000000" w:themeColor="text1"/>
          <w:sz w:val="24"/>
          <w:szCs w:val="24"/>
          <w:lang w:val="en-US"/>
        </w:rPr>
        <w:t xml:space="preserve">The data pipeline input parameters </w:t>
      </w:r>
      <w:r w:rsidR="00F06B4F">
        <w:rPr>
          <w:rFonts w:ascii="Open Sans" w:eastAsia="Open Sans" w:hAnsi="Open Sans" w:cs="Open Sans"/>
          <w:color w:val="000000" w:themeColor="text1"/>
          <w:sz w:val="24"/>
          <w:szCs w:val="24"/>
          <w:lang w:val="en-US"/>
        </w:rPr>
        <w:t>have</w:t>
      </w:r>
      <w:r>
        <w:rPr>
          <w:rFonts w:ascii="Open Sans" w:eastAsia="Open Sans" w:hAnsi="Open Sans" w:cs="Open Sans"/>
          <w:color w:val="000000" w:themeColor="text1"/>
          <w:sz w:val="24"/>
          <w:szCs w:val="24"/>
          <w:lang w:val="en-US"/>
        </w:rPr>
        <w:t xml:space="preserve"> no predefined values and are filled with appropriate values from data pipeline-invoker (orchestration data pipeline).</w:t>
      </w:r>
    </w:p>
    <w:p w14:paraId="643041B7" w14:textId="2BF49A7C" w:rsidR="00966BF6" w:rsidRDefault="00966BF6" w:rsidP="00904262">
      <w:pPr>
        <w:ind w:firstLine="360"/>
        <w:jc w:val="both"/>
        <w:rPr>
          <w:rFonts w:ascii="Open Sans" w:eastAsia="Open Sans" w:hAnsi="Open Sans" w:cs="Open Sans"/>
          <w:color w:val="000000" w:themeColor="text1"/>
          <w:sz w:val="24"/>
          <w:szCs w:val="24"/>
          <w:lang w:val="en-US"/>
        </w:rPr>
      </w:pPr>
      <w:r w:rsidRPr="00CA06AE">
        <w:rPr>
          <w:rFonts w:ascii="Open Sans" w:eastAsia="Open Sans" w:hAnsi="Open Sans" w:cs="Open Sans"/>
          <w:color w:val="000000" w:themeColor="text1"/>
          <w:sz w:val="24"/>
          <w:szCs w:val="24"/>
          <w:lang w:val="en-US"/>
        </w:rPr>
        <w:t xml:space="preserve">The following picture displays </w:t>
      </w:r>
      <w:r>
        <w:rPr>
          <w:rFonts w:ascii="Open Sans" w:eastAsia="Open Sans" w:hAnsi="Open Sans" w:cs="Open Sans"/>
          <w:color w:val="000000" w:themeColor="text1"/>
          <w:sz w:val="24"/>
          <w:szCs w:val="24"/>
          <w:lang w:val="en-US"/>
        </w:rPr>
        <w:t>the Microsoft Fabric warehouse gold layer entities actualization</w:t>
      </w:r>
      <w:r w:rsidRPr="00CA06AE">
        <w:rPr>
          <w:rFonts w:ascii="Open Sans" w:eastAsia="Open Sans" w:hAnsi="Open Sans" w:cs="Open Sans"/>
          <w:color w:val="000000" w:themeColor="text1"/>
          <w:sz w:val="24"/>
          <w:szCs w:val="24"/>
          <w:lang w:val="en-US"/>
        </w:rPr>
        <w:t xml:space="preserve"> </w:t>
      </w:r>
      <w:r>
        <w:rPr>
          <w:rFonts w:ascii="Open Sans" w:eastAsia="Open Sans" w:hAnsi="Open Sans" w:cs="Open Sans"/>
          <w:color w:val="000000" w:themeColor="text1"/>
          <w:sz w:val="24"/>
          <w:szCs w:val="24"/>
          <w:lang w:val="en-US"/>
        </w:rPr>
        <w:t xml:space="preserve">data </w:t>
      </w:r>
      <w:r w:rsidRPr="00CA06AE">
        <w:rPr>
          <w:rFonts w:ascii="Open Sans" w:eastAsia="Open Sans" w:hAnsi="Open Sans" w:cs="Open Sans"/>
          <w:color w:val="000000" w:themeColor="text1"/>
          <w:sz w:val="24"/>
          <w:szCs w:val="24"/>
          <w:lang w:val="en-US"/>
        </w:rPr>
        <w:t>pipeline activities flow:</w:t>
      </w:r>
    </w:p>
    <w:p w14:paraId="1A1ACAC6" w14:textId="0EC12D3C" w:rsidR="00966BF6" w:rsidRDefault="00966BF6" w:rsidP="00966BF6">
      <w:pPr>
        <w:jc w:val="center"/>
        <w:rPr>
          <w:rFonts w:ascii="Open Sans" w:eastAsia="Open Sans" w:hAnsi="Open Sans" w:cs="Open Sans"/>
          <w:color w:val="000000" w:themeColor="text1"/>
          <w:sz w:val="24"/>
          <w:szCs w:val="24"/>
          <w:lang w:val="en-US"/>
        </w:rPr>
      </w:pPr>
      <w:r w:rsidRPr="00966BF6">
        <w:rPr>
          <w:rFonts w:ascii="Open Sans" w:eastAsia="Open Sans" w:hAnsi="Open Sans" w:cs="Open Sans"/>
          <w:noProof/>
          <w:color w:val="000000" w:themeColor="text1"/>
          <w:sz w:val="24"/>
          <w:szCs w:val="24"/>
          <w:lang w:val="en-US"/>
        </w:rPr>
        <w:drawing>
          <wp:inline distT="0" distB="0" distL="0" distR="0" wp14:anchorId="23F1101E" wp14:editId="74045A7F">
            <wp:extent cx="1952898" cy="866896"/>
            <wp:effectExtent l="0" t="0" r="9525" b="9525"/>
            <wp:docPr id="1837802609" name="Рисунок 1" descr="Зображення, що містить текст, Шрифт, білий, знімок екрана&#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02609" name="Рисунок 1" descr="Зображення, що містить текст, Шрифт, білий, знімок екрана&#10;&#10;Вміст, створений ШІ, може бути неправильним."/>
                    <pic:cNvPicPr/>
                  </pic:nvPicPr>
                  <pic:blipFill>
                    <a:blip r:embed="rId17"/>
                    <a:stretch>
                      <a:fillRect/>
                    </a:stretch>
                  </pic:blipFill>
                  <pic:spPr>
                    <a:xfrm>
                      <a:off x="0" y="0"/>
                      <a:ext cx="1952898" cy="866896"/>
                    </a:xfrm>
                    <a:prstGeom prst="rect">
                      <a:avLst/>
                    </a:prstGeom>
                  </pic:spPr>
                </pic:pic>
              </a:graphicData>
            </a:graphic>
          </wp:inline>
        </w:drawing>
      </w:r>
    </w:p>
    <w:p w14:paraId="588E0A9F" w14:textId="44461608" w:rsidR="00904262" w:rsidRDefault="00904262" w:rsidP="00904262">
      <w:pPr>
        <w:ind w:firstLine="360"/>
        <w:jc w:val="both"/>
        <w:rPr>
          <w:rFonts w:ascii="Open Sans" w:eastAsia="Open Sans" w:hAnsi="Open Sans" w:cs="Open Sans"/>
          <w:color w:val="000000" w:themeColor="text1"/>
          <w:sz w:val="24"/>
          <w:szCs w:val="24"/>
          <w:lang w:val="en-US"/>
        </w:rPr>
      </w:pPr>
      <w:r>
        <w:rPr>
          <w:rFonts w:ascii="Open Sans" w:eastAsia="Open Sans" w:hAnsi="Open Sans" w:cs="Open Sans"/>
          <w:color w:val="000000" w:themeColor="text1"/>
          <w:sz w:val="24"/>
          <w:szCs w:val="24"/>
          <w:lang w:val="en-US"/>
        </w:rPr>
        <w:t>The data pipeline has the following steps:</w:t>
      </w:r>
    </w:p>
    <w:p w14:paraId="47655DAA" w14:textId="0A8FDCEE" w:rsidR="00904262" w:rsidRDefault="00904262" w:rsidP="00904262">
      <w:pPr>
        <w:pStyle w:val="ListParagraph"/>
        <w:numPr>
          <w:ilvl w:val="0"/>
          <w:numId w:val="13"/>
        </w:numPr>
        <w:jc w:val="both"/>
        <w:rPr>
          <w:rFonts w:ascii="Open Sans" w:eastAsia="Open Sans" w:hAnsi="Open Sans" w:cs="Open Sans"/>
          <w:color w:val="000000" w:themeColor="text1"/>
          <w:sz w:val="24"/>
          <w:szCs w:val="24"/>
          <w:lang w:val="en-US"/>
        </w:rPr>
      </w:pPr>
      <w:r>
        <w:rPr>
          <w:rFonts w:ascii="Open Sans" w:eastAsia="Open Sans" w:hAnsi="Open Sans" w:cs="Open Sans"/>
          <w:color w:val="000000" w:themeColor="text1"/>
          <w:sz w:val="24"/>
          <w:szCs w:val="24"/>
          <w:lang w:val="en-US"/>
        </w:rPr>
        <w:t>Microsoft Fabric warehouse gold layer entity actualization</w:t>
      </w:r>
    </w:p>
    <w:p w14:paraId="408FE55F" w14:textId="6690720F" w:rsidR="00F06B4F" w:rsidRDefault="00F06B4F" w:rsidP="00EE563B">
      <w:pPr>
        <w:pStyle w:val="Heading2"/>
        <w:numPr>
          <w:ilvl w:val="2"/>
          <w:numId w:val="1"/>
        </w:numPr>
        <w:spacing w:before="240" w:after="120"/>
        <w:rPr>
          <w:rFonts w:ascii="Proxima Nova Bl" w:eastAsia="MS Gothic" w:hAnsi="Proxima Nova Bl" w:cs="Open Sans"/>
          <w:bCs/>
          <w:color w:val="000000"/>
          <w:kern w:val="0"/>
          <w:sz w:val="40"/>
          <w:szCs w:val="48"/>
          <w:lang w:val="en-US"/>
          <w14:ligatures w14:val="none"/>
        </w:rPr>
      </w:pPr>
      <w:bookmarkStart w:id="17" w:name="_Toc216437807"/>
      <w:r w:rsidRPr="00F06B4F">
        <w:rPr>
          <w:rFonts w:ascii="Proxima Nova Bl" w:eastAsia="MS Gothic" w:hAnsi="Proxima Nova Bl" w:cs="Open Sans"/>
          <w:bCs/>
          <w:color w:val="000000"/>
          <w:kern w:val="0"/>
          <w:sz w:val="40"/>
          <w:szCs w:val="48"/>
          <w:lang w:val="en-US"/>
          <w14:ligatures w14:val="none"/>
        </w:rPr>
        <w:t>Microsoft Power BI datasets information retrieving</w:t>
      </w:r>
      <w:bookmarkEnd w:id="17"/>
    </w:p>
    <w:p w14:paraId="163B1473" w14:textId="08A4F94C" w:rsidR="00F06B4F" w:rsidRDefault="00F06B4F" w:rsidP="00F06B4F">
      <w:pPr>
        <w:ind w:firstLine="360"/>
        <w:jc w:val="both"/>
        <w:rPr>
          <w:rFonts w:ascii="Open Sans" w:eastAsia="Open Sans" w:hAnsi="Open Sans" w:cs="Open Sans"/>
          <w:color w:val="000000" w:themeColor="text1"/>
          <w:sz w:val="24"/>
          <w:szCs w:val="24"/>
          <w:lang w:val="en-US"/>
        </w:rPr>
      </w:pPr>
      <w:r w:rsidRPr="00F06B4F">
        <w:rPr>
          <w:rFonts w:ascii="Open Sans" w:eastAsia="Open Sans" w:hAnsi="Open Sans" w:cs="Open Sans"/>
          <w:color w:val="000000" w:themeColor="text1"/>
          <w:sz w:val="24"/>
          <w:szCs w:val="24"/>
          <w:lang w:val="en-US"/>
        </w:rPr>
        <w:t xml:space="preserve">The </w:t>
      </w:r>
      <w:r>
        <w:rPr>
          <w:rFonts w:ascii="Open Sans" w:eastAsia="Open Sans" w:hAnsi="Open Sans" w:cs="Open Sans"/>
          <w:color w:val="000000" w:themeColor="text1"/>
          <w:sz w:val="24"/>
          <w:szCs w:val="24"/>
          <w:lang w:val="en-US"/>
        </w:rPr>
        <w:t>retrieving</w:t>
      </w:r>
      <w:r w:rsidRPr="00F06B4F">
        <w:rPr>
          <w:rFonts w:ascii="Open Sans" w:eastAsia="Open Sans" w:hAnsi="Open Sans" w:cs="Open Sans"/>
          <w:color w:val="000000" w:themeColor="text1"/>
          <w:sz w:val="24"/>
          <w:szCs w:val="24"/>
          <w:lang w:val="en-US"/>
        </w:rPr>
        <w:t xml:space="preserve"> process is implemented, using Microsoft Fabric data pipeline, which is invoked by orchestration data pipeline and </w:t>
      </w:r>
      <w:r w:rsidR="004369F6">
        <w:rPr>
          <w:rFonts w:ascii="Open Sans" w:eastAsia="Open Sans" w:hAnsi="Open Sans" w:cs="Open Sans"/>
          <w:color w:val="000000" w:themeColor="text1"/>
          <w:sz w:val="24"/>
          <w:szCs w:val="24"/>
          <w:lang w:val="en-US"/>
        </w:rPr>
        <w:t>has</w:t>
      </w:r>
      <w:r w:rsidRPr="00F06B4F">
        <w:rPr>
          <w:rFonts w:ascii="Open Sans" w:eastAsia="Open Sans" w:hAnsi="Open Sans" w:cs="Open Sans"/>
          <w:color w:val="000000" w:themeColor="text1"/>
          <w:sz w:val="24"/>
          <w:szCs w:val="24"/>
          <w:lang w:val="en-US"/>
        </w:rPr>
        <w:t xml:space="preserve"> no configured triggers.</w:t>
      </w:r>
    </w:p>
    <w:p w14:paraId="11687B51" w14:textId="04C1B4A0" w:rsidR="00F06B4F" w:rsidRPr="00F06B4F" w:rsidRDefault="00F06B4F" w:rsidP="00F06B4F">
      <w:pPr>
        <w:ind w:firstLine="360"/>
        <w:jc w:val="both"/>
        <w:rPr>
          <w:rFonts w:ascii="Open Sans" w:eastAsia="Open Sans" w:hAnsi="Open Sans" w:cs="Open Sans"/>
          <w:color w:val="000000" w:themeColor="text1"/>
          <w:sz w:val="24"/>
          <w:szCs w:val="24"/>
          <w:lang w:val="en-US"/>
        </w:rPr>
      </w:pPr>
      <w:r w:rsidRPr="00F06B4F">
        <w:rPr>
          <w:rFonts w:ascii="Open Sans" w:eastAsia="Open Sans" w:hAnsi="Open Sans" w:cs="Open Sans"/>
          <w:color w:val="000000" w:themeColor="text1"/>
          <w:sz w:val="24"/>
          <w:szCs w:val="24"/>
          <w:lang w:val="en-US"/>
        </w:rPr>
        <w:t xml:space="preserve">The data pipeline </w:t>
      </w:r>
      <w:r>
        <w:rPr>
          <w:rFonts w:ascii="Open Sans" w:eastAsia="Open Sans" w:hAnsi="Open Sans" w:cs="Open Sans"/>
          <w:color w:val="000000" w:themeColor="text1"/>
          <w:sz w:val="24"/>
          <w:szCs w:val="24"/>
          <w:lang w:val="en-US"/>
        </w:rPr>
        <w:t>has</w:t>
      </w:r>
      <w:r w:rsidRPr="00F06B4F">
        <w:rPr>
          <w:rFonts w:ascii="Open Sans" w:eastAsia="Open Sans" w:hAnsi="Open Sans" w:cs="Open Sans"/>
          <w:color w:val="000000" w:themeColor="text1"/>
          <w:sz w:val="24"/>
          <w:szCs w:val="24"/>
          <w:lang w:val="en-US"/>
        </w:rPr>
        <w:t xml:space="preserve"> no </w:t>
      </w:r>
      <w:r>
        <w:rPr>
          <w:rFonts w:ascii="Open Sans" w:eastAsia="Open Sans" w:hAnsi="Open Sans" w:cs="Open Sans"/>
          <w:color w:val="000000" w:themeColor="text1"/>
          <w:sz w:val="24"/>
          <w:szCs w:val="24"/>
          <w:lang w:val="en-US"/>
        </w:rPr>
        <w:t>input parameters.</w:t>
      </w:r>
    </w:p>
    <w:p w14:paraId="7B704113" w14:textId="3A05479E" w:rsidR="00F06B4F" w:rsidRPr="00B46070" w:rsidRDefault="00F06B4F" w:rsidP="00F06B4F">
      <w:pPr>
        <w:ind w:firstLine="360"/>
        <w:jc w:val="both"/>
        <w:rPr>
          <w:rFonts w:ascii="Open Sans" w:eastAsia="Open Sans" w:hAnsi="Open Sans" w:cs="Open Sans"/>
          <w:color w:val="000000" w:themeColor="text1"/>
          <w:sz w:val="24"/>
          <w:szCs w:val="24"/>
          <w:lang w:val="uk-UA"/>
        </w:rPr>
      </w:pPr>
      <w:r w:rsidRPr="00F06B4F">
        <w:rPr>
          <w:rFonts w:ascii="Open Sans" w:eastAsia="Open Sans" w:hAnsi="Open Sans" w:cs="Open Sans"/>
          <w:color w:val="000000" w:themeColor="text1"/>
          <w:sz w:val="24"/>
          <w:szCs w:val="24"/>
          <w:lang w:val="en-US"/>
        </w:rPr>
        <w:t xml:space="preserve">The following picture displays the Microsoft </w:t>
      </w:r>
      <w:r>
        <w:rPr>
          <w:rFonts w:ascii="Open Sans" w:eastAsia="Open Sans" w:hAnsi="Open Sans" w:cs="Open Sans"/>
          <w:color w:val="000000" w:themeColor="text1"/>
          <w:sz w:val="24"/>
          <w:szCs w:val="24"/>
          <w:lang w:val="en-US"/>
        </w:rPr>
        <w:t>Power BI datasets information retrieving</w:t>
      </w:r>
      <w:r w:rsidRPr="00F06B4F">
        <w:rPr>
          <w:rFonts w:ascii="Open Sans" w:eastAsia="Open Sans" w:hAnsi="Open Sans" w:cs="Open Sans"/>
          <w:color w:val="000000" w:themeColor="text1"/>
          <w:sz w:val="24"/>
          <w:szCs w:val="24"/>
          <w:lang w:val="en-US"/>
        </w:rPr>
        <w:t xml:space="preserve"> data pipeline activities flow:</w:t>
      </w:r>
    </w:p>
    <w:p w14:paraId="4C3D4AA3" w14:textId="6DE1A276" w:rsidR="00F06B4F" w:rsidRDefault="00F06B4F" w:rsidP="00F06B4F">
      <w:pPr>
        <w:jc w:val="center"/>
        <w:rPr>
          <w:rFonts w:ascii="Open Sans" w:eastAsia="Open Sans" w:hAnsi="Open Sans" w:cs="Open Sans"/>
          <w:color w:val="000000" w:themeColor="text1"/>
          <w:sz w:val="24"/>
          <w:szCs w:val="24"/>
          <w:lang w:val="en-US"/>
        </w:rPr>
      </w:pPr>
      <w:r w:rsidRPr="00F06B4F">
        <w:rPr>
          <w:rFonts w:ascii="Open Sans" w:eastAsia="Open Sans" w:hAnsi="Open Sans" w:cs="Open Sans"/>
          <w:noProof/>
          <w:color w:val="000000" w:themeColor="text1"/>
          <w:sz w:val="24"/>
          <w:szCs w:val="24"/>
          <w:lang w:val="en-US"/>
        </w:rPr>
        <w:drawing>
          <wp:inline distT="0" distB="0" distL="0" distR="0" wp14:anchorId="04226927" wp14:editId="71701192">
            <wp:extent cx="6083783" cy="1850571"/>
            <wp:effectExtent l="0" t="0" r="0" b="0"/>
            <wp:docPr id="44566495" name="Рисунок 1" descr="Зображення, що містить текст, знімок екрана, Шрифт, схема&#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6495" name="Рисунок 1" descr="Зображення, що містить текст, знімок екрана, Шрифт, схема&#10;&#10;Вміст, створений ШІ, може бути неправильним."/>
                    <pic:cNvPicPr/>
                  </pic:nvPicPr>
                  <pic:blipFill>
                    <a:blip r:embed="rId18"/>
                    <a:stretch>
                      <a:fillRect/>
                    </a:stretch>
                  </pic:blipFill>
                  <pic:spPr>
                    <a:xfrm>
                      <a:off x="0" y="0"/>
                      <a:ext cx="6097339" cy="1854694"/>
                    </a:xfrm>
                    <a:prstGeom prst="rect">
                      <a:avLst/>
                    </a:prstGeom>
                  </pic:spPr>
                </pic:pic>
              </a:graphicData>
            </a:graphic>
          </wp:inline>
        </w:drawing>
      </w:r>
    </w:p>
    <w:p w14:paraId="32C6FC69" w14:textId="54929D57" w:rsidR="00F06B4F" w:rsidRDefault="00F06B4F" w:rsidP="00F06B4F">
      <w:pPr>
        <w:ind w:firstLine="360"/>
        <w:jc w:val="both"/>
        <w:rPr>
          <w:rFonts w:ascii="Open Sans" w:eastAsia="Open Sans" w:hAnsi="Open Sans" w:cs="Open Sans"/>
          <w:color w:val="000000" w:themeColor="text1"/>
          <w:sz w:val="24"/>
          <w:szCs w:val="24"/>
          <w:lang w:val="en-US"/>
        </w:rPr>
      </w:pPr>
      <w:r>
        <w:rPr>
          <w:rFonts w:ascii="Open Sans" w:eastAsia="Open Sans" w:hAnsi="Open Sans" w:cs="Open Sans"/>
          <w:color w:val="000000" w:themeColor="text1"/>
          <w:sz w:val="24"/>
          <w:szCs w:val="24"/>
          <w:lang w:val="en-US"/>
        </w:rPr>
        <w:t>The data pipeline has the following steps:</w:t>
      </w:r>
    </w:p>
    <w:p w14:paraId="16A1BC08" w14:textId="521BD92F" w:rsidR="00F06B4F" w:rsidRDefault="00F06B4F" w:rsidP="00F06B4F">
      <w:pPr>
        <w:pStyle w:val="ListParagraph"/>
        <w:numPr>
          <w:ilvl w:val="0"/>
          <w:numId w:val="13"/>
        </w:numPr>
        <w:jc w:val="both"/>
        <w:rPr>
          <w:rFonts w:ascii="Open Sans" w:eastAsia="Open Sans" w:hAnsi="Open Sans" w:cs="Open Sans"/>
          <w:color w:val="000000" w:themeColor="text1"/>
          <w:sz w:val="24"/>
          <w:szCs w:val="24"/>
          <w:lang w:val="en-US"/>
        </w:rPr>
      </w:pPr>
      <w:r>
        <w:rPr>
          <w:rFonts w:ascii="Open Sans" w:eastAsia="Open Sans" w:hAnsi="Open Sans" w:cs="Open Sans"/>
          <w:color w:val="000000" w:themeColor="text1"/>
          <w:sz w:val="24"/>
          <w:szCs w:val="24"/>
          <w:lang w:val="en-US"/>
        </w:rPr>
        <w:t>Current Microsoft Fabric workspace Microsoft Power BI datasets information retrieving</w:t>
      </w:r>
    </w:p>
    <w:p w14:paraId="54D82638" w14:textId="1C52AF16" w:rsidR="00F06B4F" w:rsidRDefault="004369F6" w:rsidP="00F06B4F">
      <w:pPr>
        <w:pStyle w:val="ListParagraph"/>
        <w:numPr>
          <w:ilvl w:val="0"/>
          <w:numId w:val="13"/>
        </w:numPr>
        <w:jc w:val="both"/>
        <w:rPr>
          <w:rFonts w:ascii="Open Sans" w:eastAsia="Open Sans" w:hAnsi="Open Sans" w:cs="Open Sans"/>
          <w:color w:val="000000" w:themeColor="text1"/>
          <w:sz w:val="24"/>
          <w:szCs w:val="24"/>
          <w:lang w:val="en-US"/>
        </w:rPr>
      </w:pPr>
      <w:r>
        <w:rPr>
          <w:rFonts w:ascii="Open Sans" w:eastAsia="Open Sans" w:hAnsi="Open Sans" w:cs="Open Sans"/>
          <w:color w:val="000000" w:themeColor="text1"/>
          <w:sz w:val="24"/>
          <w:szCs w:val="24"/>
          <w:lang w:val="en-US"/>
        </w:rPr>
        <w:t>Retrieved Microsoft Power BI datasets information preparation</w:t>
      </w:r>
    </w:p>
    <w:p w14:paraId="2A0EE9F2" w14:textId="0BE24783" w:rsidR="004369F6" w:rsidRPr="00F06B4F" w:rsidRDefault="004369F6" w:rsidP="00F06B4F">
      <w:pPr>
        <w:pStyle w:val="ListParagraph"/>
        <w:numPr>
          <w:ilvl w:val="0"/>
          <w:numId w:val="13"/>
        </w:numPr>
        <w:jc w:val="both"/>
        <w:rPr>
          <w:rFonts w:ascii="Open Sans" w:eastAsia="Open Sans" w:hAnsi="Open Sans" w:cs="Open Sans"/>
          <w:color w:val="000000" w:themeColor="text1"/>
          <w:sz w:val="24"/>
          <w:szCs w:val="24"/>
          <w:lang w:val="en-US"/>
        </w:rPr>
      </w:pPr>
      <w:r>
        <w:rPr>
          <w:rFonts w:ascii="Open Sans" w:eastAsia="Open Sans" w:hAnsi="Open Sans" w:cs="Open Sans"/>
          <w:color w:val="000000" w:themeColor="text1"/>
          <w:sz w:val="24"/>
          <w:szCs w:val="24"/>
          <w:lang w:val="en-US"/>
        </w:rPr>
        <w:t>Returning of the prepared Microsoft Power BI datasets information</w:t>
      </w:r>
    </w:p>
    <w:p w14:paraId="5F529F36" w14:textId="7FB2C430" w:rsidR="00DA64F7" w:rsidRDefault="00DA64F7" w:rsidP="00EE563B">
      <w:pPr>
        <w:pStyle w:val="Heading2"/>
        <w:numPr>
          <w:ilvl w:val="2"/>
          <w:numId w:val="1"/>
        </w:numPr>
        <w:spacing w:before="240" w:after="120"/>
        <w:rPr>
          <w:rFonts w:ascii="Proxima Nova Bl" w:eastAsia="MS Gothic" w:hAnsi="Proxima Nova Bl" w:cs="Open Sans"/>
          <w:bCs/>
          <w:color w:val="000000"/>
          <w:kern w:val="0"/>
          <w:sz w:val="40"/>
          <w:szCs w:val="48"/>
          <w:lang w:val="en-US"/>
          <w14:ligatures w14:val="none"/>
        </w:rPr>
      </w:pPr>
      <w:bookmarkStart w:id="18" w:name="_Toc216437808"/>
      <w:r w:rsidRPr="00DA64F7">
        <w:rPr>
          <w:rFonts w:ascii="Proxima Nova Bl" w:eastAsia="MS Gothic" w:hAnsi="Proxima Nova Bl" w:cs="Open Sans"/>
          <w:bCs/>
          <w:color w:val="000000"/>
          <w:kern w:val="0"/>
          <w:sz w:val="40"/>
          <w:szCs w:val="48"/>
          <w:lang w:val="en-US"/>
          <w14:ligatures w14:val="none"/>
        </w:rPr>
        <w:t>Microsoft Power BI datasets refreshing</w:t>
      </w:r>
      <w:bookmarkEnd w:id="18"/>
    </w:p>
    <w:p w14:paraId="7F16EDA3" w14:textId="39DF2357" w:rsidR="00DA64F7" w:rsidRDefault="00DA64F7" w:rsidP="00DA64F7">
      <w:pPr>
        <w:ind w:firstLine="360"/>
        <w:jc w:val="both"/>
        <w:rPr>
          <w:rFonts w:ascii="Open Sans" w:eastAsia="Open Sans" w:hAnsi="Open Sans" w:cs="Open Sans"/>
          <w:color w:val="000000" w:themeColor="text1"/>
          <w:sz w:val="24"/>
          <w:szCs w:val="24"/>
          <w:lang w:val="en-US"/>
        </w:rPr>
      </w:pPr>
      <w:r w:rsidRPr="00DA64F7">
        <w:rPr>
          <w:rFonts w:ascii="Open Sans" w:eastAsia="Open Sans" w:hAnsi="Open Sans" w:cs="Open Sans"/>
          <w:color w:val="000000" w:themeColor="text1"/>
          <w:sz w:val="24"/>
          <w:szCs w:val="24"/>
          <w:lang w:val="en-US"/>
        </w:rPr>
        <w:t xml:space="preserve">The </w:t>
      </w:r>
      <w:r>
        <w:rPr>
          <w:rFonts w:ascii="Open Sans" w:eastAsia="Open Sans" w:hAnsi="Open Sans" w:cs="Open Sans"/>
          <w:color w:val="000000" w:themeColor="text1"/>
          <w:sz w:val="24"/>
          <w:szCs w:val="24"/>
          <w:lang w:val="en-US"/>
        </w:rPr>
        <w:t>refreshing</w:t>
      </w:r>
      <w:r w:rsidRPr="00DA64F7">
        <w:rPr>
          <w:rFonts w:ascii="Open Sans" w:eastAsia="Open Sans" w:hAnsi="Open Sans" w:cs="Open Sans"/>
          <w:color w:val="000000" w:themeColor="text1"/>
          <w:sz w:val="24"/>
          <w:szCs w:val="24"/>
          <w:lang w:val="en-US"/>
        </w:rPr>
        <w:t xml:space="preserve"> process is implemented, using Microsoft Fabric data pipeline, which is invoked by orchestration data pipeline and has no configured triggers.</w:t>
      </w:r>
    </w:p>
    <w:p w14:paraId="52B9F0FD" w14:textId="77777777" w:rsidR="00DA64F7" w:rsidRDefault="00DA64F7" w:rsidP="00DA64F7">
      <w:pPr>
        <w:ind w:firstLine="360"/>
        <w:jc w:val="both"/>
        <w:rPr>
          <w:rFonts w:ascii="Open Sans" w:eastAsia="Open Sans" w:hAnsi="Open Sans" w:cs="Open Sans"/>
          <w:color w:val="000000" w:themeColor="text1"/>
          <w:sz w:val="24"/>
          <w:szCs w:val="24"/>
          <w:lang w:val="en-US"/>
        </w:rPr>
      </w:pPr>
      <w:r>
        <w:rPr>
          <w:rFonts w:ascii="Open Sans" w:eastAsia="Open Sans" w:hAnsi="Open Sans" w:cs="Open Sans"/>
          <w:color w:val="000000" w:themeColor="text1"/>
          <w:sz w:val="24"/>
          <w:szCs w:val="24"/>
          <w:lang w:val="en-US"/>
        </w:rPr>
        <w:t>The data pipeline input parameters have no predefined values and are filled with appropriate values from data pipeline-invoker (orchestration data pipeline).</w:t>
      </w:r>
    </w:p>
    <w:p w14:paraId="724B6DA3" w14:textId="0622E5B1" w:rsidR="00DA64F7" w:rsidRDefault="00DA64F7" w:rsidP="00DA64F7">
      <w:pPr>
        <w:ind w:firstLine="360"/>
        <w:jc w:val="both"/>
        <w:rPr>
          <w:rFonts w:ascii="Open Sans" w:eastAsia="Open Sans" w:hAnsi="Open Sans" w:cs="Open Sans"/>
          <w:color w:val="000000" w:themeColor="text1"/>
          <w:sz w:val="24"/>
          <w:szCs w:val="24"/>
          <w:lang w:val="en-US"/>
        </w:rPr>
      </w:pPr>
      <w:r w:rsidRPr="00CA06AE">
        <w:rPr>
          <w:rFonts w:ascii="Open Sans" w:eastAsia="Open Sans" w:hAnsi="Open Sans" w:cs="Open Sans"/>
          <w:color w:val="000000" w:themeColor="text1"/>
          <w:sz w:val="24"/>
          <w:szCs w:val="24"/>
          <w:lang w:val="en-US"/>
        </w:rPr>
        <w:t xml:space="preserve">The following picture displays </w:t>
      </w:r>
      <w:r>
        <w:rPr>
          <w:rFonts w:ascii="Open Sans" w:eastAsia="Open Sans" w:hAnsi="Open Sans" w:cs="Open Sans"/>
          <w:color w:val="000000" w:themeColor="text1"/>
          <w:sz w:val="24"/>
          <w:szCs w:val="24"/>
          <w:lang w:val="en-US"/>
        </w:rPr>
        <w:t xml:space="preserve">the Microsoft Power BI dataset refreshing data </w:t>
      </w:r>
      <w:r w:rsidRPr="00CA06AE">
        <w:rPr>
          <w:rFonts w:ascii="Open Sans" w:eastAsia="Open Sans" w:hAnsi="Open Sans" w:cs="Open Sans"/>
          <w:color w:val="000000" w:themeColor="text1"/>
          <w:sz w:val="24"/>
          <w:szCs w:val="24"/>
          <w:lang w:val="en-US"/>
        </w:rPr>
        <w:t>pipeline activities flow:</w:t>
      </w:r>
    </w:p>
    <w:p w14:paraId="38AAD93C" w14:textId="57DB7D97" w:rsidR="00DA64F7" w:rsidRDefault="00DA64F7" w:rsidP="00DA64F7">
      <w:pPr>
        <w:jc w:val="center"/>
        <w:rPr>
          <w:rFonts w:ascii="Open Sans" w:eastAsia="Open Sans" w:hAnsi="Open Sans" w:cs="Open Sans"/>
          <w:color w:val="000000" w:themeColor="text1"/>
          <w:sz w:val="24"/>
          <w:szCs w:val="24"/>
          <w:lang w:val="en-US"/>
        </w:rPr>
      </w:pPr>
      <w:r w:rsidRPr="00DA64F7">
        <w:rPr>
          <w:rFonts w:ascii="Open Sans" w:eastAsia="Open Sans" w:hAnsi="Open Sans" w:cs="Open Sans"/>
          <w:noProof/>
          <w:color w:val="000000" w:themeColor="text1"/>
          <w:sz w:val="24"/>
          <w:szCs w:val="24"/>
          <w:lang w:val="en-US"/>
        </w:rPr>
        <w:drawing>
          <wp:inline distT="0" distB="0" distL="0" distR="0" wp14:anchorId="1A6DED37" wp14:editId="243E2E5E">
            <wp:extent cx="3749863" cy="2710543"/>
            <wp:effectExtent l="0" t="0" r="3175" b="0"/>
            <wp:docPr id="1424538520" name="Рисунок 1" descr="Зображення, що містить текст, Шрифт, знімок екрана, схема&#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38520" name="Рисунок 1" descr="Зображення, що містить текст, Шрифт, знімок екрана, схема&#10;&#10;Вміст, створений ШІ, може бути неправильним."/>
                    <pic:cNvPicPr/>
                  </pic:nvPicPr>
                  <pic:blipFill>
                    <a:blip r:embed="rId19"/>
                    <a:stretch>
                      <a:fillRect/>
                    </a:stretch>
                  </pic:blipFill>
                  <pic:spPr>
                    <a:xfrm>
                      <a:off x="0" y="0"/>
                      <a:ext cx="3758453" cy="2716752"/>
                    </a:xfrm>
                    <a:prstGeom prst="rect">
                      <a:avLst/>
                    </a:prstGeom>
                  </pic:spPr>
                </pic:pic>
              </a:graphicData>
            </a:graphic>
          </wp:inline>
        </w:drawing>
      </w:r>
    </w:p>
    <w:p w14:paraId="1B47302D" w14:textId="77777777" w:rsidR="005E409B" w:rsidRDefault="007054E5" w:rsidP="005E409B">
      <w:pPr>
        <w:ind w:firstLine="360"/>
        <w:jc w:val="both"/>
        <w:rPr>
          <w:rFonts w:ascii="Open Sans" w:eastAsia="Open Sans" w:hAnsi="Open Sans" w:cs="Open Sans"/>
          <w:color w:val="000000" w:themeColor="text1"/>
          <w:sz w:val="24"/>
          <w:szCs w:val="24"/>
          <w:lang w:val="en-US"/>
        </w:rPr>
      </w:pPr>
      <w:r>
        <w:rPr>
          <w:rFonts w:ascii="Open Sans" w:eastAsia="Open Sans" w:hAnsi="Open Sans" w:cs="Open Sans"/>
          <w:color w:val="000000" w:themeColor="text1"/>
          <w:sz w:val="24"/>
          <w:szCs w:val="24"/>
          <w:lang w:val="en-US"/>
        </w:rPr>
        <w:t>The data pipeline has the following steps:</w:t>
      </w:r>
    </w:p>
    <w:p w14:paraId="021ADC08" w14:textId="77777777" w:rsidR="005E409B" w:rsidRDefault="007054E5" w:rsidP="005E409B">
      <w:pPr>
        <w:pStyle w:val="ListParagraph"/>
        <w:numPr>
          <w:ilvl w:val="0"/>
          <w:numId w:val="15"/>
        </w:numPr>
        <w:jc w:val="both"/>
        <w:rPr>
          <w:rFonts w:ascii="Open Sans" w:eastAsia="Open Sans" w:hAnsi="Open Sans" w:cs="Open Sans"/>
          <w:color w:val="000000" w:themeColor="text1"/>
          <w:sz w:val="24"/>
          <w:szCs w:val="24"/>
          <w:lang w:val="en-US"/>
        </w:rPr>
      </w:pPr>
      <w:r w:rsidRPr="005E409B">
        <w:rPr>
          <w:rFonts w:ascii="Open Sans" w:eastAsia="Open Sans" w:hAnsi="Open Sans" w:cs="Open Sans"/>
          <w:color w:val="000000" w:themeColor="text1"/>
          <w:sz w:val="24"/>
          <w:szCs w:val="24"/>
          <w:lang w:val="en-US"/>
        </w:rPr>
        <w:t>Microsoft Power BI dataset refreshing</w:t>
      </w:r>
    </w:p>
    <w:p w14:paraId="24B2494A" w14:textId="451CEF73" w:rsidR="007054E5" w:rsidRPr="005E409B" w:rsidRDefault="007054E5" w:rsidP="005E409B">
      <w:pPr>
        <w:pStyle w:val="ListParagraph"/>
        <w:numPr>
          <w:ilvl w:val="0"/>
          <w:numId w:val="15"/>
        </w:numPr>
        <w:jc w:val="both"/>
        <w:rPr>
          <w:rFonts w:ascii="Open Sans" w:eastAsia="Open Sans" w:hAnsi="Open Sans" w:cs="Open Sans"/>
          <w:color w:val="000000" w:themeColor="text1"/>
          <w:sz w:val="24"/>
          <w:szCs w:val="24"/>
          <w:lang w:val="en-US"/>
        </w:rPr>
      </w:pPr>
      <w:r w:rsidRPr="005E409B">
        <w:rPr>
          <w:rFonts w:ascii="Open Sans" w:eastAsia="Open Sans" w:hAnsi="Open Sans" w:cs="Open Sans"/>
          <w:color w:val="000000" w:themeColor="text1"/>
          <w:sz w:val="24"/>
          <w:szCs w:val="24"/>
          <w:lang w:val="en-US"/>
        </w:rPr>
        <w:t>Microsoft Power BI dataset refresh error raising</w:t>
      </w:r>
    </w:p>
    <w:p w14:paraId="21B0D2D3" w14:textId="28EB20B6" w:rsidR="004C7FA7" w:rsidRDefault="004C7FA7" w:rsidP="004C7FA7">
      <w:pPr>
        <w:pStyle w:val="Heading2"/>
        <w:numPr>
          <w:ilvl w:val="1"/>
          <w:numId w:val="1"/>
        </w:numPr>
        <w:spacing w:before="240" w:after="120"/>
        <w:rPr>
          <w:rFonts w:ascii="Proxima Nova Bl" w:eastAsia="MS Gothic" w:hAnsi="Proxima Nova Bl" w:cs="Open Sans"/>
          <w:bCs/>
          <w:color w:val="000000"/>
          <w:kern w:val="0"/>
          <w:sz w:val="40"/>
          <w:szCs w:val="48"/>
          <w:lang w:val="en-US"/>
          <w14:ligatures w14:val="none"/>
        </w:rPr>
      </w:pPr>
      <w:bookmarkStart w:id="19" w:name="_Toc216437809"/>
      <w:r w:rsidRPr="004C7FA7">
        <w:rPr>
          <w:rFonts w:ascii="Proxima Nova Bl" w:eastAsia="MS Gothic" w:hAnsi="Proxima Nova Bl" w:cs="Open Sans"/>
          <w:bCs/>
          <w:color w:val="000000"/>
          <w:kern w:val="0"/>
          <w:sz w:val="40"/>
          <w:szCs w:val="48"/>
          <w:lang w:val="en-US"/>
          <w14:ligatures w14:val="none"/>
        </w:rPr>
        <w:t>Results</w:t>
      </w:r>
      <w:bookmarkEnd w:id="19"/>
    </w:p>
    <w:p w14:paraId="35F347B5" w14:textId="078B6A53" w:rsidR="004C7FA7" w:rsidRPr="00A1424B" w:rsidRDefault="00612A31" w:rsidP="00A1424B">
      <w:pPr>
        <w:ind w:firstLine="360"/>
        <w:jc w:val="both"/>
        <w:rPr>
          <w:rFonts w:ascii="Open Sans" w:eastAsia="Open Sans" w:hAnsi="Open Sans" w:cs="Open Sans"/>
          <w:color w:val="000000" w:themeColor="text1"/>
          <w:sz w:val="24"/>
          <w:szCs w:val="24"/>
          <w:lang w:val="en-US"/>
        </w:rPr>
      </w:pPr>
      <w:r w:rsidRPr="00A1424B">
        <w:rPr>
          <w:rFonts w:ascii="Open Sans" w:eastAsia="Open Sans" w:hAnsi="Open Sans" w:cs="Open Sans"/>
          <w:color w:val="000000" w:themeColor="text1"/>
          <w:sz w:val="24"/>
          <w:szCs w:val="24"/>
          <w:lang w:val="en-US"/>
        </w:rPr>
        <w:t xml:space="preserve">The following table </w:t>
      </w:r>
      <w:r w:rsidR="00A1424B">
        <w:rPr>
          <w:rFonts w:ascii="Open Sans" w:eastAsia="Open Sans" w:hAnsi="Open Sans" w:cs="Open Sans"/>
          <w:color w:val="000000" w:themeColor="text1"/>
          <w:sz w:val="24"/>
          <w:szCs w:val="24"/>
          <w:lang w:val="en-US"/>
        </w:rPr>
        <w:t>describes</w:t>
      </w:r>
      <w:r w:rsidR="00A1424B" w:rsidRPr="00A1424B">
        <w:rPr>
          <w:rFonts w:ascii="Open Sans" w:eastAsia="Open Sans" w:hAnsi="Open Sans" w:cs="Open Sans"/>
          <w:color w:val="000000" w:themeColor="text1"/>
          <w:sz w:val="24"/>
          <w:szCs w:val="24"/>
          <w:lang w:val="en-US"/>
        </w:rPr>
        <w:t xml:space="preserve"> the performance of </w:t>
      </w:r>
      <w:r w:rsidR="00A1424B">
        <w:rPr>
          <w:rFonts w:ascii="Open Sans" w:eastAsia="Open Sans" w:hAnsi="Open Sans" w:cs="Open Sans"/>
          <w:color w:val="000000" w:themeColor="text1"/>
          <w:sz w:val="24"/>
          <w:szCs w:val="24"/>
          <w:lang w:val="en-US"/>
        </w:rPr>
        <w:t xml:space="preserve">the </w:t>
      </w:r>
      <w:r w:rsidR="00A1424B" w:rsidRPr="00A1424B">
        <w:rPr>
          <w:rFonts w:ascii="Open Sans" w:eastAsia="Open Sans" w:hAnsi="Open Sans" w:cs="Open Sans"/>
          <w:color w:val="000000" w:themeColor="text1"/>
          <w:sz w:val="24"/>
          <w:szCs w:val="24"/>
          <w:lang w:val="en-US"/>
        </w:rPr>
        <w:t>processes</w:t>
      </w:r>
      <w:r w:rsidR="00A1424B">
        <w:rPr>
          <w:rFonts w:ascii="Open Sans" w:eastAsia="Open Sans" w:hAnsi="Open Sans" w:cs="Open Sans"/>
          <w:color w:val="000000" w:themeColor="text1"/>
          <w:sz w:val="24"/>
          <w:szCs w:val="24"/>
          <w:lang w:val="en-US"/>
        </w:rPr>
        <w:t xml:space="preserve">, which were implemented </w:t>
      </w:r>
      <w:r w:rsidR="005D463E">
        <w:rPr>
          <w:rFonts w:ascii="Open Sans" w:eastAsia="Open Sans" w:hAnsi="Open Sans" w:cs="Open Sans"/>
          <w:color w:val="000000" w:themeColor="text1"/>
          <w:sz w:val="24"/>
          <w:szCs w:val="24"/>
          <w:lang w:val="en-US"/>
        </w:rPr>
        <w:t>in scope of the solution</w:t>
      </w:r>
      <w:r w:rsidR="00A1424B" w:rsidRPr="00A1424B">
        <w:rPr>
          <w:rFonts w:ascii="Open Sans" w:eastAsia="Open Sans" w:hAnsi="Open Sans" w:cs="Open Sans"/>
          <w:color w:val="000000" w:themeColor="text1"/>
          <w:sz w:val="24"/>
          <w:szCs w:val="24"/>
          <w:lang w:val="en-US"/>
        </w:rPr>
        <w:t>:</w:t>
      </w:r>
    </w:p>
    <w:tbl>
      <w:tblPr>
        <w:tblStyle w:val="TableGrid"/>
        <w:tblW w:w="5000" w:type="pct"/>
        <w:tblLook w:val="04A0" w:firstRow="1" w:lastRow="0" w:firstColumn="1" w:lastColumn="0" w:noHBand="0" w:noVBand="1"/>
      </w:tblPr>
      <w:tblGrid>
        <w:gridCol w:w="360"/>
        <w:gridCol w:w="2192"/>
        <w:gridCol w:w="2359"/>
        <w:gridCol w:w="2359"/>
        <w:gridCol w:w="2359"/>
      </w:tblGrid>
      <w:tr w:rsidR="00A1424B" w:rsidRPr="003D511C" w14:paraId="1D0D3352" w14:textId="26B94E24" w:rsidTr="00A1424B">
        <w:trPr>
          <w:tblHeader/>
        </w:trPr>
        <w:tc>
          <w:tcPr>
            <w:tcW w:w="187" w:type="pct"/>
            <w:shd w:val="clear" w:color="auto" w:fill="000000" w:themeFill="text1"/>
            <w:vAlign w:val="center"/>
          </w:tcPr>
          <w:p w14:paraId="0D8D3B23" w14:textId="77777777" w:rsidR="00A1424B" w:rsidRPr="003D511C" w:rsidRDefault="00A1424B">
            <w:pPr>
              <w:spacing w:before="120" w:after="120"/>
              <w:jc w:val="center"/>
              <w:rPr>
                <w:rFonts w:ascii="Open Sans" w:hAnsi="Open Sans" w:cs="Open Sans"/>
                <w:b/>
                <w:bCs/>
                <w:lang w:val="en-US"/>
              </w:rPr>
            </w:pPr>
            <w:r w:rsidRPr="003D511C">
              <w:rPr>
                <w:rFonts w:ascii="Open Sans" w:hAnsi="Open Sans" w:cs="Open Sans"/>
                <w:b/>
                <w:bCs/>
                <w:lang w:val="en-US"/>
              </w:rPr>
              <w:t>#</w:t>
            </w:r>
          </w:p>
        </w:tc>
        <w:tc>
          <w:tcPr>
            <w:tcW w:w="1138" w:type="pct"/>
            <w:shd w:val="clear" w:color="auto" w:fill="000000" w:themeFill="text1"/>
            <w:vAlign w:val="center"/>
          </w:tcPr>
          <w:p w14:paraId="7E2275DE" w14:textId="2F5A216F" w:rsidR="00A1424B" w:rsidRDefault="00A1424B">
            <w:pPr>
              <w:spacing w:before="120" w:after="120"/>
              <w:jc w:val="center"/>
              <w:rPr>
                <w:rFonts w:ascii="Open Sans" w:hAnsi="Open Sans" w:cs="Open Sans"/>
                <w:b/>
                <w:bCs/>
                <w:lang w:val="en-US"/>
              </w:rPr>
            </w:pPr>
            <w:r>
              <w:rPr>
                <w:rFonts w:ascii="Open Sans" w:hAnsi="Open Sans" w:cs="Open Sans"/>
                <w:b/>
                <w:bCs/>
                <w:lang w:val="en-US"/>
              </w:rPr>
              <w:t>Step description</w:t>
            </w:r>
          </w:p>
        </w:tc>
        <w:tc>
          <w:tcPr>
            <w:tcW w:w="1225" w:type="pct"/>
            <w:shd w:val="clear" w:color="auto" w:fill="000000" w:themeFill="text1"/>
            <w:vAlign w:val="center"/>
          </w:tcPr>
          <w:p w14:paraId="0B10C2C8" w14:textId="36AF1E22" w:rsidR="00A1424B" w:rsidRPr="003D511C" w:rsidRDefault="00A1424B">
            <w:pPr>
              <w:spacing w:before="120" w:after="120"/>
              <w:jc w:val="center"/>
              <w:rPr>
                <w:rFonts w:ascii="Open Sans" w:hAnsi="Open Sans" w:cs="Open Sans"/>
                <w:b/>
                <w:bCs/>
                <w:lang w:val="en-US"/>
              </w:rPr>
            </w:pPr>
            <w:r>
              <w:rPr>
                <w:rFonts w:ascii="Open Sans" w:hAnsi="Open Sans" w:cs="Open Sans"/>
                <w:b/>
                <w:bCs/>
                <w:lang w:val="en-US"/>
              </w:rPr>
              <w:t>Expected duration, minutes</w:t>
            </w:r>
          </w:p>
        </w:tc>
        <w:tc>
          <w:tcPr>
            <w:tcW w:w="1225" w:type="pct"/>
            <w:shd w:val="clear" w:color="auto" w:fill="000000" w:themeFill="text1"/>
          </w:tcPr>
          <w:p w14:paraId="0D38CD58" w14:textId="5F6EBF56" w:rsidR="00A1424B" w:rsidRDefault="00A1424B">
            <w:pPr>
              <w:spacing w:before="120" w:after="120"/>
              <w:jc w:val="center"/>
              <w:rPr>
                <w:rFonts w:ascii="Open Sans" w:hAnsi="Open Sans" w:cs="Open Sans"/>
                <w:b/>
                <w:bCs/>
                <w:lang w:val="en-US"/>
              </w:rPr>
            </w:pPr>
            <w:r>
              <w:rPr>
                <w:rFonts w:ascii="Open Sans" w:hAnsi="Open Sans" w:cs="Open Sans"/>
                <w:b/>
                <w:bCs/>
                <w:lang w:val="en-US"/>
              </w:rPr>
              <w:t>Average duration, minutes</w:t>
            </w:r>
          </w:p>
        </w:tc>
        <w:tc>
          <w:tcPr>
            <w:tcW w:w="1225" w:type="pct"/>
            <w:shd w:val="clear" w:color="auto" w:fill="000000" w:themeFill="text1"/>
          </w:tcPr>
          <w:p w14:paraId="2DF783B9" w14:textId="5DAC08FA" w:rsidR="00A1424B" w:rsidRDefault="00A1424B">
            <w:pPr>
              <w:spacing w:before="120" w:after="120"/>
              <w:jc w:val="center"/>
              <w:rPr>
                <w:rFonts w:ascii="Open Sans" w:hAnsi="Open Sans" w:cs="Open Sans"/>
                <w:b/>
                <w:bCs/>
                <w:lang w:val="en-US"/>
              </w:rPr>
            </w:pPr>
            <w:r>
              <w:rPr>
                <w:rFonts w:ascii="Open Sans" w:hAnsi="Open Sans" w:cs="Open Sans"/>
                <w:b/>
                <w:bCs/>
                <w:lang w:val="en-US"/>
              </w:rPr>
              <w:t>Result</w:t>
            </w:r>
          </w:p>
        </w:tc>
      </w:tr>
      <w:tr w:rsidR="00A1424B" w:rsidRPr="00B05AA2" w14:paraId="363C2F66" w14:textId="0B851ABA" w:rsidTr="00A1424B">
        <w:tc>
          <w:tcPr>
            <w:tcW w:w="187" w:type="pct"/>
          </w:tcPr>
          <w:p w14:paraId="1E76A144" w14:textId="77777777" w:rsidR="00A1424B" w:rsidRPr="003D511C" w:rsidRDefault="00A1424B">
            <w:pPr>
              <w:spacing w:before="120" w:after="120"/>
              <w:rPr>
                <w:rFonts w:ascii="Open Sans" w:hAnsi="Open Sans" w:cs="Open Sans"/>
                <w:lang w:val="en-US"/>
              </w:rPr>
            </w:pPr>
            <w:r>
              <w:rPr>
                <w:rFonts w:ascii="Open Sans" w:hAnsi="Open Sans" w:cs="Open Sans"/>
                <w:lang w:val="en-US"/>
              </w:rPr>
              <w:t>1</w:t>
            </w:r>
          </w:p>
        </w:tc>
        <w:tc>
          <w:tcPr>
            <w:tcW w:w="1138" w:type="pct"/>
          </w:tcPr>
          <w:p w14:paraId="48156453" w14:textId="3CB58F39" w:rsidR="00A1424B" w:rsidRDefault="00A1424B">
            <w:pPr>
              <w:spacing w:before="120" w:after="120"/>
              <w:rPr>
                <w:rFonts w:ascii="Open Sans" w:hAnsi="Open Sans" w:cs="Open Sans"/>
                <w:lang w:val="en-US"/>
              </w:rPr>
            </w:pPr>
            <w:r>
              <w:rPr>
                <w:rFonts w:ascii="Open Sans" w:hAnsi="Open Sans" w:cs="Open Sans"/>
                <w:lang w:val="en-US"/>
              </w:rPr>
              <w:t>DWH bronze layer ERP data actualization</w:t>
            </w:r>
          </w:p>
        </w:tc>
        <w:tc>
          <w:tcPr>
            <w:tcW w:w="1225" w:type="pct"/>
          </w:tcPr>
          <w:p w14:paraId="77B6ADF3" w14:textId="048BA9C0" w:rsidR="00A1424B" w:rsidRDefault="00A1424B" w:rsidP="00A1424B">
            <w:pPr>
              <w:spacing w:before="120" w:after="120"/>
              <w:jc w:val="center"/>
              <w:rPr>
                <w:rFonts w:ascii="Open Sans" w:hAnsi="Open Sans" w:cs="Open Sans"/>
                <w:lang w:val="en-US"/>
              </w:rPr>
            </w:pPr>
            <w:r>
              <w:rPr>
                <w:rFonts w:ascii="Open Sans" w:hAnsi="Open Sans" w:cs="Open Sans"/>
                <w:lang w:val="en-US"/>
              </w:rPr>
              <w:t>Less than 15</w:t>
            </w:r>
          </w:p>
        </w:tc>
        <w:tc>
          <w:tcPr>
            <w:tcW w:w="1225" w:type="pct"/>
          </w:tcPr>
          <w:p w14:paraId="0F7F8F36" w14:textId="6DAAC362" w:rsidR="00A1424B" w:rsidRDefault="00A1424B" w:rsidP="00A1424B">
            <w:pPr>
              <w:spacing w:before="120" w:after="120"/>
              <w:jc w:val="center"/>
              <w:rPr>
                <w:rFonts w:ascii="Open Sans" w:hAnsi="Open Sans" w:cs="Open Sans"/>
                <w:lang w:val="en-US"/>
              </w:rPr>
            </w:pPr>
            <w:r>
              <w:rPr>
                <w:rFonts w:ascii="Open Sans" w:hAnsi="Open Sans" w:cs="Open Sans"/>
                <w:lang w:val="en-US"/>
              </w:rPr>
              <w:t>6</w:t>
            </w:r>
          </w:p>
        </w:tc>
        <w:tc>
          <w:tcPr>
            <w:tcW w:w="1225" w:type="pct"/>
          </w:tcPr>
          <w:p w14:paraId="0C5F0A7B" w14:textId="4F5278B0" w:rsidR="00A1424B" w:rsidRDefault="00A1424B" w:rsidP="00A1424B">
            <w:pPr>
              <w:spacing w:before="120" w:after="120"/>
              <w:jc w:val="center"/>
              <w:rPr>
                <w:rFonts w:ascii="Open Sans" w:hAnsi="Open Sans" w:cs="Open Sans"/>
                <w:lang w:val="en-US"/>
              </w:rPr>
            </w:pPr>
            <w:r>
              <w:rPr>
                <w:rFonts w:ascii="Open Sans" w:hAnsi="Open Sans" w:cs="Open Sans"/>
                <w:lang w:val="en-US"/>
              </w:rPr>
              <w:t>Passed</w:t>
            </w:r>
          </w:p>
        </w:tc>
      </w:tr>
      <w:tr w:rsidR="00A1424B" w:rsidRPr="00B05AA2" w14:paraId="2E359F2C" w14:textId="77777777" w:rsidTr="00A1424B">
        <w:tc>
          <w:tcPr>
            <w:tcW w:w="187" w:type="pct"/>
          </w:tcPr>
          <w:p w14:paraId="07BE4E3D" w14:textId="5A2831FA" w:rsidR="00A1424B" w:rsidRDefault="00A1424B">
            <w:pPr>
              <w:spacing w:before="120" w:after="120"/>
              <w:rPr>
                <w:rFonts w:ascii="Open Sans" w:hAnsi="Open Sans" w:cs="Open Sans"/>
                <w:lang w:val="en-US"/>
              </w:rPr>
            </w:pPr>
            <w:r>
              <w:rPr>
                <w:rFonts w:ascii="Open Sans" w:hAnsi="Open Sans" w:cs="Open Sans"/>
                <w:lang w:val="en-US"/>
              </w:rPr>
              <w:t>2</w:t>
            </w:r>
          </w:p>
        </w:tc>
        <w:tc>
          <w:tcPr>
            <w:tcW w:w="1138" w:type="pct"/>
          </w:tcPr>
          <w:p w14:paraId="2ACC23F9" w14:textId="5F606C48" w:rsidR="00A1424B" w:rsidRDefault="00A1424B">
            <w:pPr>
              <w:spacing w:before="120" w:after="120"/>
              <w:rPr>
                <w:rFonts w:ascii="Open Sans" w:hAnsi="Open Sans" w:cs="Open Sans"/>
                <w:lang w:val="en-US"/>
              </w:rPr>
            </w:pPr>
            <w:r>
              <w:rPr>
                <w:rFonts w:ascii="Open Sans" w:hAnsi="Open Sans" w:cs="Open Sans"/>
                <w:lang w:val="en-US"/>
              </w:rPr>
              <w:t>DWH gold layer data actualization</w:t>
            </w:r>
          </w:p>
        </w:tc>
        <w:tc>
          <w:tcPr>
            <w:tcW w:w="1225" w:type="pct"/>
          </w:tcPr>
          <w:p w14:paraId="748CC891" w14:textId="3AAA079D" w:rsidR="00A1424B" w:rsidRDefault="00A1424B" w:rsidP="00A1424B">
            <w:pPr>
              <w:spacing w:before="120" w:after="120"/>
              <w:jc w:val="center"/>
              <w:rPr>
                <w:rFonts w:ascii="Open Sans" w:hAnsi="Open Sans" w:cs="Open Sans"/>
                <w:lang w:val="en-US"/>
              </w:rPr>
            </w:pPr>
            <w:r>
              <w:rPr>
                <w:rFonts w:ascii="Open Sans" w:hAnsi="Open Sans" w:cs="Open Sans"/>
                <w:lang w:val="en-US"/>
              </w:rPr>
              <w:t>Less than 5</w:t>
            </w:r>
          </w:p>
        </w:tc>
        <w:tc>
          <w:tcPr>
            <w:tcW w:w="1225" w:type="pct"/>
          </w:tcPr>
          <w:p w14:paraId="57F75CF5" w14:textId="27F2EE46" w:rsidR="00A1424B" w:rsidRDefault="00A1424B" w:rsidP="00A1424B">
            <w:pPr>
              <w:spacing w:before="120" w:after="120"/>
              <w:jc w:val="center"/>
              <w:rPr>
                <w:rFonts w:ascii="Open Sans" w:hAnsi="Open Sans" w:cs="Open Sans"/>
                <w:lang w:val="en-US"/>
              </w:rPr>
            </w:pPr>
            <w:r>
              <w:rPr>
                <w:rFonts w:ascii="Open Sans" w:hAnsi="Open Sans" w:cs="Open Sans"/>
                <w:lang w:val="en-US"/>
              </w:rPr>
              <w:t>1</w:t>
            </w:r>
          </w:p>
        </w:tc>
        <w:tc>
          <w:tcPr>
            <w:tcW w:w="1225" w:type="pct"/>
          </w:tcPr>
          <w:p w14:paraId="47B60DA0" w14:textId="652709C4" w:rsidR="00A1424B" w:rsidRDefault="00A1424B" w:rsidP="00A1424B">
            <w:pPr>
              <w:spacing w:before="120" w:after="120"/>
              <w:jc w:val="center"/>
              <w:rPr>
                <w:rFonts w:ascii="Open Sans" w:hAnsi="Open Sans" w:cs="Open Sans"/>
                <w:lang w:val="en-US"/>
              </w:rPr>
            </w:pPr>
            <w:r>
              <w:rPr>
                <w:rFonts w:ascii="Open Sans" w:hAnsi="Open Sans" w:cs="Open Sans"/>
                <w:lang w:val="en-US"/>
              </w:rPr>
              <w:t>Passed</w:t>
            </w:r>
          </w:p>
        </w:tc>
      </w:tr>
      <w:tr w:rsidR="00A1424B" w:rsidRPr="00B05AA2" w14:paraId="026D8C40" w14:textId="77777777" w:rsidTr="00A1424B">
        <w:tc>
          <w:tcPr>
            <w:tcW w:w="187" w:type="pct"/>
          </w:tcPr>
          <w:p w14:paraId="602A1610" w14:textId="3FAA3244" w:rsidR="00A1424B" w:rsidRDefault="00A1424B">
            <w:pPr>
              <w:spacing w:before="120" w:after="120"/>
              <w:rPr>
                <w:rFonts w:ascii="Open Sans" w:hAnsi="Open Sans" w:cs="Open Sans"/>
                <w:lang w:val="en-US"/>
              </w:rPr>
            </w:pPr>
            <w:r>
              <w:rPr>
                <w:rFonts w:ascii="Open Sans" w:hAnsi="Open Sans" w:cs="Open Sans"/>
                <w:lang w:val="en-US"/>
              </w:rPr>
              <w:t>3</w:t>
            </w:r>
          </w:p>
        </w:tc>
        <w:tc>
          <w:tcPr>
            <w:tcW w:w="1138" w:type="pct"/>
          </w:tcPr>
          <w:p w14:paraId="499D4465" w14:textId="6D149012" w:rsidR="00A1424B" w:rsidRDefault="00A1424B">
            <w:pPr>
              <w:spacing w:before="120" w:after="120"/>
              <w:rPr>
                <w:rFonts w:ascii="Open Sans" w:hAnsi="Open Sans" w:cs="Open Sans"/>
                <w:lang w:val="en-US"/>
              </w:rPr>
            </w:pPr>
            <w:r>
              <w:rPr>
                <w:rFonts w:ascii="Open Sans" w:hAnsi="Open Sans" w:cs="Open Sans"/>
                <w:lang w:val="en-US"/>
              </w:rPr>
              <w:t>Microsoft Power BI report refreshing</w:t>
            </w:r>
          </w:p>
        </w:tc>
        <w:tc>
          <w:tcPr>
            <w:tcW w:w="1225" w:type="pct"/>
          </w:tcPr>
          <w:p w14:paraId="3155B5B4" w14:textId="51EC8A2E" w:rsidR="00A1424B" w:rsidRDefault="00A1424B" w:rsidP="00A1424B">
            <w:pPr>
              <w:spacing w:before="120" w:after="120"/>
              <w:jc w:val="center"/>
              <w:rPr>
                <w:rFonts w:ascii="Open Sans" w:hAnsi="Open Sans" w:cs="Open Sans"/>
                <w:lang w:val="en-US"/>
              </w:rPr>
            </w:pPr>
            <w:r>
              <w:rPr>
                <w:rFonts w:ascii="Open Sans" w:hAnsi="Open Sans" w:cs="Open Sans"/>
                <w:lang w:val="en-US"/>
              </w:rPr>
              <w:t>Less than 5</w:t>
            </w:r>
          </w:p>
        </w:tc>
        <w:tc>
          <w:tcPr>
            <w:tcW w:w="1225" w:type="pct"/>
          </w:tcPr>
          <w:p w14:paraId="40287A28" w14:textId="7A7DD708" w:rsidR="00A1424B" w:rsidRDefault="00A1424B" w:rsidP="00A1424B">
            <w:pPr>
              <w:spacing w:before="120" w:after="120"/>
              <w:jc w:val="center"/>
              <w:rPr>
                <w:rFonts w:ascii="Open Sans" w:hAnsi="Open Sans" w:cs="Open Sans"/>
                <w:lang w:val="en-US"/>
              </w:rPr>
            </w:pPr>
            <w:r>
              <w:rPr>
                <w:rFonts w:ascii="Open Sans" w:hAnsi="Open Sans" w:cs="Open Sans"/>
                <w:lang w:val="en-US"/>
              </w:rPr>
              <w:t>1</w:t>
            </w:r>
          </w:p>
        </w:tc>
        <w:tc>
          <w:tcPr>
            <w:tcW w:w="1225" w:type="pct"/>
          </w:tcPr>
          <w:p w14:paraId="6BE31A1C" w14:textId="70C50CB7" w:rsidR="00A1424B" w:rsidRDefault="00A1424B" w:rsidP="00A1424B">
            <w:pPr>
              <w:spacing w:before="120" w:after="120"/>
              <w:jc w:val="center"/>
              <w:rPr>
                <w:rFonts w:ascii="Open Sans" w:hAnsi="Open Sans" w:cs="Open Sans"/>
                <w:lang w:val="en-US"/>
              </w:rPr>
            </w:pPr>
            <w:r>
              <w:rPr>
                <w:rFonts w:ascii="Open Sans" w:hAnsi="Open Sans" w:cs="Open Sans"/>
                <w:lang w:val="en-US"/>
              </w:rPr>
              <w:t>Passed</w:t>
            </w:r>
          </w:p>
        </w:tc>
      </w:tr>
    </w:tbl>
    <w:p w14:paraId="7F64111F" w14:textId="7755B639" w:rsidR="00D2297B" w:rsidRDefault="00D2297B" w:rsidP="00D2297B">
      <w:pPr>
        <w:spacing w:before="240"/>
        <w:ind w:firstLine="357"/>
        <w:jc w:val="both"/>
        <w:rPr>
          <w:rFonts w:ascii="Open Sans" w:eastAsia="Open Sans" w:hAnsi="Open Sans" w:cs="Open Sans"/>
          <w:color w:val="000000" w:themeColor="text1"/>
          <w:sz w:val="24"/>
          <w:szCs w:val="24"/>
          <w:lang w:val="en-US"/>
        </w:rPr>
      </w:pPr>
      <w:r>
        <w:rPr>
          <w:rFonts w:ascii="Open Sans" w:eastAsia="Open Sans" w:hAnsi="Open Sans" w:cs="Open Sans"/>
          <w:color w:val="000000" w:themeColor="text1"/>
          <w:sz w:val="24"/>
          <w:szCs w:val="24"/>
          <w:lang w:val="en-US"/>
        </w:rPr>
        <w:t>The above results prove the performance of the developed solution and have end-to-end processing time less than 10 minutes.</w:t>
      </w:r>
    </w:p>
    <w:p w14:paraId="03DA6EB4" w14:textId="39F8223A" w:rsidR="00D2297B" w:rsidRPr="00D2297B" w:rsidRDefault="00D2297B" w:rsidP="00D2297B">
      <w:pPr>
        <w:pStyle w:val="Heading2"/>
        <w:numPr>
          <w:ilvl w:val="2"/>
          <w:numId w:val="1"/>
        </w:numPr>
        <w:spacing w:before="240" w:after="120"/>
        <w:rPr>
          <w:rFonts w:ascii="Proxima Nova Bl" w:eastAsia="MS Gothic" w:hAnsi="Proxima Nova Bl" w:cs="Open Sans"/>
          <w:bCs/>
          <w:color w:val="000000"/>
          <w:kern w:val="0"/>
          <w:sz w:val="40"/>
          <w:szCs w:val="48"/>
          <w:lang w:val="en-US"/>
          <w14:ligatures w14:val="none"/>
        </w:rPr>
      </w:pPr>
      <w:bookmarkStart w:id="20" w:name="_Toc216437810"/>
      <w:r w:rsidRPr="00D2297B">
        <w:rPr>
          <w:rFonts w:ascii="Proxima Nova Bl" w:eastAsia="MS Gothic" w:hAnsi="Proxima Nova Bl" w:cs="Open Sans"/>
          <w:bCs/>
          <w:color w:val="000000"/>
          <w:kern w:val="0"/>
          <w:sz w:val="40"/>
          <w:szCs w:val="48"/>
          <w:lang w:val="en-US"/>
          <w14:ligatures w14:val="none"/>
        </w:rPr>
        <w:t>Key results</w:t>
      </w:r>
      <w:bookmarkEnd w:id="20"/>
    </w:p>
    <w:p w14:paraId="0808B1EB" w14:textId="7B66C3E2" w:rsidR="00D2297B" w:rsidRDefault="00D2297B" w:rsidP="00D2297B">
      <w:pPr>
        <w:ind w:firstLine="360"/>
        <w:jc w:val="both"/>
        <w:rPr>
          <w:rFonts w:ascii="Open Sans" w:eastAsia="Open Sans" w:hAnsi="Open Sans" w:cs="Open Sans"/>
          <w:color w:val="000000" w:themeColor="text1"/>
          <w:sz w:val="24"/>
          <w:szCs w:val="24"/>
          <w:lang w:val="en-US"/>
        </w:rPr>
      </w:pPr>
      <w:r>
        <w:rPr>
          <w:rFonts w:ascii="Open Sans" w:eastAsia="Open Sans" w:hAnsi="Open Sans" w:cs="Open Sans"/>
          <w:color w:val="000000" w:themeColor="text1"/>
          <w:sz w:val="24"/>
          <w:szCs w:val="24"/>
          <w:lang w:val="en-US"/>
        </w:rPr>
        <w:t>The described business process was successfully automated.</w:t>
      </w:r>
    </w:p>
    <w:p w14:paraId="10FA0C2B" w14:textId="23666A93" w:rsidR="00D2297B" w:rsidRDefault="00D2297B" w:rsidP="00D2297B">
      <w:pPr>
        <w:ind w:firstLine="360"/>
        <w:jc w:val="both"/>
        <w:rPr>
          <w:rFonts w:ascii="Open Sans" w:eastAsia="Open Sans" w:hAnsi="Open Sans" w:cs="Open Sans"/>
          <w:color w:val="000000" w:themeColor="text1"/>
          <w:sz w:val="24"/>
          <w:szCs w:val="24"/>
          <w:lang w:val="en-US"/>
        </w:rPr>
      </w:pPr>
      <w:r w:rsidRPr="00D2297B">
        <w:rPr>
          <w:rFonts w:ascii="Open Sans" w:eastAsia="Open Sans" w:hAnsi="Open Sans" w:cs="Open Sans"/>
          <w:color w:val="000000" w:themeColor="text1"/>
          <w:sz w:val="24"/>
          <w:szCs w:val="24"/>
          <w:lang w:val="en-US"/>
        </w:rPr>
        <w:t>Comparison between existing and new solution didn't find any breaks</w:t>
      </w:r>
      <w:r>
        <w:rPr>
          <w:rFonts w:ascii="Open Sans" w:eastAsia="Open Sans" w:hAnsi="Open Sans" w:cs="Open Sans"/>
          <w:color w:val="000000" w:themeColor="text1"/>
          <w:sz w:val="24"/>
          <w:szCs w:val="24"/>
          <w:lang w:val="en-US"/>
        </w:rPr>
        <w:t>.</w:t>
      </w:r>
    </w:p>
    <w:p w14:paraId="20016826" w14:textId="0BC0832C" w:rsidR="00D2297B" w:rsidRDefault="00D2297B" w:rsidP="00D2297B">
      <w:pPr>
        <w:ind w:firstLine="360"/>
        <w:jc w:val="both"/>
        <w:rPr>
          <w:rFonts w:ascii="Open Sans" w:eastAsia="Open Sans" w:hAnsi="Open Sans" w:cs="Open Sans"/>
          <w:color w:val="000000" w:themeColor="text1"/>
          <w:sz w:val="24"/>
          <w:szCs w:val="24"/>
          <w:lang w:val="en-US"/>
        </w:rPr>
      </w:pPr>
      <w:r>
        <w:rPr>
          <w:rFonts w:ascii="Open Sans" w:eastAsia="Open Sans" w:hAnsi="Open Sans" w:cs="Open Sans"/>
          <w:color w:val="000000" w:themeColor="text1"/>
          <w:sz w:val="24"/>
          <w:szCs w:val="24"/>
          <w:lang w:val="en-US"/>
        </w:rPr>
        <w:t>End-to-end performance is in bounds of requirements.</w:t>
      </w:r>
    </w:p>
    <w:p w14:paraId="34FD51EF" w14:textId="3861F763" w:rsidR="00D2297B" w:rsidRDefault="00D2297B" w:rsidP="00D2297B">
      <w:pPr>
        <w:ind w:firstLine="360"/>
        <w:jc w:val="both"/>
        <w:rPr>
          <w:rFonts w:ascii="Open Sans" w:eastAsia="Open Sans" w:hAnsi="Open Sans" w:cs="Open Sans"/>
          <w:color w:val="000000" w:themeColor="text1"/>
          <w:sz w:val="24"/>
          <w:szCs w:val="24"/>
          <w:lang w:val="en-US"/>
        </w:rPr>
      </w:pPr>
      <w:r>
        <w:rPr>
          <w:rFonts w:ascii="Open Sans" w:eastAsia="Open Sans" w:hAnsi="Open Sans" w:cs="Open Sans"/>
          <w:color w:val="000000" w:themeColor="text1"/>
          <w:sz w:val="24"/>
          <w:szCs w:val="24"/>
          <w:lang w:val="en-US"/>
        </w:rPr>
        <w:t>Microsoft Power BI report refreshes automatically after the DWH scheduled data processing completion.</w:t>
      </w:r>
    </w:p>
    <w:p w14:paraId="7A5F1ECA" w14:textId="0F21CAD7" w:rsidR="003B5E60" w:rsidRPr="00D2297B" w:rsidRDefault="003B5E60" w:rsidP="00D2297B">
      <w:pPr>
        <w:ind w:firstLine="360"/>
        <w:jc w:val="both"/>
        <w:rPr>
          <w:rFonts w:ascii="Open Sans" w:eastAsia="Open Sans" w:hAnsi="Open Sans" w:cs="Open Sans"/>
          <w:color w:val="000000" w:themeColor="text1"/>
          <w:sz w:val="24"/>
          <w:szCs w:val="24"/>
          <w:lang w:val="en-US"/>
        </w:rPr>
      </w:pPr>
      <w:r>
        <w:rPr>
          <w:rFonts w:ascii="Open Sans" w:eastAsia="Open Sans" w:hAnsi="Open Sans" w:cs="Open Sans"/>
          <w:color w:val="000000" w:themeColor="text1"/>
          <w:sz w:val="24"/>
          <w:szCs w:val="24"/>
          <w:lang w:val="en-US"/>
        </w:rPr>
        <w:t>The access model to the Microsoft Fabric items, including Microsoft Fabric data pipelines and Microsoft Power BI report, was implemented via Microsoft Azure security groups, which allows end users to trigger the end-to-end process on-demand.</w:t>
      </w:r>
    </w:p>
    <w:p w14:paraId="1A1CE33C" w14:textId="2F641E9F" w:rsidR="00D2297B" w:rsidRPr="00D2297B" w:rsidRDefault="00D2297B" w:rsidP="00D2297B">
      <w:pPr>
        <w:ind w:firstLine="360"/>
        <w:jc w:val="both"/>
        <w:rPr>
          <w:rFonts w:ascii="Open Sans" w:eastAsia="Open Sans" w:hAnsi="Open Sans" w:cs="Open Sans"/>
          <w:color w:val="000000" w:themeColor="text1"/>
          <w:sz w:val="24"/>
          <w:szCs w:val="24"/>
          <w:lang w:val="en-US"/>
        </w:rPr>
      </w:pPr>
      <w:r w:rsidRPr="00D2297B">
        <w:rPr>
          <w:rFonts w:ascii="Open Sans" w:eastAsia="Open Sans" w:hAnsi="Open Sans" w:cs="Open Sans"/>
          <w:color w:val="000000" w:themeColor="text1"/>
          <w:sz w:val="24"/>
          <w:szCs w:val="24"/>
          <w:lang w:val="en-US"/>
        </w:rPr>
        <w:t xml:space="preserve">All artefacts, which were created during the </w:t>
      </w:r>
      <w:r w:rsidR="0021052E">
        <w:rPr>
          <w:rFonts w:ascii="Open Sans" w:eastAsia="Open Sans" w:hAnsi="Open Sans" w:cs="Open Sans"/>
          <w:color w:val="000000" w:themeColor="text1"/>
          <w:sz w:val="24"/>
          <w:szCs w:val="24"/>
          <w:lang w:val="en-US"/>
        </w:rPr>
        <w:t>solution implementation</w:t>
      </w:r>
      <w:r>
        <w:rPr>
          <w:rFonts w:ascii="Open Sans" w:eastAsia="Open Sans" w:hAnsi="Open Sans" w:cs="Open Sans"/>
          <w:color w:val="000000" w:themeColor="text1"/>
          <w:sz w:val="24"/>
          <w:szCs w:val="24"/>
          <w:lang w:val="en-US"/>
        </w:rPr>
        <w:t>,</w:t>
      </w:r>
      <w:r w:rsidRPr="00D2297B">
        <w:rPr>
          <w:rFonts w:ascii="Open Sans" w:eastAsia="Open Sans" w:hAnsi="Open Sans" w:cs="Open Sans"/>
          <w:color w:val="000000" w:themeColor="text1"/>
          <w:sz w:val="24"/>
          <w:szCs w:val="24"/>
          <w:lang w:val="en-US"/>
        </w:rPr>
        <w:t xml:space="preserve"> was committed to the appropriate Git repositories.</w:t>
      </w:r>
    </w:p>
    <w:p w14:paraId="7BAF423E" w14:textId="77777777" w:rsidR="00A1424B" w:rsidRPr="004C7FA7" w:rsidRDefault="00A1424B" w:rsidP="004C7FA7">
      <w:pPr>
        <w:rPr>
          <w:lang w:val="en-US"/>
        </w:rPr>
      </w:pPr>
    </w:p>
    <w:p w14:paraId="3DFC6FB8" w14:textId="77777777" w:rsidR="004C7FA7" w:rsidRDefault="004C7FA7" w:rsidP="004C7FA7">
      <w:pPr>
        <w:rPr>
          <w:lang w:val="en-US"/>
        </w:rPr>
      </w:pPr>
    </w:p>
    <w:p w14:paraId="7453873E" w14:textId="5FBDF60B" w:rsidR="004C7FA7" w:rsidRPr="004C7FA7" w:rsidRDefault="004C7FA7" w:rsidP="004C7FA7">
      <w:pPr>
        <w:rPr>
          <w:lang w:val="en-US"/>
        </w:rPr>
        <w:sectPr w:rsidR="004C7FA7" w:rsidRPr="004C7FA7" w:rsidSect="005205CC">
          <w:pgSz w:w="11906" w:h="16838"/>
          <w:pgMar w:top="850" w:right="850" w:bottom="850" w:left="1417" w:header="708" w:footer="708" w:gutter="0"/>
          <w:cols w:space="708"/>
          <w:docGrid w:linePitch="360"/>
        </w:sectPr>
      </w:pPr>
    </w:p>
    <w:p w14:paraId="2CA27B2C" w14:textId="4F4D2603" w:rsidR="00880F52" w:rsidRDefault="003D511C" w:rsidP="003D511C">
      <w:pPr>
        <w:pStyle w:val="Heading2"/>
        <w:numPr>
          <w:ilvl w:val="0"/>
          <w:numId w:val="1"/>
        </w:numPr>
        <w:spacing w:before="240" w:after="120"/>
        <w:rPr>
          <w:rFonts w:ascii="Proxima Nova Bl" w:eastAsia="MS Gothic" w:hAnsi="Proxima Nova Bl" w:cs="Open Sans"/>
          <w:bCs/>
          <w:color w:val="000000"/>
          <w:kern w:val="0"/>
          <w:sz w:val="40"/>
          <w:szCs w:val="48"/>
          <w:lang w:val="en-US"/>
          <w14:ligatures w14:val="none"/>
        </w:rPr>
      </w:pPr>
      <w:bookmarkStart w:id="21" w:name="_Toc216437811"/>
      <w:r>
        <w:rPr>
          <w:rFonts w:ascii="Proxima Nova Bl" w:eastAsia="MS Gothic" w:hAnsi="Proxima Nova Bl" w:cs="Open Sans"/>
          <w:bCs/>
          <w:color w:val="000000"/>
          <w:kern w:val="0"/>
          <w:sz w:val="40"/>
          <w:szCs w:val="48"/>
          <w:lang w:val="en-US"/>
          <w14:ligatures w14:val="none"/>
        </w:rPr>
        <w:t>Annexes</w:t>
      </w:r>
      <w:bookmarkEnd w:id="21"/>
    </w:p>
    <w:p w14:paraId="26898932" w14:textId="4BDD91D7" w:rsidR="00AE7EFD" w:rsidRDefault="002235FC" w:rsidP="00AE7EFD">
      <w:pPr>
        <w:pStyle w:val="Heading2"/>
        <w:numPr>
          <w:ilvl w:val="1"/>
          <w:numId w:val="1"/>
        </w:numPr>
        <w:spacing w:before="240" w:after="120"/>
        <w:rPr>
          <w:rFonts w:ascii="Proxima Nova Bl" w:eastAsia="MS Gothic" w:hAnsi="Proxima Nova Bl" w:cs="Open Sans"/>
          <w:bCs/>
          <w:color w:val="000000"/>
          <w:kern w:val="0"/>
          <w:sz w:val="40"/>
          <w:szCs w:val="48"/>
          <w:lang w:val="en-US"/>
          <w14:ligatures w14:val="none"/>
        </w:rPr>
      </w:pPr>
      <w:bookmarkStart w:id="22" w:name="_Toc216437812"/>
      <w:r>
        <w:rPr>
          <w:rFonts w:ascii="Proxima Nova Bl" w:eastAsia="MS Gothic" w:hAnsi="Proxima Nova Bl" w:cs="Open Sans"/>
          <w:bCs/>
          <w:color w:val="000000"/>
          <w:kern w:val="0"/>
          <w:sz w:val="40"/>
          <w:szCs w:val="48"/>
          <w:lang w:val="en-US"/>
          <w14:ligatures w14:val="none"/>
        </w:rPr>
        <w:t xml:space="preserve">Microsoft </w:t>
      </w:r>
      <w:r w:rsidR="00AE7EFD" w:rsidRPr="001E11F2">
        <w:rPr>
          <w:rFonts w:ascii="Proxima Nova Bl" w:eastAsia="MS Gothic" w:hAnsi="Proxima Nova Bl" w:cs="Open Sans"/>
          <w:bCs/>
          <w:color w:val="000000"/>
          <w:kern w:val="0"/>
          <w:sz w:val="40"/>
          <w:szCs w:val="48"/>
          <w:lang w:val="en-US"/>
          <w14:ligatures w14:val="none"/>
        </w:rPr>
        <w:t>Azure DevOps organizations</w:t>
      </w:r>
      <w:bookmarkEnd w:id="22"/>
    </w:p>
    <w:tbl>
      <w:tblPr>
        <w:tblStyle w:val="TableGrid"/>
        <w:tblW w:w="0" w:type="auto"/>
        <w:tblLook w:val="04A0" w:firstRow="1" w:lastRow="0" w:firstColumn="1" w:lastColumn="0" w:noHBand="0" w:noVBand="1"/>
      </w:tblPr>
      <w:tblGrid>
        <w:gridCol w:w="551"/>
        <w:gridCol w:w="1854"/>
        <w:gridCol w:w="7224"/>
      </w:tblGrid>
      <w:tr w:rsidR="002235FC" w:rsidRPr="000501C7" w14:paraId="5B53C22F" w14:textId="77777777" w:rsidTr="00DF3371">
        <w:trPr>
          <w:tblHeader/>
        </w:trPr>
        <w:tc>
          <w:tcPr>
            <w:tcW w:w="551" w:type="dxa"/>
            <w:shd w:val="clear" w:color="auto" w:fill="000000" w:themeFill="text1"/>
            <w:vAlign w:val="center"/>
          </w:tcPr>
          <w:p w14:paraId="33A2B074" w14:textId="77777777" w:rsidR="00AE7EFD" w:rsidRPr="003D511C" w:rsidRDefault="00AE7EFD">
            <w:pPr>
              <w:spacing w:before="120" w:after="120"/>
              <w:jc w:val="center"/>
              <w:rPr>
                <w:rFonts w:ascii="Open Sans" w:hAnsi="Open Sans" w:cs="Open Sans"/>
                <w:b/>
                <w:bCs/>
                <w:lang w:val="en-US"/>
              </w:rPr>
            </w:pPr>
            <w:r w:rsidRPr="003D511C">
              <w:rPr>
                <w:rFonts w:ascii="Open Sans" w:hAnsi="Open Sans" w:cs="Open Sans"/>
                <w:b/>
                <w:bCs/>
                <w:lang w:val="en-US"/>
              </w:rPr>
              <w:t>#</w:t>
            </w:r>
          </w:p>
        </w:tc>
        <w:tc>
          <w:tcPr>
            <w:tcW w:w="1854" w:type="dxa"/>
            <w:shd w:val="clear" w:color="auto" w:fill="000000" w:themeFill="text1"/>
            <w:vAlign w:val="center"/>
          </w:tcPr>
          <w:p w14:paraId="0358314E" w14:textId="780971FE" w:rsidR="00AE7EFD" w:rsidRPr="003D511C" w:rsidRDefault="002235FC">
            <w:pPr>
              <w:spacing w:before="120" w:after="120"/>
              <w:jc w:val="center"/>
              <w:rPr>
                <w:rFonts w:ascii="Open Sans" w:hAnsi="Open Sans" w:cs="Open Sans"/>
                <w:b/>
                <w:bCs/>
                <w:lang w:val="en-US"/>
              </w:rPr>
            </w:pPr>
            <w:r>
              <w:rPr>
                <w:rFonts w:ascii="Open Sans" w:hAnsi="Open Sans" w:cs="Open Sans"/>
                <w:b/>
                <w:bCs/>
                <w:lang w:val="en-US"/>
              </w:rPr>
              <w:t xml:space="preserve">Microsoft </w:t>
            </w:r>
            <w:r w:rsidR="00AE7EFD">
              <w:rPr>
                <w:rFonts w:ascii="Open Sans" w:hAnsi="Open Sans" w:cs="Open Sans"/>
                <w:b/>
                <w:bCs/>
                <w:lang w:val="en-US"/>
              </w:rPr>
              <w:t>Azure DevOps organization name</w:t>
            </w:r>
          </w:p>
        </w:tc>
        <w:tc>
          <w:tcPr>
            <w:tcW w:w="7224" w:type="dxa"/>
            <w:shd w:val="clear" w:color="auto" w:fill="000000" w:themeFill="text1"/>
            <w:vAlign w:val="center"/>
          </w:tcPr>
          <w:p w14:paraId="696824AC" w14:textId="3FB31CD9" w:rsidR="00AE7EFD" w:rsidRPr="003D511C" w:rsidRDefault="002235FC">
            <w:pPr>
              <w:spacing w:before="120" w:after="120"/>
              <w:jc w:val="center"/>
              <w:rPr>
                <w:rFonts w:ascii="Open Sans" w:hAnsi="Open Sans" w:cs="Open Sans"/>
                <w:b/>
                <w:bCs/>
                <w:lang w:val="en-US"/>
              </w:rPr>
            </w:pPr>
            <w:r>
              <w:rPr>
                <w:rFonts w:ascii="Open Sans" w:hAnsi="Open Sans" w:cs="Open Sans"/>
                <w:b/>
                <w:bCs/>
                <w:lang w:val="en-US"/>
              </w:rPr>
              <w:t xml:space="preserve">Microsoft </w:t>
            </w:r>
            <w:r w:rsidR="00AE7EFD">
              <w:rPr>
                <w:rFonts w:ascii="Open Sans" w:hAnsi="Open Sans" w:cs="Open Sans"/>
                <w:b/>
                <w:bCs/>
                <w:lang w:val="en-US"/>
              </w:rPr>
              <w:t>Azure DevOps organization description</w:t>
            </w:r>
          </w:p>
        </w:tc>
      </w:tr>
      <w:tr w:rsidR="00AE7EFD" w:rsidRPr="000501C7" w14:paraId="23538EBA" w14:textId="77777777" w:rsidTr="00AE7EFD">
        <w:tc>
          <w:tcPr>
            <w:tcW w:w="551" w:type="dxa"/>
          </w:tcPr>
          <w:p w14:paraId="374D6DE6" w14:textId="77777777" w:rsidR="00AE7EFD" w:rsidRPr="003D511C" w:rsidRDefault="00AE7EFD">
            <w:pPr>
              <w:spacing w:before="120" w:after="120"/>
              <w:rPr>
                <w:rFonts w:ascii="Open Sans" w:hAnsi="Open Sans" w:cs="Open Sans"/>
                <w:lang w:val="en-US"/>
              </w:rPr>
            </w:pPr>
            <w:r>
              <w:rPr>
                <w:rFonts w:ascii="Open Sans" w:hAnsi="Open Sans" w:cs="Open Sans"/>
                <w:lang w:val="en-US"/>
              </w:rPr>
              <w:t>1</w:t>
            </w:r>
          </w:p>
        </w:tc>
        <w:tc>
          <w:tcPr>
            <w:tcW w:w="1854" w:type="dxa"/>
          </w:tcPr>
          <w:p w14:paraId="307DEED1" w14:textId="0D28D951" w:rsidR="00AE7EFD" w:rsidRDefault="00AE7EFD">
            <w:pPr>
              <w:spacing w:before="120" w:after="120"/>
              <w:rPr>
                <w:rFonts w:ascii="Open Sans" w:hAnsi="Open Sans" w:cs="Open Sans"/>
                <w:lang w:val="en-US"/>
              </w:rPr>
            </w:pPr>
            <w:proofErr w:type="spellStart"/>
            <w:r>
              <w:rPr>
                <w:rFonts w:ascii="Open Sans" w:hAnsi="Open Sans" w:cs="Open Sans"/>
                <w:lang w:val="en-US"/>
              </w:rPr>
              <w:t>gp</w:t>
            </w:r>
            <w:proofErr w:type="spellEnd"/>
            <w:r>
              <w:rPr>
                <w:rFonts w:ascii="Open Sans" w:hAnsi="Open Sans" w:cs="Open Sans"/>
                <w:lang w:val="en-US"/>
              </w:rPr>
              <w:t>-azure-</w:t>
            </w:r>
            <w:proofErr w:type="spellStart"/>
            <w:r>
              <w:rPr>
                <w:rFonts w:ascii="Open Sans" w:hAnsi="Open Sans" w:cs="Open Sans"/>
                <w:lang w:val="en-US"/>
              </w:rPr>
              <w:t>dwh</w:t>
            </w:r>
            <w:proofErr w:type="spellEnd"/>
          </w:p>
        </w:tc>
        <w:tc>
          <w:tcPr>
            <w:tcW w:w="7224" w:type="dxa"/>
          </w:tcPr>
          <w:p w14:paraId="6A3F8EBB" w14:textId="096E75F1" w:rsidR="00AE7EFD" w:rsidRDefault="005A34ED">
            <w:pPr>
              <w:spacing w:before="120" w:after="120"/>
              <w:rPr>
                <w:rFonts w:ascii="Open Sans" w:hAnsi="Open Sans" w:cs="Open Sans"/>
                <w:lang w:val="en-US"/>
              </w:rPr>
            </w:pPr>
            <w:r>
              <w:rPr>
                <w:rFonts w:ascii="Open Sans" w:hAnsi="Open Sans" w:cs="Open Sans"/>
                <w:lang w:val="en-US"/>
              </w:rPr>
              <w:t>The Azure DevOps organization, which contains resources, related to Azure DWH project</w:t>
            </w:r>
          </w:p>
        </w:tc>
      </w:tr>
    </w:tbl>
    <w:p w14:paraId="63567CC0" w14:textId="0E30C11F" w:rsidR="00AE7EFD" w:rsidRDefault="002235FC" w:rsidP="00AE7EFD">
      <w:pPr>
        <w:pStyle w:val="Heading2"/>
        <w:numPr>
          <w:ilvl w:val="1"/>
          <w:numId w:val="1"/>
        </w:numPr>
        <w:spacing w:before="240" w:after="120"/>
        <w:rPr>
          <w:rFonts w:ascii="Proxima Nova Bl" w:eastAsia="MS Gothic" w:hAnsi="Proxima Nova Bl" w:cs="Open Sans"/>
          <w:bCs/>
          <w:color w:val="000000"/>
          <w:kern w:val="0"/>
          <w:sz w:val="40"/>
          <w:szCs w:val="48"/>
          <w:lang w:val="en-US"/>
          <w14:ligatures w14:val="none"/>
        </w:rPr>
      </w:pPr>
      <w:bookmarkStart w:id="23" w:name="_Toc216437813"/>
      <w:r>
        <w:rPr>
          <w:rFonts w:ascii="Proxima Nova Bl" w:eastAsia="MS Gothic" w:hAnsi="Proxima Nova Bl" w:cs="Open Sans"/>
          <w:bCs/>
          <w:color w:val="000000"/>
          <w:kern w:val="0"/>
          <w:sz w:val="40"/>
          <w:szCs w:val="48"/>
          <w:lang w:val="en-US"/>
          <w14:ligatures w14:val="none"/>
        </w:rPr>
        <w:t xml:space="preserve">Microsoft </w:t>
      </w:r>
      <w:r w:rsidR="00AE7EFD">
        <w:rPr>
          <w:rFonts w:ascii="Proxima Nova Bl" w:eastAsia="MS Gothic" w:hAnsi="Proxima Nova Bl" w:cs="Open Sans"/>
          <w:bCs/>
          <w:color w:val="000000"/>
          <w:kern w:val="0"/>
          <w:sz w:val="40"/>
          <w:szCs w:val="48"/>
          <w:lang w:val="en-US"/>
          <w14:ligatures w14:val="none"/>
        </w:rPr>
        <w:t>Azure DevOps projects</w:t>
      </w:r>
      <w:bookmarkEnd w:id="23"/>
    </w:p>
    <w:tbl>
      <w:tblPr>
        <w:tblStyle w:val="TableGrid"/>
        <w:tblW w:w="0" w:type="auto"/>
        <w:tblLook w:val="04A0" w:firstRow="1" w:lastRow="0" w:firstColumn="1" w:lastColumn="0" w:noHBand="0" w:noVBand="1"/>
      </w:tblPr>
      <w:tblGrid>
        <w:gridCol w:w="506"/>
        <w:gridCol w:w="1899"/>
        <w:gridCol w:w="1701"/>
        <w:gridCol w:w="5523"/>
      </w:tblGrid>
      <w:tr w:rsidR="0006138E" w:rsidRPr="000501C7" w14:paraId="1FE24E80" w14:textId="77777777" w:rsidTr="00DF3371">
        <w:trPr>
          <w:tblHeader/>
        </w:trPr>
        <w:tc>
          <w:tcPr>
            <w:tcW w:w="506" w:type="dxa"/>
            <w:shd w:val="clear" w:color="auto" w:fill="000000" w:themeFill="text1"/>
            <w:vAlign w:val="center"/>
          </w:tcPr>
          <w:p w14:paraId="417D0E94" w14:textId="77777777" w:rsidR="0006138E" w:rsidRPr="003D511C" w:rsidRDefault="0006138E">
            <w:pPr>
              <w:spacing w:before="120" w:after="120"/>
              <w:jc w:val="center"/>
              <w:rPr>
                <w:rFonts w:ascii="Open Sans" w:hAnsi="Open Sans" w:cs="Open Sans"/>
                <w:b/>
                <w:bCs/>
                <w:lang w:val="en-US"/>
              </w:rPr>
            </w:pPr>
            <w:r w:rsidRPr="003D511C">
              <w:rPr>
                <w:rFonts w:ascii="Open Sans" w:hAnsi="Open Sans" w:cs="Open Sans"/>
                <w:b/>
                <w:bCs/>
                <w:lang w:val="en-US"/>
              </w:rPr>
              <w:t>#</w:t>
            </w:r>
          </w:p>
        </w:tc>
        <w:tc>
          <w:tcPr>
            <w:tcW w:w="1899" w:type="dxa"/>
            <w:shd w:val="clear" w:color="auto" w:fill="000000" w:themeFill="text1"/>
            <w:vAlign w:val="center"/>
          </w:tcPr>
          <w:p w14:paraId="7ADEA5F6" w14:textId="1E9DF035" w:rsidR="0006138E" w:rsidRDefault="002235FC">
            <w:pPr>
              <w:spacing w:before="120" w:after="120"/>
              <w:jc w:val="center"/>
              <w:rPr>
                <w:rFonts w:ascii="Open Sans" w:hAnsi="Open Sans" w:cs="Open Sans"/>
                <w:b/>
                <w:bCs/>
                <w:lang w:val="en-US"/>
              </w:rPr>
            </w:pPr>
            <w:r>
              <w:rPr>
                <w:rFonts w:ascii="Open Sans" w:hAnsi="Open Sans" w:cs="Open Sans"/>
                <w:b/>
                <w:bCs/>
                <w:lang w:val="en-US"/>
              </w:rPr>
              <w:t xml:space="preserve">Microsoft </w:t>
            </w:r>
            <w:r w:rsidR="0006138E">
              <w:rPr>
                <w:rFonts w:ascii="Open Sans" w:hAnsi="Open Sans" w:cs="Open Sans"/>
                <w:b/>
                <w:bCs/>
                <w:lang w:val="en-US"/>
              </w:rPr>
              <w:t>Azure DevOps organization name</w:t>
            </w:r>
          </w:p>
        </w:tc>
        <w:tc>
          <w:tcPr>
            <w:tcW w:w="1701" w:type="dxa"/>
            <w:shd w:val="clear" w:color="auto" w:fill="000000" w:themeFill="text1"/>
            <w:vAlign w:val="center"/>
          </w:tcPr>
          <w:p w14:paraId="75A50925" w14:textId="50B242DF" w:rsidR="0006138E" w:rsidRPr="003D511C" w:rsidRDefault="002235FC">
            <w:pPr>
              <w:spacing w:before="120" w:after="120"/>
              <w:jc w:val="center"/>
              <w:rPr>
                <w:rFonts w:ascii="Open Sans" w:hAnsi="Open Sans" w:cs="Open Sans"/>
                <w:b/>
                <w:bCs/>
                <w:lang w:val="en-US"/>
              </w:rPr>
            </w:pPr>
            <w:r>
              <w:rPr>
                <w:rFonts w:ascii="Open Sans" w:hAnsi="Open Sans" w:cs="Open Sans"/>
                <w:b/>
                <w:bCs/>
                <w:lang w:val="en-US"/>
              </w:rPr>
              <w:t xml:space="preserve">Microsoft </w:t>
            </w:r>
            <w:r w:rsidR="0006138E">
              <w:rPr>
                <w:rFonts w:ascii="Open Sans" w:hAnsi="Open Sans" w:cs="Open Sans"/>
                <w:b/>
                <w:bCs/>
                <w:lang w:val="en-US"/>
              </w:rPr>
              <w:t>Azure DevOps project name</w:t>
            </w:r>
          </w:p>
        </w:tc>
        <w:tc>
          <w:tcPr>
            <w:tcW w:w="5523" w:type="dxa"/>
            <w:shd w:val="clear" w:color="auto" w:fill="000000" w:themeFill="text1"/>
            <w:vAlign w:val="center"/>
          </w:tcPr>
          <w:p w14:paraId="575CD849" w14:textId="58F7F33A" w:rsidR="0006138E" w:rsidRPr="003D511C" w:rsidRDefault="002235FC">
            <w:pPr>
              <w:spacing w:before="120" w:after="120"/>
              <w:jc w:val="center"/>
              <w:rPr>
                <w:rFonts w:ascii="Open Sans" w:hAnsi="Open Sans" w:cs="Open Sans"/>
                <w:b/>
                <w:bCs/>
                <w:lang w:val="en-US"/>
              </w:rPr>
            </w:pPr>
            <w:r>
              <w:rPr>
                <w:rFonts w:ascii="Open Sans" w:hAnsi="Open Sans" w:cs="Open Sans"/>
                <w:b/>
                <w:bCs/>
                <w:lang w:val="en-US"/>
              </w:rPr>
              <w:t xml:space="preserve">Microsoft </w:t>
            </w:r>
            <w:r w:rsidR="0006138E">
              <w:rPr>
                <w:rFonts w:ascii="Open Sans" w:hAnsi="Open Sans" w:cs="Open Sans"/>
                <w:b/>
                <w:bCs/>
                <w:lang w:val="en-US"/>
              </w:rPr>
              <w:t>Azure DevOps project description</w:t>
            </w:r>
          </w:p>
        </w:tc>
      </w:tr>
      <w:tr w:rsidR="0006138E" w:rsidRPr="000501C7" w14:paraId="7C07C995" w14:textId="77777777" w:rsidTr="0006138E">
        <w:tc>
          <w:tcPr>
            <w:tcW w:w="506" w:type="dxa"/>
          </w:tcPr>
          <w:p w14:paraId="47EA4025" w14:textId="77777777" w:rsidR="0006138E" w:rsidRPr="003D511C" w:rsidRDefault="0006138E">
            <w:pPr>
              <w:spacing w:before="120" w:after="120"/>
              <w:rPr>
                <w:rFonts w:ascii="Open Sans" w:hAnsi="Open Sans" w:cs="Open Sans"/>
                <w:lang w:val="en-US"/>
              </w:rPr>
            </w:pPr>
            <w:r>
              <w:rPr>
                <w:rFonts w:ascii="Open Sans" w:hAnsi="Open Sans" w:cs="Open Sans"/>
                <w:lang w:val="en-US"/>
              </w:rPr>
              <w:t>1</w:t>
            </w:r>
          </w:p>
        </w:tc>
        <w:tc>
          <w:tcPr>
            <w:tcW w:w="1899" w:type="dxa"/>
          </w:tcPr>
          <w:p w14:paraId="545B837B" w14:textId="0497A686" w:rsidR="0006138E" w:rsidRDefault="0006138E">
            <w:pPr>
              <w:spacing w:before="120" w:after="120"/>
              <w:rPr>
                <w:rFonts w:ascii="Open Sans" w:hAnsi="Open Sans" w:cs="Open Sans"/>
                <w:lang w:val="en-US"/>
              </w:rPr>
            </w:pPr>
            <w:proofErr w:type="spellStart"/>
            <w:r>
              <w:rPr>
                <w:rFonts w:ascii="Open Sans" w:hAnsi="Open Sans" w:cs="Open Sans"/>
                <w:lang w:val="en-US"/>
              </w:rPr>
              <w:t>gp</w:t>
            </w:r>
            <w:proofErr w:type="spellEnd"/>
            <w:r>
              <w:rPr>
                <w:rFonts w:ascii="Open Sans" w:hAnsi="Open Sans" w:cs="Open Sans"/>
                <w:lang w:val="en-US"/>
              </w:rPr>
              <w:t>-azure-</w:t>
            </w:r>
            <w:proofErr w:type="spellStart"/>
            <w:r>
              <w:rPr>
                <w:rFonts w:ascii="Open Sans" w:hAnsi="Open Sans" w:cs="Open Sans"/>
                <w:lang w:val="en-US"/>
              </w:rPr>
              <w:t>dwh</w:t>
            </w:r>
            <w:proofErr w:type="spellEnd"/>
          </w:p>
        </w:tc>
        <w:tc>
          <w:tcPr>
            <w:tcW w:w="1701" w:type="dxa"/>
          </w:tcPr>
          <w:p w14:paraId="00AB9566" w14:textId="4A91BF0F" w:rsidR="0006138E" w:rsidRDefault="0006138E">
            <w:pPr>
              <w:spacing w:before="120" w:after="120"/>
              <w:rPr>
                <w:rFonts w:ascii="Open Sans" w:hAnsi="Open Sans" w:cs="Open Sans"/>
                <w:lang w:val="en-US"/>
              </w:rPr>
            </w:pPr>
            <w:proofErr w:type="spellStart"/>
            <w:r>
              <w:rPr>
                <w:rFonts w:ascii="Open Sans" w:hAnsi="Open Sans" w:cs="Open Sans"/>
                <w:lang w:val="en-US"/>
              </w:rPr>
              <w:t>gp</w:t>
            </w:r>
            <w:proofErr w:type="spellEnd"/>
            <w:r>
              <w:rPr>
                <w:rFonts w:ascii="Open Sans" w:hAnsi="Open Sans" w:cs="Open Sans"/>
                <w:lang w:val="en-US"/>
              </w:rPr>
              <w:t>-azure-</w:t>
            </w:r>
            <w:proofErr w:type="spellStart"/>
            <w:r>
              <w:rPr>
                <w:rFonts w:ascii="Open Sans" w:hAnsi="Open Sans" w:cs="Open Sans"/>
                <w:lang w:val="en-US"/>
              </w:rPr>
              <w:t>dwh</w:t>
            </w:r>
            <w:proofErr w:type="spellEnd"/>
          </w:p>
        </w:tc>
        <w:tc>
          <w:tcPr>
            <w:tcW w:w="5523" w:type="dxa"/>
          </w:tcPr>
          <w:p w14:paraId="518F283F" w14:textId="6D5AA896" w:rsidR="0006138E" w:rsidRDefault="0006138E">
            <w:pPr>
              <w:spacing w:before="120" w:after="120"/>
              <w:rPr>
                <w:rFonts w:ascii="Open Sans" w:hAnsi="Open Sans" w:cs="Open Sans"/>
                <w:lang w:val="en-US"/>
              </w:rPr>
            </w:pPr>
            <w:r>
              <w:rPr>
                <w:rFonts w:ascii="Open Sans" w:hAnsi="Open Sans" w:cs="Open Sans"/>
                <w:lang w:val="en-US"/>
              </w:rPr>
              <w:t>The Azure DevOps project, which contains resources, related to Azure DWH project</w:t>
            </w:r>
          </w:p>
        </w:tc>
      </w:tr>
    </w:tbl>
    <w:p w14:paraId="6BD0062B" w14:textId="7F6D77D5" w:rsidR="00AE7EFD" w:rsidRDefault="002235FC" w:rsidP="00AE7EFD">
      <w:pPr>
        <w:pStyle w:val="Heading2"/>
        <w:numPr>
          <w:ilvl w:val="1"/>
          <w:numId w:val="1"/>
        </w:numPr>
        <w:spacing w:before="240" w:after="120"/>
        <w:rPr>
          <w:rFonts w:ascii="Proxima Nova Bl" w:eastAsia="MS Gothic" w:hAnsi="Proxima Nova Bl" w:cs="Open Sans"/>
          <w:bCs/>
          <w:color w:val="000000"/>
          <w:kern w:val="0"/>
          <w:sz w:val="40"/>
          <w:szCs w:val="48"/>
          <w:lang w:val="en-US"/>
          <w14:ligatures w14:val="none"/>
        </w:rPr>
      </w:pPr>
      <w:bookmarkStart w:id="24" w:name="_Toc216437814"/>
      <w:r>
        <w:rPr>
          <w:rFonts w:ascii="Proxima Nova Bl" w:eastAsia="MS Gothic" w:hAnsi="Proxima Nova Bl" w:cs="Open Sans"/>
          <w:bCs/>
          <w:color w:val="000000"/>
          <w:kern w:val="0"/>
          <w:sz w:val="40"/>
          <w:szCs w:val="48"/>
          <w:lang w:val="en-US"/>
          <w14:ligatures w14:val="none"/>
        </w:rPr>
        <w:t xml:space="preserve">Microsoft </w:t>
      </w:r>
      <w:r w:rsidR="00AE7EFD" w:rsidRPr="001E11F2">
        <w:rPr>
          <w:rFonts w:ascii="Proxima Nova Bl" w:eastAsia="MS Gothic" w:hAnsi="Proxima Nova Bl" w:cs="Open Sans"/>
          <w:bCs/>
          <w:color w:val="000000"/>
          <w:kern w:val="0"/>
          <w:sz w:val="40"/>
          <w:szCs w:val="48"/>
          <w:lang w:val="en-US"/>
          <w14:ligatures w14:val="none"/>
        </w:rPr>
        <w:t xml:space="preserve">Azure DevOps </w:t>
      </w:r>
      <w:r w:rsidR="00AE7EFD">
        <w:rPr>
          <w:rFonts w:ascii="Proxima Nova Bl" w:eastAsia="MS Gothic" w:hAnsi="Proxima Nova Bl" w:cs="Open Sans"/>
          <w:bCs/>
          <w:color w:val="000000"/>
          <w:kern w:val="0"/>
          <w:sz w:val="40"/>
          <w:szCs w:val="48"/>
          <w:lang w:val="en-US"/>
          <w14:ligatures w14:val="none"/>
        </w:rPr>
        <w:t>repositories</w:t>
      </w:r>
      <w:bookmarkEnd w:id="24"/>
    </w:p>
    <w:tbl>
      <w:tblPr>
        <w:tblStyle w:val="TableGrid"/>
        <w:tblW w:w="0" w:type="auto"/>
        <w:tblLook w:val="04A0" w:firstRow="1" w:lastRow="0" w:firstColumn="1" w:lastColumn="0" w:noHBand="0" w:noVBand="1"/>
      </w:tblPr>
      <w:tblGrid>
        <w:gridCol w:w="506"/>
        <w:gridCol w:w="1892"/>
        <w:gridCol w:w="1850"/>
        <w:gridCol w:w="5381"/>
      </w:tblGrid>
      <w:tr w:rsidR="0006138E" w:rsidRPr="000501C7" w14:paraId="17FC60A0" w14:textId="77777777" w:rsidTr="0065497D">
        <w:trPr>
          <w:tblHeader/>
        </w:trPr>
        <w:tc>
          <w:tcPr>
            <w:tcW w:w="506" w:type="dxa"/>
            <w:shd w:val="clear" w:color="auto" w:fill="000000" w:themeFill="text1"/>
            <w:vAlign w:val="center"/>
          </w:tcPr>
          <w:p w14:paraId="663C2F3C" w14:textId="77777777" w:rsidR="0006138E" w:rsidRPr="003D511C" w:rsidRDefault="0006138E">
            <w:pPr>
              <w:spacing w:before="120" w:after="120"/>
              <w:jc w:val="center"/>
              <w:rPr>
                <w:rFonts w:ascii="Open Sans" w:hAnsi="Open Sans" w:cs="Open Sans"/>
                <w:b/>
                <w:bCs/>
                <w:lang w:val="en-US"/>
              </w:rPr>
            </w:pPr>
            <w:r w:rsidRPr="003D511C">
              <w:rPr>
                <w:rFonts w:ascii="Open Sans" w:hAnsi="Open Sans" w:cs="Open Sans"/>
                <w:b/>
                <w:bCs/>
                <w:lang w:val="en-US"/>
              </w:rPr>
              <w:t>#</w:t>
            </w:r>
          </w:p>
        </w:tc>
        <w:tc>
          <w:tcPr>
            <w:tcW w:w="1892" w:type="dxa"/>
            <w:shd w:val="clear" w:color="auto" w:fill="000000" w:themeFill="text1"/>
            <w:vAlign w:val="center"/>
          </w:tcPr>
          <w:p w14:paraId="2E358F02" w14:textId="70315232" w:rsidR="0006138E" w:rsidRDefault="002235FC">
            <w:pPr>
              <w:spacing w:before="120" w:after="120"/>
              <w:jc w:val="center"/>
              <w:rPr>
                <w:rFonts w:ascii="Open Sans" w:hAnsi="Open Sans" w:cs="Open Sans"/>
                <w:b/>
                <w:bCs/>
                <w:lang w:val="en-US"/>
              </w:rPr>
            </w:pPr>
            <w:r>
              <w:rPr>
                <w:rFonts w:ascii="Open Sans" w:hAnsi="Open Sans" w:cs="Open Sans"/>
                <w:b/>
                <w:bCs/>
                <w:lang w:val="en-US"/>
              </w:rPr>
              <w:t xml:space="preserve">Microsoft </w:t>
            </w:r>
            <w:r w:rsidR="0006138E">
              <w:rPr>
                <w:rFonts w:ascii="Open Sans" w:hAnsi="Open Sans" w:cs="Open Sans"/>
                <w:b/>
                <w:bCs/>
                <w:lang w:val="en-US"/>
              </w:rPr>
              <w:t>Azure DevOps project name</w:t>
            </w:r>
          </w:p>
        </w:tc>
        <w:tc>
          <w:tcPr>
            <w:tcW w:w="1850" w:type="dxa"/>
            <w:shd w:val="clear" w:color="auto" w:fill="000000" w:themeFill="text1"/>
            <w:vAlign w:val="center"/>
          </w:tcPr>
          <w:p w14:paraId="2DECEBB0" w14:textId="6B441CD5" w:rsidR="0006138E" w:rsidRPr="003D511C" w:rsidRDefault="002235FC">
            <w:pPr>
              <w:spacing w:before="120" w:after="120"/>
              <w:jc w:val="center"/>
              <w:rPr>
                <w:rFonts w:ascii="Open Sans" w:hAnsi="Open Sans" w:cs="Open Sans"/>
                <w:b/>
                <w:bCs/>
                <w:lang w:val="en-US"/>
              </w:rPr>
            </w:pPr>
            <w:r>
              <w:rPr>
                <w:rFonts w:ascii="Open Sans" w:hAnsi="Open Sans" w:cs="Open Sans"/>
                <w:b/>
                <w:bCs/>
                <w:lang w:val="en-US"/>
              </w:rPr>
              <w:t xml:space="preserve">Microsoft </w:t>
            </w:r>
            <w:r w:rsidR="0006138E">
              <w:rPr>
                <w:rFonts w:ascii="Open Sans" w:hAnsi="Open Sans" w:cs="Open Sans"/>
                <w:b/>
                <w:bCs/>
                <w:lang w:val="en-US"/>
              </w:rPr>
              <w:t>Azure DevOps repository name</w:t>
            </w:r>
          </w:p>
        </w:tc>
        <w:tc>
          <w:tcPr>
            <w:tcW w:w="5381" w:type="dxa"/>
            <w:shd w:val="clear" w:color="auto" w:fill="000000" w:themeFill="text1"/>
            <w:vAlign w:val="center"/>
          </w:tcPr>
          <w:p w14:paraId="751A9614" w14:textId="2F34280B" w:rsidR="0006138E" w:rsidRPr="003D511C" w:rsidRDefault="002235FC">
            <w:pPr>
              <w:spacing w:before="120" w:after="120"/>
              <w:jc w:val="center"/>
              <w:rPr>
                <w:rFonts w:ascii="Open Sans" w:hAnsi="Open Sans" w:cs="Open Sans"/>
                <w:b/>
                <w:bCs/>
                <w:lang w:val="en-US"/>
              </w:rPr>
            </w:pPr>
            <w:r>
              <w:rPr>
                <w:rFonts w:ascii="Open Sans" w:hAnsi="Open Sans" w:cs="Open Sans"/>
                <w:b/>
                <w:bCs/>
                <w:lang w:val="en-US"/>
              </w:rPr>
              <w:t xml:space="preserve">Microsoft </w:t>
            </w:r>
            <w:r w:rsidR="0006138E">
              <w:rPr>
                <w:rFonts w:ascii="Open Sans" w:hAnsi="Open Sans" w:cs="Open Sans"/>
                <w:b/>
                <w:bCs/>
                <w:lang w:val="en-US"/>
              </w:rPr>
              <w:t>Azure DevOps repository description</w:t>
            </w:r>
          </w:p>
        </w:tc>
      </w:tr>
      <w:tr w:rsidR="0006138E" w:rsidRPr="000501C7" w14:paraId="05A6C103" w14:textId="77777777" w:rsidTr="0065497D">
        <w:tc>
          <w:tcPr>
            <w:tcW w:w="506" w:type="dxa"/>
          </w:tcPr>
          <w:p w14:paraId="48138835" w14:textId="77777777" w:rsidR="0006138E" w:rsidRPr="003D511C" w:rsidRDefault="0006138E">
            <w:pPr>
              <w:spacing w:before="120" w:after="120"/>
              <w:rPr>
                <w:rFonts w:ascii="Open Sans" w:hAnsi="Open Sans" w:cs="Open Sans"/>
                <w:lang w:val="en-US"/>
              </w:rPr>
            </w:pPr>
            <w:r>
              <w:rPr>
                <w:rFonts w:ascii="Open Sans" w:hAnsi="Open Sans" w:cs="Open Sans"/>
                <w:lang w:val="en-US"/>
              </w:rPr>
              <w:t>1</w:t>
            </w:r>
          </w:p>
        </w:tc>
        <w:tc>
          <w:tcPr>
            <w:tcW w:w="1892" w:type="dxa"/>
          </w:tcPr>
          <w:p w14:paraId="63D7BC3F" w14:textId="5044499D" w:rsidR="0006138E" w:rsidRPr="00AE7EFD" w:rsidRDefault="0006138E">
            <w:pPr>
              <w:spacing w:before="120" w:after="120"/>
              <w:rPr>
                <w:rFonts w:ascii="Open Sans" w:hAnsi="Open Sans" w:cs="Open Sans"/>
                <w:lang w:val="en-US"/>
              </w:rPr>
            </w:pPr>
            <w:proofErr w:type="spellStart"/>
            <w:r>
              <w:rPr>
                <w:rFonts w:ascii="Open Sans" w:hAnsi="Open Sans" w:cs="Open Sans"/>
                <w:lang w:val="en-US"/>
              </w:rPr>
              <w:t>gp</w:t>
            </w:r>
            <w:proofErr w:type="spellEnd"/>
            <w:r>
              <w:rPr>
                <w:rFonts w:ascii="Open Sans" w:hAnsi="Open Sans" w:cs="Open Sans"/>
                <w:lang w:val="en-US"/>
              </w:rPr>
              <w:t>-azure-</w:t>
            </w:r>
            <w:proofErr w:type="spellStart"/>
            <w:r>
              <w:rPr>
                <w:rFonts w:ascii="Open Sans" w:hAnsi="Open Sans" w:cs="Open Sans"/>
                <w:lang w:val="en-US"/>
              </w:rPr>
              <w:t>dwh</w:t>
            </w:r>
            <w:proofErr w:type="spellEnd"/>
          </w:p>
        </w:tc>
        <w:tc>
          <w:tcPr>
            <w:tcW w:w="1850" w:type="dxa"/>
          </w:tcPr>
          <w:p w14:paraId="305D27EE" w14:textId="57BC09FB" w:rsidR="0006138E" w:rsidRDefault="0006138E">
            <w:pPr>
              <w:spacing w:before="120" w:after="120"/>
              <w:rPr>
                <w:rFonts w:ascii="Open Sans" w:hAnsi="Open Sans" w:cs="Open Sans"/>
                <w:lang w:val="en-US"/>
              </w:rPr>
            </w:pPr>
            <w:r w:rsidRPr="00AE7EFD">
              <w:rPr>
                <w:rFonts w:ascii="Open Sans" w:hAnsi="Open Sans" w:cs="Open Sans"/>
                <w:lang w:val="en-US"/>
              </w:rPr>
              <w:t>grp-</w:t>
            </w:r>
            <w:proofErr w:type="spellStart"/>
            <w:r w:rsidRPr="00AE7EFD">
              <w:rPr>
                <w:rFonts w:ascii="Open Sans" w:hAnsi="Open Sans" w:cs="Open Sans"/>
                <w:lang w:val="en-US"/>
              </w:rPr>
              <w:t>fbrcw</w:t>
            </w:r>
            <w:proofErr w:type="spellEnd"/>
            <w:r w:rsidRPr="00AE7EFD">
              <w:rPr>
                <w:rFonts w:ascii="Open Sans" w:hAnsi="Open Sans" w:cs="Open Sans"/>
                <w:lang w:val="en-US"/>
              </w:rPr>
              <w:t>-feature</w:t>
            </w:r>
          </w:p>
        </w:tc>
        <w:tc>
          <w:tcPr>
            <w:tcW w:w="5381" w:type="dxa"/>
          </w:tcPr>
          <w:p w14:paraId="00D1A4AA" w14:textId="375C01A7" w:rsidR="0006138E" w:rsidRDefault="0006138E">
            <w:pPr>
              <w:spacing w:before="120" w:after="120"/>
              <w:rPr>
                <w:rFonts w:ascii="Open Sans" w:hAnsi="Open Sans" w:cs="Open Sans"/>
                <w:lang w:val="en-US"/>
              </w:rPr>
            </w:pPr>
            <w:r>
              <w:rPr>
                <w:rFonts w:ascii="Open Sans" w:hAnsi="Open Sans" w:cs="Open Sans"/>
                <w:lang w:val="en-US"/>
              </w:rPr>
              <w:t xml:space="preserve">The Azure DevOps Git repository, which is used for DEV-environment Microsoft Fabric feature </w:t>
            </w:r>
            <w:r w:rsidR="0065497D">
              <w:rPr>
                <w:rFonts w:ascii="Open Sans" w:hAnsi="Open Sans" w:cs="Open Sans"/>
                <w:lang w:val="en-US"/>
              </w:rPr>
              <w:t>w</w:t>
            </w:r>
            <w:r>
              <w:rPr>
                <w:rFonts w:ascii="Open Sans" w:hAnsi="Open Sans" w:cs="Open Sans"/>
                <w:lang w:val="en-US"/>
              </w:rPr>
              <w:t>orkspace Azure DevOps integration (contains source code for data pipelines, warehouses etc.)</w:t>
            </w:r>
          </w:p>
        </w:tc>
      </w:tr>
      <w:tr w:rsidR="0006138E" w:rsidRPr="000501C7" w14:paraId="253EA9F0" w14:textId="77777777" w:rsidTr="0065497D">
        <w:tc>
          <w:tcPr>
            <w:tcW w:w="506" w:type="dxa"/>
          </w:tcPr>
          <w:p w14:paraId="22587FE6" w14:textId="700A1E32" w:rsidR="0006138E" w:rsidRDefault="0006138E">
            <w:pPr>
              <w:spacing w:before="120" w:after="120"/>
              <w:rPr>
                <w:rFonts w:ascii="Open Sans" w:hAnsi="Open Sans" w:cs="Open Sans"/>
                <w:lang w:val="en-US"/>
              </w:rPr>
            </w:pPr>
            <w:r>
              <w:rPr>
                <w:rFonts w:ascii="Open Sans" w:hAnsi="Open Sans" w:cs="Open Sans"/>
                <w:lang w:val="en-US"/>
              </w:rPr>
              <w:t>2</w:t>
            </w:r>
          </w:p>
        </w:tc>
        <w:tc>
          <w:tcPr>
            <w:tcW w:w="1892" w:type="dxa"/>
          </w:tcPr>
          <w:p w14:paraId="3154D942" w14:textId="5E0E8476" w:rsidR="0006138E" w:rsidRPr="00AE7EFD" w:rsidRDefault="008E39EA">
            <w:pPr>
              <w:spacing w:before="120" w:after="120"/>
              <w:rPr>
                <w:rFonts w:ascii="Open Sans" w:hAnsi="Open Sans" w:cs="Open Sans"/>
                <w:lang w:val="en-US"/>
              </w:rPr>
            </w:pPr>
            <w:proofErr w:type="spellStart"/>
            <w:r>
              <w:rPr>
                <w:rFonts w:ascii="Open Sans" w:hAnsi="Open Sans" w:cs="Open Sans"/>
                <w:lang w:val="en-US"/>
              </w:rPr>
              <w:t>gp</w:t>
            </w:r>
            <w:proofErr w:type="spellEnd"/>
            <w:r>
              <w:rPr>
                <w:rFonts w:ascii="Open Sans" w:hAnsi="Open Sans" w:cs="Open Sans"/>
                <w:lang w:val="en-US"/>
              </w:rPr>
              <w:t>-azure-</w:t>
            </w:r>
            <w:proofErr w:type="spellStart"/>
            <w:r>
              <w:rPr>
                <w:rFonts w:ascii="Open Sans" w:hAnsi="Open Sans" w:cs="Open Sans"/>
                <w:lang w:val="en-US"/>
              </w:rPr>
              <w:t>dwh</w:t>
            </w:r>
            <w:proofErr w:type="spellEnd"/>
          </w:p>
        </w:tc>
        <w:tc>
          <w:tcPr>
            <w:tcW w:w="1850" w:type="dxa"/>
          </w:tcPr>
          <w:p w14:paraId="382F6A47" w14:textId="665DA376" w:rsidR="0006138E" w:rsidRDefault="0006138E">
            <w:pPr>
              <w:spacing w:before="120" w:after="120"/>
              <w:rPr>
                <w:rFonts w:ascii="Open Sans" w:hAnsi="Open Sans" w:cs="Open Sans"/>
                <w:lang w:val="en-US"/>
              </w:rPr>
            </w:pPr>
            <w:r w:rsidRPr="00AE7EFD">
              <w:rPr>
                <w:rFonts w:ascii="Open Sans" w:hAnsi="Open Sans" w:cs="Open Sans"/>
                <w:lang w:val="en-US"/>
              </w:rPr>
              <w:t>grp-gen-helpers</w:t>
            </w:r>
          </w:p>
        </w:tc>
        <w:tc>
          <w:tcPr>
            <w:tcW w:w="5381" w:type="dxa"/>
          </w:tcPr>
          <w:p w14:paraId="0E0D09D3" w14:textId="14F7EE2E" w:rsidR="0006138E" w:rsidRDefault="0006138E">
            <w:pPr>
              <w:spacing w:before="120" w:after="120"/>
              <w:rPr>
                <w:rFonts w:ascii="Open Sans" w:hAnsi="Open Sans" w:cs="Open Sans"/>
                <w:lang w:val="en-US"/>
              </w:rPr>
            </w:pPr>
            <w:r>
              <w:rPr>
                <w:rFonts w:ascii="Open Sans" w:hAnsi="Open Sans" w:cs="Open Sans"/>
                <w:lang w:val="en-US"/>
              </w:rPr>
              <w:t>The Azure DevOps Git repository, which contains source code for custom helpers (for example – Microsoft Fabric items tokenizer)</w:t>
            </w:r>
          </w:p>
        </w:tc>
      </w:tr>
      <w:tr w:rsidR="0006138E" w:rsidRPr="000501C7" w14:paraId="2E10E0B1" w14:textId="77777777" w:rsidTr="0065497D">
        <w:tc>
          <w:tcPr>
            <w:tcW w:w="506" w:type="dxa"/>
          </w:tcPr>
          <w:p w14:paraId="1AB1D401" w14:textId="4F356557" w:rsidR="0006138E" w:rsidRDefault="0006138E">
            <w:pPr>
              <w:spacing w:before="120" w:after="120"/>
              <w:rPr>
                <w:rFonts w:ascii="Open Sans" w:hAnsi="Open Sans" w:cs="Open Sans"/>
                <w:lang w:val="en-US"/>
              </w:rPr>
            </w:pPr>
            <w:r>
              <w:rPr>
                <w:rFonts w:ascii="Open Sans" w:hAnsi="Open Sans" w:cs="Open Sans"/>
                <w:lang w:val="en-US"/>
              </w:rPr>
              <w:t>3</w:t>
            </w:r>
          </w:p>
        </w:tc>
        <w:tc>
          <w:tcPr>
            <w:tcW w:w="1892" w:type="dxa"/>
          </w:tcPr>
          <w:p w14:paraId="17BDBFB5" w14:textId="6DFC8AB7" w:rsidR="0006138E" w:rsidRPr="00AE7EFD" w:rsidRDefault="008E39EA">
            <w:pPr>
              <w:spacing w:before="120" w:after="120"/>
              <w:rPr>
                <w:rFonts w:ascii="Open Sans" w:hAnsi="Open Sans" w:cs="Open Sans"/>
                <w:lang w:val="en-US"/>
              </w:rPr>
            </w:pPr>
            <w:proofErr w:type="spellStart"/>
            <w:r>
              <w:rPr>
                <w:rFonts w:ascii="Open Sans" w:hAnsi="Open Sans" w:cs="Open Sans"/>
                <w:lang w:val="en-US"/>
              </w:rPr>
              <w:t>gp</w:t>
            </w:r>
            <w:proofErr w:type="spellEnd"/>
            <w:r>
              <w:rPr>
                <w:rFonts w:ascii="Open Sans" w:hAnsi="Open Sans" w:cs="Open Sans"/>
                <w:lang w:val="en-US"/>
              </w:rPr>
              <w:t>-azure-</w:t>
            </w:r>
            <w:proofErr w:type="spellStart"/>
            <w:r>
              <w:rPr>
                <w:rFonts w:ascii="Open Sans" w:hAnsi="Open Sans" w:cs="Open Sans"/>
                <w:lang w:val="en-US"/>
              </w:rPr>
              <w:t>dwh</w:t>
            </w:r>
            <w:proofErr w:type="spellEnd"/>
          </w:p>
        </w:tc>
        <w:tc>
          <w:tcPr>
            <w:tcW w:w="1850" w:type="dxa"/>
          </w:tcPr>
          <w:p w14:paraId="331EEC3A" w14:textId="1F1F8854" w:rsidR="0006138E" w:rsidRDefault="0006138E">
            <w:pPr>
              <w:spacing w:before="120" w:after="120"/>
              <w:rPr>
                <w:rFonts w:ascii="Open Sans" w:hAnsi="Open Sans" w:cs="Open Sans"/>
                <w:lang w:val="en-US"/>
              </w:rPr>
            </w:pPr>
            <w:r w:rsidRPr="00AE7EFD">
              <w:rPr>
                <w:rFonts w:ascii="Open Sans" w:hAnsi="Open Sans" w:cs="Open Sans"/>
                <w:lang w:val="en-US"/>
              </w:rPr>
              <w:t>grp-</w:t>
            </w:r>
            <w:proofErr w:type="spellStart"/>
            <w:r w:rsidRPr="00AE7EFD">
              <w:rPr>
                <w:rFonts w:ascii="Open Sans" w:hAnsi="Open Sans" w:cs="Open Sans"/>
                <w:lang w:val="en-US"/>
              </w:rPr>
              <w:t>tfm</w:t>
            </w:r>
            <w:proofErr w:type="spellEnd"/>
            <w:r w:rsidRPr="00AE7EFD">
              <w:rPr>
                <w:rFonts w:ascii="Open Sans" w:hAnsi="Open Sans" w:cs="Open Sans"/>
                <w:lang w:val="en-US"/>
              </w:rPr>
              <w:t>-infra</w:t>
            </w:r>
          </w:p>
        </w:tc>
        <w:tc>
          <w:tcPr>
            <w:tcW w:w="5381" w:type="dxa"/>
          </w:tcPr>
          <w:p w14:paraId="445939F2" w14:textId="0D746FC2" w:rsidR="0006138E" w:rsidRDefault="0006138E">
            <w:pPr>
              <w:spacing w:before="120" w:after="120"/>
              <w:rPr>
                <w:rFonts w:ascii="Open Sans" w:hAnsi="Open Sans" w:cs="Open Sans"/>
                <w:lang w:val="en-US"/>
              </w:rPr>
            </w:pPr>
            <w:r>
              <w:rPr>
                <w:rFonts w:ascii="Open Sans" w:hAnsi="Open Sans" w:cs="Open Sans"/>
                <w:lang w:val="en-US"/>
              </w:rPr>
              <w:t>The Azure DevOps Git repository, which contains Terraform code, that is used to implement IaC principles</w:t>
            </w:r>
          </w:p>
        </w:tc>
      </w:tr>
      <w:tr w:rsidR="0006138E" w:rsidRPr="003D511C" w14:paraId="2939D206" w14:textId="77777777" w:rsidTr="0065497D">
        <w:tc>
          <w:tcPr>
            <w:tcW w:w="506" w:type="dxa"/>
          </w:tcPr>
          <w:p w14:paraId="3F29AC35" w14:textId="4E7D9A23" w:rsidR="0006138E" w:rsidRDefault="0006138E">
            <w:pPr>
              <w:spacing w:before="120" w:after="120"/>
              <w:rPr>
                <w:rFonts w:ascii="Open Sans" w:hAnsi="Open Sans" w:cs="Open Sans"/>
                <w:lang w:val="en-US"/>
              </w:rPr>
            </w:pPr>
            <w:r>
              <w:rPr>
                <w:rFonts w:ascii="Open Sans" w:hAnsi="Open Sans" w:cs="Open Sans"/>
                <w:lang w:val="en-US"/>
              </w:rPr>
              <w:t>4</w:t>
            </w:r>
          </w:p>
        </w:tc>
        <w:tc>
          <w:tcPr>
            <w:tcW w:w="1892" w:type="dxa"/>
          </w:tcPr>
          <w:p w14:paraId="1D05854C" w14:textId="0C62853F" w:rsidR="0006138E" w:rsidRPr="00AE7EFD" w:rsidRDefault="008E39EA">
            <w:pPr>
              <w:spacing w:before="120" w:after="120"/>
              <w:rPr>
                <w:rFonts w:ascii="Open Sans" w:hAnsi="Open Sans" w:cs="Open Sans"/>
                <w:lang w:val="en-US"/>
              </w:rPr>
            </w:pPr>
            <w:proofErr w:type="spellStart"/>
            <w:r>
              <w:rPr>
                <w:rFonts w:ascii="Open Sans" w:hAnsi="Open Sans" w:cs="Open Sans"/>
                <w:lang w:val="en-US"/>
              </w:rPr>
              <w:t>gp</w:t>
            </w:r>
            <w:proofErr w:type="spellEnd"/>
            <w:r>
              <w:rPr>
                <w:rFonts w:ascii="Open Sans" w:hAnsi="Open Sans" w:cs="Open Sans"/>
                <w:lang w:val="en-US"/>
              </w:rPr>
              <w:t>-azure-</w:t>
            </w:r>
            <w:proofErr w:type="spellStart"/>
            <w:r>
              <w:rPr>
                <w:rFonts w:ascii="Open Sans" w:hAnsi="Open Sans" w:cs="Open Sans"/>
                <w:lang w:val="en-US"/>
              </w:rPr>
              <w:t>dwh</w:t>
            </w:r>
            <w:proofErr w:type="spellEnd"/>
          </w:p>
        </w:tc>
        <w:tc>
          <w:tcPr>
            <w:tcW w:w="1850" w:type="dxa"/>
          </w:tcPr>
          <w:p w14:paraId="3CC053E8" w14:textId="65703747" w:rsidR="0006138E" w:rsidRDefault="0006138E">
            <w:pPr>
              <w:spacing w:before="120" w:after="120"/>
              <w:rPr>
                <w:rFonts w:ascii="Open Sans" w:hAnsi="Open Sans" w:cs="Open Sans"/>
                <w:lang w:val="en-US"/>
              </w:rPr>
            </w:pPr>
            <w:r w:rsidRPr="00AE7EFD">
              <w:rPr>
                <w:rFonts w:ascii="Open Sans" w:hAnsi="Open Sans" w:cs="Open Sans"/>
                <w:lang w:val="en-US"/>
              </w:rPr>
              <w:t>grp-</w:t>
            </w:r>
            <w:proofErr w:type="spellStart"/>
            <w:r w:rsidRPr="00AE7EFD">
              <w:rPr>
                <w:rFonts w:ascii="Open Sans" w:hAnsi="Open Sans" w:cs="Open Sans"/>
                <w:lang w:val="en-US"/>
              </w:rPr>
              <w:t>tsql</w:t>
            </w:r>
            <w:proofErr w:type="spellEnd"/>
            <w:r w:rsidRPr="00AE7EFD">
              <w:rPr>
                <w:rFonts w:ascii="Open Sans" w:hAnsi="Open Sans" w:cs="Open Sans"/>
                <w:lang w:val="en-US"/>
              </w:rPr>
              <w:t>-scripts</w:t>
            </w:r>
          </w:p>
        </w:tc>
        <w:tc>
          <w:tcPr>
            <w:tcW w:w="5381" w:type="dxa"/>
          </w:tcPr>
          <w:p w14:paraId="395FBF47" w14:textId="008ACF1F" w:rsidR="0006138E" w:rsidRDefault="0006138E">
            <w:pPr>
              <w:spacing w:before="120" w:after="120"/>
              <w:rPr>
                <w:rFonts w:ascii="Open Sans" w:hAnsi="Open Sans" w:cs="Open Sans"/>
                <w:lang w:val="en-US"/>
              </w:rPr>
            </w:pPr>
            <w:r>
              <w:rPr>
                <w:rFonts w:ascii="Open Sans" w:hAnsi="Open Sans" w:cs="Open Sans"/>
                <w:lang w:val="en-US"/>
              </w:rPr>
              <w:t>The Azure DevOps Git repository, which contains T-SQL scripts for Microsoft Fabric warehouse etc. (schemas, procedures, views, tables etc.)</w:t>
            </w:r>
          </w:p>
        </w:tc>
      </w:tr>
    </w:tbl>
    <w:p w14:paraId="4B5E3FD3" w14:textId="04DD6400" w:rsidR="003D511C" w:rsidRDefault="002235FC" w:rsidP="003D511C">
      <w:pPr>
        <w:pStyle w:val="Heading2"/>
        <w:numPr>
          <w:ilvl w:val="1"/>
          <w:numId w:val="1"/>
        </w:numPr>
        <w:spacing w:before="240" w:after="120"/>
        <w:rPr>
          <w:rFonts w:ascii="Proxima Nova Bl" w:eastAsia="MS Gothic" w:hAnsi="Proxima Nova Bl" w:cs="Open Sans"/>
          <w:bCs/>
          <w:color w:val="000000"/>
          <w:kern w:val="0"/>
          <w:sz w:val="40"/>
          <w:szCs w:val="48"/>
          <w:lang w:val="en-US"/>
          <w14:ligatures w14:val="none"/>
        </w:rPr>
      </w:pPr>
      <w:bookmarkStart w:id="25" w:name="_Toc216437815"/>
      <w:r>
        <w:rPr>
          <w:rFonts w:ascii="Proxima Nova Bl" w:eastAsia="MS Gothic" w:hAnsi="Proxima Nova Bl" w:cs="Open Sans"/>
          <w:bCs/>
          <w:color w:val="000000"/>
          <w:kern w:val="0"/>
          <w:sz w:val="40"/>
          <w:szCs w:val="48"/>
          <w:lang w:val="en-US"/>
          <w14:ligatures w14:val="none"/>
        </w:rPr>
        <w:t>Logical e</w:t>
      </w:r>
      <w:r w:rsidR="003D511C" w:rsidRPr="003D511C">
        <w:rPr>
          <w:rFonts w:ascii="Proxima Nova Bl" w:eastAsia="MS Gothic" w:hAnsi="Proxima Nova Bl" w:cs="Open Sans"/>
          <w:bCs/>
          <w:color w:val="000000"/>
          <w:kern w:val="0"/>
          <w:sz w:val="40"/>
          <w:szCs w:val="48"/>
          <w:lang w:val="en-US"/>
          <w14:ligatures w14:val="none"/>
        </w:rPr>
        <w:t>nvironments</w:t>
      </w:r>
      <w:bookmarkEnd w:id="25"/>
    </w:p>
    <w:tbl>
      <w:tblPr>
        <w:tblStyle w:val="TableGrid"/>
        <w:tblW w:w="0" w:type="auto"/>
        <w:tblLook w:val="04A0" w:firstRow="1" w:lastRow="0" w:firstColumn="1" w:lastColumn="0" w:noHBand="0" w:noVBand="1"/>
      </w:tblPr>
      <w:tblGrid>
        <w:gridCol w:w="553"/>
        <w:gridCol w:w="1544"/>
        <w:gridCol w:w="7532"/>
      </w:tblGrid>
      <w:tr w:rsidR="00FD552D" w:rsidRPr="003D511C" w14:paraId="7D3EBD89" w14:textId="77777777" w:rsidTr="00DF3371">
        <w:trPr>
          <w:tblHeader/>
        </w:trPr>
        <w:tc>
          <w:tcPr>
            <w:tcW w:w="562" w:type="dxa"/>
            <w:shd w:val="clear" w:color="auto" w:fill="000000" w:themeFill="text1"/>
            <w:vAlign w:val="center"/>
          </w:tcPr>
          <w:p w14:paraId="5F4BA10A" w14:textId="0EF98F40" w:rsidR="003D511C" w:rsidRPr="003D511C" w:rsidRDefault="003D511C" w:rsidP="003D511C">
            <w:pPr>
              <w:spacing w:before="120" w:after="120"/>
              <w:jc w:val="center"/>
              <w:rPr>
                <w:rFonts w:ascii="Open Sans" w:hAnsi="Open Sans" w:cs="Open Sans"/>
                <w:b/>
                <w:bCs/>
                <w:lang w:val="en-US"/>
              </w:rPr>
            </w:pPr>
            <w:r w:rsidRPr="003D511C">
              <w:rPr>
                <w:rFonts w:ascii="Open Sans" w:hAnsi="Open Sans" w:cs="Open Sans"/>
                <w:b/>
                <w:bCs/>
                <w:lang w:val="en-US"/>
              </w:rPr>
              <w:t>#</w:t>
            </w:r>
          </w:p>
        </w:tc>
        <w:tc>
          <w:tcPr>
            <w:tcW w:w="1276" w:type="dxa"/>
            <w:shd w:val="clear" w:color="auto" w:fill="000000" w:themeFill="text1"/>
            <w:vAlign w:val="center"/>
          </w:tcPr>
          <w:p w14:paraId="736DDF9C" w14:textId="5460D15B" w:rsidR="003D511C" w:rsidRPr="003D511C" w:rsidRDefault="002235FC" w:rsidP="003D511C">
            <w:pPr>
              <w:spacing w:before="120" w:after="120"/>
              <w:jc w:val="center"/>
              <w:rPr>
                <w:rFonts w:ascii="Open Sans" w:hAnsi="Open Sans" w:cs="Open Sans"/>
                <w:b/>
                <w:bCs/>
                <w:lang w:val="en-US"/>
              </w:rPr>
            </w:pPr>
            <w:r>
              <w:rPr>
                <w:rFonts w:ascii="Open Sans" w:hAnsi="Open Sans" w:cs="Open Sans"/>
                <w:b/>
                <w:bCs/>
                <w:lang w:val="en-US"/>
              </w:rPr>
              <w:t>Logical e</w:t>
            </w:r>
            <w:r w:rsidR="00FD552D">
              <w:rPr>
                <w:rFonts w:ascii="Open Sans" w:hAnsi="Open Sans" w:cs="Open Sans"/>
                <w:b/>
                <w:bCs/>
                <w:lang w:val="en-US"/>
              </w:rPr>
              <w:t>nvironment n</w:t>
            </w:r>
            <w:r w:rsidR="001E11F2">
              <w:rPr>
                <w:rFonts w:ascii="Open Sans" w:hAnsi="Open Sans" w:cs="Open Sans"/>
                <w:b/>
                <w:bCs/>
                <w:lang w:val="en-US"/>
              </w:rPr>
              <w:t>ame</w:t>
            </w:r>
          </w:p>
        </w:tc>
        <w:tc>
          <w:tcPr>
            <w:tcW w:w="7791" w:type="dxa"/>
            <w:shd w:val="clear" w:color="auto" w:fill="000000" w:themeFill="text1"/>
            <w:vAlign w:val="center"/>
          </w:tcPr>
          <w:p w14:paraId="592861DA" w14:textId="59D88641" w:rsidR="003D511C" w:rsidRPr="003D511C" w:rsidRDefault="002235FC" w:rsidP="003D511C">
            <w:pPr>
              <w:spacing w:before="120" w:after="120"/>
              <w:jc w:val="center"/>
              <w:rPr>
                <w:rFonts w:ascii="Open Sans" w:hAnsi="Open Sans" w:cs="Open Sans"/>
                <w:b/>
                <w:bCs/>
                <w:lang w:val="en-US"/>
              </w:rPr>
            </w:pPr>
            <w:r>
              <w:rPr>
                <w:rFonts w:ascii="Open Sans" w:hAnsi="Open Sans" w:cs="Open Sans"/>
                <w:b/>
                <w:bCs/>
                <w:lang w:val="en-US"/>
              </w:rPr>
              <w:t>Logical e</w:t>
            </w:r>
            <w:r w:rsidR="00FD552D">
              <w:rPr>
                <w:rFonts w:ascii="Open Sans" w:hAnsi="Open Sans" w:cs="Open Sans"/>
                <w:b/>
                <w:bCs/>
                <w:lang w:val="en-US"/>
              </w:rPr>
              <w:t>nvironment d</w:t>
            </w:r>
            <w:r w:rsidR="003D511C" w:rsidRPr="003D511C">
              <w:rPr>
                <w:rFonts w:ascii="Open Sans" w:hAnsi="Open Sans" w:cs="Open Sans"/>
                <w:b/>
                <w:bCs/>
                <w:lang w:val="en-US"/>
              </w:rPr>
              <w:t>escription</w:t>
            </w:r>
          </w:p>
        </w:tc>
      </w:tr>
      <w:tr w:rsidR="00FD552D" w:rsidRPr="000501C7" w14:paraId="0757577D" w14:textId="77777777" w:rsidTr="003D511C">
        <w:tc>
          <w:tcPr>
            <w:tcW w:w="562" w:type="dxa"/>
          </w:tcPr>
          <w:p w14:paraId="36E0194E" w14:textId="3CC41966" w:rsidR="003D511C" w:rsidRPr="003D511C" w:rsidRDefault="003D511C" w:rsidP="003D511C">
            <w:pPr>
              <w:spacing w:before="120" w:after="120"/>
              <w:rPr>
                <w:rFonts w:ascii="Open Sans" w:hAnsi="Open Sans" w:cs="Open Sans"/>
                <w:lang w:val="en-US"/>
              </w:rPr>
            </w:pPr>
            <w:r>
              <w:rPr>
                <w:rFonts w:ascii="Open Sans" w:hAnsi="Open Sans" w:cs="Open Sans"/>
                <w:lang w:val="en-US"/>
              </w:rPr>
              <w:t>1</w:t>
            </w:r>
          </w:p>
        </w:tc>
        <w:tc>
          <w:tcPr>
            <w:tcW w:w="1276" w:type="dxa"/>
          </w:tcPr>
          <w:p w14:paraId="4E379CED" w14:textId="7C15E9C9" w:rsidR="003D511C" w:rsidRDefault="003D511C" w:rsidP="003D511C">
            <w:pPr>
              <w:spacing w:before="120" w:after="120"/>
              <w:rPr>
                <w:rFonts w:ascii="Open Sans" w:hAnsi="Open Sans" w:cs="Open Sans"/>
                <w:lang w:val="en-US"/>
              </w:rPr>
            </w:pPr>
            <w:r>
              <w:rPr>
                <w:rFonts w:ascii="Open Sans" w:hAnsi="Open Sans" w:cs="Open Sans"/>
                <w:lang w:val="en-US"/>
              </w:rPr>
              <w:t>DEV</w:t>
            </w:r>
          </w:p>
        </w:tc>
        <w:tc>
          <w:tcPr>
            <w:tcW w:w="7791" w:type="dxa"/>
          </w:tcPr>
          <w:p w14:paraId="468C16E6" w14:textId="790CE392" w:rsidR="003D511C" w:rsidRDefault="003D511C" w:rsidP="003D511C">
            <w:pPr>
              <w:spacing w:before="120" w:after="120"/>
              <w:rPr>
                <w:rFonts w:ascii="Open Sans" w:hAnsi="Open Sans" w:cs="Open Sans"/>
                <w:lang w:val="en-US"/>
              </w:rPr>
            </w:pPr>
            <w:r>
              <w:rPr>
                <w:rFonts w:ascii="Open Sans" w:hAnsi="Open Sans" w:cs="Open Sans"/>
                <w:lang w:val="en-US"/>
              </w:rPr>
              <w:t>The environment, which is mainly used by developers to implement new/change existing features</w:t>
            </w:r>
          </w:p>
        </w:tc>
      </w:tr>
    </w:tbl>
    <w:p w14:paraId="5C497A0C" w14:textId="5691BC0F" w:rsidR="003D511C" w:rsidRDefault="002235FC" w:rsidP="003D511C">
      <w:pPr>
        <w:pStyle w:val="Heading2"/>
        <w:numPr>
          <w:ilvl w:val="1"/>
          <w:numId w:val="1"/>
        </w:numPr>
        <w:spacing w:before="240" w:after="120"/>
        <w:rPr>
          <w:rFonts w:ascii="Proxima Nova Bl" w:eastAsia="MS Gothic" w:hAnsi="Proxima Nova Bl" w:cs="Open Sans"/>
          <w:bCs/>
          <w:color w:val="000000"/>
          <w:kern w:val="0"/>
          <w:sz w:val="40"/>
          <w:szCs w:val="48"/>
          <w:lang w:val="en-US"/>
          <w14:ligatures w14:val="none"/>
        </w:rPr>
      </w:pPr>
      <w:bookmarkStart w:id="26" w:name="_Toc216437816"/>
      <w:r>
        <w:rPr>
          <w:rFonts w:ascii="Proxima Nova Bl" w:eastAsia="MS Gothic" w:hAnsi="Proxima Nova Bl" w:cs="Open Sans"/>
          <w:bCs/>
          <w:color w:val="000000"/>
          <w:kern w:val="0"/>
          <w:sz w:val="40"/>
          <w:szCs w:val="48"/>
          <w:lang w:val="en-US"/>
          <w14:ligatures w14:val="none"/>
        </w:rPr>
        <w:t>Microsoft Azure s</w:t>
      </w:r>
      <w:r w:rsidR="003D511C" w:rsidRPr="003D511C">
        <w:rPr>
          <w:rFonts w:ascii="Proxima Nova Bl" w:eastAsia="MS Gothic" w:hAnsi="Proxima Nova Bl" w:cs="Open Sans"/>
          <w:bCs/>
          <w:color w:val="000000"/>
          <w:kern w:val="0"/>
          <w:sz w:val="40"/>
          <w:szCs w:val="48"/>
          <w:lang w:val="en-US"/>
          <w14:ligatures w14:val="none"/>
        </w:rPr>
        <w:t>ubscriptions</w:t>
      </w:r>
      <w:bookmarkEnd w:id="26"/>
    </w:p>
    <w:tbl>
      <w:tblPr>
        <w:tblStyle w:val="TableGrid"/>
        <w:tblW w:w="0" w:type="auto"/>
        <w:tblLook w:val="04A0" w:firstRow="1" w:lastRow="0" w:firstColumn="1" w:lastColumn="0" w:noHBand="0" w:noVBand="1"/>
      </w:tblPr>
      <w:tblGrid>
        <w:gridCol w:w="513"/>
        <w:gridCol w:w="1643"/>
        <w:gridCol w:w="2092"/>
        <w:gridCol w:w="5381"/>
      </w:tblGrid>
      <w:tr w:rsidR="002235FC" w:rsidRPr="003D511C" w14:paraId="568D1486" w14:textId="77777777" w:rsidTr="00DF3371">
        <w:trPr>
          <w:tblHeader/>
        </w:trPr>
        <w:tc>
          <w:tcPr>
            <w:tcW w:w="513" w:type="dxa"/>
            <w:shd w:val="clear" w:color="auto" w:fill="000000" w:themeFill="text1"/>
            <w:vAlign w:val="center"/>
          </w:tcPr>
          <w:p w14:paraId="0B8FAC22" w14:textId="77777777" w:rsidR="001E11F2" w:rsidRPr="003D511C" w:rsidRDefault="001E11F2">
            <w:pPr>
              <w:spacing w:before="120" w:after="120"/>
              <w:jc w:val="center"/>
              <w:rPr>
                <w:rFonts w:ascii="Open Sans" w:hAnsi="Open Sans" w:cs="Open Sans"/>
                <w:b/>
                <w:bCs/>
                <w:lang w:val="en-US"/>
              </w:rPr>
            </w:pPr>
            <w:r w:rsidRPr="003D511C">
              <w:rPr>
                <w:rFonts w:ascii="Open Sans" w:hAnsi="Open Sans" w:cs="Open Sans"/>
                <w:b/>
                <w:bCs/>
                <w:lang w:val="en-US"/>
              </w:rPr>
              <w:t>#</w:t>
            </w:r>
          </w:p>
        </w:tc>
        <w:tc>
          <w:tcPr>
            <w:tcW w:w="1643" w:type="dxa"/>
            <w:shd w:val="clear" w:color="auto" w:fill="000000" w:themeFill="text1"/>
            <w:vAlign w:val="center"/>
          </w:tcPr>
          <w:p w14:paraId="697F6DA9" w14:textId="2E1F8A1E" w:rsidR="00FD552D" w:rsidRDefault="002235FC" w:rsidP="00FD552D">
            <w:pPr>
              <w:spacing w:before="120" w:after="120"/>
              <w:jc w:val="center"/>
              <w:rPr>
                <w:rFonts w:ascii="Open Sans" w:hAnsi="Open Sans" w:cs="Open Sans"/>
                <w:b/>
                <w:bCs/>
                <w:lang w:val="en-US"/>
              </w:rPr>
            </w:pPr>
            <w:r>
              <w:rPr>
                <w:rFonts w:ascii="Open Sans" w:hAnsi="Open Sans" w:cs="Open Sans"/>
                <w:b/>
                <w:bCs/>
                <w:lang w:val="en-US"/>
              </w:rPr>
              <w:t>Logical e</w:t>
            </w:r>
            <w:r w:rsidR="001E11F2">
              <w:rPr>
                <w:rFonts w:ascii="Open Sans" w:hAnsi="Open Sans" w:cs="Open Sans"/>
                <w:b/>
                <w:bCs/>
                <w:lang w:val="en-US"/>
              </w:rPr>
              <w:t>nvironment</w:t>
            </w:r>
            <w:r w:rsidR="00FD552D">
              <w:rPr>
                <w:rFonts w:ascii="Open Sans" w:hAnsi="Open Sans" w:cs="Open Sans"/>
                <w:b/>
                <w:bCs/>
                <w:lang w:val="en-US"/>
              </w:rPr>
              <w:t xml:space="preserve"> name</w:t>
            </w:r>
          </w:p>
        </w:tc>
        <w:tc>
          <w:tcPr>
            <w:tcW w:w="2092" w:type="dxa"/>
            <w:shd w:val="clear" w:color="auto" w:fill="000000" w:themeFill="text1"/>
            <w:vAlign w:val="center"/>
          </w:tcPr>
          <w:p w14:paraId="21CB5983" w14:textId="764AAE36" w:rsidR="001E11F2" w:rsidRPr="003D511C" w:rsidRDefault="002235FC" w:rsidP="00FD552D">
            <w:pPr>
              <w:spacing w:before="120" w:after="120"/>
              <w:jc w:val="center"/>
              <w:rPr>
                <w:rFonts w:ascii="Open Sans" w:hAnsi="Open Sans" w:cs="Open Sans"/>
                <w:b/>
                <w:bCs/>
                <w:lang w:val="en-US"/>
              </w:rPr>
            </w:pPr>
            <w:r>
              <w:rPr>
                <w:rFonts w:ascii="Open Sans" w:hAnsi="Open Sans" w:cs="Open Sans"/>
                <w:b/>
                <w:bCs/>
                <w:lang w:val="en-US"/>
              </w:rPr>
              <w:t>Microsoft Azure s</w:t>
            </w:r>
            <w:r w:rsidR="00FD552D">
              <w:rPr>
                <w:rFonts w:ascii="Open Sans" w:hAnsi="Open Sans" w:cs="Open Sans"/>
                <w:b/>
                <w:bCs/>
                <w:lang w:val="en-US"/>
              </w:rPr>
              <w:t>ubscription n</w:t>
            </w:r>
            <w:r w:rsidR="001E11F2">
              <w:rPr>
                <w:rFonts w:ascii="Open Sans" w:hAnsi="Open Sans" w:cs="Open Sans"/>
                <w:b/>
                <w:bCs/>
                <w:lang w:val="en-US"/>
              </w:rPr>
              <w:t>ame</w:t>
            </w:r>
          </w:p>
        </w:tc>
        <w:tc>
          <w:tcPr>
            <w:tcW w:w="5381" w:type="dxa"/>
            <w:shd w:val="clear" w:color="auto" w:fill="000000" w:themeFill="text1"/>
            <w:vAlign w:val="center"/>
          </w:tcPr>
          <w:p w14:paraId="1135C32B" w14:textId="7BB4E705" w:rsidR="001E11F2" w:rsidRPr="003D511C" w:rsidRDefault="002235FC">
            <w:pPr>
              <w:spacing w:before="120" w:after="120"/>
              <w:jc w:val="center"/>
              <w:rPr>
                <w:rFonts w:ascii="Open Sans" w:hAnsi="Open Sans" w:cs="Open Sans"/>
                <w:b/>
                <w:bCs/>
                <w:lang w:val="en-US"/>
              </w:rPr>
            </w:pPr>
            <w:r>
              <w:rPr>
                <w:rFonts w:ascii="Open Sans" w:hAnsi="Open Sans" w:cs="Open Sans"/>
                <w:b/>
                <w:bCs/>
                <w:lang w:val="en-US"/>
              </w:rPr>
              <w:t>Microsoft Azure s</w:t>
            </w:r>
            <w:r w:rsidR="00FD552D">
              <w:rPr>
                <w:rFonts w:ascii="Open Sans" w:hAnsi="Open Sans" w:cs="Open Sans"/>
                <w:b/>
                <w:bCs/>
                <w:lang w:val="en-US"/>
              </w:rPr>
              <w:t>ubscription d</w:t>
            </w:r>
            <w:r w:rsidR="001E11F2" w:rsidRPr="003D511C">
              <w:rPr>
                <w:rFonts w:ascii="Open Sans" w:hAnsi="Open Sans" w:cs="Open Sans"/>
                <w:b/>
                <w:bCs/>
                <w:lang w:val="en-US"/>
              </w:rPr>
              <w:t>escription</w:t>
            </w:r>
          </w:p>
        </w:tc>
      </w:tr>
      <w:tr w:rsidR="002235FC" w:rsidRPr="000501C7" w14:paraId="5B515045" w14:textId="77777777" w:rsidTr="00FD552D">
        <w:tc>
          <w:tcPr>
            <w:tcW w:w="513" w:type="dxa"/>
          </w:tcPr>
          <w:p w14:paraId="7D593297" w14:textId="77777777" w:rsidR="001E11F2" w:rsidRPr="003D511C" w:rsidRDefault="001E11F2">
            <w:pPr>
              <w:spacing w:before="120" w:after="120"/>
              <w:rPr>
                <w:rFonts w:ascii="Open Sans" w:hAnsi="Open Sans" w:cs="Open Sans"/>
                <w:lang w:val="en-US"/>
              </w:rPr>
            </w:pPr>
            <w:r>
              <w:rPr>
                <w:rFonts w:ascii="Open Sans" w:hAnsi="Open Sans" w:cs="Open Sans"/>
                <w:lang w:val="en-US"/>
              </w:rPr>
              <w:t>1</w:t>
            </w:r>
          </w:p>
        </w:tc>
        <w:tc>
          <w:tcPr>
            <w:tcW w:w="1643" w:type="dxa"/>
          </w:tcPr>
          <w:p w14:paraId="62270F6D" w14:textId="2FFCE80D" w:rsidR="001E11F2" w:rsidRDefault="001E11F2">
            <w:pPr>
              <w:spacing w:before="120" w:after="120"/>
              <w:rPr>
                <w:rFonts w:ascii="Open Sans" w:hAnsi="Open Sans" w:cs="Open Sans"/>
                <w:lang w:val="en-US"/>
              </w:rPr>
            </w:pPr>
            <w:r>
              <w:rPr>
                <w:rFonts w:ascii="Open Sans" w:hAnsi="Open Sans" w:cs="Open Sans"/>
                <w:lang w:val="en-US"/>
              </w:rPr>
              <w:t>DEV</w:t>
            </w:r>
          </w:p>
        </w:tc>
        <w:tc>
          <w:tcPr>
            <w:tcW w:w="2092" w:type="dxa"/>
          </w:tcPr>
          <w:p w14:paraId="61F6C9DB" w14:textId="589EE0E8" w:rsidR="001E11F2" w:rsidRDefault="001E11F2">
            <w:pPr>
              <w:spacing w:before="120" w:after="120"/>
              <w:rPr>
                <w:rFonts w:ascii="Open Sans" w:hAnsi="Open Sans" w:cs="Open Sans"/>
                <w:lang w:val="en-US"/>
              </w:rPr>
            </w:pPr>
            <w:proofErr w:type="spellStart"/>
            <w:r>
              <w:rPr>
                <w:rFonts w:ascii="Open Sans" w:hAnsi="Open Sans" w:cs="Open Sans"/>
                <w:lang w:val="en-US"/>
              </w:rPr>
              <w:t>gp</w:t>
            </w:r>
            <w:proofErr w:type="spellEnd"/>
            <w:r w:rsidRPr="003D511C">
              <w:rPr>
                <w:rFonts w:ascii="Open Sans" w:hAnsi="Open Sans" w:cs="Open Sans"/>
                <w:lang w:val="en-US"/>
              </w:rPr>
              <w:t>-azure-</w:t>
            </w:r>
            <w:proofErr w:type="spellStart"/>
            <w:r w:rsidRPr="003D511C">
              <w:rPr>
                <w:rFonts w:ascii="Open Sans" w:hAnsi="Open Sans" w:cs="Open Sans"/>
                <w:lang w:val="en-US"/>
              </w:rPr>
              <w:t>dwh</w:t>
            </w:r>
            <w:proofErr w:type="spellEnd"/>
            <w:r w:rsidRPr="003D511C">
              <w:rPr>
                <w:rFonts w:ascii="Open Sans" w:hAnsi="Open Sans" w:cs="Open Sans"/>
                <w:lang w:val="en-US"/>
              </w:rPr>
              <w:t>-dev</w:t>
            </w:r>
          </w:p>
        </w:tc>
        <w:tc>
          <w:tcPr>
            <w:tcW w:w="5381" w:type="dxa"/>
          </w:tcPr>
          <w:p w14:paraId="53AAD244" w14:textId="23C49F0E" w:rsidR="001E11F2" w:rsidRDefault="001E11F2">
            <w:pPr>
              <w:spacing w:before="120" w:after="120"/>
              <w:rPr>
                <w:rFonts w:ascii="Open Sans" w:hAnsi="Open Sans" w:cs="Open Sans"/>
                <w:lang w:val="en-US"/>
              </w:rPr>
            </w:pPr>
            <w:r>
              <w:rPr>
                <w:rFonts w:ascii="Open Sans" w:hAnsi="Open Sans" w:cs="Open Sans"/>
                <w:lang w:val="en-US"/>
              </w:rPr>
              <w:t>The subscription, which contains resources for Terraform backend, Azure DWH etc.</w:t>
            </w:r>
          </w:p>
        </w:tc>
      </w:tr>
    </w:tbl>
    <w:p w14:paraId="67F2D4B4" w14:textId="04067C97" w:rsidR="003D511C" w:rsidRDefault="002235FC" w:rsidP="003D511C">
      <w:pPr>
        <w:pStyle w:val="Heading2"/>
        <w:numPr>
          <w:ilvl w:val="1"/>
          <w:numId w:val="1"/>
        </w:numPr>
        <w:spacing w:before="240" w:after="120"/>
        <w:rPr>
          <w:rFonts w:ascii="Proxima Nova Bl" w:eastAsia="MS Gothic" w:hAnsi="Proxima Nova Bl" w:cs="Open Sans"/>
          <w:bCs/>
          <w:color w:val="000000"/>
          <w:kern w:val="0"/>
          <w:sz w:val="40"/>
          <w:szCs w:val="48"/>
          <w:lang w:val="en-US"/>
          <w14:ligatures w14:val="none"/>
        </w:rPr>
      </w:pPr>
      <w:bookmarkStart w:id="27" w:name="_Toc216437817"/>
      <w:r>
        <w:rPr>
          <w:rFonts w:ascii="Proxima Nova Bl" w:eastAsia="MS Gothic" w:hAnsi="Proxima Nova Bl" w:cs="Open Sans"/>
          <w:bCs/>
          <w:color w:val="000000"/>
          <w:kern w:val="0"/>
          <w:sz w:val="40"/>
          <w:szCs w:val="48"/>
          <w:lang w:val="en-US"/>
          <w14:ligatures w14:val="none"/>
        </w:rPr>
        <w:t>Microsoft Azure r</w:t>
      </w:r>
      <w:r w:rsidR="003D511C" w:rsidRPr="003D511C">
        <w:rPr>
          <w:rFonts w:ascii="Proxima Nova Bl" w:eastAsia="MS Gothic" w:hAnsi="Proxima Nova Bl" w:cs="Open Sans"/>
          <w:bCs/>
          <w:color w:val="000000"/>
          <w:kern w:val="0"/>
          <w:sz w:val="40"/>
          <w:szCs w:val="48"/>
          <w:lang w:val="en-US"/>
          <w14:ligatures w14:val="none"/>
        </w:rPr>
        <w:t>esource groups</w:t>
      </w:r>
      <w:bookmarkEnd w:id="27"/>
    </w:p>
    <w:tbl>
      <w:tblPr>
        <w:tblStyle w:val="TableGrid"/>
        <w:tblW w:w="0" w:type="auto"/>
        <w:tblLook w:val="04A0" w:firstRow="1" w:lastRow="0" w:firstColumn="1" w:lastColumn="0" w:noHBand="0" w:noVBand="1"/>
      </w:tblPr>
      <w:tblGrid>
        <w:gridCol w:w="514"/>
        <w:gridCol w:w="1594"/>
        <w:gridCol w:w="2140"/>
        <w:gridCol w:w="5381"/>
      </w:tblGrid>
      <w:tr w:rsidR="002235FC" w:rsidRPr="000501C7" w14:paraId="4DECD5AE" w14:textId="77777777" w:rsidTr="00DF3371">
        <w:trPr>
          <w:tblHeader/>
        </w:trPr>
        <w:tc>
          <w:tcPr>
            <w:tcW w:w="514" w:type="dxa"/>
            <w:shd w:val="clear" w:color="auto" w:fill="000000" w:themeFill="text1"/>
            <w:vAlign w:val="center"/>
          </w:tcPr>
          <w:p w14:paraId="665AECF4" w14:textId="77777777" w:rsidR="001E11F2" w:rsidRPr="003D511C" w:rsidRDefault="001E11F2">
            <w:pPr>
              <w:spacing w:before="120" w:after="120"/>
              <w:jc w:val="center"/>
              <w:rPr>
                <w:rFonts w:ascii="Open Sans" w:hAnsi="Open Sans" w:cs="Open Sans"/>
                <w:b/>
                <w:bCs/>
                <w:lang w:val="en-US"/>
              </w:rPr>
            </w:pPr>
            <w:r w:rsidRPr="003D511C">
              <w:rPr>
                <w:rFonts w:ascii="Open Sans" w:hAnsi="Open Sans" w:cs="Open Sans"/>
                <w:b/>
                <w:bCs/>
                <w:lang w:val="en-US"/>
              </w:rPr>
              <w:t>#</w:t>
            </w:r>
          </w:p>
        </w:tc>
        <w:tc>
          <w:tcPr>
            <w:tcW w:w="1594" w:type="dxa"/>
            <w:shd w:val="clear" w:color="auto" w:fill="000000" w:themeFill="text1"/>
            <w:vAlign w:val="center"/>
          </w:tcPr>
          <w:p w14:paraId="494138D6" w14:textId="582E5E5A" w:rsidR="00FD552D" w:rsidRDefault="002235FC" w:rsidP="00FD552D">
            <w:pPr>
              <w:spacing w:before="120" w:after="120"/>
              <w:jc w:val="center"/>
              <w:rPr>
                <w:rFonts w:ascii="Open Sans" w:hAnsi="Open Sans" w:cs="Open Sans"/>
                <w:b/>
                <w:bCs/>
                <w:lang w:val="en-US"/>
              </w:rPr>
            </w:pPr>
            <w:r>
              <w:rPr>
                <w:rFonts w:ascii="Open Sans" w:hAnsi="Open Sans" w:cs="Open Sans"/>
                <w:b/>
                <w:bCs/>
                <w:lang w:val="en-US"/>
              </w:rPr>
              <w:t>Microsoft Azure s</w:t>
            </w:r>
            <w:r w:rsidR="001E11F2">
              <w:rPr>
                <w:rFonts w:ascii="Open Sans" w:hAnsi="Open Sans" w:cs="Open Sans"/>
                <w:b/>
                <w:bCs/>
                <w:lang w:val="en-US"/>
              </w:rPr>
              <w:t>ubscription</w:t>
            </w:r>
            <w:r w:rsidR="00FD552D">
              <w:rPr>
                <w:rFonts w:ascii="Open Sans" w:hAnsi="Open Sans" w:cs="Open Sans"/>
                <w:b/>
                <w:bCs/>
                <w:lang w:val="en-US"/>
              </w:rPr>
              <w:t xml:space="preserve"> name</w:t>
            </w:r>
          </w:p>
        </w:tc>
        <w:tc>
          <w:tcPr>
            <w:tcW w:w="2140" w:type="dxa"/>
            <w:shd w:val="clear" w:color="auto" w:fill="000000" w:themeFill="text1"/>
            <w:vAlign w:val="center"/>
          </w:tcPr>
          <w:p w14:paraId="662E4EAB" w14:textId="62555D71" w:rsidR="001E11F2" w:rsidRPr="003D511C" w:rsidRDefault="002235FC">
            <w:pPr>
              <w:spacing w:before="120" w:after="120"/>
              <w:jc w:val="center"/>
              <w:rPr>
                <w:rFonts w:ascii="Open Sans" w:hAnsi="Open Sans" w:cs="Open Sans"/>
                <w:b/>
                <w:bCs/>
                <w:lang w:val="en-US"/>
              </w:rPr>
            </w:pPr>
            <w:r>
              <w:rPr>
                <w:rFonts w:ascii="Open Sans" w:hAnsi="Open Sans" w:cs="Open Sans"/>
                <w:b/>
                <w:bCs/>
                <w:lang w:val="en-US"/>
              </w:rPr>
              <w:t>Microsoft Azure r</w:t>
            </w:r>
            <w:r w:rsidR="00FD552D">
              <w:rPr>
                <w:rFonts w:ascii="Open Sans" w:hAnsi="Open Sans" w:cs="Open Sans"/>
                <w:b/>
                <w:bCs/>
                <w:lang w:val="en-US"/>
              </w:rPr>
              <w:t>esource group n</w:t>
            </w:r>
            <w:r w:rsidR="001E11F2">
              <w:rPr>
                <w:rFonts w:ascii="Open Sans" w:hAnsi="Open Sans" w:cs="Open Sans"/>
                <w:b/>
                <w:bCs/>
                <w:lang w:val="en-US"/>
              </w:rPr>
              <w:t>ame</w:t>
            </w:r>
          </w:p>
        </w:tc>
        <w:tc>
          <w:tcPr>
            <w:tcW w:w="5381" w:type="dxa"/>
            <w:shd w:val="clear" w:color="auto" w:fill="000000" w:themeFill="text1"/>
            <w:vAlign w:val="center"/>
          </w:tcPr>
          <w:p w14:paraId="198CE9AA" w14:textId="784ED562" w:rsidR="001E11F2" w:rsidRPr="003D511C" w:rsidRDefault="002235FC">
            <w:pPr>
              <w:spacing w:before="120" w:after="120"/>
              <w:jc w:val="center"/>
              <w:rPr>
                <w:rFonts w:ascii="Open Sans" w:hAnsi="Open Sans" w:cs="Open Sans"/>
                <w:b/>
                <w:bCs/>
                <w:lang w:val="en-US"/>
              </w:rPr>
            </w:pPr>
            <w:r>
              <w:rPr>
                <w:rFonts w:ascii="Open Sans" w:hAnsi="Open Sans" w:cs="Open Sans"/>
                <w:b/>
                <w:bCs/>
                <w:lang w:val="en-US"/>
              </w:rPr>
              <w:t>Microsoft Azure r</w:t>
            </w:r>
            <w:r w:rsidR="00DF3371">
              <w:rPr>
                <w:rFonts w:ascii="Open Sans" w:hAnsi="Open Sans" w:cs="Open Sans"/>
                <w:b/>
                <w:bCs/>
                <w:lang w:val="en-US"/>
              </w:rPr>
              <w:t>esource group d</w:t>
            </w:r>
            <w:r w:rsidR="001E11F2" w:rsidRPr="003D511C">
              <w:rPr>
                <w:rFonts w:ascii="Open Sans" w:hAnsi="Open Sans" w:cs="Open Sans"/>
                <w:b/>
                <w:bCs/>
                <w:lang w:val="en-US"/>
              </w:rPr>
              <w:t>escription</w:t>
            </w:r>
          </w:p>
        </w:tc>
      </w:tr>
      <w:tr w:rsidR="002235FC" w:rsidRPr="000501C7" w14:paraId="0F26AC40" w14:textId="77777777" w:rsidTr="00FD552D">
        <w:tc>
          <w:tcPr>
            <w:tcW w:w="514" w:type="dxa"/>
          </w:tcPr>
          <w:p w14:paraId="11CE5386" w14:textId="77777777" w:rsidR="00FD552D" w:rsidRPr="003D511C" w:rsidRDefault="00FD552D">
            <w:pPr>
              <w:spacing w:before="120" w:after="120"/>
              <w:rPr>
                <w:rFonts w:ascii="Open Sans" w:hAnsi="Open Sans" w:cs="Open Sans"/>
                <w:lang w:val="en-US"/>
              </w:rPr>
            </w:pPr>
            <w:r>
              <w:rPr>
                <w:rFonts w:ascii="Open Sans" w:hAnsi="Open Sans" w:cs="Open Sans"/>
                <w:lang w:val="en-US"/>
              </w:rPr>
              <w:t>1</w:t>
            </w:r>
          </w:p>
        </w:tc>
        <w:tc>
          <w:tcPr>
            <w:tcW w:w="1594" w:type="dxa"/>
          </w:tcPr>
          <w:p w14:paraId="3366F0F4" w14:textId="724083F4" w:rsidR="00FD552D" w:rsidRDefault="00FD552D">
            <w:pPr>
              <w:spacing w:before="120" w:after="120"/>
              <w:rPr>
                <w:rFonts w:ascii="Open Sans" w:hAnsi="Open Sans" w:cs="Open Sans"/>
                <w:lang w:val="en-US"/>
              </w:rPr>
            </w:pPr>
            <w:proofErr w:type="spellStart"/>
            <w:r>
              <w:rPr>
                <w:rFonts w:ascii="Open Sans" w:hAnsi="Open Sans" w:cs="Open Sans"/>
                <w:lang w:val="en-US"/>
              </w:rPr>
              <w:t>gp</w:t>
            </w:r>
            <w:proofErr w:type="spellEnd"/>
            <w:r w:rsidRPr="003D511C">
              <w:rPr>
                <w:rFonts w:ascii="Open Sans" w:hAnsi="Open Sans" w:cs="Open Sans"/>
                <w:lang w:val="en-US"/>
              </w:rPr>
              <w:t>-azure-</w:t>
            </w:r>
            <w:proofErr w:type="spellStart"/>
            <w:r w:rsidRPr="003D511C">
              <w:rPr>
                <w:rFonts w:ascii="Open Sans" w:hAnsi="Open Sans" w:cs="Open Sans"/>
                <w:lang w:val="en-US"/>
              </w:rPr>
              <w:t>dwh</w:t>
            </w:r>
            <w:proofErr w:type="spellEnd"/>
            <w:r w:rsidRPr="003D511C">
              <w:rPr>
                <w:rFonts w:ascii="Open Sans" w:hAnsi="Open Sans" w:cs="Open Sans"/>
                <w:lang w:val="en-US"/>
              </w:rPr>
              <w:t>-dev</w:t>
            </w:r>
          </w:p>
        </w:tc>
        <w:tc>
          <w:tcPr>
            <w:tcW w:w="2140" w:type="dxa"/>
          </w:tcPr>
          <w:p w14:paraId="0F36A01A" w14:textId="3D5EAE55" w:rsidR="00FD552D" w:rsidRDefault="00FD552D">
            <w:pPr>
              <w:spacing w:before="120" w:after="120"/>
              <w:rPr>
                <w:rFonts w:ascii="Open Sans" w:hAnsi="Open Sans" w:cs="Open Sans"/>
                <w:lang w:val="en-US"/>
              </w:rPr>
            </w:pPr>
            <w:r w:rsidRPr="001E11F2">
              <w:rPr>
                <w:rFonts w:ascii="Open Sans" w:hAnsi="Open Sans" w:cs="Open Sans"/>
                <w:lang w:val="en-US"/>
              </w:rPr>
              <w:t>rg-tb-gpad-d-northeu-01</w:t>
            </w:r>
          </w:p>
        </w:tc>
        <w:tc>
          <w:tcPr>
            <w:tcW w:w="5381" w:type="dxa"/>
          </w:tcPr>
          <w:p w14:paraId="3DA8C8A8" w14:textId="03D4C36B" w:rsidR="00FD552D" w:rsidRDefault="00FD552D">
            <w:pPr>
              <w:spacing w:before="120" w:after="120"/>
              <w:rPr>
                <w:rFonts w:ascii="Open Sans" w:hAnsi="Open Sans" w:cs="Open Sans"/>
                <w:lang w:val="en-US"/>
              </w:rPr>
            </w:pPr>
            <w:r>
              <w:rPr>
                <w:rFonts w:ascii="Open Sans" w:hAnsi="Open Sans" w:cs="Open Sans"/>
                <w:lang w:val="en-US"/>
              </w:rPr>
              <w:t>The resource group, which contains Terraform backend resources</w:t>
            </w:r>
          </w:p>
        </w:tc>
      </w:tr>
      <w:tr w:rsidR="002235FC" w:rsidRPr="000501C7" w14:paraId="596699D0" w14:textId="77777777" w:rsidTr="00FD552D">
        <w:tc>
          <w:tcPr>
            <w:tcW w:w="514" w:type="dxa"/>
          </w:tcPr>
          <w:p w14:paraId="7818258F" w14:textId="50279F0C" w:rsidR="00FD552D" w:rsidRDefault="00FD552D">
            <w:pPr>
              <w:spacing w:before="120" w:after="120"/>
              <w:rPr>
                <w:rFonts w:ascii="Open Sans" w:hAnsi="Open Sans" w:cs="Open Sans"/>
                <w:lang w:val="en-US"/>
              </w:rPr>
            </w:pPr>
            <w:r>
              <w:rPr>
                <w:rFonts w:ascii="Open Sans" w:hAnsi="Open Sans" w:cs="Open Sans"/>
                <w:lang w:val="en-US"/>
              </w:rPr>
              <w:t>2</w:t>
            </w:r>
          </w:p>
        </w:tc>
        <w:tc>
          <w:tcPr>
            <w:tcW w:w="1594" w:type="dxa"/>
          </w:tcPr>
          <w:p w14:paraId="5165C573" w14:textId="3086AD5D" w:rsidR="00FD552D" w:rsidRDefault="008E39EA">
            <w:pPr>
              <w:spacing w:before="120" w:after="120"/>
              <w:rPr>
                <w:rFonts w:ascii="Open Sans" w:hAnsi="Open Sans" w:cs="Open Sans"/>
                <w:lang w:val="en-US"/>
              </w:rPr>
            </w:pPr>
            <w:proofErr w:type="spellStart"/>
            <w:r>
              <w:rPr>
                <w:rFonts w:ascii="Open Sans" w:hAnsi="Open Sans" w:cs="Open Sans"/>
                <w:lang w:val="en-US"/>
              </w:rPr>
              <w:t>gp</w:t>
            </w:r>
            <w:proofErr w:type="spellEnd"/>
            <w:r w:rsidRPr="003D511C">
              <w:rPr>
                <w:rFonts w:ascii="Open Sans" w:hAnsi="Open Sans" w:cs="Open Sans"/>
                <w:lang w:val="en-US"/>
              </w:rPr>
              <w:t>-azure-</w:t>
            </w:r>
            <w:proofErr w:type="spellStart"/>
            <w:r w:rsidRPr="003D511C">
              <w:rPr>
                <w:rFonts w:ascii="Open Sans" w:hAnsi="Open Sans" w:cs="Open Sans"/>
                <w:lang w:val="en-US"/>
              </w:rPr>
              <w:t>dwh</w:t>
            </w:r>
            <w:proofErr w:type="spellEnd"/>
            <w:r w:rsidRPr="003D511C">
              <w:rPr>
                <w:rFonts w:ascii="Open Sans" w:hAnsi="Open Sans" w:cs="Open Sans"/>
                <w:lang w:val="en-US"/>
              </w:rPr>
              <w:t>-dev</w:t>
            </w:r>
          </w:p>
        </w:tc>
        <w:tc>
          <w:tcPr>
            <w:tcW w:w="2140" w:type="dxa"/>
          </w:tcPr>
          <w:p w14:paraId="4854B933" w14:textId="3AF4242F" w:rsidR="00FD552D" w:rsidRPr="001E11F2" w:rsidRDefault="00FD552D">
            <w:pPr>
              <w:spacing w:before="120" w:after="120"/>
              <w:rPr>
                <w:rFonts w:ascii="Open Sans" w:hAnsi="Open Sans" w:cs="Open Sans"/>
                <w:lang w:val="en-US"/>
              </w:rPr>
            </w:pPr>
            <w:r w:rsidRPr="00FD552D">
              <w:rPr>
                <w:rFonts w:ascii="Open Sans" w:hAnsi="Open Sans" w:cs="Open Sans"/>
                <w:lang w:val="en-US"/>
              </w:rPr>
              <w:t>rg-gpad-d-northeu-01</w:t>
            </w:r>
          </w:p>
        </w:tc>
        <w:tc>
          <w:tcPr>
            <w:tcW w:w="5381" w:type="dxa"/>
          </w:tcPr>
          <w:p w14:paraId="7551ACFF" w14:textId="33C4ACBE" w:rsidR="00FD552D" w:rsidRDefault="00FD552D">
            <w:pPr>
              <w:spacing w:before="120" w:after="120"/>
              <w:rPr>
                <w:rFonts w:ascii="Open Sans" w:hAnsi="Open Sans" w:cs="Open Sans"/>
                <w:lang w:val="en-US"/>
              </w:rPr>
            </w:pPr>
            <w:r>
              <w:rPr>
                <w:rFonts w:ascii="Open Sans" w:hAnsi="Open Sans" w:cs="Open Sans"/>
                <w:lang w:val="en-US"/>
              </w:rPr>
              <w:t>The resource group, which contains Azure DWH resources</w:t>
            </w:r>
          </w:p>
        </w:tc>
      </w:tr>
    </w:tbl>
    <w:p w14:paraId="0BA1B7D1" w14:textId="07E65D7D" w:rsidR="003D511C" w:rsidRDefault="002235FC" w:rsidP="003D511C">
      <w:pPr>
        <w:pStyle w:val="Heading2"/>
        <w:numPr>
          <w:ilvl w:val="1"/>
          <w:numId w:val="1"/>
        </w:numPr>
        <w:spacing w:before="240" w:after="120"/>
        <w:rPr>
          <w:rFonts w:ascii="Proxima Nova Bl" w:eastAsia="MS Gothic" w:hAnsi="Proxima Nova Bl" w:cs="Open Sans"/>
          <w:bCs/>
          <w:color w:val="000000"/>
          <w:kern w:val="0"/>
          <w:sz w:val="40"/>
          <w:szCs w:val="48"/>
          <w:lang w:val="en-US"/>
          <w14:ligatures w14:val="none"/>
        </w:rPr>
      </w:pPr>
      <w:bookmarkStart w:id="28" w:name="_Toc216437818"/>
      <w:r>
        <w:rPr>
          <w:rFonts w:ascii="Proxima Nova Bl" w:eastAsia="MS Gothic" w:hAnsi="Proxima Nova Bl" w:cs="Open Sans"/>
          <w:bCs/>
          <w:color w:val="000000"/>
          <w:kern w:val="0"/>
          <w:sz w:val="40"/>
          <w:szCs w:val="48"/>
          <w:lang w:val="en-US"/>
          <w14:ligatures w14:val="none"/>
        </w:rPr>
        <w:t>Microsoft Azure a</w:t>
      </w:r>
      <w:r w:rsidR="003D511C" w:rsidRPr="003D511C">
        <w:rPr>
          <w:rFonts w:ascii="Proxima Nova Bl" w:eastAsia="MS Gothic" w:hAnsi="Proxima Nova Bl" w:cs="Open Sans"/>
          <w:bCs/>
          <w:color w:val="000000"/>
          <w:kern w:val="0"/>
          <w:sz w:val="40"/>
          <w:szCs w:val="48"/>
          <w:lang w:val="en-US"/>
          <w14:ligatures w14:val="none"/>
        </w:rPr>
        <w:t>pp registrations</w:t>
      </w:r>
      <w:bookmarkEnd w:id="28"/>
    </w:p>
    <w:tbl>
      <w:tblPr>
        <w:tblStyle w:val="TableGrid"/>
        <w:tblW w:w="0" w:type="auto"/>
        <w:tblLook w:val="04A0" w:firstRow="1" w:lastRow="0" w:firstColumn="1" w:lastColumn="0" w:noHBand="0" w:noVBand="1"/>
      </w:tblPr>
      <w:tblGrid>
        <w:gridCol w:w="513"/>
        <w:gridCol w:w="1643"/>
        <w:gridCol w:w="2092"/>
        <w:gridCol w:w="5381"/>
      </w:tblGrid>
      <w:tr w:rsidR="003927F8" w:rsidRPr="000501C7" w14:paraId="73240E89" w14:textId="77777777" w:rsidTr="00DF3371">
        <w:trPr>
          <w:tblHeader/>
        </w:trPr>
        <w:tc>
          <w:tcPr>
            <w:tcW w:w="513" w:type="dxa"/>
            <w:shd w:val="clear" w:color="auto" w:fill="000000" w:themeFill="text1"/>
            <w:vAlign w:val="center"/>
          </w:tcPr>
          <w:p w14:paraId="45711C52" w14:textId="77777777" w:rsidR="00FD552D" w:rsidRPr="003D511C" w:rsidRDefault="00FD552D">
            <w:pPr>
              <w:spacing w:before="120" w:after="120"/>
              <w:jc w:val="center"/>
              <w:rPr>
                <w:rFonts w:ascii="Open Sans" w:hAnsi="Open Sans" w:cs="Open Sans"/>
                <w:b/>
                <w:bCs/>
                <w:lang w:val="en-US"/>
              </w:rPr>
            </w:pPr>
            <w:r w:rsidRPr="003D511C">
              <w:rPr>
                <w:rFonts w:ascii="Open Sans" w:hAnsi="Open Sans" w:cs="Open Sans"/>
                <w:b/>
                <w:bCs/>
                <w:lang w:val="en-US"/>
              </w:rPr>
              <w:t>#</w:t>
            </w:r>
          </w:p>
        </w:tc>
        <w:tc>
          <w:tcPr>
            <w:tcW w:w="1643" w:type="dxa"/>
            <w:shd w:val="clear" w:color="auto" w:fill="000000" w:themeFill="text1"/>
            <w:vAlign w:val="center"/>
          </w:tcPr>
          <w:p w14:paraId="1F585A45" w14:textId="7AFF3F7E" w:rsidR="00DF3371" w:rsidRDefault="002235FC" w:rsidP="00DF3371">
            <w:pPr>
              <w:spacing w:before="120" w:after="120"/>
              <w:jc w:val="center"/>
              <w:rPr>
                <w:rFonts w:ascii="Open Sans" w:hAnsi="Open Sans" w:cs="Open Sans"/>
                <w:b/>
                <w:bCs/>
                <w:lang w:val="en-US"/>
              </w:rPr>
            </w:pPr>
            <w:r>
              <w:rPr>
                <w:rFonts w:ascii="Open Sans" w:hAnsi="Open Sans" w:cs="Open Sans"/>
                <w:b/>
                <w:bCs/>
                <w:lang w:val="en-US"/>
              </w:rPr>
              <w:t>Logical e</w:t>
            </w:r>
            <w:r w:rsidR="00FD552D">
              <w:rPr>
                <w:rFonts w:ascii="Open Sans" w:hAnsi="Open Sans" w:cs="Open Sans"/>
                <w:b/>
                <w:bCs/>
                <w:lang w:val="en-US"/>
              </w:rPr>
              <w:t>nvironment</w:t>
            </w:r>
            <w:r w:rsidR="00DF3371">
              <w:rPr>
                <w:rFonts w:ascii="Open Sans" w:hAnsi="Open Sans" w:cs="Open Sans"/>
                <w:b/>
                <w:bCs/>
                <w:lang w:val="en-US"/>
              </w:rPr>
              <w:t xml:space="preserve"> name</w:t>
            </w:r>
          </w:p>
        </w:tc>
        <w:tc>
          <w:tcPr>
            <w:tcW w:w="2092" w:type="dxa"/>
            <w:shd w:val="clear" w:color="auto" w:fill="000000" w:themeFill="text1"/>
            <w:vAlign w:val="center"/>
          </w:tcPr>
          <w:p w14:paraId="1B8BD2CC" w14:textId="12B2B16C" w:rsidR="00FD552D" w:rsidRPr="003D511C" w:rsidRDefault="002235FC">
            <w:pPr>
              <w:spacing w:before="120" w:after="120"/>
              <w:jc w:val="center"/>
              <w:rPr>
                <w:rFonts w:ascii="Open Sans" w:hAnsi="Open Sans" w:cs="Open Sans"/>
                <w:b/>
                <w:bCs/>
                <w:lang w:val="en-US"/>
              </w:rPr>
            </w:pPr>
            <w:r>
              <w:rPr>
                <w:rFonts w:ascii="Open Sans" w:hAnsi="Open Sans" w:cs="Open Sans"/>
                <w:b/>
                <w:bCs/>
                <w:lang w:val="en-US"/>
              </w:rPr>
              <w:t>Microsoft Azure a</w:t>
            </w:r>
            <w:r w:rsidR="00DF3371">
              <w:rPr>
                <w:rFonts w:ascii="Open Sans" w:hAnsi="Open Sans" w:cs="Open Sans"/>
                <w:b/>
                <w:bCs/>
                <w:lang w:val="en-US"/>
              </w:rPr>
              <w:t>pp registration n</w:t>
            </w:r>
            <w:r w:rsidR="00FD552D">
              <w:rPr>
                <w:rFonts w:ascii="Open Sans" w:hAnsi="Open Sans" w:cs="Open Sans"/>
                <w:b/>
                <w:bCs/>
                <w:lang w:val="en-US"/>
              </w:rPr>
              <w:t>ame</w:t>
            </w:r>
          </w:p>
        </w:tc>
        <w:tc>
          <w:tcPr>
            <w:tcW w:w="5381" w:type="dxa"/>
            <w:shd w:val="clear" w:color="auto" w:fill="000000" w:themeFill="text1"/>
            <w:vAlign w:val="center"/>
          </w:tcPr>
          <w:p w14:paraId="5E22ABC2" w14:textId="040E9916" w:rsidR="00FD552D" w:rsidRPr="003D511C" w:rsidRDefault="002235FC">
            <w:pPr>
              <w:spacing w:before="120" w:after="120"/>
              <w:jc w:val="center"/>
              <w:rPr>
                <w:rFonts w:ascii="Open Sans" w:hAnsi="Open Sans" w:cs="Open Sans"/>
                <w:b/>
                <w:bCs/>
                <w:lang w:val="en-US"/>
              </w:rPr>
            </w:pPr>
            <w:r>
              <w:rPr>
                <w:rFonts w:ascii="Open Sans" w:hAnsi="Open Sans" w:cs="Open Sans"/>
                <w:b/>
                <w:bCs/>
                <w:lang w:val="en-US"/>
              </w:rPr>
              <w:t>Microsoft Azure a</w:t>
            </w:r>
            <w:r w:rsidR="00DF3371">
              <w:rPr>
                <w:rFonts w:ascii="Open Sans" w:hAnsi="Open Sans" w:cs="Open Sans"/>
                <w:b/>
                <w:bCs/>
                <w:lang w:val="en-US"/>
              </w:rPr>
              <w:t>pp registration d</w:t>
            </w:r>
            <w:r w:rsidR="00FD552D" w:rsidRPr="003D511C">
              <w:rPr>
                <w:rFonts w:ascii="Open Sans" w:hAnsi="Open Sans" w:cs="Open Sans"/>
                <w:b/>
                <w:bCs/>
                <w:lang w:val="en-US"/>
              </w:rPr>
              <w:t>escription</w:t>
            </w:r>
          </w:p>
        </w:tc>
      </w:tr>
      <w:tr w:rsidR="002235FC" w:rsidRPr="000501C7" w14:paraId="5C91783F" w14:textId="77777777" w:rsidTr="003927F8">
        <w:tc>
          <w:tcPr>
            <w:tcW w:w="513" w:type="dxa"/>
          </w:tcPr>
          <w:p w14:paraId="494E8E89" w14:textId="77777777" w:rsidR="00FD552D" w:rsidRPr="003D511C" w:rsidRDefault="00FD552D">
            <w:pPr>
              <w:spacing w:before="120" w:after="120"/>
              <w:rPr>
                <w:rFonts w:ascii="Open Sans" w:hAnsi="Open Sans" w:cs="Open Sans"/>
                <w:lang w:val="en-US"/>
              </w:rPr>
            </w:pPr>
            <w:r>
              <w:rPr>
                <w:rFonts w:ascii="Open Sans" w:hAnsi="Open Sans" w:cs="Open Sans"/>
                <w:lang w:val="en-US"/>
              </w:rPr>
              <w:t>1</w:t>
            </w:r>
          </w:p>
        </w:tc>
        <w:tc>
          <w:tcPr>
            <w:tcW w:w="1643" w:type="dxa"/>
          </w:tcPr>
          <w:p w14:paraId="65BF05D8" w14:textId="34138E94" w:rsidR="00FD552D" w:rsidRDefault="00FD552D">
            <w:pPr>
              <w:spacing w:before="120" w:after="120"/>
              <w:rPr>
                <w:rFonts w:ascii="Open Sans" w:hAnsi="Open Sans" w:cs="Open Sans"/>
                <w:lang w:val="en-US"/>
              </w:rPr>
            </w:pPr>
            <w:r>
              <w:rPr>
                <w:rFonts w:ascii="Open Sans" w:hAnsi="Open Sans" w:cs="Open Sans"/>
                <w:lang w:val="en-US"/>
              </w:rPr>
              <w:t>DEV</w:t>
            </w:r>
          </w:p>
        </w:tc>
        <w:tc>
          <w:tcPr>
            <w:tcW w:w="2092" w:type="dxa"/>
          </w:tcPr>
          <w:p w14:paraId="6C5014C5" w14:textId="5E9CC409" w:rsidR="00FD552D" w:rsidRDefault="00FD552D">
            <w:pPr>
              <w:spacing w:before="120" w:after="120"/>
              <w:rPr>
                <w:rFonts w:ascii="Open Sans" w:hAnsi="Open Sans" w:cs="Open Sans"/>
                <w:lang w:val="en-US"/>
              </w:rPr>
            </w:pPr>
            <w:r w:rsidRPr="00FD552D">
              <w:rPr>
                <w:rFonts w:ascii="Open Sans" w:hAnsi="Open Sans" w:cs="Open Sans"/>
                <w:lang w:val="en-US"/>
              </w:rPr>
              <w:t>appr-ado-int-fbrcw-feature-gpad-d-northeu-01</w:t>
            </w:r>
          </w:p>
        </w:tc>
        <w:tc>
          <w:tcPr>
            <w:tcW w:w="5381" w:type="dxa"/>
          </w:tcPr>
          <w:p w14:paraId="5739B995" w14:textId="38B24632" w:rsidR="00FD552D" w:rsidRDefault="00FD552D">
            <w:pPr>
              <w:spacing w:before="120" w:after="120"/>
              <w:rPr>
                <w:rFonts w:ascii="Open Sans" w:hAnsi="Open Sans" w:cs="Open Sans"/>
                <w:lang w:val="en-US"/>
              </w:rPr>
            </w:pPr>
            <w:r>
              <w:rPr>
                <w:rFonts w:ascii="Open Sans" w:hAnsi="Open Sans" w:cs="Open Sans"/>
                <w:lang w:val="en-US"/>
              </w:rPr>
              <w:t xml:space="preserve">The </w:t>
            </w:r>
            <w:r w:rsidR="003927F8">
              <w:rPr>
                <w:rFonts w:ascii="Open Sans" w:hAnsi="Open Sans" w:cs="Open Sans"/>
                <w:lang w:val="en-US"/>
              </w:rPr>
              <w:t xml:space="preserve">app registration, which is used for </w:t>
            </w:r>
            <w:r w:rsidR="00AE7EFD">
              <w:rPr>
                <w:rFonts w:ascii="Open Sans" w:hAnsi="Open Sans" w:cs="Open Sans"/>
                <w:lang w:val="en-US"/>
              </w:rPr>
              <w:t xml:space="preserve">Microsoft Fabric feature </w:t>
            </w:r>
            <w:r w:rsidR="0065497D">
              <w:rPr>
                <w:rFonts w:ascii="Open Sans" w:hAnsi="Open Sans" w:cs="Open Sans"/>
                <w:lang w:val="en-US"/>
              </w:rPr>
              <w:t>w</w:t>
            </w:r>
            <w:r w:rsidR="00AE7EFD">
              <w:rPr>
                <w:rFonts w:ascii="Open Sans" w:hAnsi="Open Sans" w:cs="Open Sans"/>
                <w:lang w:val="en-US"/>
              </w:rPr>
              <w:t>orkspace Azure DevOps integration</w:t>
            </w:r>
          </w:p>
        </w:tc>
      </w:tr>
      <w:tr w:rsidR="002235FC" w:rsidRPr="000501C7" w14:paraId="62A4EE07" w14:textId="77777777" w:rsidTr="003927F8">
        <w:tc>
          <w:tcPr>
            <w:tcW w:w="513" w:type="dxa"/>
          </w:tcPr>
          <w:p w14:paraId="53BEF109" w14:textId="77777777" w:rsidR="00FD552D" w:rsidRDefault="00FD552D">
            <w:pPr>
              <w:spacing w:before="120" w:after="120"/>
              <w:rPr>
                <w:rFonts w:ascii="Open Sans" w:hAnsi="Open Sans" w:cs="Open Sans"/>
                <w:lang w:val="en-US"/>
              </w:rPr>
            </w:pPr>
            <w:r>
              <w:rPr>
                <w:rFonts w:ascii="Open Sans" w:hAnsi="Open Sans" w:cs="Open Sans"/>
                <w:lang w:val="en-US"/>
              </w:rPr>
              <w:t>2</w:t>
            </w:r>
          </w:p>
        </w:tc>
        <w:tc>
          <w:tcPr>
            <w:tcW w:w="1643" w:type="dxa"/>
          </w:tcPr>
          <w:p w14:paraId="5F31D28A" w14:textId="154F6CEE" w:rsidR="00FD552D" w:rsidRDefault="008E39EA">
            <w:pPr>
              <w:spacing w:before="120" w:after="120"/>
              <w:rPr>
                <w:rFonts w:ascii="Open Sans" w:hAnsi="Open Sans" w:cs="Open Sans"/>
                <w:lang w:val="en-US"/>
              </w:rPr>
            </w:pPr>
            <w:r>
              <w:rPr>
                <w:rFonts w:ascii="Open Sans" w:hAnsi="Open Sans" w:cs="Open Sans"/>
                <w:lang w:val="en-US"/>
              </w:rPr>
              <w:t>DEV</w:t>
            </w:r>
          </w:p>
        </w:tc>
        <w:tc>
          <w:tcPr>
            <w:tcW w:w="2092" w:type="dxa"/>
          </w:tcPr>
          <w:p w14:paraId="1566E408" w14:textId="59F55978" w:rsidR="00FD552D" w:rsidRPr="001E11F2" w:rsidRDefault="00FD552D">
            <w:pPr>
              <w:spacing w:before="120" w:after="120"/>
              <w:rPr>
                <w:rFonts w:ascii="Open Sans" w:hAnsi="Open Sans" w:cs="Open Sans"/>
                <w:lang w:val="en-US"/>
              </w:rPr>
            </w:pPr>
            <w:r w:rsidRPr="00FD552D">
              <w:rPr>
                <w:rFonts w:ascii="Open Sans" w:hAnsi="Open Sans" w:cs="Open Sans"/>
                <w:lang w:val="en-US"/>
              </w:rPr>
              <w:t>appr-fbrcw-tech-user-gpad-d-northeu-01</w:t>
            </w:r>
          </w:p>
        </w:tc>
        <w:tc>
          <w:tcPr>
            <w:tcW w:w="5381" w:type="dxa"/>
          </w:tcPr>
          <w:p w14:paraId="2746CFF7" w14:textId="55A4760C" w:rsidR="00FD552D" w:rsidRDefault="00FD552D">
            <w:pPr>
              <w:spacing w:before="120" w:after="120"/>
              <w:rPr>
                <w:rFonts w:ascii="Open Sans" w:hAnsi="Open Sans" w:cs="Open Sans"/>
                <w:lang w:val="en-US"/>
              </w:rPr>
            </w:pPr>
            <w:r>
              <w:rPr>
                <w:rFonts w:ascii="Open Sans" w:hAnsi="Open Sans" w:cs="Open Sans"/>
                <w:lang w:val="en-US"/>
              </w:rPr>
              <w:t xml:space="preserve">The </w:t>
            </w:r>
            <w:r w:rsidR="00240624">
              <w:rPr>
                <w:rFonts w:ascii="Open Sans" w:hAnsi="Open Sans" w:cs="Open Sans"/>
                <w:lang w:val="en-US"/>
              </w:rPr>
              <w:t>app registration, which is used as a technical user in Microsoft Fabric integrations</w:t>
            </w:r>
          </w:p>
        </w:tc>
      </w:tr>
    </w:tbl>
    <w:p w14:paraId="2882036F" w14:textId="2B9D3377" w:rsidR="00FD552D" w:rsidRDefault="002235FC" w:rsidP="00FD552D">
      <w:pPr>
        <w:pStyle w:val="Heading2"/>
        <w:numPr>
          <w:ilvl w:val="1"/>
          <w:numId w:val="1"/>
        </w:numPr>
        <w:spacing w:before="240" w:after="120"/>
        <w:rPr>
          <w:rFonts w:ascii="Proxima Nova Bl" w:eastAsia="MS Gothic" w:hAnsi="Proxima Nova Bl" w:cs="Open Sans"/>
          <w:bCs/>
          <w:color w:val="000000"/>
          <w:kern w:val="0"/>
          <w:sz w:val="40"/>
          <w:szCs w:val="48"/>
          <w:lang w:val="en-US"/>
          <w14:ligatures w14:val="none"/>
        </w:rPr>
      </w:pPr>
      <w:bookmarkStart w:id="29" w:name="_Toc216437819"/>
      <w:r>
        <w:rPr>
          <w:rFonts w:ascii="Proxima Nova Bl" w:eastAsia="MS Gothic" w:hAnsi="Proxima Nova Bl" w:cs="Open Sans"/>
          <w:bCs/>
          <w:color w:val="000000"/>
          <w:kern w:val="0"/>
          <w:sz w:val="40"/>
          <w:szCs w:val="48"/>
          <w:lang w:val="en-US"/>
          <w14:ligatures w14:val="none"/>
        </w:rPr>
        <w:t>Microsoft Azure s</w:t>
      </w:r>
      <w:r w:rsidR="00FD552D" w:rsidRPr="003D511C">
        <w:rPr>
          <w:rFonts w:ascii="Proxima Nova Bl" w:eastAsia="MS Gothic" w:hAnsi="Proxima Nova Bl" w:cs="Open Sans"/>
          <w:bCs/>
          <w:color w:val="000000"/>
          <w:kern w:val="0"/>
          <w:sz w:val="40"/>
          <w:szCs w:val="48"/>
          <w:lang w:val="en-US"/>
          <w14:ligatures w14:val="none"/>
        </w:rPr>
        <w:t>ecurity groups</w:t>
      </w:r>
      <w:bookmarkEnd w:id="29"/>
    </w:p>
    <w:tbl>
      <w:tblPr>
        <w:tblStyle w:val="TableGrid"/>
        <w:tblW w:w="0" w:type="auto"/>
        <w:tblLook w:val="04A0" w:firstRow="1" w:lastRow="0" w:firstColumn="1" w:lastColumn="0" w:noHBand="0" w:noVBand="1"/>
      </w:tblPr>
      <w:tblGrid>
        <w:gridCol w:w="513"/>
        <w:gridCol w:w="1643"/>
        <w:gridCol w:w="2092"/>
        <w:gridCol w:w="5381"/>
      </w:tblGrid>
      <w:tr w:rsidR="009452AB" w:rsidRPr="000501C7" w14:paraId="4994E2D1" w14:textId="77777777">
        <w:trPr>
          <w:tblHeader/>
        </w:trPr>
        <w:tc>
          <w:tcPr>
            <w:tcW w:w="513" w:type="dxa"/>
            <w:shd w:val="clear" w:color="auto" w:fill="000000" w:themeFill="text1"/>
            <w:vAlign w:val="center"/>
          </w:tcPr>
          <w:p w14:paraId="7021D999" w14:textId="77777777" w:rsidR="009452AB" w:rsidRPr="003D511C" w:rsidRDefault="009452AB">
            <w:pPr>
              <w:spacing w:before="120" w:after="120"/>
              <w:jc w:val="center"/>
              <w:rPr>
                <w:rFonts w:ascii="Open Sans" w:hAnsi="Open Sans" w:cs="Open Sans"/>
                <w:b/>
                <w:bCs/>
                <w:lang w:val="en-US"/>
              </w:rPr>
            </w:pPr>
            <w:r w:rsidRPr="003D511C">
              <w:rPr>
                <w:rFonts w:ascii="Open Sans" w:hAnsi="Open Sans" w:cs="Open Sans"/>
                <w:b/>
                <w:bCs/>
                <w:lang w:val="en-US"/>
              </w:rPr>
              <w:t>#</w:t>
            </w:r>
          </w:p>
        </w:tc>
        <w:tc>
          <w:tcPr>
            <w:tcW w:w="1643" w:type="dxa"/>
            <w:shd w:val="clear" w:color="auto" w:fill="000000" w:themeFill="text1"/>
            <w:vAlign w:val="center"/>
          </w:tcPr>
          <w:p w14:paraId="5DA5B020" w14:textId="3179B8F4" w:rsidR="009452AB" w:rsidRDefault="002235FC">
            <w:pPr>
              <w:spacing w:before="120" w:after="120"/>
              <w:jc w:val="center"/>
              <w:rPr>
                <w:rFonts w:ascii="Open Sans" w:hAnsi="Open Sans" w:cs="Open Sans"/>
                <w:b/>
                <w:bCs/>
                <w:lang w:val="en-US"/>
              </w:rPr>
            </w:pPr>
            <w:r>
              <w:rPr>
                <w:rFonts w:ascii="Open Sans" w:hAnsi="Open Sans" w:cs="Open Sans"/>
                <w:b/>
                <w:bCs/>
                <w:lang w:val="en-US"/>
              </w:rPr>
              <w:t>Logical e</w:t>
            </w:r>
            <w:r w:rsidR="009452AB">
              <w:rPr>
                <w:rFonts w:ascii="Open Sans" w:hAnsi="Open Sans" w:cs="Open Sans"/>
                <w:b/>
                <w:bCs/>
                <w:lang w:val="en-US"/>
              </w:rPr>
              <w:t>nvironment name</w:t>
            </w:r>
          </w:p>
        </w:tc>
        <w:tc>
          <w:tcPr>
            <w:tcW w:w="2092" w:type="dxa"/>
            <w:shd w:val="clear" w:color="auto" w:fill="000000" w:themeFill="text1"/>
            <w:vAlign w:val="center"/>
          </w:tcPr>
          <w:p w14:paraId="3862AB0B" w14:textId="1BFA0051" w:rsidR="009452AB" w:rsidRPr="003D511C" w:rsidRDefault="002235FC">
            <w:pPr>
              <w:spacing w:before="120" w:after="120"/>
              <w:jc w:val="center"/>
              <w:rPr>
                <w:rFonts w:ascii="Open Sans" w:hAnsi="Open Sans" w:cs="Open Sans"/>
                <w:b/>
                <w:bCs/>
                <w:lang w:val="en-US"/>
              </w:rPr>
            </w:pPr>
            <w:r>
              <w:rPr>
                <w:rFonts w:ascii="Open Sans" w:hAnsi="Open Sans" w:cs="Open Sans"/>
                <w:b/>
                <w:bCs/>
                <w:lang w:val="en-US"/>
              </w:rPr>
              <w:t>Microsoft Azure s</w:t>
            </w:r>
            <w:r w:rsidR="009452AB">
              <w:rPr>
                <w:rFonts w:ascii="Open Sans" w:hAnsi="Open Sans" w:cs="Open Sans"/>
                <w:b/>
                <w:bCs/>
                <w:lang w:val="en-US"/>
              </w:rPr>
              <w:t>ecurity group name</w:t>
            </w:r>
          </w:p>
        </w:tc>
        <w:tc>
          <w:tcPr>
            <w:tcW w:w="5381" w:type="dxa"/>
            <w:shd w:val="clear" w:color="auto" w:fill="000000" w:themeFill="text1"/>
            <w:vAlign w:val="center"/>
          </w:tcPr>
          <w:p w14:paraId="3C48A2A8" w14:textId="2B0553AD" w:rsidR="009452AB" w:rsidRPr="003D511C" w:rsidRDefault="002235FC">
            <w:pPr>
              <w:spacing w:before="120" w:after="120"/>
              <w:jc w:val="center"/>
              <w:rPr>
                <w:rFonts w:ascii="Open Sans" w:hAnsi="Open Sans" w:cs="Open Sans"/>
                <w:b/>
                <w:bCs/>
                <w:lang w:val="en-US"/>
              </w:rPr>
            </w:pPr>
            <w:r>
              <w:rPr>
                <w:rFonts w:ascii="Open Sans" w:hAnsi="Open Sans" w:cs="Open Sans"/>
                <w:b/>
                <w:bCs/>
                <w:lang w:val="en-US"/>
              </w:rPr>
              <w:t>Microsoft Azure s</w:t>
            </w:r>
            <w:r w:rsidR="009452AB">
              <w:rPr>
                <w:rFonts w:ascii="Open Sans" w:hAnsi="Open Sans" w:cs="Open Sans"/>
                <w:b/>
                <w:bCs/>
                <w:lang w:val="en-US"/>
              </w:rPr>
              <w:t>ecurity group d</w:t>
            </w:r>
            <w:r w:rsidR="009452AB" w:rsidRPr="003D511C">
              <w:rPr>
                <w:rFonts w:ascii="Open Sans" w:hAnsi="Open Sans" w:cs="Open Sans"/>
                <w:b/>
                <w:bCs/>
                <w:lang w:val="en-US"/>
              </w:rPr>
              <w:t>escription</w:t>
            </w:r>
          </w:p>
        </w:tc>
      </w:tr>
      <w:tr w:rsidR="009452AB" w:rsidRPr="000501C7" w14:paraId="108F1CEA" w14:textId="77777777">
        <w:tc>
          <w:tcPr>
            <w:tcW w:w="513" w:type="dxa"/>
          </w:tcPr>
          <w:p w14:paraId="6FCE5952" w14:textId="77777777" w:rsidR="009452AB" w:rsidRPr="003D511C" w:rsidRDefault="009452AB">
            <w:pPr>
              <w:spacing w:before="120" w:after="120"/>
              <w:rPr>
                <w:rFonts w:ascii="Open Sans" w:hAnsi="Open Sans" w:cs="Open Sans"/>
                <w:lang w:val="en-US"/>
              </w:rPr>
            </w:pPr>
            <w:r>
              <w:rPr>
                <w:rFonts w:ascii="Open Sans" w:hAnsi="Open Sans" w:cs="Open Sans"/>
                <w:lang w:val="en-US"/>
              </w:rPr>
              <w:t>1</w:t>
            </w:r>
          </w:p>
        </w:tc>
        <w:tc>
          <w:tcPr>
            <w:tcW w:w="1643" w:type="dxa"/>
          </w:tcPr>
          <w:p w14:paraId="5A45801F" w14:textId="77777777" w:rsidR="009452AB" w:rsidRDefault="009452AB">
            <w:pPr>
              <w:spacing w:before="120" w:after="120"/>
              <w:rPr>
                <w:rFonts w:ascii="Open Sans" w:hAnsi="Open Sans" w:cs="Open Sans"/>
                <w:lang w:val="en-US"/>
              </w:rPr>
            </w:pPr>
            <w:r>
              <w:rPr>
                <w:rFonts w:ascii="Open Sans" w:hAnsi="Open Sans" w:cs="Open Sans"/>
                <w:lang w:val="en-US"/>
              </w:rPr>
              <w:t>DEV</w:t>
            </w:r>
          </w:p>
        </w:tc>
        <w:tc>
          <w:tcPr>
            <w:tcW w:w="2092" w:type="dxa"/>
          </w:tcPr>
          <w:p w14:paraId="3750FD4E" w14:textId="38939395" w:rsidR="009452AB" w:rsidRDefault="009452AB">
            <w:pPr>
              <w:spacing w:before="120" w:after="120"/>
              <w:rPr>
                <w:rFonts w:ascii="Open Sans" w:hAnsi="Open Sans" w:cs="Open Sans"/>
                <w:lang w:val="en-US"/>
              </w:rPr>
            </w:pPr>
            <w:r w:rsidRPr="009452AB">
              <w:rPr>
                <w:rFonts w:ascii="Open Sans" w:hAnsi="Open Sans" w:cs="Open Sans"/>
                <w:lang w:val="en-US"/>
              </w:rPr>
              <w:t>sg-fbrcw-feature-adm-gpad-d-northeu-01</w:t>
            </w:r>
          </w:p>
        </w:tc>
        <w:tc>
          <w:tcPr>
            <w:tcW w:w="5381" w:type="dxa"/>
          </w:tcPr>
          <w:p w14:paraId="39125D39" w14:textId="496F61D8" w:rsidR="009452AB" w:rsidRDefault="0065497D">
            <w:pPr>
              <w:spacing w:before="120" w:after="120"/>
              <w:rPr>
                <w:rFonts w:ascii="Open Sans" w:hAnsi="Open Sans" w:cs="Open Sans"/>
                <w:lang w:val="en-US"/>
              </w:rPr>
            </w:pPr>
            <w:r>
              <w:rPr>
                <w:rFonts w:ascii="Open Sans" w:hAnsi="Open Sans" w:cs="Open Sans"/>
                <w:lang w:val="en-US"/>
              </w:rPr>
              <w:t>The security group, which is used to grant admin access to Microsoft Fabric feature workspace</w:t>
            </w:r>
          </w:p>
        </w:tc>
      </w:tr>
      <w:tr w:rsidR="009452AB" w:rsidRPr="000501C7" w14:paraId="0FD5EA63" w14:textId="77777777">
        <w:tc>
          <w:tcPr>
            <w:tcW w:w="513" w:type="dxa"/>
          </w:tcPr>
          <w:p w14:paraId="5D55023D" w14:textId="77777777" w:rsidR="009452AB" w:rsidRDefault="009452AB">
            <w:pPr>
              <w:spacing w:before="120" w:after="120"/>
              <w:rPr>
                <w:rFonts w:ascii="Open Sans" w:hAnsi="Open Sans" w:cs="Open Sans"/>
                <w:lang w:val="en-US"/>
              </w:rPr>
            </w:pPr>
            <w:r>
              <w:rPr>
                <w:rFonts w:ascii="Open Sans" w:hAnsi="Open Sans" w:cs="Open Sans"/>
                <w:lang w:val="en-US"/>
              </w:rPr>
              <w:t>2</w:t>
            </w:r>
          </w:p>
        </w:tc>
        <w:tc>
          <w:tcPr>
            <w:tcW w:w="1643" w:type="dxa"/>
          </w:tcPr>
          <w:p w14:paraId="2143D812" w14:textId="73A993F2" w:rsidR="009452AB" w:rsidRDefault="008E39EA">
            <w:pPr>
              <w:spacing w:before="120" w:after="120"/>
              <w:rPr>
                <w:rFonts w:ascii="Open Sans" w:hAnsi="Open Sans" w:cs="Open Sans"/>
                <w:lang w:val="en-US"/>
              </w:rPr>
            </w:pPr>
            <w:r>
              <w:rPr>
                <w:rFonts w:ascii="Open Sans" w:hAnsi="Open Sans" w:cs="Open Sans"/>
                <w:lang w:val="en-US"/>
              </w:rPr>
              <w:t>DEV</w:t>
            </w:r>
          </w:p>
        </w:tc>
        <w:tc>
          <w:tcPr>
            <w:tcW w:w="2092" w:type="dxa"/>
          </w:tcPr>
          <w:p w14:paraId="42C4F252" w14:textId="7398C7CF" w:rsidR="009452AB" w:rsidRPr="001E11F2" w:rsidRDefault="009452AB">
            <w:pPr>
              <w:spacing w:before="120" w:after="120"/>
              <w:rPr>
                <w:rFonts w:ascii="Open Sans" w:hAnsi="Open Sans" w:cs="Open Sans"/>
                <w:lang w:val="en-US"/>
              </w:rPr>
            </w:pPr>
            <w:r w:rsidRPr="009452AB">
              <w:rPr>
                <w:rFonts w:ascii="Open Sans" w:hAnsi="Open Sans" w:cs="Open Sans"/>
                <w:lang w:val="en-US"/>
              </w:rPr>
              <w:t>sg-fbrcw-feature-mem-gpad-d-northeu-01</w:t>
            </w:r>
          </w:p>
        </w:tc>
        <w:tc>
          <w:tcPr>
            <w:tcW w:w="5381" w:type="dxa"/>
          </w:tcPr>
          <w:p w14:paraId="18910E15" w14:textId="72336D57" w:rsidR="009452AB" w:rsidRDefault="0065497D">
            <w:pPr>
              <w:spacing w:before="120" w:after="120"/>
              <w:rPr>
                <w:rFonts w:ascii="Open Sans" w:hAnsi="Open Sans" w:cs="Open Sans"/>
                <w:lang w:val="en-US"/>
              </w:rPr>
            </w:pPr>
            <w:r>
              <w:rPr>
                <w:rFonts w:ascii="Open Sans" w:hAnsi="Open Sans" w:cs="Open Sans"/>
                <w:lang w:val="en-US"/>
              </w:rPr>
              <w:t>The security group, which is used to grant member access to Microsoft Fabric feature workspace</w:t>
            </w:r>
          </w:p>
        </w:tc>
      </w:tr>
      <w:tr w:rsidR="009452AB" w:rsidRPr="000501C7" w14:paraId="2DD35B1C" w14:textId="77777777">
        <w:tc>
          <w:tcPr>
            <w:tcW w:w="513" w:type="dxa"/>
          </w:tcPr>
          <w:p w14:paraId="7C407667" w14:textId="205B0AE7" w:rsidR="009452AB" w:rsidRDefault="009452AB">
            <w:pPr>
              <w:spacing w:before="120" w:after="120"/>
              <w:rPr>
                <w:rFonts w:ascii="Open Sans" w:hAnsi="Open Sans" w:cs="Open Sans"/>
                <w:lang w:val="en-US"/>
              </w:rPr>
            </w:pPr>
            <w:r>
              <w:rPr>
                <w:rFonts w:ascii="Open Sans" w:hAnsi="Open Sans" w:cs="Open Sans"/>
                <w:lang w:val="en-US"/>
              </w:rPr>
              <w:t>3</w:t>
            </w:r>
          </w:p>
        </w:tc>
        <w:tc>
          <w:tcPr>
            <w:tcW w:w="1643" w:type="dxa"/>
          </w:tcPr>
          <w:p w14:paraId="500B4B39" w14:textId="4B9D953D" w:rsidR="009452AB" w:rsidRDefault="008E39EA">
            <w:pPr>
              <w:spacing w:before="120" w:after="120"/>
              <w:rPr>
                <w:rFonts w:ascii="Open Sans" w:hAnsi="Open Sans" w:cs="Open Sans"/>
                <w:lang w:val="en-US"/>
              </w:rPr>
            </w:pPr>
            <w:r>
              <w:rPr>
                <w:rFonts w:ascii="Open Sans" w:hAnsi="Open Sans" w:cs="Open Sans"/>
                <w:lang w:val="en-US"/>
              </w:rPr>
              <w:t>DEV</w:t>
            </w:r>
          </w:p>
        </w:tc>
        <w:tc>
          <w:tcPr>
            <w:tcW w:w="2092" w:type="dxa"/>
          </w:tcPr>
          <w:p w14:paraId="5C51A2A5" w14:textId="59ADE97B" w:rsidR="009452AB" w:rsidRPr="009452AB" w:rsidRDefault="009452AB">
            <w:pPr>
              <w:spacing w:before="120" w:after="120"/>
              <w:rPr>
                <w:rFonts w:ascii="Open Sans" w:hAnsi="Open Sans" w:cs="Open Sans"/>
                <w:lang w:val="en-US"/>
              </w:rPr>
            </w:pPr>
            <w:r w:rsidRPr="009452AB">
              <w:rPr>
                <w:rFonts w:ascii="Open Sans" w:hAnsi="Open Sans" w:cs="Open Sans"/>
                <w:lang w:val="en-US"/>
              </w:rPr>
              <w:t>sg-fbrcw-feature-cnt-gpad-d-northeu-01</w:t>
            </w:r>
          </w:p>
        </w:tc>
        <w:tc>
          <w:tcPr>
            <w:tcW w:w="5381" w:type="dxa"/>
          </w:tcPr>
          <w:p w14:paraId="42D98515" w14:textId="46E59F67" w:rsidR="009452AB" w:rsidRDefault="0065497D">
            <w:pPr>
              <w:spacing w:before="120" w:after="120"/>
              <w:rPr>
                <w:rFonts w:ascii="Open Sans" w:hAnsi="Open Sans" w:cs="Open Sans"/>
                <w:lang w:val="en-US"/>
              </w:rPr>
            </w:pPr>
            <w:r>
              <w:rPr>
                <w:rFonts w:ascii="Open Sans" w:hAnsi="Open Sans" w:cs="Open Sans"/>
                <w:lang w:val="en-US"/>
              </w:rPr>
              <w:t>The security group, which is used to grant contributor access to Microsoft Fabric feature workspace</w:t>
            </w:r>
          </w:p>
        </w:tc>
      </w:tr>
      <w:tr w:rsidR="009452AB" w:rsidRPr="000501C7" w14:paraId="1199D5EB" w14:textId="77777777">
        <w:tc>
          <w:tcPr>
            <w:tcW w:w="513" w:type="dxa"/>
          </w:tcPr>
          <w:p w14:paraId="0E89E9EA" w14:textId="5FBE0F91" w:rsidR="009452AB" w:rsidRDefault="009452AB">
            <w:pPr>
              <w:spacing w:before="120" w:after="120"/>
              <w:rPr>
                <w:rFonts w:ascii="Open Sans" w:hAnsi="Open Sans" w:cs="Open Sans"/>
                <w:lang w:val="en-US"/>
              </w:rPr>
            </w:pPr>
            <w:r>
              <w:rPr>
                <w:rFonts w:ascii="Open Sans" w:hAnsi="Open Sans" w:cs="Open Sans"/>
                <w:lang w:val="en-US"/>
              </w:rPr>
              <w:t>4</w:t>
            </w:r>
          </w:p>
        </w:tc>
        <w:tc>
          <w:tcPr>
            <w:tcW w:w="1643" w:type="dxa"/>
          </w:tcPr>
          <w:p w14:paraId="5BDF5BC5" w14:textId="77731568" w:rsidR="009452AB" w:rsidRDefault="008E39EA">
            <w:pPr>
              <w:spacing w:before="120" w:after="120"/>
              <w:rPr>
                <w:rFonts w:ascii="Open Sans" w:hAnsi="Open Sans" w:cs="Open Sans"/>
                <w:lang w:val="en-US"/>
              </w:rPr>
            </w:pPr>
            <w:r>
              <w:rPr>
                <w:rFonts w:ascii="Open Sans" w:hAnsi="Open Sans" w:cs="Open Sans"/>
                <w:lang w:val="en-US"/>
              </w:rPr>
              <w:t>DEV</w:t>
            </w:r>
          </w:p>
        </w:tc>
        <w:tc>
          <w:tcPr>
            <w:tcW w:w="2092" w:type="dxa"/>
          </w:tcPr>
          <w:p w14:paraId="22D08363" w14:textId="5207470F" w:rsidR="009452AB" w:rsidRPr="009452AB" w:rsidRDefault="009452AB">
            <w:pPr>
              <w:spacing w:before="120" w:after="120"/>
              <w:rPr>
                <w:rFonts w:ascii="Open Sans" w:hAnsi="Open Sans" w:cs="Open Sans"/>
                <w:lang w:val="en-US"/>
              </w:rPr>
            </w:pPr>
            <w:r w:rsidRPr="009452AB">
              <w:rPr>
                <w:rFonts w:ascii="Open Sans" w:hAnsi="Open Sans" w:cs="Open Sans"/>
                <w:lang w:val="en-US"/>
              </w:rPr>
              <w:t>sg-fbrcw-feature-view-gpad-d-northeu-01</w:t>
            </w:r>
          </w:p>
        </w:tc>
        <w:tc>
          <w:tcPr>
            <w:tcW w:w="5381" w:type="dxa"/>
          </w:tcPr>
          <w:p w14:paraId="344D393E" w14:textId="0E560CBA" w:rsidR="009452AB" w:rsidRDefault="0065497D">
            <w:pPr>
              <w:spacing w:before="120" w:after="120"/>
              <w:rPr>
                <w:rFonts w:ascii="Open Sans" w:hAnsi="Open Sans" w:cs="Open Sans"/>
                <w:lang w:val="en-US"/>
              </w:rPr>
            </w:pPr>
            <w:r>
              <w:rPr>
                <w:rFonts w:ascii="Open Sans" w:hAnsi="Open Sans" w:cs="Open Sans"/>
                <w:lang w:val="en-US"/>
              </w:rPr>
              <w:t>The security group, which is used to grant viewer access to Microsoft Fabric feature workspace</w:t>
            </w:r>
          </w:p>
        </w:tc>
      </w:tr>
      <w:tr w:rsidR="009452AB" w:rsidRPr="000501C7" w14:paraId="00E9D499" w14:textId="77777777">
        <w:tc>
          <w:tcPr>
            <w:tcW w:w="513" w:type="dxa"/>
          </w:tcPr>
          <w:p w14:paraId="7EA98AC8" w14:textId="19680ABD" w:rsidR="009452AB" w:rsidRDefault="009452AB">
            <w:pPr>
              <w:spacing w:before="120" w:after="120"/>
              <w:rPr>
                <w:rFonts w:ascii="Open Sans" w:hAnsi="Open Sans" w:cs="Open Sans"/>
                <w:lang w:val="en-US"/>
              </w:rPr>
            </w:pPr>
            <w:r>
              <w:rPr>
                <w:rFonts w:ascii="Open Sans" w:hAnsi="Open Sans" w:cs="Open Sans"/>
                <w:lang w:val="en-US"/>
              </w:rPr>
              <w:t>5</w:t>
            </w:r>
          </w:p>
        </w:tc>
        <w:tc>
          <w:tcPr>
            <w:tcW w:w="1643" w:type="dxa"/>
          </w:tcPr>
          <w:p w14:paraId="493E147D" w14:textId="1509253A" w:rsidR="009452AB" w:rsidRDefault="008E39EA">
            <w:pPr>
              <w:spacing w:before="120" w:after="120"/>
              <w:rPr>
                <w:rFonts w:ascii="Open Sans" w:hAnsi="Open Sans" w:cs="Open Sans"/>
                <w:lang w:val="en-US"/>
              </w:rPr>
            </w:pPr>
            <w:r>
              <w:rPr>
                <w:rFonts w:ascii="Open Sans" w:hAnsi="Open Sans" w:cs="Open Sans"/>
                <w:lang w:val="en-US"/>
              </w:rPr>
              <w:t>DEV</w:t>
            </w:r>
          </w:p>
        </w:tc>
        <w:tc>
          <w:tcPr>
            <w:tcW w:w="2092" w:type="dxa"/>
          </w:tcPr>
          <w:p w14:paraId="6DA4E6BC" w14:textId="11E9BD4C" w:rsidR="009452AB" w:rsidRPr="009452AB" w:rsidRDefault="009452AB">
            <w:pPr>
              <w:spacing w:before="120" w:after="120"/>
              <w:rPr>
                <w:rFonts w:ascii="Open Sans" w:hAnsi="Open Sans" w:cs="Open Sans"/>
                <w:lang w:val="en-US"/>
              </w:rPr>
            </w:pPr>
            <w:r w:rsidRPr="009452AB">
              <w:rPr>
                <w:rFonts w:ascii="Open Sans" w:hAnsi="Open Sans" w:cs="Open Sans"/>
                <w:lang w:val="en-US"/>
              </w:rPr>
              <w:t>sg-fbrcw-adm-gpad-d-northeu-01</w:t>
            </w:r>
          </w:p>
        </w:tc>
        <w:tc>
          <w:tcPr>
            <w:tcW w:w="5381" w:type="dxa"/>
          </w:tcPr>
          <w:p w14:paraId="6A34A6A4" w14:textId="682752FB" w:rsidR="009452AB" w:rsidRDefault="0065497D">
            <w:pPr>
              <w:spacing w:before="120" w:after="120"/>
              <w:rPr>
                <w:rFonts w:ascii="Open Sans" w:hAnsi="Open Sans" w:cs="Open Sans"/>
                <w:lang w:val="en-US"/>
              </w:rPr>
            </w:pPr>
            <w:r>
              <w:rPr>
                <w:rFonts w:ascii="Open Sans" w:hAnsi="Open Sans" w:cs="Open Sans"/>
                <w:lang w:val="en-US"/>
              </w:rPr>
              <w:t>The security group, which is used to grant admin access to Microsoft Fabric workspace</w:t>
            </w:r>
          </w:p>
        </w:tc>
      </w:tr>
      <w:tr w:rsidR="0065497D" w:rsidRPr="000501C7" w14:paraId="243240C7" w14:textId="77777777">
        <w:tc>
          <w:tcPr>
            <w:tcW w:w="513" w:type="dxa"/>
          </w:tcPr>
          <w:p w14:paraId="7E345043" w14:textId="4770BF10" w:rsidR="0065497D" w:rsidRDefault="0065497D" w:rsidP="0065497D">
            <w:pPr>
              <w:spacing w:before="120" w:after="120"/>
              <w:rPr>
                <w:rFonts w:ascii="Open Sans" w:hAnsi="Open Sans" w:cs="Open Sans"/>
                <w:lang w:val="en-US"/>
              </w:rPr>
            </w:pPr>
            <w:r>
              <w:rPr>
                <w:rFonts w:ascii="Open Sans" w:hAnsi="Open Sans" w:cs="Open Sans"/>
                <w:lang w:val="en-US"/>
              </w:rPr>
              <w:t>6</w:t>
            </w:r>
          </w:p>
        </w:tc>
        <w:tc>
          <w:tcPr>
            <w:tcW w:w="1643" w:type="dxa"/>
          </w:tcPr>
          <w:p w14:paraId="37F80BEF" w14:textId="1AE5F205" w:rsidR="0065497D" w:rsidRDefault="008E39EA" w:rsidP="0065497D">
            <w:pPr>
              <w:spacing w:before="120" w:after="120"/>
              <w:rPr>
                <w:rFonts w:ascii="Open Sans" w:hAnsi="Open Sans" w:cs="Open Sans"/>
                <w:lang w:val="en-US"/>
              </w:rPr>
            </w:pPr>
            <w:r>
              <w:rPr>
                <w:rFonts w:ascii="Open Sans" w:hAnsi="Open Sans" w:cs="Open Sans"/>
                <w:lang w:val="en-US"/>
              </w:rPr>
              <w:t>DEV</w:t>
            </w:r>
          </w:p>
        </w:tc>
        <w:tc>
          <w:tcPr>
            <w:tcW w:w="2092" w:type="dxa"/>
          </w:tcPr>
          <w:p w14:paraId="41EE9163" w14:textId="03AB61FE" w:rsidR="0065497D" w:rsidRPr="009452AB" w:rsidRDefault="0065497D" w:rsidP="0065497D">
            <w:pPr>
              <w:spacing w:before="120" w:after="120"/>
              <w:rPr>
                <w:rFonts w:ascii="Open Sans" w:hAnsi="Open Sans" w:cs="Open Sans"/>
                <w:lang w:val="en-US"/>
              </w:rPr>
            </w:pPr>
            <w:r w:rsidRPr="009452AB">
              <w:rPr>
                <w:rFonts w:ascii="Open Sans" w:hAnsi="Open Sans" w:cs="Open Sans"/>
                <w:lang w:val="en-US"/>
              </w:rPr>
              <w:t>sg-fbrcw-mem-gpad-d-northeu-01</w:t>
            </w:r>
          </w:p>
        </w:tc>
        <w:tc>
          <w:tcPr>
            <w:tcW w:w="5381" w:type="dxa"/>
          </w:tcPr>
          <w:p w14:paraId="784C5A54" w14:textId="1B4F447E" w:rsidR="0065497D" w:rsidRDefault="0065497D" w:rsidP="0065497D">
            <w:pPr>
              <w:spacing w:before="120" w:after="120"/>
              <w:rPr>
                <w:rFonts w:ascii="Open Sans" w:hAnsi="Open Sans" w:cs="Open Sans"/>
                <w:lang w:val="en-US"/>
              </w:rPr>
            </w:pPr>
            <w:r>
              <w:rPr>
                <w:rFonts w:ascii="Open Sans" w:hAnsi="Open Sans" w:cs="Open Sans"/>
                <w:lang w:val="en-US"/>
              </w:rPr>
              <w:t>The security group, which is used to grant member access to Microsoft Fabric workspace</w:t>
            </w:r>
          </w:p>
        </w:tc>
      </w:tr>
      <w:tr w:rsidR="0065497D" w:rsidRPr="000501C7" w14:paraId="36CEA7EE" w14:textId="77777777">
        <w:tc>
          <w:tcPr>
            <w:tcW w:w="513" w:type="dxa"/>
          </w:tcPr>
          <w:p w14:paraId="21BAE0C1" w14:textId="4B5EB0D0" w:rsidR="0065497D" w:rsidRDefault="0065497D" w:rsidP="0065497D">
            <w:pPr>
              <w:spacing w:before="120" w:after="120"/>
              <w:rPr>
                <w:rFonts w:ascii="Open Sans" w:hAnsi="Open Sans" w:cs="Open Sans"/>
                <w:lang w:val="en-US"/>
              </w:rPr>
            </w:pPr>
            <w:r>
              <w:rPr>
                <w:rFonts w:ascii="Open Sans" w:hAnsi="Open Sans" w:cs="Open Sans"/>
                <w:lang w:val="en-US"/>
              </w:rPr>
              <w:t>7</w:t>
            </w:r>
          </w:p>
        </w:tc>
        <w:tc>
          <w:tcPr>
            <w:tcW w:w="1643" w:type="dxa"/>
          </w:tcPr>
          <w:p w14:paraId="194D1F83" w14:textId="02827C64" w:rsidR="0065497D" w:rsidRDefault="008E39EA" w:rsidP="0065497D">
            <w:pPr>
              <w:spacing w:before="120" w:after="120"/>
              <w:rPr>
                <w:rFonts w:ascii="Open Sans" w:hAnsi="Open Sans" w:cs="Open Sans"/>
                <w:lang w:val="en-US"/>
              </w:rPr>
            </w:pPr>
            <w:r>
              <w:rPr>
                <w:rFonts w:ascii="Open Sans" w:hAnsi="Open Sans" w:cs="Open Sans"/>
                <w:lang w:val="en-US"/>
              </w:rPr>
              <w:t>DEV</w:t>
            </w:r>
          </w:p>
        </w:tc>
        <w:tc>
          <w:tcPr>
            <w:tcW w:w="2092" w:type="dxa"/>
          </w:tcPr>
          <w:p w14:paraId="3EBE9E6F" w14:textId="51016BCB" w:rsidR="0065497D" w:rsidRPr="009452AB" w:rsidRDefault="0065497D" w:rsidP="0065497D">
            <w:pPr>
              <w:spacing w:before="120" w:after="120"/>
              <w:rPr>
                <w:rFonts w:ascii="Open Sans" w:hAnsi="Open Sans" w:cs="Open Sans"/>
                <w:lang w:val="en-US"/>
              </w:rPr>
            </w:pPr>
            <w:r w:rsidRPr="009452AB">
              <w:rPr>
                <w:rFonts w:ascii="Open Sans" w:hAnsi="Open Sans" w:cs="Open Sans"/>
                <w:lang w:val="en-US"/>
              </w:rPr>
              <w:t>sg-fbrcw-cnt-gpad-d-northeu-01</w:t>
            </w:r>
          </w:p>
        </w:tc>
        <w:tc>
          <w:tcPr>
            <w:tcW w:w="5381" w:type="dxa"/>
          </w:tcPr>
          <w:p w14:paraId="31D0EADB" w14:textId="3BEA3F76" w:rsidR="0065497D" w:rsidRDefault="0065497D" w:rsidP="0065497D">
            <w:pPr>
              <w:spacing w:before="120" w:after="120"/>
              <w:rPr>
                <w:rFonts w:ascii="Open Sans" w:hAnsi="Open Sans" w:cs="Open Sans"/>
                <w:lang w:val="en-US"/>
              </w:rPr>
            </w:pPr>
            <w:r>
              <w:rPr>
                <w:rFonts w:ascii="Open Sans" w:hAnsi="Open Sans" w:cs="Open Sans"/>
                <w:lang w:val="en-US"/>
              </w:rPr>
              <w:t>The security group, which is used to grant contributor access to Microsoft Fabric workspace</w:t>
            </w:r>
          </w:p>
        </w:tc>
      </w:tr>
      <w:tr w:rsidR="0065497D" w:rsidRPr="000501C7" w14:paraId="3094DF8D" w14:textId="77777777">
        <w:tc>
          <w:tcPr>
            <w:tcW w:w="513" w:type="dxa"/>
          </w:tcPr>
          <w:p w14:paraId="023D39F3" w14:textId="0AB1F9E7" w:rsidR="0065497D" w:rsidRDefault="0065497D" w:rsidP="0065497D">
            <w:pPr>
              <w:spacing w:before="120" w:after="120"/>
              <w:rPr>
                <w:rFonts w:ascii="Open Sans" w:hAnsi="Open Sans" w:cs="Open Sans"/>
                <w:lang w:val="en-US"/>
              </w:rPr>
            </w:pPr>
            <w:r>
              <w:rPr>
                <w:rFonts w:ascii="Open Sans" w:hAnsi="Open Sans" w:cs="Open Sans"/>
                <w:lang w:val="en-US"/>
              </w:rPr>
              <w:t>8</w:t>
            </w:r>
          </w:p>
        </w:tc>
        <w:tc>
          <w:tcPr>
            <w:tcW w:w="1643" w:type="dxa"/>
          </w:tcPr>
          <w:p w14:paraId="01E4E005" w14:textId="62EAC23F" w:rsidR="0065497D" w:rsidRDefault="008E39EA" w:rsidP="0065497D">
            <w:pPr>
              <w:spacing w:before="120" w:after="120"/>
              <w:rPr>
                <w:rFonts w:ascii="Open Sans" w:hAnsi="Open Sans" w:cs="Open Sans"/>
                <w:lang w:val="en-US"/>
              </w:rPr>
            </w:pPr>
            <w:r>
              <w:rPr>
                <w:rFonts w:ascii="Open Sans" w:hAnsi="Open Sans" w:cs="Open Sans"/>
                <w:lang w:val="en-US"/>
              </w:rPr>
              <w:t>DEV</w:t>
            </w:r>
          </w:p>
        </w:tc>
        <w:tc>
          <w:tcPr>
            <w:tcW w:w="2092" w:type="dxa"/>
          </w:tcPr>
          <w:p w14:paraId="4472D0E6" w14:textId="52025874" w:rsidR="0065497D" w:rsidRPr="009452AB" w:rsidRDefault="0065497D" w:rsidP="0065497D">
            <w:pPr>
              <w:spacing w:before="120" w:after="120"/>
              <w:rPr>
                <w:rFonts w:ascii="Open Sans" w:hAnsi="Open Sans" w:cs="Open Sans"/>
                <w:lang w:val="en-US"/>
              </w:rPr>
            </w:pPr>
            <w:r w:rsidRPr="009452AB">
              <w:rPr>
                <w:rFonts w:ascii="Open Sans" w:hAnsi="Open Sans" w:cs="Open Sans"/>
                <w:lang w:val="en-US"/>
              </w:rPr>
              <w:t>sg-fbrcw-view-gpad-d-northeu-01</w:t>
            </w:r>
          </w:p>
        </w:tc>
        <w:tc>
          <w:tcPr>
            <w:tcW w:w="5381" w:type="dxa"/>
          </w:tcPr>
          <w:p w14:paraId="03C4D10F" w14:textId="0BA23731" w:rsidR="0065497D" w:rsidRDefault="0065497D" w:rsidP="0065497D">
            <w:pPr>
              <w:spacing w:before="120" w:after="120"/>
              <w:rPr>
                <w:rFonts w:ascii="Open Sans" w:hAnsi="Open Sans" w:cs="Open Sans"/>
                <w:lang w:val="en-US"/>
              </w:rPr>
            </w:pPr>
            <w:r>
              <w:rPr>
                <w:rFonts w:ascii="Open Sans" w:hAnsi="Open Sans" w:cs="Open Sans"/>
                <w:lang w:val="en-US"/>
              </w:rPr>
              <w:t>The security group, which is used to grant viewer access to Microsoft Fabric workspace</w:t>
            </w:r>
          </w:p>
        </w:tc>
      </w:tr>
      <w:tr w:rsidR="0065497D" w:rsidRPr="000501C7" w14:paraId="2A53733A" w14:textId="77777777">
        <w:tc>
          <w:tcPr>
            <w:tcW w:w="513" w:type="dxa"/>
          </w:tcPr>
          <w:p w14:paraId="185178D7" w14:textId="68CCBA54" w:rsidR="0065497D" w:rsidRDefault="0065497D" w:rsidP="0065497D">
            <w:pPr>
              <w:spacing w:before="120" w:after="120"/>
              <w:rPr>
                <w:rFonts w:ascii="Open Sans" w:hAnsi="Open Sans" w:cs="Open Sans"/>
                <w:lang w:val="en-US"/>
              </w:rPr>
            </w:pPr>
            <w:r>
              <w:rPr>
                <w:rFonts w:ascii="Open Sans" w:hAnsi="Open Sans" w:cs="Open Sans"/>
                <w:lang w:val="en-US"/>
              </w:rPr>
              <w:t>9</w:t>
            </w:r>
          </w:p>
        </w:tc>
        <w:tc>
          <w:tcPr>
            <w:tcW w:w="1643" w:type="dxa"/>
          </w:tcPr>
          <w:p w14:paraId="08959A5D" w14:textId="632AD463" w:rsidR="0065497D" w:rsidRDefault="008E39EA" w:rsidP="0065497D">
            <w:pPr>
              <w:spacing w:before="120" w:after="120"/>
              <w:rPr>
                <w:rFonts w:ascii="Open Sans" w:hAnsi="Open Sans" w:cs="Open Sans"/>
                <w:lang w:val="en-US"/>
              </w:rPr>
            </w:pPr>
            <w:r>
              <w:rPr>
                <w:rFonts w:ascii="Open Sans" w:hAnsi="Open Sans" w:cs="Open Sans"/>
                <w:lang w:val="en-US"/>
              </w:rPr>
              <w:t>DEV</w:t>
            </w:r>
          </w:p>
        </w:tc>
        <w:tc>
          <w:tcPr>
            <w:tcW w:w="2092" w:type="dxa"/>
          </w:tcPr>
          <w:p w14:paraId="6E4F957C" w14:textId="4968C1FA" w:rsidR="0065497D" w:rsidRPr="009452AB" w:rsidRDefault="0065497D" w:rsidP="0065497D">
            <w:pPr>
              <w:spacing w:before="120" w:after="120"/>
              <w:rPr>
                <w:rFonts w:ascii="Open Sans" w:hAnsi="Open Sans" w:cs="Open Sans"/>
                <w:lang w:val="en-US"/>
              </w:rPr>
            </w:pPr>
            <w:r w:rsidRPr="009452AB">
              <w:rPr>
                <w:rFonts w:ascii="Open Sans" w:hAnsi="Open Sans" w:cs="Open Sans"/>
                <w:lang w:val="en-US"/>
              </w:rPr>
              <w:t>sg-fbrccon-feature-owner-gpad-d-northeu-01</w:t>
            </w:r>
          </w:p>
        </w:tc>
        <w:tc>
          <w:tcPr>
            <w:tcW w:w="5381" w:type="dxa"/>
          </w:tcPr>
          <w:p w14:paraId="7E269C9F" w14:textId="583B19D5" w:rsidR="0065497D" w:rsidRDefault="0065497D" w:rsidP="0065497D">
            <w:pPr>
              <w:spacing w:before="120" w:after="120"/>
              <w:rPr>
                <w:rFonts w:ascii="Open Sans" w:hAnsi="Open Sans" w:cs="Open Sans"/>
                <w:lang w:val="en-US"/>
              </w:rPr>
            </w:pPr>
            <w:r>
              <w:rPr>
                <w:rFonts w:ascii="Open Sans" w:hAnsi="Open Sans" w:cs="Open Sans"/>
                <w:lang w:val="en-US"/>
              </w:rPr>
              <w:t>The security group, which is used to grant owner access to Microsoft Fabric feature connections</w:t>
            </w:r>
          </w:p>
        </w:tc>
      </w:tr>
      <w:tr w:rsidR="0065497D" w:rsidRPr="000501C7" w14:paraId="179A75E7" w14:textId="77777777">
        <w:tc>
          <w:tcPr>
            <w:tcW w:w="513" w:type="dxa"/>
          </w:tcPr>
          <w:p w14:paraId="2D9C3C5A" w14:textId="5F4D77D2" w:rsidR="0065497D" w:rsidRDefault="0065497D" w:rsidP="0065497D">
            <w:pPr>
              <w:spacing w:before="120" w:after="120"/>
              <w:rPr>
                <w:rFonts w:ascii="Open Sans" w:hAnsi="Open Sans" w:cs="Open Sans"/>
                <w:lang w:val="en-US"/>
              </w:rPr>
            </w:pPr>
            <w:r>
              <w:rPr>
                <w:rFonts w:ascii="Open Sans" w:hAnsi="Open Sans" w:cs="Open Sans"/>
                <w:lang w:val="en-US"/>
              </w:rPr>
              <w:t>10</w:t>
            </w:r>
          </w:p>
        </w:tc>
        <w:tc>
          <w:tcPr>
            <w:tcW w:w="1643" w:type="dxa"/>
          </w:tcPr>
          <w:p w14:paraId="5DC412DF" w14:textId="7D22C136" w:rsidR="0065497D" w:rsidRDefault="008E39EA" w:rsidP="0065497D">
            <w:pPr>
              <w:spacing w:before="120" w:after="120"/>
              <w:rPr>
                <w:rFonts w:ascii="Open Sans" w:hAnsi="Open Sans" w:cs="Open Sans"/>
                <w:lang w:val="en-US"/>
              </w:rPr>
            </w:pPr>
            <w:r>
              <w:rPr>
                <w:rFonts w:ascii="Open Sans" w:hAnsi="Open Sans" w:cs="Open Sans"/>
                <w:lang w:val="en-US"/>
              </w:rPr>
              <w:t>DEV</w:t>
            </w:r>
          </w:p>
        </w:tc>
        <w:tc>
          <w:tcPr>
            <w:tcW w:w="2092" w:type="dxa"/>
          </w:tcPr>
          <w:p w14:paraId="4614EE78" w14:textId="59266498" w:rsidR="0065497D" w:rsidRPr="009452AB" w:rsidRDefault="0065497D" w:rsidP="0065497D">
            <w:pPr>
              <w:spacing w:before="120" w:after="120"/>
              <w:rPr>
                <w:rFonts w:ascii="Open Sans" w:hAnsi="Open Sans" w:cs="Open Sans"/>
                <w:lang w:val="en-US"/>
              </w:rPr>
            </w:pPr>
            <w:r w:rsidRPr="009452AB">
              <w:rPr>
                <w:rFonts w:ascii="Open Sans" w:hAnsi="Open Sans" w:cs="Open Sans"/>
                <w:lang w:val="en-US"/>
              </w:rPr>
              <w:t>sg-fbrccon-feature-user-wr-gpad-d-northeu-01</w:t>
            </w:r>
          </w:p>
        </w:tc>
        <w:tc>
          <w:tcPr>
            <w:tcW w:w="5381" w:type="dxa"/>
          </w:tcPr>
          <w:p w14:paraId="2C0D5C4B" w14:textId="34693D58" w:rsidR="0065497D" w:rsidRDefault="0065497D" w:rsidP="0065497D">
            <w:pPr>
              <w:spacing w:before="120" w:after="120"/>
              <w:rPr>
                <w:rFonts w:ascii="Open Sans" w:hAnsi="Open Sans" w:cs="Open Sans"/>
                <w:lang w:val="en-US"/>
              </w:rPr>
            </w:pPr>
            <w:r>
              <w:rPr>
                <w:rFonts w:ascii="Open Sans" w:hAnsi="Open Sans" w:cs="Open Sans"/>
                <w:lang w:val="en-US"/>
              </w:rPr>
              <w:t>The security group, which is used to grant user with resharing access to Microsoft Fabric feature connections</w:t>
            </w:r>
          </w:p>
        </w:tc>
      </w:tr>
      <w:tr w:rsidR="0065497D" w:rsidRPr="000501C7" w14:paraId="7A27C127" w14:textId="77777777">
        <w:tc>
          <w:tcPr>
            <w:tcW w:w="513" w:type="dxa"/>
          </w:tcPr>
          <w:p w14:paraId="684AB11B" w14:textId="5DB70921" w:rsidR="0065497D" w:rsidRDefault="0065497D" w:rsidP="0065497D">
            <w:pPr>
              <w:spacing w:before="120" w:after="120"/>
              <w:rPr>
                <w:rFonts w:ascii="Open Sans" w:hAnsi="Open Sans" w:cs="Open Sans"/>
                <w:lang w:val="en-US"/>
              </w:rPr>
            </w:pPr>
            <w:r>
              <w:rPr>
                <w:rFonts w:ascii="Open Sans" w:hAnsi="Open Sans" w:cs="Open Sans"/>
                <w:lang w:val="en-US"/>
              </w:rPr>
              <w:t>11</w:t>
            </w:r>
          </w:p>
        </w:tc>
        <w:tc>
          <w:tcPr>
            <w:tcW w:w="1643" w:type="dxa"/>
          </w:tcPr>
          <w:p w14:paraId="147935B9" w14:textId="395B405C" w:rsidR="0065497D" w:rsidRDefault="008E39EA" w:rsidP="0065497D">
            <w:pPr>
              <w:spacing w:before="120" w:after="120"/>
              <w:rPr>
                <w:rFonts w:ascii="Open Sans" w:hAnsi="Open Sans" w:cs="Open Sans"/>
                <w:lang w:val="en-US"/>
              </w:rPr>
            </w:pPr>
            <w:r>
              <w:rPr>
                <w:rFonts w:ascii="Open Sans" w:hAnsi="Open Sans" w:cs="Open Sans"/>
                <w:lang w:val="en-US"/>
              </w:rPr>
              <w:t>DEV</w:t>
            </w:r>
          </w:p>
        </w:tc>
        <w:tc>
          <w:tcPr>
            <w:tcW w:w="2092" w:type="dxa"/>
          </w:tcPr>
          <w:p w14:paraId="090EB6AE" w14:textId="32FBFAA8" w:rsidR="0065497D" w:rsidRPr="009452AB" w:rsidRDefault="0065497D" w:rsidP="0065497D">
            <w:pPr>
              <w:spacing w:before="120" w:after="120"/>
              <w:rPr>
                <w:rFonts w:ascii="Open Sans" w:hAnsi="Open Sans" w:cs="Open Sans"/>
                <w:lang w:val="en-US"/>
              </w:rPr>
            </w:pPr>
            <w:r w:rsidRPr="009452AB">
              <w:rPr>
                <w:rFonts w:ascii="Open Sans" w:hAnsi="Open Sans" w:cs="Open Sans"/>
                <w:lang w:val="en-US"/>
              </w:rPr>
              <w:t>sg-fbrccon-feature-user-gpad-d-northeu-01</w:t>
            </w:r>
          </w:p>
        </w:tc>
        <w:tc>
          <w:tcPr>
            <w:tcW w:w="5381" w:type="dxa"/>
          </w:tcPr>
          <w:p w14:paraId="1482D4BB" w14:textId="03E7660C" w:rsidR="0065497D" w:rsidRDefault="0065497D" w:rsidP="0065497D">
            <w:pPr>
              <w:spacing w:before="120" w:after="120"/>
              <w:rPr>
                <w:rFonts w:ascii="Open Sans" w:hAnsi="Open Sans" w:cs="Open Sans"/>
                <w:lang w:val="en-US"/>
              </w:rPr>
            </w:pPr>
            <w:r>
              <w:rPr>
                <w:rFonts w:ascii="Open Sans" w:hAnsi="Open Sans" w:cs="Open Sans"/>
                <w:lang w:val="en-US"/>
              </w:rPr>
              <w:t>The security group, which is used to grant user access to Microsoft Fabric feature connections</w:t>
            </w:r>
          </w:p>
        </w:tc>
      </w:tr>
      <w:tr w:rsidR="0065497D" w:rsidRPr="000501C7" w14:paraId="1731E935" w14:textId="77777777">
        <w:tc>
          <w:tcPr>
            <w:tcW w:w="513" w:type="dxa"/>
          </w:tcPr>
          <w:p w14:paraId="78DC2290" w14:textId="068A13DE" w:rsidR="0065497D" w:rsidRDefault="0065497D" w:rsidP="0065497D">
            <w:pPr>
              <w:spacing w:before="120" w:after="120"/>
              <w:rPr>
                <w:rFonts w:ascii="Open Sans" w:hAnsi="Open Sans" w:cs="Open Sans"/>
                <w:lang w:val="en-US"/>
              </w:rPr>
            </w:pPr>
            <w:r>
              <w:rPr>
                <w:rFonts w:ascii="Open Sans" w:hAnsi="Open Sans" w:cs="Open Sans"/>
                <w:lang w:val="en-US"/>
              </w:rPr>
              <w:t>12</w:t>
            </w:r>
          </w:p>
        </w:tc>
        <w:tc>
          <w:tcPr>
            <w:tcW w:w="1643" w:type="dxa"/>
          </w:tcPr>
          <w:p w14:paraId="3026ECB8" w14:textId="7CC0DA1E" w:rsidR="0065497D" w:rsidRDefault="008E39EA" w:rsidP="0065497D">
            <w:pPr>
              <w:spacing w:before="120" w:after="120"/>
              <w:rPr>
                <w:rFonts w:ascii="Open Sans" w:hAnsi="Open Sans" w:cs="Open Sans"/>
                <w:lang w:val="en-US"/>
              </w:rPr>
            </w:pPr>
            <w:r>
              <w:rPr>
                <w:rFonts w:ascii="Open Sans" w:hAnsi="Open Sans" w:cs="Open Sans"/>
                <w:lang w:val="en-US"/>
              </w:rPr>
              <w:t>DEV</w:t>
            </w:r>
          </w:p>
        </w:tc>
        <w:tc>
          <w:tcPr>
            <w:tcW w:w="2092" w:type="dxa"/>
          </w:tcPr>
          <w:p w14:paraId="605412CD" w14:textId="7BF24BEA" w:rsidR="0065497D" w:rsidRPr="009452AB" w:rsidRDefault="0065497D" w:rsidP="0065497D">
            <w:pPr>
              <w:spacing w:before="120" w:after="120"/>
              <w:rPr>
                <w:rFonts w:ascii="Open Sans" w:hAnsi="Open Sans" w:cs="Open Sans"/>
                <w:lang w:val="en-US"/>
              </w:rPr>
            </w:pPr>
            <w:r w:rsidRPr="009452AB">
              <w:rPr>
                <w:rFonts w:ascii="Open Sans" w:hAnsi="Open Sans" w:cs="Open Sans"/>
                <w:lang w:val="en-US"/>
              </w:rPr>
              <w:t>sg-fbrccon-owner-gpad-d-northeu-01</w:t>
            </w:r>
          </w:p>
        </w:tc>
        <w:tc>
          <w:tcPr>
            <w:tcW w:w="5381" w:type="dxa"/>
          </w:tcPr>
          <w:p w14:paraId="14623903" w14:textId="4C2B7B53" w:rsidR="0065497D" w:rsidRDefault="0065497D" w:rsidP="0065497D">
            <w:pPr>
              <w:spacing w:before="120" w:after="120"/>
              <w:rPr>
                <w:rFonts w:ascii="Open Sans" w:hAnsi="Open Sans" w:cs="Open Sans"/>
                <w:lang w:val="en-US"/>
              </w:rPr>
            </w:pPr>
            <w:r>
              <w:rPr>
                <w:rFonts w:ascii="Open Sans" w:hAnsi="Open Sans" w:cs="Open Sans"/>
                <w:lang w:val="en-US"/>
              </w:rPr>
              <w:t>The security group, which is used to grant owner access to Microsoft Fabric connections</w:t>
            </w:r>
          </w:p>
        </w:tc>
      </w:tr>
      <w:tr w:rsidR="0065497D" w:rsidRPr="000501C7" w14:paraId="4E8F840E" w14:textId="77777777">
        <w:tc>
          <w:tcPr>
            <w:tcW w:w="513" w:type="dxa"/>
          </w:tcPr>
          <w:p w14:paraId="051171EA" w14:textId="0CCCCF60" w:rsidR="0065497D" w:rsidRDefault="0065497D" w:rsidP="0065497D">
            <w:pPr>
              <w:spacing w:before="120" w:after="120"/>
              <w:rPr>
                <w:rFonts w:ascii="Open Sans" w:hAnsi="Open Sans" w:cs="Open Sans"/>
                <w:lang w:val="en-US"/>
              </w:rPr>
            </w:pPr>
            <w:r>
              <w:rPr>
                <w:rFonts w:ascii="Open Sans" w:hAnsi="Open Sans" w:cs="Open Sans"/>
                <w:lang w:val="en-US"/>
              </w:rPr>
              <w:t>13</w:t>
            </w:r>
          </w:p>
        </w:tc>
        <w:tc>
          <w:tcPr>
            <w:tcW w:w="1643" w:type="dxa"/>
          </w:tcPr>
          <w:p w14:paraId="094BD7C8" w14:textId="0D7CA2CB" w:rsidR="0065497D" w:rsidRDefault="008E39EA" w:rsidP="0065497D">
            <w:pPr>
              <w:spacing w:before="120" w:after="120"/>
              <w:rPr>
                <w:rFonts w:ascii="Open Sans" w:hAnsi="Open Sans" w:cs="Open Sans"/>
                <w:lang w:val="en-US"/>
              </w:rPr>
            </w:pPr>
            <w:r>
              <w:rPr>
                <w:rFonts w:ascii="Open Sans" w:hAnsi="Open Sans" w:cs="Open Sans"/>
                <w:lang w:val="en-US"/>
              </w:rPr>
              <w:t>DEV</w:t>
            </w:r>
          </w:p>
        </w:tc>
        <w:tc>
          <w:tcPr>
            <w:tcW w:w="2092" w:type="dxa"/>
          </w:tcPr>
          <w:p w14:paraId="3DA1C8DB" w14:textId="2C2350DA" w:rsidR="0065497D" w:rsidRPr="009452AB" w:rsidRDefault="0065497D" w:rsidP="0065497D">
            <w:pPr>
              <w:spacing w:before="120" w:after="120"/>
              <w:rPr>
                <w:rFonts w:ascii="Open Sans" w:hAnsi="Open Sans" w:cs="Open Sans"/>
                <w:lang w:val="en-US"/>
              </w:rPr>
            </w:pPr>
            <w:r w:rsidRPr="009452AB">
              <w:rPr>
                <w:rFonts w:ascii="Open Sans" w:hAnsi="Open Sans" w:cs="Open Sans"/>
                <w:lang w:val="en-US"/>
              </w:rPr>
              <w:t>sg-fbrccon-user-wr-gpad-d-northeu-01</w:t>
            </w:r>
          </w:p>
        </w:tc>
        <w:tc>
          <w:tcPr>
            <w:tcW w:w="5381" w:type="dxa"/>
          </w:tcPr>
          <w:p w14:paraId="02A3520E" w14:textId="1D2C2EE4" w:rsidR="0065497D" w:rsidRDefault="0065497D" w:rsidP="0065497D">
            <w:pPr>
              <w:spacing w:before="120" w:after="120"/>
              <w:rPr>
                <w:rFonts w:ascii="Open Sans" w:hAnsi="Open Sans" w:cs="Open Sans"/>
                <w:lang w:val="en-US"/>
              </w:rPr>
            </w:pPr>
            <w:r>
              <w:rPr>
                <w:rFonts w:ascii="Open Sans" w:hAnsi="Open Sans" w:cs="Open Sans"/>
                <w:lang w:val="en-US"/>
              </w:rPr>
              <w:t>The security group, which is used to grant user with resharing access to Microsoft Fabric connections</w:t>
            </w:r>
          </w:p>
        </w:tc>
      </w:tr>
      <w:tr w:rsidR="0065497D" w:rsidRPr="000501C7" w14:paraId="5A187A68" w14:textId="77777777">
        <w:tc>
          <w:tcPr>
            <w:tcW w:w="513" w:type="dxa"/>
          </w:tcPr>
          <w:p w14:paraId="4753344F" w14:textId="2D5DC1C8" w:rsidR="0065497D" w:rsidRDefault="0065497D" w:rsidP="0065497D">
            <w:pPr>
              <w:spacing w:before="120" w:after="120"/>
              <w:rPr>
                <w:rFonts w:ascii="Open Sans" w:hAnsi="Open Sans" w:cs="Open Sans"/>
                <w:lang w:val="en-US"/>
              </w:rPr>
            </w:pPr>
            <w:r>
              <w:rPr>
                <w:rFonts w:ascii="Open Sans" w:hAnsi="Open Sans" w:cs="Open Sans"/>
                <w:lang w:val="en-US"/>
              </w:rPr>
              <w:t>14</w:t>
            </w:r>
          </w:p>
        </w:tc>
        <w:tc>
          <w:tcPr>
            <w:tcW w:w="1643" w:type="dxa"/>
          </w:tcPr>
          <w:p w14:paraId="5E0A9789" w14:textId="017DFCD3" w:rsidR="0065497D" w:rsidRDefault="008E39EA" w:rsidP="0065497D">
            <w:pPr>
              <w:spacing w:before="120" w:after="120"/>
              <w:rPr>
                <w:rFonts w:ascii="Open Sans" w:hAnsi="Open Sans" w:cs="Open Sans"/>
                <w:lang w:val="en-US"/>
              </w:rPr>
            </w:pPr>
            <w:r>
              <w:rPr>
                <w:rFonts w:ascii="Open Sans" w:hAnsi="Open Sans" w:cs="Open Sans"/>
                <w:lang w:val="en-US"/>
              </w:rPr>
              <w:t>DEV</w:t>
            </w:r>
          </w:p>
        </w:tc>
        <w:tc>
          <w:tcPr>
            <w:tcW w:w="2092" w:type="dxa"/>
          </w:tcPr>
          <w:p w14:paraId="57643EA1" w14:textId="2F95EB80" w:rsidR="0065497D" w:rsidRPr="009452AB" w:rsidRDefault="0065497D" w:rsidP="0065497D">
            <w:pPr>
              <w:spacing w:before="120" w:after="120"/>
              <w:rPr>
                <w:rFonts w:ascii="Open Sans" w:hAnsi="Open Sans" w:cs="Open Sans"/>
                <w:lang w:val="en-US"/>
              </w:rPr>
            </w:pPr>
            <w:r w:rsidRPr="009452AB">
              <w:rPr>
                <w:rFonts w:ascii="Open Sans" w:hAnsi="Open Sans" w:cs="Open Sans"/>
                <w:lang w:val="en-US"/>
              </w:rPr>
              <w:t>sg-fbrccon-user-gpad-d-northeu-01</w:t>
            </w:r>
          </w:p>
        </w:tc>
        <w:tc>
          <w:tcPr>
            <w:tcW w:w="5381" w:type="dxa"/>
          </w:tcPr>
          <w:p w14:paraId="3BC39ADA" w14:textId="1D953679" w:rsidR="0065497D" w:rsidRDefault="0065497D" w:rsidP="0065497D">
            <w:pPr>
              <w:spacing w:before="120" w:after="120"/>
              <w:rPr>
                <w:rFonts w:ascii="Open Sans" w:hAnsi="Open Sans" w:cs="Open Sans"/>
                <w:lang w:val="en-US"/>
              </w:rPr>
            </w:pPr>
            <w:r>
              <w:rPr>
                <w:rFonts w:ascii="Open Sans" w:hAnsi="Open Sans" w:cs="Open Sans"/>
                <w:lang w:val="en-US"/>
              </w:rPr>
              <w:t>The security group, which is used to grant user access to Microsoft Fabric connections</w:t>
            </w:r>
          </w:p>
        </w:tc>
      </w:tr>
    </w:tbl>
    <w:p w14:paraId="131C41A9" w14:textId="65A1D4F4" w:rsidR="003D511C" w:rsidRDefault="00971730" w:rsidP="003D511C">
      <w:pPr>
        <w:pStyle w:val="Heading2"/>
        <w:numPr>
          <w:ilvl w:val="1"/>
          <w:numId w:val="1"/>
        </w:numPr>
        <w:spacing w:before="240" w:after="120"/>
        <w:rPr>
          <w:rFonts w:ascii="Proxima Nova Bl" w:eastAsia="MS Gothic" w:hAnsi="Proxima Nova Bl" w:cs="Open Sans"/>
          <w:bCs/>
          <w:color w:val="000000"/>
          <w:kern w:val="0"/>
          <w:sz w:val="40"/>
          <w:szCs w:val="48"/>
          <w:lang w:val="en-US"/>
          <w14:ligatures w14:val="none"/>
        </w:rPr>
      </w:pPr>
      <w:bookmarkStart w:id="30" w:name="_Toc216437820"/>
      <w:r>
        <w:rPr>
          <w:rFonts w:ascii="Proxima Nova Bl" w:eastAsia="MS Gothic" w:hAnsi="Proxima Nova Bl" w:cs="Open Sans"/>
          <w:bCs/>
          <w:color w:val="000000"/>
          <w:kern w:val="0"/>
          <w:sz w:val="40"/>
          <w:szCs w:val="48"/>
          <w:lang w:val="en-US"/>
          <w14:ligatures w14:val="none"/>
        </w:rPr>
        <w:t xml:space="preserve">Microsoft </w:t>
      </w:r>
      <w:r w:rsidR="003D511C" w:rsidRPr="003D511C">
        <w:rPr>
          <w:rFonts w:ascii="Proxima Nova Bl" w:eastAsia="MS Gothic" w:hAnsi="Proxima Nova Bl" w:cs="Open Sans"/>
          <w:bCs/>
          <w:color w:val="000000"/>
          <w:kern w:val="0"/>
          <w:sz w:val="40"/>
          <w:szCs w:val="48"/>
          <w:lang w:val="en-US"/>
          <w14:ligatures w14:val="none"/>
        </w:rPr>
        <w:t>Fabric workspaces</w:t>
      </w:r>
      <w:bookmarkEnd w:id="30"/>
    </w:p>
    <w:tbl>
      <w:tblPr>
        <w:tblStyle w:val="TableGrid"/>
        <w:tblW w:w="0" w:type="auto"/>
        <w:tblLook w:val="04A0" w:firstRow="1" w:lastRow="0" w:firstColumn="1" w:lastColumn="0" w:noHBand="0" w:noVBand="1"/>
      </w:tblPr>
      <w:tblGrid>
        <w:gridCol w:w="514"/>
        <w:gridCol w:w="1594"/>
        <w:gridCol w:w="2140"/>
        <w:gridCol w:w="5381"/>
      </w:tblGrid>
      <w:tr w:rsidR="0065497D" w:rsidRPr="003D511C" w14:paraId="35A75DE9" w14:textId="77777777">
        <w:trPr>
          <w:tblHeader/>
        </w:trPr>
        <w:tc>
          <w:tcPr>
            <w:tcW w:w="514" w:type="dxa"/>
            <w:shd w:val="clear" w:color="auto" w:fill="000000" w:themeFill="text1"/>
            <w:vAlign w:val="center"/>
          </w:tcPr>
          <w:p w14:paraId="14CCC6F1" w14:textId="77777777" w:rsidR="0065497D" w:rsidRPr="003D511C" w:rsidRDefault="0065497D">
            <w:pPr>
              <w:spacing w:before="120" w:after="120"/>
              <w:jc w:val="center"/>
              <w:rPr>
                <w:rFonts w:ascii="Open Sans" w:hAnsi="Open Sans" w:cs="Open Sans"/>
                <w:b/>
                <w:bCs/>
                <w:lang w:val="en-US"/>
              </w:rPr>
            </w:pPr>
            <w:r w:rsidRPr="003D511C">
              <w:rPr>
                <w:rFonts w:ascii="Open Sans" w:hAnsi="Open Sans" w:cs="Open Sans"/>
                <w:b/>
                <w:bCs/>
                <w:lang w:val="en-US"/>
              </w:rPr>
              <w:t>#</w:t>
            </w:r>
          </w:p>
        </w:tc>
        <w:tc>
          <w:tcPr>
            <w:tcW w:w="1594" w:type="dxa"/>
            <w:shd w:val="clear" w:color="auto" w:fill="000000" w:themeFill="text1"/>
            <w:vAlign w:val="center"/>
          </w:tcPr>
          <w:p w14:paraId="0EF8CA7E" w14:textId="32F52D57" w:rsidR="0065497D" w:rsidRDefault="002235FC">
            <w:pPr>
              <w:spacing w:before="120" w:after="120"/>
              <w:jc w:val="center"/>
              <w:rPr>
                <w:rFonts w:ascii="Open Sans" w:hAnsi="Open Sans" w:cs="Open Sans"/>
                <w:b/>
                <w:bCs/>
                <w:lang w:val="en-US"/>
              </w:rPr>
            </w:pPr>
            <w:r>
              <w:rPr>
                <w:rFonts w:ascii="Open Sans" w:hAnsi="Open Sans" w:cs="Open Sans"/>
                <w:b/>
                <w:bCs/>
                <w:lang w:val="en-US"/>
              </w:rPr>
              <w:t>Logical e</w:t>
            </w:r>
            <w:r w:rsidR="0065497D">
              <w:rPr>
                <w:rFonts w:ascii="Open Sans" w:hAnsi="Open Sans" w:cs="Open Sans"/>
                <w:b/>
                <w:bCs/>
                <w:lang w:val="en-US"/>
              </w:rPr>
              <w:t>nvironment name</w:t>
            </w:r>
          </w:p>
        </w:tc>
        <w:tc>
          <w:tcPr>
            <w:tcW w:w="2140" w:type="dxa"/>
            <w:shd w:val="clear" w:color="auto" w:fill="000000" w:themeFill="text1"/>
            <w:vAlign w:val="center"/>
          </w:tcPr>
          <w:p w14:paraId="797D0D6D" w14:textId="53219F7E" w:rsidR="0065497D" w:rsidRPr="003D511C" w:rsidRDefault="0065497D">
            <w:pPr>
              <w:spacing w:before="120" w:after="120"/>
              <w:jc w:val="center"/>
              <w:rPr>
                <w:rFonts w:ascii="Open Sans" w:hAnsi="Open Sans" w:cs="Open Sans"/>
                <w:b/>
                <w:bCs/>
                <w:lang w:val="en-US"/>
              </w:rPr>
            </w:pPr>
            <w:r>
              <w:rPr>
                <w:rFonts w:ascii="Open Sans" w:hAnsi="Open Sans" w:cs="Open Sans"/>
                <w:b/>
                <w:bCs/>
                <w:lang w:val="en-US"/>
              </w:rPr>
              <w:t>Microsoft Fabric workspace name</w:t>
            </w:r>
          </w:p>
        </w:tc>
        <w:tc>
          <w:tcPr>
            <w:tcW w:w="5381" w:type="dxa"/>
            <w:shd w:val="clear" w:color="auto" w:fill="000000" w:themeFill="text1"/>
            <w:vAlign w:val="center"/>
          </w:tcPr>
          <w:p w14:paraId="4D78FDA4" w14:textId="2C0CB311" w:rsidR="0065497D" w:rsidRPr="003D511C" w:rsidRDefault="00971730">
            <w:pPr>
              <w:spacing w:before="120" w:after="120"/>
              <w:jc w:val="center"/>
              <w:rPr>
                <w:rFonts w:ascii="Open Sans" w:hAnsi="Open Sans" w:cs="Open Sans"/>
                <w:b/>
                <w:bCs/>
                <w:lang w:val="en-US"/>
              </w:rPr>
            </w:pPr>
            <w:r>
              <w:rPr>
                <w:rFonts w:ascii="Open Sans" w:hAnsi="Open Sans" w:cs="Open Sans"/>
                <w:b/>
                <w:bCs/>
                <w:lang w:val="en-US"/>
              </w:rPr>
              <w:t>Microsoft Fabric workspace</w:t>
            </w:r>
            <w:r w:rsidR="0065497D">
              <w:rPr>
                <w:rFonts w:ascii="Open Sans" w:hAnsi="Open Sans" w:cs="Open Sans"/>
                <w:b/>
                <w:bCs/>
                <w:lang w:val="en-US"/>
              </w:rPr>
              <w:t xml:space="preserve"> d</w:t>
            </w:r>
            <w:r w:rsidR="0065497D" w:rsidRPr="003D511C">
              <w:rPr>
                <w:rFonts w:ascii="Open Sans" w:hAnsi="Open Sans" w:cs="Open Sans"/>
                <w:b/>
                <w:bCs/>
                <w:lang w:val="en-US"/>
              </w:rPr>
              <w:t>escription</w:t>
            </w:r>
          </w:p>
        </w:tc>
      </w:tr>
      <w:tr w:rsidR="00971730" w:rsidRPr="000501C7" w14:paraId="0AB0169A" w14:textId="77777777">
        <w:tc>
          <w:tcPr>
            <w:tcW w:w="514" w:type="dxa"/>
          </w:tcPr>
          <w:p w14:paraId="70CA8B9C" w14:textId="77777777" w:rsidR="0065497D" w:rsidRPr="003D511C" w:rsidRDefault="0065497D">
            <w:pPr>
              <w:spacing w:before="120" w:after="120"/>
              <w:rPr>
                <w:rFonts w:ascii="Open Sans" w:hAnsi="Open Sans" w:cs="Open Sans"/>
                <w:lang w:val="en-US"/>
              </w:rPr>
            </w:pPr>
            <w:r>
              <w:rPr>
                <w:rFonts w:ascii="Open Sans" w:hAnsi="Open Sans" w:cs="Open Sans"/>
                <w:lang w:val="en-US"/>
              </w:rPr>
              <w:t>1</w:t>
            </w:r>
          </w:p>
        </w:tc>
        <w:tc>
          <w:tcPr>
            <w:tcW w:w="1594" w:type="dxa"/>
          </w:tcPr>
          <w:p w14:paraId="255AC2F4" w14:textId="60E8FD09" w:rsidR="0065497D" w:rsidRDefault="0065497D">
            <w:pPr>
              <w:spacing w:before="120" w:after="120"/>
              <w:rPr>
                <w:rFonts w:ascii="Open Sans" w:hAnsi="Open Sans" w:cs="Open Sans"/>
                <w:lang w:val="en-US"/>
              </w:rPr>
            </w:pPr>
            <w:r>
              <w:rPr>
                <w:rFonts w:ascii="Open Sans" w:hAnsi="Open Sans" w:cs="Open Sans"/>
                <w:lang w:val="en-US"/>
              </w:rPr>
              <w:t>DEV</w:t>
            </w:r>
          </w:p>
        </w:tc>
        <w:tc>
          <w:tcPr>
            <w:tcW w:w="2140" w:type="dxa"/>
          </w:tcPr>
          <w:p w14:paraId="25F5D80B" w14:textId="4A7F96E7" w:rsidR="0065497D" w:rsidRDefault="00971730">
            <w:pPr>
              <w:spacing w:before="120" w:after="120"/>
              <w:rPr>
                <w:rFonts w:ascii="Open Sans" w:hAnsi="Open Sans" w:cs="Open Sans"/>
                <w:lang w:val="en-US"/>
              </w:rPr>
            </w:pPr>
            <w:r w:rsidRPr="00971730">
              <w:rPr>
                <w:rFonts w:ascii="Open Sans" w:hAnsi="Open Sans" w:cs="Open Sans"/>
                <w:lang w:val="en-US"/>
              </w:rPr>
              <w:t>fbrcw-feature-gpad-d-northeu-01</w:t>
            </w:r>
          </w:p>
        </w:tc>
        <w:tc>
          <w:tcPr>
            <w:tcW w:w="5381" w:type="dxa"/>
          </w:tcPr>
          <w:p w14:paraId="636DE9D2" w14:textId="5C431D62" w:rsidR="0065497D" w:rsidRDefault="0065497D">
            <w:pPr>
              <w:spacing w:before="120" w:after="120"/>
              <w:rPr>
                <w:rFonts w:ascii="Open Sans" w:hAnsi="Open Sans" w:cs="Open Sans"/>
                <w:lang w:val="en-US"/>
              </w:rPr>
            </w:pPr>
            <w:r>
              <w:rPr>
                <w:rFonts w:ascii="Open Sans" w:hAnsi="Open Sans" w:cs="Open Sans"/>
                <w:lang w:val="en-US"/>
              </w:rPr>
              <w:t xml:space="preserve">The </w:t>
            </w:r>
            <w:r w:rsidR="00971730">
              <w:rPr>
                <w:rFonts w:ascii="Open Sans" w:hAnsi="Open Sans" w:cs="Open Sans"/>
                <w:lang w:val="en-US"/>
              </w:rPr>
              <w:t>Microsoft Fabric feature workspace, which is used by developers to manually implement new/change existing features. This workspace has an integration with Azure DevOps to save the latest committed workspace state, which will act as restore point in case, if something will destroy the existing infrastructure</w:t>
            </w:r>
          </w:p>
        </w:tc>
      </w:tr>
      <w:tr w:rsidR="00971730" w:rsidRPr="003D511C" w14:paraId="1CF3BF43" w14:textId="77777777">
        <w:tc>
          <w:tcPr>
            <w:tcW w:w="514" w:type="dxa"/>
          </w:tcPr>
          <w:p w14:paraId="205FC858" w14:textId="77777777" w:rsidR="0065497D" w:rsidRDefault="0065497D">
            <w:pPr>
              <w:spacing w:before="120" w:after="120"/>
              <w:rPr>
                <w:rFonts w:ascii="Open Sans" w:hAnsi="Open Sans" w:cs="Open Sans"/>
                <w:lang w:val="en-US"/>
              </w:rPr>
            </w:pPr>
            <w:r>
              <w:rPr>
                <w:rFonts w:ascii="Open Sans" w:hAnsi="Open Sans" w:cs="Open Sans"/>
                <w:lang w:val="en-US"/>
              </w:rPr>
              <w:t>2</w:t>
            </w:r>
          </w:p>
        </w:tc>
        <w:tc>
          <w:tcPr>
            <w:tcW w:w="1594" w:type="dxa"/>
          </w:tcPr>
          <w:p w14:paraId="1595ACDE" w14:textId="2CC240AC" w:rsidR="0065497D" w:rsidRDefault="008E39EA">
            <w:pPr>
              <w:spacing w:before="120" w:after="120"/>
              <w:rPr>
                <w:rFonts w:ascii="Open Sans" w:hAnsi="Open Sans" w:cs="Open Sans"/>
                <w:lang w:val="en-US"/>
              </w:rPr>
            </w:pPr>
            <w:r>
              <w:rPr>
                <w:rFonts w:ascii="Open Sans" w:hAnsi="Open Sans" w:cs="Open Sans"/>
                <w:lang w:val="en-US"/>
              </w:rPr>
              <w:t>DEV</w:t>
            </w:r>
          </w:p>
        </w:tc>
        <w:tc>
          <w:tcPr>
            <w:tcW w:w="2140" w:type="dxa"/>
          </w:tcPr>
          <w:p w14:paraId="2A156C69" w14:textId="111111FF" w:rsidR="0065497D" w:rsidRPr="001E11F2" w:rsidRDefault="00971730">
            <w:pPr>
              <w:spacing w:before="120" w:after="120"/>
              <w:rPr>
                <w:rFonts w:ascii="Open Sans" w:hAnsi="Open Sans" w:cs="Open Sans"/>
                <w:lang w:val="en-US"/>
              </w:rPr>
            </w:pPr>
            <w:r w:rsidRPr="00971730">
              <w:rPr>
                <w:rFonts w:ascii="Open Sans" w:hAnsi="Open Sans" w:cs="Open Sans"/>
                <w:lang w:val="en-US"/>
              </w:rPr>
              <w:t>fbrcw-gpad-d-northeu-01</w:t>
            </w:r>
          </w:p>
        </w:tc>
        <w:tc>
          <w:tcPr>
            <w:tcW w:w="5381" w:type="dxa"/>
          </w:tcPr>
          <w:p w14:paraId="12ECAE9F" w14:textId="74AD0DB0" w:rsidR="0065497D" w:rsidRDefault="0065497D">
            <w:pPr>
              <w:spacing w:before="120" w:after="120"/>
              <w:rPr>
                <w:rFonts w:ascii="Open Sans" w:hAnsi="Open Sans" w:cs="Open Sans"/>
                <w:lang w:val="en-US"/>
              </w:rPr>
            </w:pPr>
            <w:r>
              <w:rPr>
                <w:rFonts w:ascii="Open Sans" w:hAnsi="Open Sans" w:cs="Open Sans"/>
                <w:lang w:val="en-US"/>
              </w:rPr>
              <w:t xml:space="preserve">The </w:t>
            </w:r>
            <w:r w:rsidR="00971730">
              <w:rPr>
                <w:rFonts w:ascii="Open Sans" w:hAnsi="Open Sans" w:cs="Open Sans"/>
                <w:lang w:val="en-US"/>
              </w:rPr>
              <w:t>Microsoft Fabric workspace, which is used by developers to automate the manually implemented feature workspace item</w:t>
            </w:r>
            <w:r w:rsidR="008E39EA">
              <w:rPr>
                <w:rFonts w:ascii="Open Sans" w:hAnsi="Open Sans" w:cs="Open Sans"/>
                <w:lang w:val="en-US"/>
              </w:rPr>
              <w:t>s</w:t>
            </w:r>
            <w:r w:rsidR="00971730">
              <w:rPr>
                <w:rFonts w:ascii="Open Sans" w:hAnsi="Open Sans" w:cs="Open Sans"/>
                <w:lang w:val="en-US"/>
              </w:rPr>
              <w:t>, using Terraform/PowerShell etc.</w:t>
            </w:r>
            <w:r w:rsidR="008E39EA">
              <w:rPr>
                <w:rFonts w:ascii="Open Sans" w:hAnsi="Open Sans" w:cs="Open Sans"/>
                <w:lang w:val="en-US"/>
              </w:rPr>
              <w:t xml:space="preserve"> This workspace items should be maintained as IaC</w:t>
            </w:r>
          </w:p>
        </w:tc>
      </w:tr>
    </w:tbl>
    <w:p w14:paraId="53E0E89F" w14:textId="77777777" w:rsidR="001E11F2" w:rsidRPr="001E11F2" w:rsidRDefault="001E11F2" w:rsidP="001E11F2">
      <w:pPr>
        <w:rPr>
          <w:lang w:val="en-US"/>
        </w:rPr>
      </w:pPr>
    </w:p>
    <w:sectPr w:rsidR="001E11F2" w:rsidRPr="001E11F2" w:rsidSect="005205CC">
      <w:pgSz w:w="11906" w:h="16838"/>
      <w:pgMar w:top="850" w:right="850" w:bottom="850"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25144" w14:textId="77777777" w:rsidR="008E1CD1" w:rsidRDefault="008E1CD1" w:rsidP="00880F52">
      <w:pPr>
        <w:spacing w:after="0" w:line="240" w:lineRule="auto"/>
      </w:pPr>
      <w:r>
        <w:separator/>
      </w:r>
    </w:p>
  </w:endnote>
  <w:endnote w:type="continuationSeparator" w:id="0">
    <w:p w14:paraId="1E930A8E" w14:textId="77777777" w:rsidR="008E1CD1" w:rsidRDefault="008E1CD1" w:rsidP="00880F52">
      <w:pPr>
        <w:spacing w:after="0" w:line="240" w:lineRule="auto"/>
      </w:pPr>
      <w:r>
        <w:continuationSeparator/>
      </w:r>
    </w:p>
  </w:endnote>
  <w:endnote w:type="continuationNotice" w:id="1">
    <w:p w14:paraId="0994E86F" w14:textId="77777777" w:rsidR="008E1CD1" w:rsidRDefault="008E1CD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Segoe UI"/>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roxima Nova Bl">
    <w:altName w:val="Candara"/>
    <w:charset w:val="00"/>
    <w:family w:val="auto"/>
    <w:pitch w:val="variable"/>
    <w:sig w:usb0="20000287" w:usb1="00000001"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1920986"/>
      <w:docPartObj>
        <w:docPartGallery w:val="Page Numbers (Bottom of Page)"/>
        <w:docPartUnique/>
      </w:docPartObj>
    </w:sdtPr>
    <w:sdtContent>
      <w:p w14:paraId="30306238" w14:textId="42C4125D" w:rsidR="00880F52" w:rsidRDefault="00880F52">
        <w:pPr>
          <w:pStyle w:val="Footer"/>
          <w:jc w:val="right"/>
        </w:pPr>
        <w:r>
          <w:fldChar w:fldCharType="begin"/>
        </w:r>
        <w:r>
          <w:instrText>PAGE   \* MERGEFORMAT</w:instrText>
        </w:r>
        <w:r>
          <w:fldChar w:fldCharType="separate"/>
        </w:r>
        <w:r>
          <w:rPr>
            <w:lang w:val="uk-UA"/>
          </w:rPr>
          <w:t>2</w:t>
        </w:r>
        <w:r>
          <w:fldChar w:fldCharType="end"/>
        </w:r>
      </w:p>
    </w:sdtContent>
  </w:sdt>
  <w:p w14:paraId="7F1831EB" w14:textId="77777777" w:rsidR="00880F52" w:rsidRDefault="00880F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09FC6" w14:textId="77777777" w:rsidR="008E1CD1" w:rsidRDefault="008E1CD1" w:rsidP="00880F52">
      <w:pPr>
        <w:spacing w:after="0" w:line="240" w:lineRule="auto"/>
      </w:pPr>
      <w:r>
        <w:separator/>
      </w:r>
    </w:p>
  </w:footnote>
  <w:footnote w:type="continuationSeparator" w:id="0">
    <w:p w14:paraId="3254E09B" w14:textId="77777777" w:rsidR="008E1CD1" w:rsidRDefault="008E1CD1" w:rsidP="00880F52">
      <w:pPr>
        <w:spacing w:after="0" w:line="240" w:lineRule="auto"/>
      </w:pPr>
      <w:r>
        <w:continuationSeparator/>
      </w:r>
    </w:p>
  </w:footnote>
  <w:footnote w:type="continuationNotice" w:id="1">
    <w:p w14:paraId="1E74BB23" w14:textId="77777777" w:rsidR="008E1CD1" w:rsidRDefault="008E1CD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30CE7" w14:textId="08248AF9" w:rsidR="00FD552D" w:rsidRDefault="00FD552D">
    <w:pPr>
      <w:pStyle w:val="Header"/>
    </w:pPr>
    <w:r>
      <w:rPr>
        <w:noProof/>
      </w:rPr>
      <mc:AlternateContent>
        <mc:Choice Requires="wps">
          <w:drawing>
            <wp:anchor distT="0" distB="0" distL="0" distR="0" simplePos="0" relativeHeight="251658241" behindDoc="0" locked="0" layoutInCell="1" allowOverlap="1" wp14:anchorId="7CF42F4C" wp14:editId="4AC24EC8">
              <wp:simplePos x="635" y="635"/>
              <wp:positionH relativeFrom="page">
                <wp:align>right</wp:align>
              </wp:positionH>
              <wp:positionV relativeFrom="page">
                <wp:align>top</wp:align>
              </wp:positionV>
              <wp:extent cx="1739900" cy="357505"/>
              <wp:effectExtent l="0" t="0" r="0" b="4445"/>
              <wp:wrapNone/>
              <wp:docPr id="1933715485" name="Поле 2" descr="Конфіденційно/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39900" cy="357505"/>
                      </a:xfrm>
                      <a:prstGeom prst="rect">
                        <a:avLst/>
                      </a:prstGeom>
                      <a:noFill/>
                      <a:ln>
                        <a:noFill/>
                      </a:ln>
                    </wps:spPr>
                    <wps:txbx>
                      <w:txbxContent>
                        <w:p w14:paraId="18D7BA7D" w14:textId="271A02D7" w:rsidR="00FD552D" w:rsidRPr="00FD552D" w:rsidRDefault="00FD552D" w:rsidP="00FD552D">
                          <w:pPr>
                            <w:spacing w:after="0"/>
                            <w:rPr>
                              <w:rFonts w:ascii="Calibri" w:eastAsia="Calibri" w:hAnsi="Calibri" w:cs="Calibri"/>
                              <w:noProof/>
                              <w:color w:val="000000"/>
                              <w:sz w:val="20"/>
                              <w:szCs w:val="20"/>
                            </w:rPr>
                          </w:pPr>
                          <w:r w:rsidRPr="00FD552D">
                            <w:rPr>
                              <w:rFonts w:ascii="Calibri" w:eastAsia="Calibri" w:hAnsi="Calibri" w:cs="Calibri"/>
                              <w:noProof/>
                              <w:color w:val="000000"/>
                              <w:sz w:val="20"/>
                              <w:szCs w:val="20"/>
                            </w:rPr>
                            <w:t>Конфіденційно/Confidential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CF42F4C" id="_x0000_t202" coordsize="21600,21600" o:spt="202" path="m,l,21600r21600,l21600,xe">
              <v:stroke joinstyle="miter"/>
              <v:path gradientshapeok="t" o:connecttype="rect"/>
            </v:shapetype>
            <v:shape id="Поле 2" o:spid="_x0000_s1026" type="#_x0000_t202" alt="Конфіденційно/Confidential" style="position:absolute;margin-left:85.8pt;margin-top:0;width:137pt;height:28.15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" filled="f" stroked="f">
              <v:textbox style="mso-fit-shape-to-text:t" inset="0,15pt,20pt,0">
                <w:txbxContent>
                  <w:p w14:paraId="18D7BA7D" w14:textId="271A02D7" w:rsidR="00FD552D" w:rsidRPr="00FD552D" w:rsidRDefault="00FD552D" w:rsidP="00FD552D">
                    <w:pPr>
                      <w:spacing w:after="0"/>
                      <w:rPr>
                        <w:rFonts w:ascii="Calibri" w:eastAsia="Calibri" w:hAnsi="Calibri" w:cs="Calibri"/>
                        <w:noProof/>
                        <w:color w:val="000000"/>
                        <w:sz w:val="20"/>
                        <w:szCs w:val="20"/>
                      </w:rPr>
                    </w:pPr>
                    <w:r w:rsidRPr="00FD552D">
                      <w:rPr>
                        <w:rFonts w:ascii="Calibri" w:eastAsia="Calibri" w:hAnsi="Calibri" w:cs="Calibri"/>
                        <w:noProof/>
                        <w:color w:val="000000"/>
                        <w:sz w:val="20"/>
                        <w:szCs w:val="20"/>
                      </w:rPr>
                      <w:t>Конфіденційно/Confidential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F94A5" w14:textId="2D91FB37" w:rsidR="00FD552D" w:rsidRDefault="00FD552D">
    <w:pPr>
      <w:pStyle w:val="Header"/>
    </w:pPr>
    <w:r>
      <w:rPr>
        <w:noProof/>
      </w:rPr>
      <mc:AlternateContent>
        <mc:Choice Requires="wps">
          <w:drawing>
            <wp:anchor distT="0" distB="0" distL="0" distR="0" simplePos="0" relativeHeight="251658242" behindDoc="0" locked="0" layoutInCell="1" allowOverlap="1" wp14:anchorId="545F3403" wp14:editId="2348686E">
              <wp:simplePos x="903514" y="446314"/>
              <wp:positionH relativeFrom="page">
                <wp:align>right</wp:align>
              </wp:positionH>
              <wp:positionV relativeFrom="page">
                <wp:align>top</wp:align>
              </wp:positionV>
              <wp:extent cx="1739900" cy="357505"/>
              <wp:effectExtent l="0" t="0" r="0" b="4445"/>
              <wp:wrapNone/>
              <wp:docPr id="2079755200" name="Поле 3" descr="Конфіденційно/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39900" cy="357505"/>
                      </a:xfrm>
                      <a:prstGeom prst="rect">
                        <a:avLst/>
                      </a:prstGeom>
                      <a:noFill/>
                      <a:ln>
                        <a:noFill/>
                      </a:ln>
                    </wps:spPr>
                    <wps:txbx>
                      <w:txbxContent>
                        <w:p w14:paraId="66A10ACE" w14:textId="4B287486" w:rsidR="00FD552D" w:rsidRPr="00FD552D" w:rsidRDefault="00FD552D" w:rsidP="00FD552D">
                          <w:pPr>
                            <w:spacing w:after="0"/>
                            <w:rPr>
                              <w:rFonts w:ascii="Calibri" w:eastAsia="Calibri" w:hAnsi="Calibri" w:cs="Calibri"/>
                              <w:noProof/>
                              <w:color w:val="000000"/>
                              <w:sz w:val="20"/>
                              <w:szCs w:val="20"/>
                            </w:rPr>
                          </w:pPr>
                          <w:r w:rsidRPr="00FD552D">
                            <w:rPr>
                              <w:rFonts w:ascii="Calibri" w:eastAsia="Calibri" w:hAnsi="Calibri" w:cs="Calibri"/>
                              <w:noProof/>
                              <w:color w:val="000000"/>
                              <w:sz w:val="20"/>
                              <w:szCs w:val="20"/>
                            </w:rPr>
                            <w:t>Конфіденційно/Confidential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45F3403" id="_x0000_t202" coordsize="21600,21600" o:spt="202" path="m,l,21600r21600,l21600,xe">
              <v:stroke joinstyle="miter"/>
              <v:path gradientshapeok="t" o:connecttype="rect"/>
            </v:shapetype>
            <v:shape id="Поле 3" o:spid="_x0000_s1027" type="#_x0000_t202" alt="Конфіденційно/Confidential" style="position:absolute;margin-left:85.8pt;margin-top:0;width:137pt;height:28.15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" filled="f" stroked="f">
              <v:textbox style="mso-fit-shape-to-text:t" inset="0,15pt,20pt,0">
                <w:txbxContent>
                  <w:p w14:paraId="66A10ACE" w14:textId="4B287486" w:rsidR="00FD552D" w:rsidRPr="00FD552D" w:rsidRDefault="00FD552D" w:rsidP="00FD552D">
                    <w:pPr>
                      <w:spacing w:after="0"/>
                      <w:rPr>
                        <w:rFonts w:ascii="Calibri" w:eastAsia="Calibri" w:hAnsi="Calibri" w:cs="Calibri"/>
                        <w:noProof/>
                        <w:color w:val="000000"/>
                        <w:sz w:val="20"/>
                        <w:szCs w:val="20"/>
                      </w:rPr>
                    </w:pPr>
                    <w:r w:rsidRPr="00FD552D">
                      <w:rPr>
                        <w:rFonts w:ascii="Calibri" w:eastAsia="Calibri" w:hAnsi="Calibri" w:cs="Calibri"/>
                        <w:noProof/>
                        <w:color w:val="000000"/>
                        <w:sz w:val="20"/>
                        <w:szCs w:val="20"/>
                      </w:rPr>
                      <w:t>Конфіденційно/Confidential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8CECD" w14:textId="22A59400" w:rsidR="00FD552D" w:rsidRDefault="00FD552D">
    <w:pPr>
      <w:pStyle w:val="Header"/>
    </w:pPr>
    <w:r>
      <w:rPr>
        <w:noProof/>
      </w:rPr>
      <mc:AlternateContent>
        <mc:Choice Requires="wps">
          <w:drawing>
            <wp:anchor distT="0" distB="0" distL="0" distR="0" simplePos="0" relativeHeight="251658240" behindDoc="0" locked="0" layoutInCell="1" allowOverlap="1" wp14:anchorId="452B997E" wp14:editId="295FF2AA">
              <wp:simplePos x="635" y="635"/>
              <wp:positionH relativeFrom="page">
                <wp:align>right</wp:align>
              </wp:positionH>
              <wp:positionV relativeFrom="page">
                <wp:align>top</wp:align>
              </wp:positionV>
              <wp:extent cx="1739900" cy="357505"/>
              <wp:effectExtent l="0" t="0" r="0" b="4445"/>
              <wp:wrapNone/>
              <wp:docPr id="35938343" name="Поле 1" descr="Конфіденційно/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39900" cy="357505"/>
                      </a:xfrm>
                      <a:prstGeom prst="rect">
                        <a:avLst/>
                      </a:prstGeom>
                      <a:noFill/>
                      <a:ln>
                        <a:noFill/>
                      </a:ln>
                    </wps:spPr>
                    <wps:txbx>
                      <w:txbxContent>
                        <w:p w14:paraId="30421D0A" w14:textId="7360E0D2" w:rsidR="00FD552D" w:rsidRPr="00FD552D" w:rsidRDefault="00FD552D" w:rsidP="00FD552D">
                          <w:pPr>
                            <w:spacing w:after="0"/>
                            <w:rPr>
                              <w:rFonts w:ascii="Calibri" w:eastAsia="Calibri" w:hAnsi="Calibri" w:cs="Calibri"/>
                              <w:noProof/>
                              <w:color w:val="000000"/>
                              <w:sz w:val="20"/>
                              <w:szCs w:val="20"/>
                            </w:rPr>
                          </w:pPr>
                          <w:r w:rsidRPr="00FD552D">
                            <w:rPr>
                              <w:rFonts w:ascii="Calibri" w:eastAsia="Calibri" w:hAnsi="Calibri" w:cs="Calibri"/>
                              <w:noProof/>
                              <w:color w:val="000000"/>
                              <w:sz w:val="20"/>
                              <w:szCs w:val="20"/>
                            </w:rPr>
                            <w:t>Конфіденційно/Confidential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52B997E" id="_x0000_t202" coordsize="21600,21600" o:spt="202" path="m,l,21600r21600,l21600,xe">
              <v:stroke joinstyle="miter"/>
              <v:path gradientshapeok="t" o:connecttype="rect"/>
            </v:shapetype>
            <v:shape id="Поле 1" o:spid="_x0000_s1028" type="#_x0000_t202" alt="Конфіденційно/Confidential" style="position:absolute;margin-left:85.8pt;margin-top:0;width:137pt;height:28.1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" filled="f" stroked="f">
              <v:textbox style="mso-fit-shape-to-text:t" inset="0,15pt,20pt,0">
                <w:txbxContent>
                  <w:p w14:paraId="30421D0A" w14:textId="7360E0D2" w:rsidR="00FD552D" w:rsidRPr="00FD552D" w:rsidRDefault="00FD552D" w:rsidP="00FD552D">
                    <w:pPr>
                      <w:spacing w:after="0"/>
                      <w:rPr>
                        <w:rFonts w:ascii="Calibri" w:eastAsia="Calibri" w:hAnsi="Calibri" w:cs="Calibri"/>
                        <w:noProof/>
                        <w:color w:val="000000"/>
                        <w:sz w:val="20"/>
                        <w:szCs w:val="20"/>
                      </w:rPr>
                    </w:pPr>
                    <w:r w:rsidRPr="00FD552D">
                      <w:rPr>
                        <w:rFonts w:ascii="Calibri" w:eastAsia="Calibri" w:hAnsi="Calibri" w:cs="Calibri"/>
                        <w:noProof/>
                        <w:color w:val="000000"/>
                        <w:sz w:val="20"/>
                        <w:szCs w:val="20"/>
                      </w:rPr>
                      <w:t>Конфіденційно/Confidential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D2C48"/>
    <w:multiLevelType w:val="hybridMultilevel"/>
    <w:tmpl w:val="139EF59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 w15:restartNumberingAfterBreak="0">
    <w:nsid w:val="0E336E6F"/>
    <w:multiLevelType w:val="hybridMultilevel"/>
    <w:tmpl w:val="BA20F6D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 w15:restartNumberingAfterBreak="0">
    <w:nsid w:val="1B007CF9"/>
    <w:multiLevelType w:val="hybridMultilevel"/>
    <w:tmpl w:val="863EA0E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1CC72712"/>
    <w:multiLevelType w:val="hybridMultilevel"/>
    <w:tmpl w:val="4EA6C6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1FD2BC8"/>
    <w:multiLevelType w:val="hybridMultilevel"/>
    <w:tmpl w:val="9C9CB51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 w15:restartNumberingAfterBreak="0">
    <w:nsid w:val="57BF7564"/>
    <w:multiLevelType w:val="hybridMultilevel"/>
    <w:tmpl w:val="AB7EA6E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 w15:restartNumberingAfterBreak="0">
    <w:nsid w:val="5B1620B9"/>
    <w:multiLevelType w:val="hybridMultilevel"/>
    <w:tmpl w:val="036A360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 w15:restartNumberingAfterBreak="0">
    <w:nsid w:val="5BEF2CAC"/>
    <w:multiLevelType w:val="hybridMultilevel"/>
    <w:tmpl w:val="EEB8B8B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8" w15:restartNumberingAfterBreak="0">
    <w:nsid w:val="65372A3E"/>
    <w:multiLevelType w:val="hybridMultilevel"/>
    <w:tmpl w:val="83B2BCC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9" w15:restartNumberingAfterBreak="0">
    <w:nsid w:val="69AD5543"/>
    <w:multiLevelType w:val="hybridMultilevel"/>
    <w:tmpl w:val="FFFFFFFF"/>
    <w:lvl w:ilvl="0" w:tplc="76DE83A0">
      <w:start w:val="1"/>
      <w:numFmt w:val="bullet"/>
      <w:lvlText w:val=""/>
      <w:lvlJc w:val="left"/>
      <w:pPr>
        <w:ind w:left="720" w:hanging="360"/>
      </w:pPr>
      <w:rPr>
        <w:rFonts w:ascii="Symbol" w:hAnsi="Symbol" w:hint="default"/>
      </w:rPr>
    </w:lvl>
    <w:lvl w:ilvl="1" w:tplc="2AE29814">
      <w:start w:val="1"/>
      <w:numFmt w:val="bullet"/>
      <w:lvlText w:val="o"/>
      <w:lvlJc w:val="left"/>
      <w:pPr>
        <w:ind w:left="1440" w:hanging="360"/>
      </w:pPr>
      <w:rPr>
        <w:rFonts w:ascii="Courier New" w:hAnsi="Courier New" w:hint="default"/>
      </w:rPr>
    </w:lvl>
    <w:lvl w:ilvl="2" w:tplc="A3CEAF56">
      <w:start w:val="1"/>
      <w:numFmt w:val="bullet"/>
      <w:lvlText w:val=""/>
      <w:lvlJc w:val="left"/>
      <w:pPr>
        <w:ind w:left="2160" w:hanging="360"/>
      </w:pPr>
      <w:rPr>
        <w:rFonts w:ascii="Wingdings" w:hAnsi="Wingdings" w:hint="default"/>
      </w:rPr>
    </w:lvl>
    <w:lvl w:ilvl="3" w:tplc="E722BC02">
      <w:start w:val="1"/>
      <w:numFmt w:val="bullet"/>
      <w:lvlText w:val=""/>
      <w:lvlJc w:val="left"/>
      <w:pPr>
        <w:ind w:left="2880" w:hanging="360"/>
      </w:pPr>
      <w:rPr>
        <w:rFonts w:ascii="Symbol" w:hAnsi="Symbol" w:hint="default"/>
      </w:rPr>
    </w:lvl>
    <w:lvl w:ilvl="4" w:tplc="3D00ADE2">
      <w:start w:val="1"/>
      <w:numFmt w:val="bullet"/>
      <w:lvlText w:val="o"/>
      <w:lvlJc w:val="left"/>
      <w:pPr>
        <w:ind w:left="3600" w:hanging="360"/>
      </w:pPr>
      <w:rPr>
        <w:rFonts w:ascii="Courier New" w:hAnsi="Courier New" w:hint="default"/>
      </w:rPr>
    </w:lvl>
    <w:lvl w:ilvl="5" w:tplc="55200644">
      <w:start w:val="1"/>
      <w:numFmt w:val="bullet"/>
      <w:lvlText w:val=""/>
      <w:lvlJc w:val="left"/>
      <w:pPr>
        <w:ind w:left="4320" w:hanging="360"/>
      </w:pPr>
      <w:rPr>
        <w:rFonts w:ascii="Wingdings" w:hAnsi="Wingdings" w:hint="default"/>
      </w:rPr>
    </w:lvl>
    <w:lvl w:ilvl="6" w:tplc="D7D236E8">
      <w:start w:val="1"/>
      <w:numFmt w:val="bullet"/>
      <w:lvlText w:val=""/>
      <w:lvlJc w:val="left"/>
      <w:pPr>
        <w:ind w:left="5040" w:hanging="360"/>
      </w:pPr>
      <w:rPr>
        <w:rFonts w:ascii="Symbol" w:hAnsi="Symbol" w:hint="default"/>
      </w:rPr>
    </w:lvl>
    <w:lvl w:ilvl="7" w:tplc="C3728A9C">
      <w:start w:val="1"/>
      <w:numFmt w:val="bullet"/>
      <w:lvlText w:val="o"/>
      <w:lvlJc w:val="left"/>
      <w:pPr>
        <w:ind w:left="5760" w:hanging="360"/>
      </w:pPr>
      <w:rPr>
        <w:rFonts w:ascii="Courier New" w:hAnsi="Courier New" w:hint="default"/>
      </w:rPr>
    </w:lvl>
    <w:lvl w:ilvl="8" w:tplc="F8D25708">
      <w:start w:val="1"/>
      <w:numFmt w:val="bullet"/>
      <w:lvlText w:val=""/>
      <w:lvlJc w:val="left"/>
      <w:pPr>
        <w:ind w:left="6480" w:hanging="360"/>
      </w:pPr>
      <w:rPr>
        <w:rFonts w:ascii="Wingdings" w:hAnsi="Wingdings" w:hint="default"/>
      </w:rPr>
    </w:lvl>
  </w:abstractNum>
  <w:abstractNum w:abstractNumId="10" w15:restartNumberingAfterBreak="0">
    <w:nsid w:val="7041454F"/>
    <w:multiLevelType w:val="hybridMultilevel"/>
    <w:tmpl w:val="52980E6C"/>
    <w:lvl w:ilvl="0" w:tplc="43CA307E">
      <w:numFmt w:val="bullet"/>
      <w:lvlText w:val="-"/>
      <w:lvlJc w:val="left"/>
      <w:pPr>
        <w:ind w:left="720" w:hanging="360"/>
      </w:pPr>
      <w:rPr>
        <w:rFonts w:ascii="Open Sans" w:eastAsia="Open Sans" w:hAnsi="Open Sans" w:cs="Open San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72AF6BF9"/>
    <w:multiLevelType w:val="hybridMultilevel"/>
    <w:tmpl w:val="20188D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773200C5"/>
    <w:multiLevelType w:val="hybridMultilevel"/>
    <w:tmpl w:val="44861BF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7CED6FF8"/>
    <w:multiLevelType w:val="hybridMultilevel"/>
    <w:tmpl w:val="DBEA3B6C"/>
    <w:lvl w:ilvl="0" w:tplc="43CA307E">
      <w:numFmt w:val="bullet"/>
      <w:lvlText w:val="-"/>
      <w:lvlJc w:val="left"/>
      <w:pPr>
        <w:ind w:left="720" w:hanging="360"/>
      </w:pPr>
      <w:rPr>
        <w:rFonts w:ascii="Open Sans" w:eastAsia="Open Sans" w:hAnsi="Open Sans" w:cs="Open San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7DD65C47"/>
    <w:multiLevelType w:val="multilevel"/>
    <w:tmpl w:val="4EBACDE6"/>
    <w:lvl w:ilvl="0">
      <w:start w:val="1"/>
      <w:numFmt w:val="decimal"/>
      <w:lvlText w:val="%1."/>
      <w:lvlJc w:val="left"/>
      <w:pPr>
        <w:ind w:left="360" w:hanging="360"/>
      </w:pPr>
    </w:lvl>
    <w:lvl w:ilvl="1">
      <w:start w:val="1"/>
      <w:numFmt w:val="decimal"/>
      <w:lvlText w:val="%1.%2."/>
      <w:lvlJc w:val="left"/>
      <w:pPr>
        <w:ind w:left="792" w:hanging="432"/>
      </w:pPr>
      <w:rPr>
        <w:lang w:val="en-U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68261851">
    <w:abstractNumId w:val="14"/>
  </w:num>
  <w:num w:numId="2" w16cid:durableId="58943594">
    <w:abstractNumId w:val="12"/>
  </w:num>
  <w:num w:numId="3" w16cid:durableId="1160972807">
    <w:abstractNumId w:val="9"/>
  </w:num>
  <w:num w:numId="4" w16cid:durableId="2049909515">
    <w:abstractNumId w:val="4"/>
  </w:num>
  <w:num w:numId="5" w16cid:durableId="545336548">
    <w:abstractNumId w:val="8"/>
  </w:num>
  <w:num w:numId="6" w16cid:durableId="960964210">
    <w:abstractNumId w:val="13"/>
  </w:num>
  <w:num w:numId="7" w16cid:durableId="1948198823">
    <w:abstractNumId w:val="10"/>
  </w:num>
  <w:num w:numId="8" w16cid:durableId="1532062489">
    <w:abstractNumId w:val="6"/>
  </w:num>
  <w:num w:numId="9" w16cid:durableId="704326629">
    <w:abstractNumId w:val="2"/>
  </w:num>
  <w:num w:numId="10" w16cid:durableId="535630145">
    <w:abstractNumId w:val="3"/>
  </w:num>
  <w:num w:numId="11" w16cid:durableId="412433054">
    <w:abstractNumId w:val="0"/>
  </w:num>
  <w:num w:numId="12" w16cid:durableId="673528727">
    <w:abstractNumId w:val="5"/>
  </w:num>
  <w:num w:numId="13" w16cid:durableId="1988319561">
    <w:abstractNumId w:val="1"/>
  </w:num>
  <w:num w:numId="14" w16cid:durableId="722948357">
    <w:abstractNumId w:val="11"/>
  </w:num>
  <w:num w:numId="15" w16cid:durableId="13339930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5CC"/>
    <w:rsid w:val="00006F4D"/>
    <w:rsid w:val="00036768"/>
    <w:rsid w:val="000501C7"/>
    <w:rsid w:val="0006138E"/>
    <w:rsid w:val="00095DFA"/>
    <w:rsid w:val="000A4218"/>
    <w:rsid w:val="000D30DE"/>
    <w:rsid w:val="000E5A11"/>
    <w:rsid w:val="001213C5"/>
    <w:rsid w:val="001528E8"/>
    <w:rsid w:val="00163B4C"/>
    <w:rsid w:val="001D3086"/>
    <w:rsid w:val="001D61A5"/>
    <w:rsid w:val="001E11F2"/>
    <w:rsid w:val="0021052E"/>
    <w:rsid w:val="0022222F"/>
    <w:rsid w:val="002235FC"/>
    <w:rsid w:val="00226864"/>
    <w:rsid w:val="0023573D"/>
    <w:rsid w:val="00240624"/>
    <w:rsid w:val="00271B28"/>
    <w:rsid w:val="00284206"/>
    <w:rsid w:val="002B7EBB"/>
    <w:rsid w:val="002D1596"/>
    <w:rsid w:val="002D609E"/>
    <w:rsid w:val="002E1BB6"/>
    <w:rsid w:val="002E7B3F"/>
    <w:rsid w:val="0031512D"/>
    <w:rsid w:val="00331FA6"/>
    <w:rsid w:val="00346909"/>
    <w:rsid w:val="00365954"/>
    <w:rsid w:val="00377BF3"/>
    <w:rsid w:val="003903C0"/>
    <w:rsid w:val="003927F8"/>
    <w:rsid w:val="003B3626"/>
    <w:rsid w:val="003B5E60"/>
    <w:rsid w:val="003D511C"/>
    <w:rsid w:val="003F4D19"/>
    <w:rsid w:val="003F6BCE"/>
    <w:rsid w:val="00407683"/>
    <w:rsid w:val="004369F6"/>
    <w:rsid w:val="004514D0"/>
    <w:rsid w:val="00472BF2"/>
    <w:rsid w:val="004B3C58"/>
    <w:rsid w:val="004C781B"/>
    <w:rsid w:val="004C7FA7"/>
    <w:rsid w:val="005205CC"/>
    <w:rsid w:val="00524A0E"/>
    <w:rsid w:val="0053134D"/>
    <w:rsid w:val="00535700"/>
    <w:rsid w:val="00580AA5"/>
    <w:rsid w:val="00591D3A"/>
    <w:rsid w:val="005A34ED"/>
    <w:rsid w:val="005B3DB1"/>
    <w:rsid w:val="005C4311"/>
    <w:rsid w:val="005D463E"/>
    <w:rsid w:val="005D6824"/>
    <w:rsid w:val="005E4092"/>
    <w:rsid w:val="005E409B"/>
    <w:rsid w:val="00612A31"/>
    <w:rsid w:val="00624675"/>
    <w:rsid w:val="00631B19"/>
    <w:rsid w:val="00651D5F"/>
    <w:rsid w:val="00652EA9"/>
    <w:rsid w:val="0065497D"/>
    <w:rsid w:val="00656BEE"/>
    <w:rsid w:val="0066602B"/>
    <w:rsid w:val="00666996"/>
    <w:rsid w:val="00680444"/>
    <w:rsid w:val="006B76E0"/>
    <w:rsid w:val="006D0E85"/>
    <w:rsid w:val="006D25D2"/>
    <w:rsid w:val="007054E5"/>
    <w:rsid w:val="00737555"/>
    <w:rsid w:val="00742633"/>
    <w:rsid w:val="00784F21"/>
    <w:rsid w:val="00794EAB"/>
    <w:rsid w:val="007B00C8"/>
    <w:rsid w:val="007C1D8A"/>
    <w:rsid w:val="007E63AE"/>
    <w:rsid w:val="00815449"/>
    <w:rsid w:val="00816DD6"/>
    <w:rsid w:val="008510E3"/>
    <w:rsid w:val="00880F52"/>
    <w:rsid w:val="00891AB9"/>
    <w:rsid w:val="008A6552"/>
    <w:rsid w:val="008B4819"/>
    <w:rsid w:val="008B5459"/>
    <w:rsid w:val="008C0B3E"/>
    <w:rsid w:val="008D13BC"/>
    <w:rsid w:val="008E1CD1"/>
    <w:rsid w:val="008E39EA"/>
    <w:rsid w:val="00903372"/>
    <w:rsid w:val="00904262"/>
    <w:rsid w:val="009156D7"/>
    <w:rsid w:val="00933133"/>
    <w:rsid w:val="009452AB"/>
    <w:rsid w:val="00957472"/>
    <w:rsid w:val="00966BF6"/>
    <w:rsid w:val="00971730"/>
    <w:rsid w:val="009D2854"/>
    <w:rsid w:val="00A04FC6"/>
    <w:rsid w:val="00A1424B"/>
    <w:rsid w:val="00A34FF7"/>
    <w:rsid w:val="00A36112"/>
    <w:rsid w:val="00A53653"/>
    <w:rsid w:val="00A5670A"/>
    <w:rsid w:val="00AA7605"/>
    <w:rsid w:val="00AB7429"/>
    <w:rsid w:val="00AC4CE5"/>
    <w:rsid w:val="00AD4CAD"/>
    <w:rsid w:val="00AE7EFD"/>
    <w:rsid w:val="00B05AA2"/>
    <w:rsid w:val="00B232DA"/>
    <w:rsid w:val="00B27013"/>
    <w:rsid w:val="00B353DA"/>
    <w:rsid w:val="00B46070"/>
    <w:rsid w:val="00BC397C"/>
    <w:rsid w:val="00C0330C"/>
    <w:rsid w:val="00C359EC"/>
    <w:rsid w:val="00C55742"/>
    <w:rsid w:val="00C634CC"/>
    <w:rsid w:val="00C9169D"/>
    <w:rsid w:val="00C93AC5"/>
    <w:rsid w:val="00CA06AE"/>
    <w:rsid w:val="00CA41D3"/>
    <w:rsid w:val="00CC26E1"/>
    <w:rsid w:val="00CD6EBD"/>
    <w:rsid w:val="00CE7673"/>
    <w:rsid w:val="00D03C2D"/>
    <w:rsid w:val="00D2297B"/>
    <w:rsid w:val="00D736DB"/>
    <w:rsid w:val="00D762D2"/>
    <w:rsid w:val="00D77E13"/>
    <w:rsid w:val="00D87A39"/>
    <w:rsid w:val="00D9751D"/>
    <w:rsid w:val="00DA64F7"/>
    <w:rsid w:val="00DD31C3"/>
    <w:rsid w:val="00DF3371"/>
    <w:rsid w:val="00E0312B"/>
    <w:rsid w:val="00E16171"/>
    <w:rsid w:val="00E3159B"/>
    <w:rsid w:val="00E331A0"/>
    <w:rsid w:val="00E3752B"/>
    <w:rsid w:val="00E40AC3"/>
    <w:rsid w:val="00E633C2"/>
    <w:rsid w:val="00E90ECC"/>
    <w:rsid w:val="00EA11D0"/>
    <w:rsid w:val="00EC2375"/>
    <w:rsid w:val="00ED261A"/>
    <w:rsid w:val="00EE563B"/>
    <w:rsid w:val="00F06B4F"/>
    <w:rsid w:val="00F51939"/>
    <w:rsid w:val="00F72CD7"/>
    <w:rsid w:val="00F81106"/>
    <w:rsid w:val="00FC66C4"/>
    <w:rsid w:val="00FD1BB5"/>
    <w:rsid w:val="00FD552D"/>
    <w:rsid w:val="00FE3161"/>
    <w:rsid w:val="00FE6AE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A0F10"/>
  <w15:chartTrackingRefBased/>
  <w15:docId w15:val="{AF53085A-4D99-4F48-A9A5-1216AA659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5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205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05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05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05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05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5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5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5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5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205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05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05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05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05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5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5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5CC"/>
    <w:rPr>
      <w:rFonts w:eastAsiaTheme="majorEastAsia" w:cstheme="majorBidi"/>
      <w:color w:val="272727" w:themeColor="text1" w:themeTint="D8"/>
    </w:rPr>
  </w:style>
  <w:style w:type="paragraph" w:styleId="Title">
    <w:name w:val="Title"/>
    <w:basedOn w:val="Normal"/>
    <w:next w:val="Normal"/>
    <w:link w:val="TitleChar"/>
    <w:uiPriority w:val="10"/>
    <w:qFormat/>
    <w:rsid w:val="005205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5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5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5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5CC"/>
    <w:pPr>
      <w:spacing w:before="160"/>
      <w:jc w:val="center"/>
    </w:pPr>
    <w:rPr>
      <w:i/>
      <w:iCs/>
      <w:color w:val="404040" w:themeColor="text1" w:themeTint="BF"/>
    </w:rPr>
  </w:style>
  <w:style w:type="character" w:customStyle="1" w:styleId="QuoteChar">
    <w:name w:val="Quote Char"/>
    <w:basedOn w:val="DefaultParagraphFont"/>
    <w:link w:val="Quote"/>
    <w:uiPriority w:val="29"/>
    <w:rsid w:val="005205CC"/>
    <w:rPr>
      <w:i/>
      <w:iCs/>
      <w:color w:val="404040" w:themeColor="text1" w:themeTint="BF"/>
    </w:rPr>
  </w:style>
  <w:style w:type="paragraph" w:styleId="ListParagraph">
    <w:name w:val="List Paragraph"/>
    <w:basedOn w:val="Normal"/>
    <w:link w:val="ListParagraphChar"/>
    <w:uiPriority w:val="34"/>
    <w:qFormat/>
    <w:rsid w:val="005205CC"/>
    <w:pPr>
      <w:ind w:left="720"/>
      <w:contextualSpacing/>
    </w:pPr>
  </w:style>
  <w:style w:type="character" w:styleId="IntenseEmphasis">
    <w:name w:val="Intense Emphasis"/>
    <w:basedOn w:val="DefaultParagraphFont"/>
    <w:uiPriority w:val="21"/>
    <w:qFormat/>
    <w:rsid w:val="005205CC"/>
    <w:rPr>
      <w:i/>
      <w:iCs/>
      <w:color w:val="2F5496" w:themeColor="accent1" w:themeShade="BF"/>
    </w:rPr>
  </w:style>
  <w:style w:type="paragraph" w:styleId="IntenseQuote">
    <w:name w:val="Intense Quote"/>
    <w:basedOn w:val="Normal"/>
    <w:next w:val="Normal"/>
    <w:link w:val="IntenseQuoteChar"/>
    <w:uiPriority w:val="30"/>
    <w:qFormat/>
    <w:rsid w:val="005205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05CC"/>
    <w:rPr>
      <w:i/>
      <w:iCs/>
      <w:color w:val="2F5496" w:themeColor="accent1" w:themeShade="BF"/>
    </w:rPr>
  </w:style>
  <w:style w:type="character" w:styleId="IntenseReference">
    <w:name w:val="Intense Reference"/>
    <w:basedOn w:val="DefaultParagraphFont"/>
    <w:uiPriority w:val="32"/>
    <w:qFormat/>
    <w:rsid w:val="005205CC"/>
    <w:rPr>
      <w:b/>
      <w:bCs/>
      <w:smallCaps/>
      <w:color w:val="2F5496" w:themeColor="accent1" w:themeShade="BF"/>
      <w:spacing w:val="5"/>
    </w:rPr>
  </w:style>
  <w:style w:type="paragraph" w:styleId="TOCHeading">
    <w:name w:val="TOC Heading"/>
    <w:basedOn w:val="Heading1"/>
    <w:next w:val="Normal"/>
    <w:uiPriority w:val="39"/>
    <w:unhideWhenUsed/>
    <w:qFormat/>
    <w:rsid w:val="005205CC"/>
    <w:pPr>
      <w:spacing w:before="240" w:after="0"/>
      <w:outlineLvl w:val="9"/>
    </w:pPr>
    <w:rPr>
      <w:kern w:val="0"/>
      <w:sz w:val="32"/>
      <w:szCs w:val="32"/>
      <w:lang w:eastAsia="ru-RU"/>
      <w14:ligatures w14:val="none"/>
    </w:rPr>
  </w:style>
  <w:style w:type="paragraph" w:styleId="TOC2">
    <w:name w:val="toc 2"/>
    <w:basedOn w:val="Normal"/>
    <w:next w:val="Normal"/>
    <w:autoRedefine/>
    <w:uiPriority w:val="39"/>
    <w:unhideWhenUsed/>
    <w:rsid w:val="005205CC"/>
    <w:pPr>
      <w:spacing w:after="100"/>
      <w:ind w:left="220"/>
    </w:pPr>
  </w:style>
  <w:style w:type="character" w:styleId="Hyperlink">
    <w:name w:val="Hyperlink"/>
    <w:basedOn w:val="DefaultParagraphFont"/>
    <w:uiPriority w:val="99"/>
    <w:unhideWhenUsed/>
    <w:rsid w:val="005205CC"/>
    <w:rPr>
      <w:color w:val="0563C1" w:themeColor="hyperlink"/>
      <w:u w:val="single"/>
    </w:rPr>
  </w:style>
  <w:style w:type="paragraph" w:styleId="Header">
    <w:name w:val="header"/>
    <w:basedOn w:val="Normal"/>
    <w:link w:val="HeaderChar"/>
    <w:uiPriority w:val="99"/>
    <w:unhideWhenUsed/>
    <w:rsid w:val="00880F52"/>
    <w:pPr>
      <w:tabs>
        <w:tab w:val="center" w:pos="4819"/>
        <w:tab w:val="right" w:pos="9639"/>
      </w:tabs>
      <w:spacing w:after="0" w:line="240" w:lineRule="auto"/>
    </w:pPr>
  </w:style>
  <w:style w:type="character" w:customStyle="1" w:styleId="HeaderChar">
    <w:name w:val="Header Char"/>
    <w:basedOn w:val="DefaultParagraphFont"/>
    <w:link w:val="Header"/>
    <w:uiPriority w:val="99"/>
    <w:rsid w:val="00880F52"/>
  </w:style>
  <w:style w:type="paragraph" w:styleId="Footer">
    <w:name w:val="footer"/>
    <w:basedOn w:val="Normal"/>
    <w:link w:val="FooterChar"/>
    <w:uiPriority w:val="99"/>
    <w:unhideWhenUsed/>
    <w:rsid w:val="00880F52"/>
    <w:pPr>
      <w:tabs>
        <w:tab w:val="center" w:pos="4819"/>
        <w:tab w:val="right" w:pos="9639"/>
      </w:tabs>
      <w:spacing w:after="0" w:line="240" w:lineRule="auto"/>
    </w:pPr>
  </w:style>
  <w:style w:type="character" w:customStyle="1" w:styleId="FooterChar">
    <w:name w:val="Footer Char"/>
    <w:basedOn w:val="DefaultParagraphFont"/>
    <w:link w:val="Footer"/>
    <w:uiPriority w:val="99"/>
    <w:rsid w:val="00880F52"/>
  </w:style>
  <w:style w:type="table" w:styleId="TableGrid">
    <w:name w:val="Table Grid"/>
    <w:basedOn w:val="TableNormal"/>
    <w:uiPriority w:val="39"/>
    <w:rsid w:val="003D51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7C1D8A"/>
  </w:style>
  <w:style w:type="paragraph" w:styleId="BodyText">
    <w:name w:val="Body Text"/>
    <w:basedOn w:val="Normal"/>
    <w:link w:val="BodyTextChar"/>
    <w:uiPriority w:val="99"/>
    <w:unhideWhenUsed/>
    <w:rsid w:val="00ED261A"/>
    <w:pPr>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99"/>
    <w:rsid w:val="00ED261A"/>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3.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08273B-8F01-4309-82EE-6B952AC11E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737</TotalTime>
  <Pages>1</Pages>
  <Words>3179</Words>
  <Characters>18121</Characters>
  <Application>Microsoft Office Word</Application>
  <DocSecurity>4</DocSecurity>
  <Lines>151</Lines>
  <Paragraphs>42</Paragraphs>
  <ScaleCrop>false</ScaleCrop>
  <HeadingPairs>
    <vt:vector size="2" baseType="variant">
      <vt:variant>
        <vt:lpstr>Назва</vt:lpstr>
      </vt:variant>
      <vt:variant>
        <vt:i4>1</vt:i4>
      </vt:variant>
    </vt:vector>
  </HeadingPairs>
  <TitlesOfParts>
    <vt:vector size="1" baseType="lpstr">
      <vt:lpstr/>
    </vt:vector>
  </TitlesOfParts>
  <Company>Kyivstar</Company>
  <LinksUpToDate>false</LinksUpToDate>
  <CharactersWithSpaces>21258</CharactersWithSpaces>
  <SharedDoc>false</SharedDoc>
  <HLinks>
    <vt:vector size="186" baseType="variant">
      <vt:variant>
        <vt:i4>1507391</vt:i4>
      </vt:variant>
      <vt:variant>
        <vt:i4>182</vt:i4>
      </vt:variant>
      <vt:variant>
        <vt:i4>0</vt:i4>
      </vt:variant>
      <vt:variant>
        <vt:i4>5</vt:i4>
      </vt:variant>
      <vt:variant>
        <vt:lpwstr/>
      </vt:variant>
      <vt:variant>
        <vt:lpwstr>_Toc216437820</vt:lpwstr>
      </vt:variant>
      <vt:variant>
        <vt:i4>1310783</vt:i4>
      </vt:variant>
      <vt:variant>
        <vt:i4>176</vt:i4>
      </vt:variant>
      <vt:variant>
        <vt:i4>0</vt:i4>
      </vt:variant>
      <vt:variant>
        <vt:i4>5</vt:i4>
      </vt:variant>
      <vt:variant>
        <vt:lpwstr/>
      </vt:variant>
      <vt:variant>
        <vt:lpwstr>_Toc216437819</vt:lpwstr>
      </vt:variant>
      <vt:variant>
        <vt:i4>1310783</vt:i4>
      </vt:variant>
      <vt:variant>
        <vt:i4>170</vt:i4>
      </vt:variant>
      <vt:variant>
        <vt:i4>0</vt:i4>
      </vt:variant>
      <vt:variant>
        <vt:i4>5</vt:i4>
      </vt:variant>
      <vt:variant>
        <vt:lpwstr/>
      </vt:variant>
      <vt:variant>
        <vt:lpwstr>_Toc216437818</vt:lpwstr>
      </vt:variant>
      <vt:variant>
        <vt:i4>1310783</vt:i4>
      </vt:variant>
      <vt:variant>
        <vt:i4>164</vt:i4>
      </vt:variant>
      <vt:variant>
        <vt:i4>0</vt:i4>
      </vt:variant>
      <vt:variant>
        <vt:i4>5</vt:i4>
      </vt:variant>
      <vt:variant>
        <vt:lpwstr/>
      </vt:variant>
      <vt:variant>
        <vt:lpwstr>_Toc216437817</vt:lpwstr>
      </vt:variant>
      <vt:variant>
        <vt:i4>1310783</vt:i4>
      </vt:variant>
      <vt:variant>
        <vt:i4>158</vt:i4>
      </vt:variant>
      <vt:variant>
        <vt:i4>0</vt:i4>
      </vt:variant>
      <vt:variant>
        <vt:i4>5</vt:i4>
      </vt:variant>
      <vt:variant>
        <vt:lpwstr/>
      </vt:variant>
      <vt:variant>
        <vt:lpwstr>_Toc216437816</vt:lpwstr>
      </vt:variant>
      <vt:variant>
        <vt:i4>1310783</vt:i4>
      </vt:variant>
      <vt:variant>
        <vt:i4>152</vt:i4>
      </vt:variant>
      <vt:variant>
        <vt:i4>0</vt:i4>
      </vt:variant>
      <vt:variant>
        <vt:i4>5</vt:i4>
      </vt:variant>
      <vt:variant>
        <vt:lpwstr/>
      </vt:variant>
      <vt:variant>
        <vt:lpwstr>_Toc216437815</vt:lpwstr>
      </vt:variant>
      <vt:variant>
        <vt:i4>1310783</vt:i4>
      </vt:variant>
      <vt:variant>
        <vt:i4>146</vt:i4>
      </vt:variant>
      <vt:variant>
        <vt:i4>0</vt:i4>
      </vt:variant>
      <vt:variant>
        <vt:i4>5</vt:i4>
      </vt:variant>
      <vt:variant>
        <vt:lpwstr/>
      </vt:variant>
      <vt:variant>
        <vt:lpwstr>_Toc216437814</vt:lpwstr>
      </vt:variant>
      <vt:variant>
        <vt:i4>1310783</vt:i4>
      </vt:variant>
      <vt:variant>
        <vt:i4>140</vt:i4>
      </vt:variant>
      <vt:variant>
        <vt:i4>0</vt:i4>
      </vt:variant>
      <vt:variant>
        <vt:i4>5</vt:i4>
      </vt:variant>
      <vt:variant>
        <vt:lpwstr/>
      </vt:variant>
      <vt:variant>
        <vt:lpwstr>_Toc216437813</vt:lpwstr>
      </vt:variant>
      <vt:variant>
        <vt:i4>1310783</vt:i4>
      </vt:variant>
      <vt:variant>
        <vt:i4>134</vt:i4>
      </vt:variant>
      <vt:variant>
        <vt:i4>0</vt:i4>
      </vt:variant>
      <vt:variant>
        <vt:i4>5</vt:i4>
      </vt:variant>
      <vt:variant>
        <vt:lpwstr/>
      </vt:variant>
      <vt:variant>
        <vt:lpwstr>_Toc216437812</vt:lpwstr>
      </vt:variant>
      <vt:variant>
        <vt:i4>1310783</vt:i4>
      </vt:variant>
      <vt:variant>
        <vt:i4>128</vt:i4>
      </vt:variant>
      <vt:variant>
        <vt:i4>0</vt:i4>
      </vt:variant>
      <vt:variant>
        <vt:i4>5</vt:i4>
      </vt:variant>
      <vt:variant>
        <vt:lpwstr/>
      </vt:variant>
      <vt:variant>
        <vt:lpwstr>_Toc216437811</vt:lpwstr>
      </vt:variant>
      <vt:variant>
        <vt:i4>1310783</vt:i4>
      </vt:variant>
      <vt:variant>
        <vt:i4>122</vt:i4>
      </vt:variant>
      <vt:variant>
        <vt:i4>0</vt:i4>
      </vt:variant>
      <vt:variant>
        <vt:i4>5</vt:i4>
      </vt:variant>
      <vt:variant>
        <vt:lpwstr/>
      </vt:variant>
      <vt:variant>
        <vt:lpwstr>_Toc216437810</vt:lpwstr>
      </vt:variant>
      <vt:variant>
        <vt:i4>1376319</vt:i4>
      </vt:variant>
      <vt:variant>
        <vt:i4>116</vt:i4>
      </vt:variant>
      <vt:variant>
        <vt:i4>0</vt:i4>
      </vt:variant>
      <vt:variant>
        <vt:i4>5</vt:i4>
      </vt:variant>
      <vt:variant>
        <vt:lpwstr/>
      </vt:variant>
      <vt:variant>
        <vt:lpwstr>_Toc216437809</vt:lpwstr>
      </vt:variant>
      <vt:variant>
        <vt:i4>1376319</vt:i4>
      </vt:variant>
      <vt:variant>
        <vt:i4>110</vt:i4>
      </vt:variant>
      <vt:variant>
        <vt:i4>0</vt:i4>
      </vt:variant>
      <vt:variant>
        <vt:i4>5</vt:i4>
      </vt:variant>
      <vt:variant>
        <vt:lpwstr/>
      </vt:variant>
      <vt:variant>
        <vt:lpwstr>_Toc216437808</vt:lpwstr>
      </vt:variant>
      <vt:variant>
        <vt:i4>1376319</vt:i4>
      </vt:variant>
      <vt:variant>
        <vt:i4>104</vt:i4>
      </vt:variant>
      <vt:variant>
        <vt:i4>0</vt:i4>
      </vt:variant>
      <vt:variant>
        <vt:i4>5</vt:i4>
      </vt:variant>
      <vt:variant>
        <vt:lpwstr/>
      </vt:variant>
      <vt:variant>
        <vt:lpwstr>_Toc216437807</vt:lpwstr>
      </vt:variant>
      <vt:variant>
        <vt:i4>1376319</vt:i4>
      </vt:variant>
      <vt:variant>
        <vt:i4>98</vt:i4>
      </vt:variant>
      <vt:variant>
        <vt:i4>0</vt:i4>
      </vt:variant>
      <vt:variant>
        <vt:i4>5</vt:i4>
      </vt:variant>
      <vt:variant>
        <vt:lpwstr/>
      </vt:variant>
      <vt:variant>
        <vt:lpwstr>_Toc216437806</vt:lpwstr>
      </vt:variant>
      <vt:variant>
        <vt:i4>1376319</vt:i4>
      </vt:variant>
      <vt:variant>
        <vt:i4>92</vt:i4>
      </vt:variant>
      <vt:variant>
        <vt:i4>0</vt:i4>
      </vt:variant>
      <vt:variant>
        <vt:i4>5</vt:i4>
      </vt:variant>
      <vt:variant>
        <vt:lpwstr/>
      </vt:variant>
      <vt:variant>
        <vt:lpwstr>_Toc216437805</vt:lpwstr>
      </vt:variant>
      <vt:variant>
        <vt:i4>1376319</vt:i4>
      </vt:variant>
      <vt:variant>
        <vt:i4>86</vt:i4>
      </vt:variant>
      <vt:variant>
        <vt:i4>0</vt:i4>
      </vt:variant>
      <vt:variant>
        <vt:i4>5</vt:i4>
      </vt:variant>
      <vt:variant>
        <vt:lpwstr/>
      </vt:variant>
      <vt:variant>
        <vt:lpwstr>_Toc216437804</vt:lpwstr>
      </vt:variant>
      <vt:variant>
        <vt:i4>1376319</vt:i4>
      </vt:variant>
      <vt:variant>
        <vt:i4>80</vt:i4>
      </vt:variant>
      <vt:variant>
        <vt:i4>0</vt:i4>
      </vt:variant>
      <vt:variant>
        <vt:i4>5</vt:i4>
      </vt:variant>
      <vt:variant>
        <vt:lpwstr/>
      </vt:variant>
      <vt:variant>
        <vt:lpwstr>_Toc216437803</vt:lpwstr>
      </vt:variant>
      <vt:variant>
        <vt:i4>1376319</vt:i4>
      </vt:variant>
      <vt:variant>
        <vt:i4>74</vt:i4>
      </vt:variant>
      <vt:variant>
        <vt:i4>0</vt:i4>
      </vt:variant>
      <vt:variant>
        <vt:i4>5</vt:i4>
      </vt:variant>
      <vt:variant>
        <vt:lpwstr/>
      </vt:variant>
      <vt:variant>
        <vt:lpwstr>_Toc216437802</vt:lpwstr>
      </vt:variant>
      <vt:variant>
        <vt:i4>1376319</vt:i4>
      </vt:variant>
      <vt:variant>
        <vt:i4>68</vt:i4>
      </vt:variant>
      <vt:variant>
        <vt:i4>0</vt:i4>
      </vt:variant>
      <vt:variant>
        <vt:i4>5</vt:i4>
      </vt:variant>
      <vt:variant>
        <vt:lpwstr/>
      </vt:variant>
      <vt:variant>
        <vt:lpwstr>_Toc216437801</vt:lpwstr>
      </vt:variant>
      <vt:variant>
        <vt:i4>1376319</vt:i4>
      </vt:variant>
      <vt:variant>
        <vt:i4>62</vt:i4>
      </vt:variant>
      <vt:variant>
        <vt:i4>0</vt:i4>
      </vt:variant>
      <vt:variant>
        <vt:i4>5</vt:i4>
      </vt:variant>
      <vt:variant>
        <vt:lpwstr/>
      </vt:variant>
      <vt:variant>
        <vt:lpwstr>_Toc216437800</vt:lpwstr>
      </vt:variant>
      <vt:variant>
        <vt:i4>1835056</vt:i4>
      </vt:variant>
      <vt:variant>
        <vt:i4>56</vt:i4>
      </vt:variant>
      <vt:variant>
        <vt:i4>0</vt:i4>
      </vt:variant>
      <vt:variant>
        <vt:i4>5</vt:i4>
      </vt:variant>
      <vt:variant>
        <vt:lpwstr/>
      </vt:variant>
      <vt:variant>
        <vt:lpwstr>_Toc216437799</vt:lpwstr>
      </vt:variant>
      <vt:variant>
        <vt:i4>1835056</vt:i4>
      </vt:variant>
      <vt:variant>
        <vt:i4>50</vt:i4>
      </vt:variant>
      <vt:variant>
        <vt:i4>0</vt:i4>
      </vt:variant>
      <vt:variant>
        <vt:i4>5</vt:i4>
      </vt:variant>
      <vt:variant>
        <vt:lpwstr/>
      </vt:variant>
      <vt:variant>
        <vt:lpwstr>_Toc216437798</vt:lpwstr>
      </vt:variant>
      <vt:variant>
        <vt:i4>1835056</vt:i4>
      </vt:variant>
      <vt:variant>
        <vt:i4>44</vt:i4>
      </vt:variant>
      <vt:variant>
        <vt:i4>0</vt:i4>
      </vt:variant>
      <vt:variant>
        <vt:i4>5</vt:i4>
      </vt:variant>
      <vt:variant>
        <vt:lpwstr/>
      </vt:variant>
      <vt:variant>
        <vt:lpwstr>_Toc216437797</vt:lpwstr>
      </vt:variant>
      <vt:variant>
        <vt:i4>1835056</vt:i4>
      </vt:variant>
      <vt:variant>
        <vt:i4>38</vt:i4>
      </vt:variant>
      <vt:variant>
        <vt:i4>0</vt:i4>
      </vt:variant>
      <vt:variant>
        <vt:i4>5</vt:i4>
      </vt:variant>
      <vt:variant>
        <vt:lpwstr/>
      </vt:variant>
      <vt:variant>
        <vt:lpwstr>_Toc216437796</vt:lpwstr>
      </vt:variant>
      <vt:variant>
        <vt:i4>1835056</vt:i4>
      </vt:variant>
      <vt:variant>
        <vt:i4>32</vt:i4>
      </vt:variant>
      <vt:variant>
        <vt:i4>0</vt:i4>
      </vt:variant>
      <vt:variant>
        <vt:i4>5</vt:i4>
      </vt:variant>
      <vt:variant>
        <vt:lpwstr/>
      </vt:variant>
      <vt:variant>
        <vt:lpwstr>_Toc216437795</vt:lpwstr>
      </vt:variant>
      <vt:variant>
        <vt:i4>1835056</vt:i4>
      </vt:variant>
      <vt:variant>
        <vt:i4>26</vt:i4>
      </vt:variant>
      <vt:variant>
        <vt:i4>0</vt:i4>
      </vt:variant>
      <vt:variant>
        <vt:i4>5</vt:i4>
      </vt:variant>
      <vt:variant>
        <vt:lpwstr/>
      </vt:variant>
      <vt:variant>
        <vt:lpwstr>_Toc216437794</vt:lpwstr>
      </vt:variant>
      <vt:variant>
        <vt:i4>1835056</vt:i4>
      </vt:variant>
      <vt:variant>
        <vt:i4>20</vt:i4>
      </vt:variant>
      <vt:variant>
        <vt:i4>0</vt:i4>
      </vt:variant>
      <vt:variant>
        <vt:i4>5</vt:i4>
      </vt:variant>
      <vt:variant>
        <vt:lpwstr/>
      </vt:variant>
      <vt:variant>
        <vt:lpwstr>_Toc216437793</vt:lpwstr>
      </vt:variant>
      <vt:variant>
        <vt:i4>1835056</vt:i4>
      </vt:variant>
      <vt:variant>
        <vt:i4>14</vt:i4>
      </vt:variant>
      <vt:variant>
        <vt:i4>0</vt:i4>
      </vt:variant>
      <vt:variant>
        <vt:i4>5</vt:i4>
      </vt:variant>
      <vt:variant>
        <vt:lpwstr/>
      </vt:variant>
      <vt:variant>
        <vt:lpwstr>_Toc216437792</vt:lpwstr>
      </vt:variant>
      <vt:variant>
        <vt:i4>1835056</vt:i4>
      </vt:variant>
      <vt:variant>
        <vt:i4>8</vt:i4>
      </vt:variant>
      <vt:variant>
        <vt:i4>0</vt:i4>
      </vt:variant>
      <vt:variant>
        <vt:i4>5</vt:i4>
      </vt:variant>
      <vt:variant>
        <vt:lpwstr/>
      </vt:variant>
      <vt:variant>
        <vt:lpwstr>_Toc216437791</vt:lpwstr>
      </vt:variant>
      <vt:variant>
        <vt:i4>1835056</vt:i4>
      </vt:variant>
      <vt:variant>
        <vt:i4>2</vt:i4>
      </vt:variant>
      <vt:variant>
        <vt:i4>0</vt:i4>
      </vt:variant>
      <vt:variant>
        <vt:i4>5</vt:i4>
      </vt:variant>
      <vt:variant>
        <vt:lpwstr/>
      </vt:variant>
      <vt:variant>
        <vt:lpwstr>_Toc216437790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Mykola Mokrytskyy</dc:creator>
  <cp:keywords/>
  <dc:description/>
  <cp:lastModifiedBy>Mykola Mokrytskyy</cp:lastModifiedBy>
  <cp:revision>97</cp:revision>
  <dcterms:created xsi:type="dcterms:W3CDTF">2025-12-11T17:14:00Z</dcterms:created>
  <dcterms:modified xsi:type="dcterms:W3CDTF">2025-12-12T11:17:00Z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2246027,7342281d,7bf68bc0</vt:lpwstr>
  </property>
  <property fmtid="{D5CDD505-2E9C-101B-9397-08002B2CF9AE}" pid="3" name="ClassificationContentMarkingHeaderFontProps">
    <vt:lpwstr>#000000,10,Calibri</vt:lpwstr>
  </property>
  <property fmtid="{D5CDD505-2E9C-101B-9397-08002B2CF9AE}" pid="4" name="ClassificationContentMarkingHeaderText">
    <vt:lpwstr>Конфіденційно/Confidential</vt:lpwstr>
  </property>
  <property fmtid="{D5CDD505-2E9C-101B-9397-08002B2CF9AE}" pid="5" name="MSIP_Label_ba0bbd62-8f66-428f-b368-631d7d28f661_Enabled">
    <vt:lpwstr>true</vt:lpwstr>
  </property>
  <property fmtid="{D5CDD505-2E9C-101B-9397-08002B2CF9AE}" pid="6" name="MSIP_Label_ba0bbd62-8f66-428f-b368-631d7d28f661_SetDate">
    <vt:lpwstr>2025-12-11T08:17:16Z</vt:lpwstr>
  </property>
  <property fmtid="{D5CDD505-2E9C-101B-9397-08002B2CF9AE}" pid="7" name="MSIP_Label_ba0bbd62-8f66-428f-b368-631d7d28f661_Method">
    <vt:lpwstr>Standard</vt:lpwstr>
  </property>
  <property fmtid="{D5CDD505-2E9C-101B-9397-08002B2CF9AE}" pid="8" name="MSIP_Label_ba0bbd62-8f66-428f-b368-631d7d28f661_Name">
    <vt:lpwstr>Конфіденційно_Confidential</vt:lpwstr>
  </property>
  <property fmtid="{D5CDD505-2E9C-101B-9397-08002B2CF9AE}" pid="9" name="MSIP_Label_ba0bbd62-8f66-428f-b368-631d7d28f661_SiteId">
    <vt:lpwstr>f8f9bd57-3bba-4300-a6ec-3b8e70a30986</vt:lpwstr>
  </property>
  <property fmtid="{D5CDD505-2E9C-101B-9397-08002B2CF9AE}" pid="10" name="MSIP_Label_ba0bbd62-8f66-428f-b368-631d7d28f661_ActionId">
    <vt:lpwstr>ed11371c-9908-46df-aa69-6e17c065d6de</vt:lpwstr>
  </property>
  <property fmtid="{D5CDD505-2E9C-101B-9397-08002B2CF9AE}" pid="11" name="MSIP_Label_ba0bbd62-8f66-428f-b368-631d7d28f661_ContentBits">
    <vt:lpwstr>1</vt:lpwstr>
  </property>
  <property fmtid="{D5CDD505-2E9C-101B-9397-08002B2CF9AE}" pid="12" name="MSIP_Label_ba0bbd62-8f66-428f-b368-631d7d28f661_Tag">
    <vt:lpwstr>10, 3, 0, 1</vt:lpwstr>
  </property>
</Properties>
</file>