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34453" w14:textId="7220DFA5" w:rsidR="007A740C" w:rsidRPr="00F92B12" w:rsidRDefault="00A71844" w:rsidP="007A740C">
      <w:pPr>
        <w:pStyle w:val="NoSpacing"/>
        <w:jc w:val="center"/>
        <w:rPr>
          <w:rFonts w:ascii="Calibri" w:hAnsi="Calibri" w:cs="Times New Roman"/>
          <w:b/>
          <w:sz w:val="34"/>
          <w:szCs w:val="34"/>
        </w:rPr>
      </w:pPr>
      <w:r>
        <w:rPr>
          <w:rFonts w:ascii="Calibri" w:hAnsi="Calibri" w:cs="Times New Roman"/>
          <w:b/>
          <w:sz w:val="34"/>
          <w:szCs w:val="34"/>
        </w:rPr>
        <w:t xml:space="preserve"> </w:t>
      </w:r>
      <w:r w:rsidR="00B53BD9" w:rsidRPr="00F92B12">
        <w:rPr>
          <w:rFonts w:ascii="Calibri" w:hAnsi="Calibri" w:cs="Times New Roman"/>
          <w:b/>
          <w:sz w:val="34"/>
          <w:szCs w:val="34"/>
        </w:rPr>
        <w:t>MELDA AKAN</w:t>
      </w:r>
    </w:p>
    <w:p w14:paraId="6BE7F677" w14:textId="529CD7E3" w:rsidR="005F02B1" w:rsidRPr="00630387" w:rsidRDefault="005F02B1" w:rsidP="005F02B1">
      <w:pPr>
        <w:pStyle w:val="NoSpacing"/>
        <w:jc w:val="center"/>
        <w:rPr>
          <w:rFonts w:ascii="Calibri" w:hAnsi="Calibri" w:cs="Times New Roman"/>
          <w:color w:val="000000"/>
        </w:rPr>
      </w:pPr>
      <w:r w:rsidRPr="00630387">
        <w:rPr>
          <w:rFonts w:ascii="Calibri" w:hAnsi="Calibri" w:cs="Times New Roman"/>
          <w:color w:val="000000"/>
        </w:rPr>
        <w:t>Address</w:t>
      </w:r>
      <w:r>
        <w:rPr>
          <w:rFonts w:ascii="Calibri" w:hAnsi="Calibri" w:cs="Times New Roman"/>
        </w:rPr>
        <w:t>:</w:t>
      </w:r>
      <w:r w:rsidRPr="00630387">
        <w:rPr>
          <w:rFonts w:ascii="Calibri" w:hAnsi="Calibri" w:cs="Times New Roman"/>
        </w:rPr>
        <w:t xml:space="preserve"> </w:t>
      </w:r>
      <w:r w:rsidRPr="00630387">
        <w:rPr>
          <w:rFonts w:ascii="Calibri" w:hAnsi="Calibri" w:cs="Times New Roman"/>
          <w:color w:val="000000"/>
        </w:rPr>
        <w:t>Arlington, Virginia, USA</w:t>
      </w:r>
    </w:p>
    <w:p w14:paraId="3CE71E01" w14:textId="77777777" w:rsidR="005F02B1" w:rsidRPr="00CE650B" w:rsidRDefault="005F02B1" w:rsidP="005F02B1">
      <w:pPr>
        <w:pStyle w:val="NoSpacing"/>
        <w:jc w:val="center"/>
        <w:rPr>
          <w:rStyle w:val="BookTitle"/>
          <w:rFonts w:ascii="Calibri" w:hAnsi="Calibri" w:cs="Times New Roman"/>
          <w:b w:val="0"/>
          <w:bCs w:val="0"/>
          <w:smallCaps w:val="0"/>
          <w:color w:val="000000"/>
          <w:spacing w:val="0"/>
        </w:rPr>
      </w:pPr>
      <w:r w:rsidRPr="00630387">
        <w:rPr>
          <w:rFonts w:ascii="Calibri" w:hAnsi="Calibri" w:cs="Times New Roman"/>
          <w:color w:val="000000"/>
        </w:rPr>
        <w:t xml:space="preserve">Tel: (571) 622 7403 </w:t>
      </w:r>
      <w:r w:rsidRPr="005F02B1">
        <w:rPr>
          <w:rFonts w:ascii="Calibri" w:hAnsi="Calibri" w:cs="Times New Roman"/>
          <w:bCs/>
          <w:color w:val="000000"/>
        </w:rPr>
        <w:t>|</w:t>
      </w:r>
      <w:r w:rsidRPr="00630387">
        <w:rPr>
          <w:rFonts w:ascii="Calibri" w:hAnsi="Calibri" w:cs="Times New Roman"/>
          <w:color w:val="000000"/>
        </w:rPr>
        <w:t xml:space="preserve"> Email: melda_akan@gwu.edu |</w:t>
      </w:r>
      <w:r w:rsidRPr="0016069A">
        <w:rPr>
          <w:rFonts w:ascii="Calibri" w:hAnsi="Calibri" w:cs="Times New Roman"/>
          <w:color w:val="000000" w:themeColor="text1"/>
        </w:rPr>
        <w:t xml:space="preserve"> </w:t>
      </w:r>
      <w:hyperlink r:id="rId8" w:history="1">
        <w:r w:rsidRPr="0016069A">
          <w:rPr>
            <w:rStyle w:val="Hyperlink"/>
            <w:rFonts w:ascii="Calibri" w:hAnsi="Calibri" w:cs="Times New Roman"/>
            <w:color w:val="000000" w:themeColor="text1"/>
            <w:u w:val="none"/>
          </w:rPr>
          <w:t>https://www.linkedin.com/in/mkarasahin/</w:t>
        </w:r>
      </w:hyperlink>
    </w:p>
    <w:p w14:paraId="10E25AFD" w14:textId="3610BEA1" w:rsidR="00CE650B" w:rsidRPr="0021661D" w:rsidRDefault="00CE650B" w:rsidP="00CE650B">
      <w:pPr>
        <w:pStyle w:val="NoSpacing"/>
        <w:rPr>
          <w:rStyle w:val="BookTitle"/>
          <w:rFonts w:ascii="Calibri" w:hAnsi="Calibri"/>
          <w:smallCaps w:val="0"/>
          <w:sz w:val="28"/>
          <w:szCs w:val="24"/>
        </w:rPr>
      </w:pPr>
      <w:r w:rsidRPr="0021661D">
        <w:rPr>
          <w:rStyle w:val="BookTitle"/>
          <w:rFonts w:ascii="Calibri" w:hAnsi="Calibri" w:cs="Times New Roman"/>
          <w:sz w:val="32"/>
          <w:szCs w:val="24"/>
        </w:rPr>
        <w:t>Experience</w:t>
      </w:r>
    </w:p>
    <w:p w14:paraId="56C95A06" w14:textId="77777777" w:rsidR="00CE650B" w:rsidRPr="00BF5356" w:rsidRDefault="00CE650B" w:rsidP="00CE650B">
      <w:pPr>
        <w:pStyle w:val="NoSpacing"/>
        <w:tabs>
          <w:tab w:val="right" w:pos="10800"/>
        </w:tabs>
        <w:rPr>
          <w:rFonts w:ascii="Calibri" w:hAnsi="Calibri" w:cs="Times New Roman"/>
          <w:bCs/>
          <w:smallCaps/>
          <w:spacing w:val="5"/>
          <w:sz w:val="24"/>
          <w:szCs w:val="24"/>
        </w:rPr>
      </w:pPr>
      <w:r w:rsidRPr="00630387">
        <w:rPr>
          <w:rFonts w:ascii="Calibri" w:hAnsi="Calibri" w:cs="Times New Roman"/>
          <w:bCs/>
          <w:smallCaps/>
          <w:noProof/>
          <w:spacing w:val="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16320B" wp14:editId="728AB599">
                <wp:simplePos x="0" y="0"/>
                <wp:positionH relativeFrom="column">
                  <wp:posOffset>-19050</wp:posOffset>
                </wp:positionH>
                <wp:positionV relativeFrom="paragraph">
                  <wp:posOffset>31115</wp:posOffset>
                </wp:positionV>
                <wp:extent cx="6877050" cy="1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050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063DF4" id="Straight Connector 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2.45pt" to="540pt,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" strokecolor="black [3200]" strokeweight=".5pt">
                <v:stroke joinstyle="miter"/>
              </v:line>
            </w:pict>
          </mc:Fallback>
        </mc:AlternateContent>
      </w:r>
    </w:p>
    <w:p w14:paraId="4EB449A7" w14:textId="77777777" w:rsidR="00DA5BB5" w:rsidRPr="00630387" w:rsidRDefault="00DA5BB5" w:rsidP="00DA5BB5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THE GEORGE WASHINGTON UNIVERSITY</w:t>
      </w:r>
      <w:r w:rsidRPr="00630387">
        <w:rPr>
          <w:rFonts w:ascii="Calibri" w:hAnsi="Calibri" w:cs="Times New Roman"/>
          <w:b/>
          <w:sz w:val="24"/>
          <w:szCs w:val="24"/>
        </w:rPr>
        <w:tab/>
        <w:t>Washington, DC</w:t>
      </w:r>
    </w:p>
    <w:p w14:paraId="76D69864" w14:textId="1906BAA0" w:rsidR="00DA5BB5" w:rsidRPr="00995F0F" w:rsidRDefault="00DA5BB5" w:rsidP="00995F0F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Graduate Research Assistant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 xml:space="preserve">January 2024 – </w:t>
      </w:r>
      <w:r w:rsidR="00A83EE2">
        <w:rPr>
          <w:rFonts w:ascii="Calibri" w:hAnsi="Calibri" w:cs="Times New Roman"/>
          <w:sz w:val="24"/>
          <w:szCs w:val="24"/>
        </w:rPr>
        <w:t>January 2026</w:t>
      </w:r>
    </w:p>
    <w:p w14:paraId="4A084939" w14:textId="77777777" w:rsidR="009015F9" w:rsidRPr="009015F9" w:rsidRDefault="009015F9" w:rsidP="009015F9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9015F9">
        <w:rPr>
          <w:rFonts w:eastAsiaTheme="minorHAnsi" w:cs="Times New Roman"/>
          <w:bCs/>
          <w:sz w:val="24"/>
          <w:szCs w:val="24"/>
        </w:rPr>
        <w:t>Built and cleaned large-scale SIPP microdata across panels (1983–2024; 25M+ observations) in Stata; implemented reproducible scripts for merges, recodes, and panel harmonization.</w:t>
      </w:r>
    </w:p>
    <w:p w14:paraId="3AEDF10A" w14:textId="77777777" w:rsidR="009015F9" w:rsidRPr="009015F9" w:rsidRDefault="009015F9" w:rsidP="009015F9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9015F9">
        <w:rPr>
          <w:rFonts w:eastAsiaTheme="minorHAnsi" w:cs="Times New Roman"/>
          <w:bCs/>
          <w:sz w:val="24"/>
          <w:szCs w:val="24"/>
        </w:rPr>
        <w:t>Identified, harmonized, and extracted severance-related variables across years to construct a consistent annual time series of severance receipt and related covariates.</w:t>
      </w:r>
    </w:p>
    <w:p w14:paraId="5544E499" w14:textId="50344E1C" w:rsidR="009015F9" w:rsidRPr="009015F9" w:rsidRDefault="009015F9" w:rsidP="009015F9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9015F9">
        <w:rPr>
          <w:rFonts w:eastAsiaTheme="minorHAnsi" w:cs="Times New Roman"/>
          <w:bCs/>
          <w:sz w:val="24"/>
          <w:szCs w:val="24"/>
        </w:rPr>
        <w:t>Designed and ran quality-control checks (missing-code audits, cross-year comparability checks, outlier screening)</w:t>
      </w:r>
      <w:r w:rsidR="0018396F">
        <w:rPr>
          <w:rFonts w:eastAsiaTheme="minorHAnsi" w:cs="Times New Roman"/>
          <w:bCs/>
          <w:sz w:val="24"/>
          <w:szCs w:val="24"/>
        </w:rPr>
        <w:t xml:space="preserve"> in R</w:t>
      </w:r>
      <w:r w:rsidRPr="009015F9">
        <w:rPr>
          <w:rFonts w:eastAsiaTheme="minorHAnsi" w:cs="Times New Roman"/>
          <w:bCs/>
          <w:sz w:val="24"/>
          <w:szCs w:val="24"/>
        </w:rPr>
        <w:t xml:space="preserve"> to ensure publication-ready reliability; produced concise data notes for collaborators.</w:t>
      </w:r>
    </w:p>
    <w:p w14:paraId="4F02A4DD" w14:textId="6FC125EB" w:rsidR="009015F9" w:rsidRPr="009015F9" w:rsidRDefault="009015F9" w:rsidP="009015F9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9015F9">
        <w:rPr>
          <w:rFonts w:eastAsiaTheme="minorHAnsi" w:cs="Times New Roman"/>
          <w:bCs/>
          <w:sz w:val="24"/>
          <w:szCs w:val="24"/>
        </w:rPr>
        <w:t>Conducted policy analysis of Australia’s Family Tax Benefit system (design, evolution, fiscal implications) using literature review; synthesized findings into a structured report for faculty use.</w:t>
      </w:r>
    </w:p>
    <w:p w14:paraId="4A3621FF" w14:textId="77777777" w:rsidR="009C48AD" w:rsidRPr="00630387" w:rsidRDefault="009C48AD" w:rsidP="009C48A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THE WORLD BANK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b/>
          <w:sz w:val="24"/>
          <w:szCs w:val="24"/>
        </w:rPr>
        <w:t>Washington, DC</w:t>
      </w:r>
    </w:p>
    <w:p w14:paraId="19C31F76" w14:textId="74905666" w:rsidR="009C48AD" w:rsidRPr="00753E62" w:rsidRDefault="009C48AD" w:rsidP="009C48A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Research and Analytics Intern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 xml:space="preserve"> May </w:t>
      </w:r>
      <w:r w:rsidRPr="00A82540">
        <w:rPr>
          <w:rFonts w:ascii="Calibri" w:hAnsi="Calibri" w:cs="Times New Roman"/>
          <w:sz w:val="24"/>
          <w:szCs w:val="24"/>
        </w:rPr>
        <w:t>20</w:t>
      </w:r>
      <w:r>
        <w:rPr>
          <w:rFonts w:ascii="Calibri" w:hAnsi="Calibri" w:cs="Times New Roman"/>
          <w:sz w:val="24"/>
          <w:szCs w:val="24"/>
        </w:rPr>
        <w:t>25</w:t>
      </w:r>
      <w:r w:rsidRPr="00A82540">
        <w:rPr>
          <w:rFonts w:ascii="Calibri" w:hAnsi="Calibri" w:cs="Times New Roman"/>
          <w:sz w:val="24"/>
          <w:szCs w:val="24"/>
        </w:rPr>
        <w:t xml:space="preserve"> – </w:t>
      </w:r>
      <w:r w:rsidR="003C465D">
        <w:rPr>
          <w:rFonts w:ascii="Calibri" w:hAnsi="Calibri" w:cs="Times New Roman"/>
          <w:sz w:val="24"/>
          <w:szCs w:val="24"/>
        </w:rPr>
        <w:t>August 2025</w:t>
      </w:r>
    </w:p>
    <w:p w14:paraId="5DE9C12F" w14:textId="77777777" w:rsidR="006D702C" w:rsidRPr="006D702C" w:rsidRDefault="006D702C" w:rsidP="006D702C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6D702C">
        <w:rPr>
          <w:rFonts w:eastAsiaTheme="minorHAnsi" w:cs="Times New Roman"/>
          <w:bCs/>
          <w:sz w:val="24"/>
          <w:szCs w:val="24"/>
        </w:rPr>
        <w:t>Supported production of financial reporting analytics by validating data inputs, documenting assumptions, and summarizing key trends and performance drivers for internal stakeholders.</w:t>
      </w:r>
    </w:p>
    <w:p w14:paraId="6BA51C36" w14:textId="77777777" w:rsidR="006D702C" w:rsidRPr="006D702C" w:rsidRDefault="006D702C" w:rsidP="006D702C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6D702C">
        <w:rPr>
          <w:rFonts w:eastAsiaTheme="minorHAnsi" w:cs="Times New Roman"/>
          <w:bCs/>
          <w:sz w:val="24"/>
          <w:szCs w:val="24"/>
        </w:rPr>
        <w:t>Contributed to migration of 300+ reporting templates from Excel to an AI-powered tool by testing outputs, reconciling discrepancies, and tracking issues to resolution—improving processing speed and consistency for annual close.</w:t>
      </w:r>
    </w:p>
    <w:p w14:paraId="1493C09A" w14:textId="18D09EDC" w:rsidR="005F02B1" w:rsidRPr="006D702C" w:rsidRDefault="006D702C" w:rsidP="006D702C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6D702C">
        <w:rPr>
          <w:rFonts w:eastAsiaTheme="minorHAnsi" w:cs="Times New Roman"/>
          <w:bCs/>
          <w:sz w:val="24"/>
          <w:szCs w:val="24"/>
        </w:rPr>
        <w:t>Prepared clear documentation and user-ready reporting materials to support adoption of new reporting workflows.</w:t>
      </w:r>
    </w:p>
    <w:p w14:paraId="7E16D42B" w14:textId="77777777" w:rsidR="00CE650B" w:rsidRPr="00630387" w:rsidRDefault="00CE650B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TURKISH AIRLINES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4CD67E11" w14:textId="76F12016" w:rsidR="00CE650B" w:rsidRDefault="00CE650B" w:rsidP="00D40DC7">
      <w:pPr>
        <w:pStyle w:val="NoSpacing"/>
        <w:tabs>
          <w:tab w:val="right" w:pos="10800"/>
        </w:tabs>
        <w:jc w:val="right"/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 xml:space="preserve">Senior </w:t>
      </w:r>
      <w:r w:rsidRPr="00630387">
        <w:rPr>
          <w:rFonts w:ascii="Calibri" w:hAnsi="Calibri" w:cs="Times New Roman"/>
          <w:b/>
          <w:sz w:val="24"/>
          <w:szCs w:val="24"/>
        </w:rPr>
        <w:t>Global Corporate Account Manager</w:t>
      </w:r>
      <w:r w:rsidR="009A0E92">
        <w:rPr>
          <w:rFonts w:ascii="Calibri" w:hAnsi="Calibri" w:cs="Times New Roman"/>
          <w:b/>
          <w:sz w:val="24"/>
          <w:szCs w:val="24"/>
        </w:rPr>
        <w:t xml:space="preserve">                                                                            </w:t>
      </w:r>
      <w:r>
        <w:rPr>
          <w:rFonts w:ascii="Calibri" w:hAnsi="Calibri" w:cs="Times New Roman"/>
          <w:sz w:val="24"/>
          <w:szCs w:val="24"/>
        </w:rPr>
        <w:t xml:space="preserve"> May </w:t>
      </w:r>
      <w:r w:rsidRPr="00A82540">
        <w:rPr>
          <w:rFonts w:ascii="Calibri" w:hAnsi="Calibri" w:cs="Times New Roman"/>
          <w:sz w:val="24"/>
          <w:szCs w:val="24"/>
        </w:rPr>
        <w:t>201</w:t>
      </w:r>
      <w:r w:rsidR="003214F9">
        <w:rPr>
          <w:rFonts w:ascii="Calibri" w:hAnsi="Calibri" w:cs="Times New Roman"/>
          <w:sz w:val="24"/>
          <w:szCs w:val="24"/>
        </w:rPr>
        <w:t>9</w:t>
      </w:r>
      <w:r w:rsidRPr="00A82540">
        <w:rPr>
          <w:rFonts w:ascii="Calibri" w:hAnsi="Calibri" w:cs="Times New Roman"/>
          <w:sz w:val="24"/>
          <w:szCs w:val="24"/>
        </w:rPr>
        <w:t xml:space="preserve"> – </w:t>
      </w:r>
      <w:r>
        <w:rPr>
          <w:rFonts w:ascii="Calibri" w:hAnsi="Calibri" w:cs="Times New Roman"/>
          <w:sz w:val="24"/>
          <w:szCs w:val="24"/>
        </w:rPr>
        <w:t xml:space="preserve">March </w:t>
      </w:r>
      <w:r w:rsidRPr="00A82540">
        <w:rPr>
          <w:rFonts w:ascii="Calibri" w:hAnsi="Calibri" w:cs="Times New Roman"/>
          <w:sz w:val="24"/>
          <w:szCs w:val="24"/>
        </w:rPr>
        <w:t>2022</w:t>
      </w:r>
      <w:r w:rsidRPr="00630387">
        <w:rPr>
          <w:rFonts w:ascii="Calibri" w:hAnsi="Calibri" w:cs="Times New Roman"/>
          <w:b/>
          <w:sz w:val="24"/>
          <w:szCs w:val="24"/>
        </w:rPr>
        <w:t xml:space="preserve"> </w:t>
      </w:r>
    </w:p>
    <w:p w14:paraId="0EF3C953" w14:textId="0F475E08" w:rsidR="003214F9" w:rsidRPr="00630387" w:rsidRDefault="003214F9" w:rsidP="003214F9">
      <w:pPr>
        <w:pStyle w:val="NoSpacing"/>
        <w:tabs>
          <w:tab w:val="right" w:pos="10800"/>
        </w:tabs>
        <w:jc w:val="right"/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Global Corporate Account Manager</w:t>
      </w:r>
      <w:r>
        <w:rPr>
          <w:rFonts w:ascii="Calibri" w:hAnsi="Calibri" w:cs="Times New Roman"/>
          <w:b/>
          <w:sz w:val="24"/>
          <w:szCs w:val="24"/>
        </w:rPr>
        <w:t xml:space="preserve">                                                                          </w:t>
      </w:r>
      <w:r>
        <w:rPr>
          <w:rFonts w:ascii="Calibri" w:hAnsi="Calibri" w:cs="Times New Roman"/>
          <w:b/>
          <w:sz w:val="24"/>
          <w:szCs w:val="24"/>
        </w:rPr>
        <w:tab/>
        <w:t xml:space="preserve"> </w:t>
      </w:r>
      <w:r>
        <w:rPr>
          <w:rFonts w:ascii="Calibri" w:hAnsi="Calibri" w:cs="Times New Roman"/>
          <w:sz w:val="24"/>
          <w:szCs w:val="24"/>
        </w:rPr>
        <w:t xml:space="preserve">May </w:t>
      </w:r>
      <w:r w:rsidRPr="00A82540">
        <w:rPr>
          <w:rFonts w:ascii="Calibri" w:hAnsi="Calibri" w:cs="Times New Roman"/>
          <w:sz w:val="24"/>
          <w:szCs w:val="24"/>
        </w:rPr>
        <w:t xml:space="preserve">2016 – </w:t>
      </w:r>
      <w:r>
        <w:rPr>
          <w:rFonts w:ascii="Calibri" w:hAnsi="Calibri" w:cs="Times New Roman"/>
          <w:sz w:val="24"/>
          <w:szCs w:val="24"/>
        </w:rPr>
        <w:t>M</w:t>
      </w:r>
      <w:r w:rsidR="00D40DC7">
        <w:rPr>
          <w:rFonts w:ascii="Calibri" w:hAnsi="Calibri" w:cs="Times New Roman"/>
          <w:sz w:val="24"/>
          <w:szCs w:val="24"/>
        </w:rPr>
        <w:t>ay</w:t>
      </w:r>
      <w:r>
        <w:rPr>
          <w:rFonts w:ascii="Calibri" w:hAnsi="Calibri" w:cs="Times New Roman"/>
          <w:sz w:val="24"/>
          <w:szCs w:val="24"/>
        </w:rPr>
        <w:t xml:space="preserve"> </w:t>
      </w:r>
      <w:r w:rsidRPr="00A82540">
        <w:rPr>
          <w:rFonts w:ascii="Calibri" w:hAnsi="Calibri" w:cs="Times New Roman"/>
          <w:sz w:val="24"/>
          <w:szCs w:val="24"/>
        </w:rPr>
        <w:t>20</w:t>
      </w:r>
      <w:r>
        <w:rPr>
          <w:rFonts w:ascii="Calibri" w:hAnsi="Calibri" w:cs="Times New Roman"/>
          <w:sz w:val="24"/>
          <w:szCs w:val="24"/>
        </w:rPr>
        <w:t>19</w:t>
      </w:r>
    </w:p>
    <w:p w14:paraId="35E64848" w14:textId="77777777" w:rsidR="0018396F" w:rsidRPr="0018396F" w:rsidRDefault="0018396F" w:rsidP="0018396F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18396F">
        <w:rPr>
          <w:rFonts w:eastAsiaTheme="minorHAnsi" w:cs="Times New Roman"/>
          <w:bCs/>
          <w:sz w:val="24"/>
          <w:szCs w:val="24"/>
        </w:rPr>
        <w:t>Partnered with the data warehouse team to resolve missing or incorrect customer, sales, and flight records; used VBA to flag anomalies, validate inputs, and support timely corrections.</w:t>
      </w:r>
    </w:p>
    <w:p w14:paraId="5E6FCBD8" w14:textId="77777777" w:rsidR="0018396F" w:rsidRPr="0018396F" w:rsidRDefault="0018396F" w:rsidP="0018396F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18396F">
        <w:rPr>
          <w:rFonts w:eastAsiaTheme="minorHAnsi" w:cs="Times New Roman"/>
          <w:bCs/>
          <w:sz w:val="24"/>
          <w:szCs w:val="24"/>
        </w:rPr>
        <w:t>Merged customer-based metadata and worldwide sales/flight datasets from multiple sources; performed data validation and quality checks, then shared validated extracts with team members to support projects.</w:t>
      </w:r>
    </w:p>
    <w:p w14:paraId="01EC0792" w14:textId="77777777" w:rsidR="0018396F" w:rsidRPr="0018396F" w:rsidRDefault="0018396F" w:rsidP="0018396F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18396F">
        <w:rPr>
          <w:rFonts w:eastAsiaTheme="minorHAnsi" w:cs="Times New Roman"/>
          <w:bCs/>
          <w:sz w:val="24"/>
          <w:szCs w:val="24"/>
        </w:rPr>
        <w:t>Managed a 35+ market portfolio and analyzed corporate travel policies and revenue potential to guide commercial strategy; delivered 20%+ route revenue growth for three consecutive years.</w:t>
      </w:r>
    </w:p>
    <w:p w14:paraId="56EB274E" w14:textId="77777777" w:rsidR="0018396F" w:rsidRPr="0018396F" w:rsidRDefault="0018396F" w:rsidP="0018396F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18396F">
        <w:rPr>
          <w:rFonts w:eastAsiaTheme="minorHAnsi" w:cs="Times New Roman"/>
          <w:bCs/>
          <w:sz w:val="24"/>
          <w:szCs w:val="24"/>
        </w:rPr>
        <w:t>Led cross-functional launches of a new corporate product with IT and local sales teams; developed target analysis, policies, and go-to-market materials.</w:t>
      </w:r>
    </w:p>
    <w:p w14:paraId="164FCF2E" w14:textId="77777777" w:rsidR="0018396F" w:rsidRPr="0018396F" w:rsidRDefault="0018396F" w:rsidP="0018396F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18396F">
        <w:rPr>
          <w:rFonts w:eastAsiaTheme="minorHAnsi" w:cs="Times New Roman"/>
          <w:bCs/>
          <w:sz w:val="24"/>
          <w:szCs w:val="24"/>
        </w:rPr>
        <w:t>Coordinated high-stakes stakeholder events and meetings (clients, partners, senior executives), ensuring accurate communications and on-time deliverables.</w:t>
      </w:r>
    </w:p>
    <w:p w14:paraId="2EC80816" w14:textId="77777777" w:rsidR="00CE650B" w:rsidRPr="00630387" w:rsidRDefault="00CE650B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</w:p>
    <w:p w14:paraId="4AEB0F8E" w14:textId="77777777" w:rsidR="00CE650B" w:rsidRPr="00630387" w:rsidRDefault="00CE650B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SIEMENS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36C09314" w14:textId="71BCBDF8" w:rsidR="00CE650B" w:rsidRPr="00630387" w:rsidRDefault="00120D47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Marketing</w:t>
      </w:r>
      <w:r w:rsidR="00CE650B" w:rsidRPr="00630387">
        <w:rPr>
          <w:rFonts w:ascii="Calibri" w:hAnsi="Calibri" w:cs="Times New Roman"/>
          <w:b/>
          <w:sz w:val="24"/>
          <w:szCs w:val="24"/>
        </w:rPr>
        <w:t xml:space="preserve"> &amp; Proposal Manager</w:t>
      </w:r>
      <w:r w:rsidR="00CE650B" w:rsidRPr="00630387">
        <w:rPr>
          <w:rFonts w:ascii="Calibri" w:hAnsi="Calibri" w:cs="Times New Roman"/>
          <w:b/>
          <w:sz w:val="24"/>
          <w:szCs w:val="24"/>
        </w:rPr>
        <w:tab/>
      </w:r>
      <w:r w:rsidR="00CE650B">
        <w:rPr>
          <w:rFonts w:ascii="Calibri" w:hAnsi="Calibri" w:cs="Times New Roman"/>
          <w:sz w:val="24"/>
          <w:szCs w:val="24"/>
        </w:rPr>
        <w:t xml:space="preserve">May 2013 – May </w:t>
      </w:r>
      <w:r w:rsidR="00CE650B" w:rsidRPr="00A82540">
        <w:rPr>
          <w:rFonts w:ascii="Calibri" w:hAnsi="Calibri" w:cs="Times New Roman"/>
          <w:sz w:val="24"/>
          <w:szCs w:val="24"/>
        </w:rPr>
        <w:t>2016</w:t>
      </w:r>
    </w:p>
    <w:p w14:paraId="318FA846" w14:textId="77777777" w:rsidR="0093377E" w:rsidRPr="0091209A" w:rsidRDefault="0093377E" w:rsidP="0093377E">
      <w:pPr>
        <w:numPr>
          <w:ilvl w:val="0"/>
          <w:numId w:val="2"/>
        </w:numPr>
        <w:spacing w:after="0" w:line="240" w:lineRule="auto"/>
        <w:rPr>
          <w:rFonts w:ascii="Calibri" w:hAnsi="Calibri" w:cs="Times New Roman"/>
          <w:sz w:val="24"/>
          <w:szCs w:val="24"/>
        </w:rPr>
      </w:pPr>
      <w:r w:rsidRPr="005F1093">
        <w:rPr>
          <w:rFonts w:ascii="Calibri" w:hAnsi="Calibri" w:cs="Times New Roman"/>
          <w:sz w:val="24"/>
          <w:szCs w:val="24"/>
        </w:rPr>
        <w:t>Defined and investigated the market needs, trends</w:t>
      </w:r>
      <w:r>
        <w:rPr>
          <w:rFonts w:ascii="Calibri" w:hAnsi="Calibri" w:cs="Times New Roman"/>
          <w:sz w:val="24"/>
          <w:szCs w:val="24"/>
        </w:rPr>
        <w:t>,</w:t>
      </w:r>
      <w:r w:rsidRPr="005F1093">
        <w:rPr>
          <w:rFonts w:ascii="Calibri" w:hAnsi="Calibri" w:cs="Times New Roman"/>
          <w:sz w:val="24"/>
          <w:szCs w:val="24"/>
        </w:rPr>
        <w:t xml:space="preserve"> and the portfolio to </w:t>
      </w:r>
      <w:r>
        <w:rPr>
          <w:rFonts w:ascii="Calibri" w:hAnsi="Calibri" w:cs="Times New Roman"/>
          <w:sz w:val="24"/>
          <w:szCs w:val="24"/>
        </w:rPr>
        <w:t>create</w:t>
      </w:r>
      <w:r w:rsidRPr="005F1093">
        <w:rPr>
          <w:rFonts w:ascii="Calibri" w:hAnsi="Calibri" w:cs="Times New Roman"/>
          <w:sz w:val="24"/>
          <w:szCs w:val="24"/>
        </w:rPr>
        <w:t xml:space="preserve"> and implement the best business approach</w:t>
      </w:r>
      <w:r>
        <w:rPr>
          <w:rFonts w:ascii="Calibri" w:hAnsi="Calibri" w:cs="Times New Roman"/>
          <w:sz w:val="24"/>
          <w:szCs w:val="24"/>
        </w:rPr>
        <w:t xml:space="preserve">. Contributed to the global marketing portfolio bi-monthly basis.  </w:t>
      </w:r>
    </w:p>
    <w:p w14:paraId="14D72D9A" w14:textId="77777777" w:rsidR="00CE650B" w:rsidRDefault="00CE650B" w:rsidP="00CE650B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t>Organized complex</w:t>
      </w:r>
      <w:r w:rsidRPr="00630387">
        <w:rPr>
          <w:rFonts w:ascii="Calibri" w:hAnsi="Calibri" w:cs="Times New Roman"/>
          <w:sz w:val="24"/>
          <w:szCs w:val="24"/>
        </w:rPr>
        <w:t xml:space="preserve"> bid activities </w:t>
      </w:r>
      <w:r>
        <w:rPr>
          <w:rFonts w:ascii="Calibri" w:hAnsi="Calibri" w:cs="Times New Roman"/>
          <w:sz w:val="24"/>
          <w:szCs w:val="24"/>
        </w:rPr>
        <w:t xml:space="preserve">for the solutions team and for ensuring the </w:t>
      </w:r>
      <w:r w:rsidRPr="00630387">
        <w:rPr>
          <w:rFonts w:ascii="Calibri" w:hAnsi="Calibri" w:cs="Times New Roman"/>
          <w:sz w:val="24"/>
          <w:szCs w:val="24"/>
        </w:rPr>
        <w:t xml:space="preserve">creation and maintenance </w:t>
      </w:r>
      <w:r>
        <w:rPr>
          <w:rFonts w:ascii="Calibri" w:hAnsi="Calibri" w:cs="Times New Roman"/>
          <w:sz w:val="24"/>
          <w:szCs w:val="24"/>
        </w:rPr>
        <w:t xml:space="preserve">of </w:t>
      </w:r>
      <w:r w:rsidRPr="00630387">
        <w:rPr>
          <w:rFonts w:ascii="Calibri" w:hAnsi="Calibri" w:cs="Times New Roman"/>
          <w:sz w:val="24"/>
          <w:szCs w:val="24"/>
        </w:rPr>
        <w:t>bid file</w:t>
      </w:r>
      <w:r>
        <w:rPr>
          <w:rFonts w:ascii="Calibri" w:hAnsi="Calibri" w:cs="Times New Roman"/>
          <w:sz w:val="24"/>
          <w:szCs w:val="24"/>
        </w:rPr>
        <w:t xml:space="preserve">s. Prepared more than 25 solution proposals for both EMEA and Turkish smart grid clients. </w:t>
      </w:r>
    </w:p>
    <w:p w14:paraId="205C3BBD" w14:textId="2C7A1BF7" w:rsidR="009A0E92" w:rsidRDefault="009044B7" w:rsidP="009044B7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  <w:r w:rsidRPr="009044B7">
        <w:rPr>
          <w:rFonts w:ascii="Calibri" w:hAnsi="Calibri" w:cs="Times New Roman"/>
          <w:sz w:val="24"/>
          <w:szCs w:val="24"/>
        </w:rPr>
        <w:t>Crafted detailed business cases for energy infrastructure initiatives, directly contributing to Siemens' global strategy within the energy sector</w:t>
      </w:r>
      <w:r w:rsidR="00F2024B">
        <w:rPr>
          <w:rFonts w:ascii="Calibri" w:hAnsi="Calibri" w:cs="Times New Roman"/>
          <w:sz w:val="24"/>
          <w:szCs w:val="24"/>
        </w:rPr>
        <w:t>.</w:t>
      </w:r>
      <w:r w:rsidRPr="009044B7">
        <w:rPr>
          <w:rFonts w:ascii="Calibri" w:hAnsi="Calibri" w:cs="Times New Roman"/>
          <w:sz w:val="24"/>
          <w:szCs w:val="24"/>
        </w:rPr>
        <w:t> </w:t>
      </w:r>
    </w:p>
    <w:p w14:paraId="7B951C38" w14:textId="77777777" w:rsidR="00890D9B" w:rsidRDefault="00890D9B" w:rsidP="00890D9B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Times New Roman"/>
          <w:sz w:val="24"/>
          <w:szCs w:val="24"/>
        </w:rPr>
      </w:pPr>
    </w:p>
    <w:p w14:paraId="7FC68223" w14:textId="77777777" w:rsidR="00890D9B" w:rsidRPr="00890D9B" w:rsidRDefault="00890D9B" w:rsidP="00890D9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</w:p>
    <w:p w14:paraId="34C5E835" w14:textId="5775BF9C" w:rsidR="00405F5D" w:rsidRPr="000D3D9D" w:rsidRDefault="00405F5D" w:rsidP="00405F5D">
      <w:pPr>
        <w:pStyle w:val="NoSpacing"/>
        <w:rPr>
          <w:rStyle w:val="BookTitle"/>
          <w:rFonts w:ascii="Calibri" w:hAnsi="Calibri" w:cs="Times New Roman"/>
          <w:bCs w:val="0"/>
          <w:sz w:val="32"/>
          <w:szCs w:val="24"/>
        </w:rPr>
      </w:pPr>
      <w:r w:rsidRPr="000D3D9D">
        <w:rPr>
          <w:rStyle w:val="BookTitle"/>
          <w:rFonts w:ascii="Calibri" w:hAnsi="Calibri" w:cs="Times New Roman"/>
          <w:bCs w:val="0"/>
          <w:sz w:val="32"/>
          <w:szCs w:val="24"/>
        </w:rPr>
        <w:lastRenderedPageBreak/>
        <w:t>Education</w:t>
      </w:r>
    </w:p>
    <w:p w14:paraId="276A0EE6" w14:textId="77777777" w:rsidR="00405F5D" w:rsidRPr="00630387" w:rsidRDefault="00405F5D" w:rsidP="00405F5D">
      <w:pPr>
        <w:pStyle w:val="NoSpacing"/>
        <w:rPr>
          <w:rFonts w:ascii="Calibri" w:hAnsi="Calibri"/>
          <w:sz w:val="24"/>
          <w:szCs w:val="24"/>
        </w:rPr>
      </w:pPr>
      <w:r w:rsidRPr="00630387">
        <w:rPr>
          <w:rFonts w:ascii="Calibri" w:hAnsi="Calibri" w:cs="Times New Roman"/>
          <w:bCs/>
          <w:smallCaps/>
          <w:noProof/>
          <w:spacing w:val="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E18B9F5" wp14:editId="45A2D055">
                <wp:simplePos x="0" y="0"/>
                <wp:positionH relativeFrom="column">
                  <wp:posOffset>-19050</wp:posOffset>
                </wp:positionH>
                <wp:positionV relativeFrom="paragraph">
                  <wp:posOffset>10795</wp:posOffset>
                </wp:positionV>
                <wp:extent cx="68770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B442F4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.85pt" to="540pt,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" strokecolor="black [3200]" strokeweight=".5pt">
                <v:stroke joinstyle="miter"/>
              </v:line>
            </w:pict>
          </mc:Fallback>
        </mc:AlternateContent>
      </w:r>
    </w:p>
    <w:p w14:paraId="2ACA58A2" w14:textId="4BFF87AA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THE GEORGE WASHINGTON UNIVERSITY</w:t>
      </w:r>
      <w:r>
        <w:rPr>
          <w:rFonts w:ascii="Calibri" w:hAnsi="Calibri" w:cs="Times New Roman"/>
          <w:b/>
          <w:sz w:val="24"/>
          <w:szCs w:val="24"/>
        </w:rPr>
        <w:t xml:space="preserve"> </w:t>
      </w:r>
      <w:r w:rsidRPr="00630387">
        <w:rPr>
          <w:rFonts w:ascii="Calibri" w:hAnsi="Calibri" w:cs="Times New Roman"/>
          <w:b/>
          <w:sz w:val="24"/>
          <w:szCs w:val="24"/>
        </w:rPr>
        <w:tab/>
        <w:t>Washington, DC</w:t>
      </w:r>
    </w:p>
    <w:p w14:paraId="2FB718D7" w14:textId="6FC0AAAD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Applied</w:t>
      </w:r>
      <w:r w:rsidRPr="00630387">
        <w:rPr>
          <w:rFonts w:ascii="Calibri" w:hAnsi="Calibri" w:cs="Times New Roman"/>
          <w:b/>
          <w:sz w:val="24"/>
          <w:szCs w:val="24"/>
        </w:rPr>
        <w:t xml:space="preserve"> Economics (</w:t>
      </w:r>
      <w:r>
        <w:rPr>
          <w:rFonts w:ascii="Calibri" w:hAnsi="Calibri" w:cs="Times New Roman"/>
          <w:b/>
          <w:sz w:val="24"/>
          <w:szCs w:val="24"/>
        </w:rPr>
        <w:t>MS</w:t>
      </w:r>
      <w:r w:rsidRPr="00630387">
        <w:rPr>
          <w:rFonts w:ascii="Calibri" w:hAnsi="Calibri" w:cs="Times New Roman"/>
          <w:b/>
          <w:sz w:val="24"/>
          <w:szCs w:val="24"/>
        </w:rPr>
        <w:t>)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 xml:space="preserve">January 2024 – </w:t>
      </w:r>
      <w:r w:rsidR="00D035AF">
        <w:rPr>
          <w:rFonts w:ascii="Calibri" w:hAnsi="Calibri" w:cs="Times New Roman"/>
          <w:sz w:val="24"/>
          <w:szCs w:val="24"/>
        </w:rPr>
        <w:t>January 2026</w:t>
      </w:r>
      <w:r>
        <w:rPr>
          <w:rFonts w:ascii="Calibri" w:hAnsi="Calibri" w:cs="Times New Roman"/>
          <w:sz w:val="24"/>
          <w:szCs w:val="24"/>
        </w:rPr>
        <w:t xml:space="preserve"> </w:t>
      </w:r>
    </w:p>
    <w:p w14:paraId="1E40CFB7" w14:textId="64A7B62E" w:rsidR="00405F5D" w:rsidRPr="00995F0F" w:rsidRDefault="00405F5D" w:rsidP="00995F0F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77169E">
        <w:rPr>
          <w:rFonts w:ascii="Calibri" w:hAnsi="Calibri" w:cs="Times New Roman"/>
          <w:bCs/>
          <w:sz w:val="24"/>
          <w:szCs w:val="24"/>
        </w:rPr>
        <w:t>Global Leaders Fellowship Awardee</w:t>
      </w:r>
      <w:r w:rsidR="00995F0F">
        <w:rPr>
          <w:rFonts w:ascii="Calibri" w:hAnsi="Calibri" w:cs="Times New Roman"/>
          <w:bCs/>
          <w:sz w:val="24"/>
          <w:szCs w:val="24"/>
        </w:rPr>
        <w:t xml:space="preserve">, </w:t>
      </w:r>
      <w:r w:rsidR="00995F0F" w:rsidRPr="00706738">
        <w:rPr>
          <w:rFonts w:ascii="Calibri" w:hAnsi="Calibri" w:cs="Times New Roman"/>
          <w:sz w:val="24"/>
          <w:szCs w:val="24"/>
        </w:rPr>
        <w:t>Dean’s High Honor List</w:t>
      </w:r>
      <w:r w:rsidR="00995F0F">
        <w:rPr>
          <w:rFonts w:ascii="Calibri" w:hAnsi="Calibri" w:cs="Times New Roman"/>
          <w:sz w:val="24"/>
          <w:szCs w:val="24"/>
        </w:rPr>
        <w:t xml:space="preserve"> with </w:t>
      </w:r>
      <w:r w:rsidR="00D035AF">
        <w:rPr>
          <w:rFonts w:ascii="Calibri" w:hAnsi="Calibri" w:cs="Times New Roman"/>
          <w:sz w:val="24"/>
          <w:szCs w:val="24"/>
        </w:rPr>
        <w:t>3.97</w:t>
      </w:r>
      <w:r w:rsidR="00995F0F">
        <w:rPr>
          <w:rFonts w:ascii="Calibri" w:hAnsi="Calibri" w:cs="Times New Roman"/>
          <w:bCs/>
          <w:sz w:val="24"/>
          <w:szCs w:val="24"/>
        </w:rPr>
        <w:t xml:space="preserve"> GPA</w:t>
      </w:r>
    </w:p>
    <w:p w14:paraId="376D70A1" w14:textId="5BBAFE89" w:rsidR="00405F5D" w:rsidRDefault="00405F5D" w:rsidP="00405F5D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>
        <w:rPr>
          <w:rFonts w:ascii="Calibri" w:hAnsi="Calibri" w:cs="Times New Roman"/>
          <w:bCs/>
          <w:sz w:val="24"/>
          <w:szCs w:val="24"/>
        </w:rPr>
        <w:t xml:space="preserve">Relevant Coursework: </w:t>
      </w:r>
      <w:r w:rsidR="007D4D3B">
        <w:rPr>
          <w:rFonts w:ascii="Calibri" w:hAnsi="Calibri" w:cs="Times New Roman"/>
          <w:bCs/>
          <w:sz w:val="24"/>
          <w:szCs w:val="24"/>
        </w:rPr>
        <w:t xml:space="preserve">Time Series, Applied Macroeconomics, </w:t>
      </w:r>
      <w:r>
        <w:rPr>
          <w:rFonts w:ascii="Calibri" w:hAnsi="Calibri" w:cs="Times New Roman"/>
          <w:bCs/>
          <w:sz w:val="24"/>
          <w:szCs w:val="24"/>
        </w:rPr>
        <w:t>Applied Financial Analysis, Quantitative Risk Management, Statistics, Econometrics</w:t>
      </w:r>
      <w:r w:rsidR="007D4D3B">
        <w:rPr>
          <w:rFonts w:ascii="Calibri" w:hAnsi="Calibri" w:cs="Times New Roman"/>
          <w:bCs/>
          <w:sz w:val="24"/>
          <w:szCs w:val="24"/>
        </w:rPr>
        <w:t xml:space="preserve">, </w:t>
      </w:r>
      <w:r>
        <w:rPr>
          <w:rFonts w:ascii="Calibri" w:hAnsi="Calibri" w:cs="Times New Roman"/>
          <w:bCs/>
          <w:sz w:val="24"/>
          <w:szCs w:val="24"/>
        </w:rPr>
        <w:t>International Banking</w:t>
      </w:r>
      <w:r w:rsidR="00F352EF">
        <w:rPr>
          <w:rFonts w:ascii="Calibri" w:hAnsi="Calibri" w:cs="Times New Roman"/>
          <w:bCs/>
          <w:sz w:val="24"/>
          <w:szCs w:val="24"/>
        </w:rPr>
        <w:t>, Development Economics (PhD Course)</w:t>
      </w:r>
    </w:p>
    <w:p w14:paraId="05FE1C31" w14:textId="64533E4A" w:rsidR="00AB6447" w:rsidRDefault="00EE22D8" w:rsidP="00AB6447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>
        <w:rPr>
          <w:rFonts w:ascii="Calibri" w:hAnsi="Calibri" w:cs="Times New Roman"/>
          <w:bCs/>
          <w:sz w:val="24"/>
          <w:szCs w:val="24"/>
        </w:rPr>
        <w:t>International Business Ethics and Sustainability Case Competition Winner</w:t>
      </w:r>
      <w:r w:rsidR="00305D54">
        <w:rPr>
          <w:rFonts w:ascii="Calibri" w:hAnsi="Calibri" w:cs="Times New Roman"/>
          <w:bCs/>
          <w:sz w:val="24"/>
          <w:szCs w:val="24"/>
        </w:rPr>
        <w:t xml:space="preserve"> (2025)</w:t>
      </w:r>
    </w:p>
    <w:p w14:paraId="53A05CF0" w14:textId="77DC28D5" w:rsidR="00405F5D" w:rsidRDefault="00405F5D" w:rsidP="00405F5D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CE650B">
        <w:rPr>
          <w:rFonts w:ascii="Calibri" w:hAnsi="Calibri" w:cs="Times New Roman"/>
          <w:b/>
          <w:sz w:val="24"/>
          <w:szCs w:val="24"/>
        </w:rPr>
        <w:t>Paper:</w:t>
      </w:r>
      <w:r>
        <w:rPr>
          <w:rFonts w:ascii="Calibri" w:hAnsi="Calibri" w:cs="Times New Roman"/>
          <w:bCs/>
          <w:sz w:val="24"/>
          <w:szCs w:val="24"/>
        </w:rPr>
        <w:t xml:space="preserve"> Economic Analysis of Corporate Expansions and Housing Prices: Amazon HQ2 Case in Arlington</w:t>
      </w:r>
    </w:p>
    <w:p w14:paraId="147303B0" w14:textId="3A410463" w:rsidR="0085606A" w:rsidRDefault="0085606A" w:rsidP="00405F5D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Paper:</w:t>
      </w:r>
      <w:r>
        <w:rPr>
          <w:rFonts w:ascii="Calibri" w:hAnsi="Calibri" w:cs="Times New Roman"/>
          <w:bCs/>
          <w:sz w:val="24"/>
          <w:szCs w:val="24"/>
        </w:rPr>
        <w:t xml:space="preserve"> Income Inequality, Deprivation, and fertility Intentions in Germany: Evidence From GGS data</w:t>
      </w:r>
    </w:p>
    <w:p w14:paraId="2107E055" w14:textId="77777777" w:rsidR="003051DF" w:rsidRPr="003051DF" w:rsidRDefault="003051DF" w:rsidP="003051DF">
      <w:pPr>
        <w:pStyle w:val="NoSpacing"/>
        <w:tabs>
          <w:tab w:val="right" w:pos="10800"/>
        </w:tabs>
        <w:ind w:left="360"/>
        <w:rPr>
          <w:rFonts w:ascii="Calibri" w:hAnsi="Calibri" w:cs="Times New Roman"/>
          <w:bCs/>
          <w:sz w:val="24"/>
          <w:szCs w:val="24"/>
        </w:rPr>
      </w:pPr>
    </w:p>
    <w:p w14:paraId="4A1A52C1" w14:textId="34CA7874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THE GEORGE WASHINGTON UNIVERSITY</w:t>
      </w:r>
      <w:r>
        <w:rPr>
          <w:rFonts w:ascii="Calibri" w:hAnsi="Calibri" w:cs="Times New Roman"/>
          <w:b/>
          <w:sz w:val="24"/>
          <w:szCs w:val="24"/>
        </w:rPr>
        <w:t xml:space="preserve"> </w:t>
      </w:r>
      <w:r w:rsidRPr="00630387">
        <w:rPr>
          <w:rFonts w:ascii="Calibri" w:hAnsi="Calibri" w:cs="Times New Roman"/>
          <w:b/>
          <w:sz w:val="24"/>
          <w:szCs w:val="24"/>
        </w:rPr>
        <w:tab/>
        <w:t>Washington, DC</w:t>
      </w:r>
    </w:p>
    <w:p w14:paraId="6EE5A1B5" w14:textId="77777777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International Exchange Student – Economics (BA)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>August 2022 – May 2023</w:t>
      </w:r>
    </w:p>
    <w:p w14:paraId="7A7996A9" w14:textId="68D3A951" w:rsidR="00405F5D" w:rsidRPr="00630387" w:rsidRDefault="00405F5D" w:rsidP="00405F5D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630387">
        <w:rPr>
          <w:rFonts w:ascii="Calibri" w:hAnsi="Calibri" w:cs="Times New Roman"/>
          <w:sz w:val="24"/>
          <w:szCs w:val="24"/>
        </w:rPr>
        <w:t xml:space="preserve">International Exchange Student Scholarship </w:t>
      </w:r>
      <w:r w:rsidR="00F352EF">
        <w:rPr>
          <w:rFonts w:ascii="Calibri" w:hAnsi="Calibri" w:cs="Times New Roman"/>
          <w:sz w:val="24"/>
          <w:szCs w:val="24"/>
        </w:rPr>
        <w:t>(Full Tuition)</w:t>
      </w:r>
    </w:p>
    <w:p w14:paraId="1A8B3DCE" w14:textId="2694AEF8" w:rsidR="00AB6447" w:rsidRPr="00AB6447" w:rsidRDefault="00405F5D" w:rsidP="00AB6447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630387">
        <w:rPr>
          <w:rFonts w:ascii="Calibri" w:hAnsi="Calibri" w:cs="Times New Roman"/>
          <w:sz w:val="24"/>
          <w:szCs w:val="24"/>
        </w:rPr>
        <w:t xml:space="preserve">Relevant Coursework: </w:t>
      </w:r>
      <w:r>
        <w:rPr>
          <w:rFonts w:ascii="Calibri" w:hAnsi="Calibri" w:cs="Times New Roman"/>
          <w:sz w:val="24"/>
          <w:szCs w:val="24"/>
        </w:rPr>
        <w:t xml:space="preserve">Portfolio Management, </w:t>
      </w:r>
      <w:r w:rsidRPr="00630387">
        <w:rPr>
          <w:rFonts w:ascii="Calibri" w:hAnsi="Calibri" w:cs="Times New Roman"/>
          <w:sz w:val="24"/>
          <w:szCs w:val="24"/>
        </w:rPr>
        <w:t>Financial Economics, Econometrics, Financial Management and Markets</w:t>
      </w:r>
      <w:r>
        <w:rPr>
          <w:rFonts w:ascii="Calibri" w:hAnsi="Calibri" w:cs="Times New Roman"/>
          <w:sz w:val="24"/>
          <w:szCs w:val="24"/>
        </w:rPr>
        <w:t xml:space="preserve">, </w:t>
      </w:r>
      <w:r w:rsidRPr="00630387">
        <w:rPr>
          <w:rFonts w:ascii="Calibri" w:hAnsi="Calibri" w:cs="Times New Roman"/>
          <w:sz w:val="24"/>
          <w:szCs w:val="24"/>
        </w:rPr>
        <w:t xml:space="preserve">Economic Development, Public Finance and Taxation, </w:t>
      </w:r>
      <w:r>
        <w:rPr>
          <w:rFonts w:ascii="Calibri" w:hAnsi="Calibri" w:cs="Times New Roman"/>
          <w:sz w:val="24"/>
          <w:szCs w:val="24"/>
        </w:rPr>
        <w:t>Entrepreneurial Leadership</w:t>
      </w:r>
    </w:p>
    <w:p w14:paraId="7CE4CB5D" w14:textId="77777777" w:rsidR="00405F5D" w:rsidRPr="00630387" w:rsidRDefault="00405F5D" w:rsidP="00405F5D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t>NWC (New Venture Competition) Semi-finalist</w:t>
      </w:r>
    </w:p>
    <w:p w14:paraId="705AAD1D" w14:textId="77777777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sz w:val="24"/>
          <w:szCs w:val="24"/>
        </w:rPr>
      </w:pPr>
    </w:p>
    <w:p w14:paraId="61B014D0" w14:textId="567BBB2D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BOGAZICI UNIVERSITY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3B1B6354" w14:textId="77777777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Economics (BA)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 xml:space="preserve">August </w:t>
      </w:r>
      <w:r w:rsidRPr="00A82540">
        <w:rPr>
          <w:rFonts w:ascii="Calibri" w:hAnsi="Calibri" w:cs="Times New Roman"/>
          <w:sz w:val="24"/>
          <w:szCs w:val="24"/>
        </w:rPr>
        <w:t xml:space="preserve">2020 – </w:t>
      </w:r>
      <w:r>
        <w:rPr>
          <w:rFonts w:ascii="Calibri" w:hAnsi="Calibri" w:cs="Times New Roman"/>
          <w:sz w:val="24"/>
          <w:szCs w:val="24"/>
        </w:rPr>
        <w:t xml:space="preserve">December </w:t>
      </w:r>
      <w:r w:rsidRPr="00A82540">
        <w:rPr>
          <w:rFonts w:ascii="Calibri" w:hAnsi="Calibri" w:cs="Times New Roman"/>
          <w:sz w:val="24"/>
          <w:szCs w:val="24"/>
        </w:rPr>
        <w:t>2024</w:t>
      </w:r>
    </w:p>
    <w:p w14:paraId="36B6781C" w14:textId="77777777" w:rsidR="00301A3A" w:rsidRDefault="00301A3A" w:rsidP="00301A3A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630387">
        <w:rPr>
          <w:rFonts w:ascii="Calibri" w:hAnsi="Calibri" w:cs="Times New Roman"/>
          <w:sz w:val="24"/>
          <w:szCs w:val="24"/>
        </w:rPr>
        <w:t>Ra</w:t>
      </w:r>
      <w:r>
        <w:rPr>
          <w:rFonts w:ascii="Calibri" w:hAnsi="Calibri" w:cs="Times New Roman"/>
          <w:sz w:val="24"/>
          <w:szCs w:val="24"/>
        </w:rPr>
        <w:t>n</w:t>
      </w:r>
      <w:r w:rsidRPr="00630387">
        <w:rPr>
          <w:rFonts w:ascii="Calibri" w:hAnsi="Calibri" w:cs="Times New Roman"/>
          <w:sz w:val="24"/>
          <w:szCs w:val="24"/>
        </w:rPr>
        <w:t xml:space="preserve">ked as the top </w:t>
      </w:r>
      <w:r>
        <w:rPr>
          <w:rFonts w:ascii="Calibri" w:hAnsi="Calibri" w:cs="Times New Roman"/>
          <w:sz w:val="24"/>
          <w:szCs w:val="24"/>
        </w:rPr>
        <w:t xml:space="preserve">economics program </w:t>
      </w:r>
      <w:r w:rsidRPr="00630387">
        <w:rPr>
          <w:rFonts w:ascii="Calibri" w:hAnsi="Calibri" w:cs="Times New Roman"/>
          <w:sz w:val="24"/>
          <w:szCs w:val="24"/>
        </w:rPr>
        <w:t>in Turkey</w:t>
      </w:r>
    </w:p>
    <w:p w14:paraId="112A9F85" w14:textId="77777777" w:rsidR="00301A3A" w:rsidRPr="0097454A" w:rsidRDefault="00301A3A" w:rsidP="00301A3A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97454A">
        <w:rPr>
          <w:rFonts w:ascii="Calibri" w:hAnsi="Calibri" w:cs="Times New Roman"/>
          <w:sz w:val="24"/>
          <w:szCs w:val="24"/>
        </w:rPr>
        <w:t>Dean’s High Honor List (4 semesters); Graduated with Honors</w:t>
      </w:r>
    </w:p>
    <w:p w14:paraId="2B366086" w14:textId="77777777" w:rsidR="00301A3A" w:rsidRDefault="00301A3A" w:rsidP="00301A3A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630387">
        <w:rPr>
          <w:rFonts w:ascii="Calibri" w:hAnsi="Calibri" w:cs="Times New Roman"/>
          <w:sz w:val="24"/>
          <w:szCs w:val="24"/>
        </w:rPr>
        <w:t>Relevant Coursework: Microeconomics, Statistics</w:t>
      </w:r>
      <w:r>
        <w:rPr>
          <w:rFonts w:ascii="Calibri" w:hAnsi="Calibri" w:cs="Times New Roman"/>
          <w:sz w:val="24"/>
          <w:szCs w:val="24"/>
        </w:rPr>
        <w:t xml:space="preserve">, Econometrics, </w:t>
      </w:r>
      <w:r w:rsidRPr="00630387">
        <w:rPr>
          <w:rFonts w:ascii="Calibri" w:hAnsi="Calibri" w:cs="Times New Roman"/>
          <w:sz w:val="24"/>
          <w:szCs w:val="24"/>
        </w:rPr>
        <w:t xml:space="preserve">Computing for Economists (R), Macroeconomics, Management Simulation, </w:t>
      </w:r>
      <w:r>
        <w:rPr>
          <w:rFonts w:ascii="Calibri" w:hAnsi="Calibri" w:cs="Times New Roman"/>
          <w:sz w:val="24"/>
          <w:szCs w:val="24"/>
        </w:rPr>
        <w:t>Game Theory, International Economics</w:t>
      </w:r>
    </w:p>
    <w:p w14:paraId="181788C6" w14:textId="77777777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</w:p>
    <w:p w14:paraId="59E6C275" w14:textId="63C8A0A9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YILDIZ TECHNICAL UNIVERSITY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04BEFAFE" w14:textId="77777777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Innovation, Administration and Entrepreneurship (MBA)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 xml:space="preserve">January </w:t>
      </w:r>
      <w:r w:rsidRPr="00A82540">
        <w:rPr>
          <w:rFonts w:ascii="Calibri" w:hAnsi="Calibri" w:cs="Times New Roman"/>
          <w:sz w:val="24"/>
          <w:szCs w:val="24"/>
        </w:rPr>
        <w:t xml:space="preserve">2016 – </w:t>
      </w:r>
      <w:r>
        <w:rPr>
          <w:rFonts w:ascii="Calibri" w:hAnsi="Calibri" w:cs="Times New Roman"/>
          <w:sz w:val="24"/>
          <w:szCs w:val="24"/>
        </w:rPr>
        <w:t xml:space="preserve"> July </w:t>
      </w:r>
      <w:r w:rsidRPr="00A82540">
        <w:rPr>
          <w:rFonts w:ascii="Calibri" w:hAnsi="Calibri" w:cs="Times New Roman"/>
          <w:sz w:val="24"/>
          <w:szCs w:val="24"/>
        </w:rPr>
        <w:t>2018</w:t>
      </w:r>
    </w:p>
    <w:p w14:paraId="1C56A1E8" w14:textId="77777777" w:rsidR="00301A3A" w:rsidRPr="0097454A" w:rsidRDefault="00301A3A" w:rsidP="00301A3A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97454A">
        <w:rPr>
          <w:rFonts w:ascii="Calibri" w:hAnsi="Calibri" w:cs="Times New Roman"/>
          <w:sz w:val="24"/>
          <w:szCs w:val="24"/>
        </w:rPr>
        <w:t xml:space="preserve">Graduated with </w:t>
      </w:r>
      <w:r>
        <w:rPr>
          <w:rFonts w:ascii="Calibri" w:hAnsi="Calibri" w:cs="Times New Roman"/>
          <w:sz w:val="24"/>
          <w:szCs w:val="24"/>
        </w:rPr>
        <w:t xml:space="preserve">High </w:t>
      </w:r>
      <w:r w:rsidRPr="0097454A">
        <w:rPr>
          <w:rFonts w:ascii="Calibri" w:hAnsi="Calibri" w:cs="Times New Roman"/>
          <w:sz w:val="24"/>
          <w:szCs w:val="24"/>
        </w:rPr>
        <w:t>Honors</w:t>
      </w:r>
    </w:p>
    <w:p w14:paraId="4483B340" w14:textId="05A87EE1" w:rsidR="00405F5D" w:rsidRDefault="00CC757A" w:rsidP="00405F5D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3051DF">
        <w:rPr>
          <w:rFonts w:ascii="Calibri" w:hAnsi="Calibri" w:cs="Times New Roman"/>
          <w:b/>
          <w:bCs/>
          <w:sz w:val="24"/>
          <w:szCs w:val="24"/>
        </w:rPr>
        <w:t>Thesis:</w:t>
      </w:r>
      <w:r>
        <w:rPr>
          <w:rFonts w:ascii="Calibri" w:hAnsi="Calibri" w:cs="Times New Roman"/>
          <w:sz w:val="24"/>
          <w:szCs w:val="24"/>
        </w:rPr>
        <w:t xml:space="preserve"> </w:t>
      </w:r>
      <w:r w:rsidRPr="00CC757A">
        <w:rPr>
          <w:rFonts w:ascii="Calibri" w:hAnsi="Calibri" w:cs="Times New Roman"/>
          <w:sz w:val="24"/>
          <w:szCs w:val="24"/>
        </w:rPr>
        <w:t>The Moderating Role of Introversion–Extroversion in the Relationship Between Transformational Leadership and Individual Creativity Across Corporations and Startups</w:t>
      </w:r>
    </w:p>
    <w:p w14:paraId="0B806C41" w14:textId="77777777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sz w:val="24"/>
          <w:szCs w:val="24"/>
        </w:rPr>
      </w:pPr>
    </w:p>
    <w:p w14:paraId="58C5B076" w14:textId="22C86224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ISTANBUL TECHNICAL UNIVERSITY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330F7735" w14:textId="77777777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 xml:space="preserve">Electrical </w:t>
      </w:r>
      <w:r>
        <w:rPr>
          <w:rFonts w:ascii="Calibri" w:hAnsi="Calibri" w:cs="Times New Roman"/>
          <w:b/>
          <w:sz w:val="24"/>
          <w:szCs w:val="24"/>
        </w:rPr>
        <w:t xml:space="preserve">&amp; Energy </w:t>
      </w:r>
      <w:r w:rsidRPr="00630387">
        <w:rPr>
          <w:rFonts w:ascii="Calibri" w:hAnsi="Calibri" w:cs="Times New Roman"/>
          <w:b/>
          <w:sz w:val="24"/>
          <w:szCs w:val="24"/>
        </w:rPr>
        <w:t>Engineering (BS)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 xml:space="preserve">September 2008 – June </w:t>
      </w:r>
      <w:r w:rsidRPr="00A82540">
        <w:rPr>
          <w:rFonts w:ascii="Calibri" w:hAnsi="Calibri" w:cs="Times New Roman"/>
          <w:sz w:val="24"/>
          <w:szCs w:val="24"/>
        </w:rPr>
        <w:t>2013</w:t>
      </w:r>
    </w:p>
    <w:p w14:paraId="735D0C02" w14:textId="77777777" w:rsidR="00405F5D" w:rsidRDefault="00405F5D" w:rsidP="00405F5D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t>Ranked as the top technical university in Istanbul and the top electrical engineering department in Turkey</w:t>
      </w:r>
    </w:p>
    <w:p w14:paraId="51979CF3" w14:textId="5DC58056" w:rsidR="00E40902" w:rsidRDefault="00E40902" w:rsidP="00405F5D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t xml:space="preserve">Relevant Coursework: Linear Algebra, Differential Equations, Numerical Methods, </w:t>
      </w:r>
      <w:r w:rsidR="007D4D3B">
        <w:rPr>
          <w:rFonts w:ascii="Calibri" w:hAnsi="Calibri" w:cs="Times New Roman"/>
          <w:sz w:val="24"/>
          <w:szCs w:val="24"/>
        </w:rPr>
        <w:t>Computing (C++)</w:t>
      </w:r>
    </w:p>
    <w:p w14:paraId="2300BB28" w14:textId="7C4BAECB" w:rsidR="00405F5D" w:rsidRDefault="00405F5D" w:rsidP="00716D48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630387">
        <w:rPr>
          <w:rFonts w:ascii="Calibri" w:hAnsi="Calibri" w:cs="Times New Roman"/>
          <w:sz w:val="24"/>
          <w:szCs w:val="24"/>
        </w:rPr>
        <w:t xml:space="preserve">Siemens </w:t>
      </w:r>
      <w:r w:rsidR="00F36AB5">
        <w:rPr>
          <w:rFonts w:ascii="Calibri" w:hAnsi="Calibri" w:cs="Times New Roman"/>
          <w:sz w:val="24"/>
          <w:szCs w:val="24"/>
        </w:rPr>
        <w:t>Future Professionals</w:t>
      </w:r>
      <w:r w:rsidRPr="00630387">
        <w:rPr>
          <w:rFonts w:ascii="Calibri" w:hAnsi="Calibri" w:cs="Times New Roman"/>
          <w:sz w:val="24"/>
          <w:szCs w:val="24"/>
        </w:rPr>
        <w:t xml:space="preserve"> Scholarship</w:t>
      </w:r>
      <w:r w:rsidR="00F36AB5">
        <w:rPr>
          <w:rFonts w:ascii="Calibri" w:hAnsi="Calibri" w:cs="Times New Roman"/>
          <w:sz w:val="24"/>
          <w:szCs w:val="24"/>
        </w:rPr>
        <w:t>,</w:t>
      </w:r>
      <w:r w:rsidRPr="00630387">
        <w:rPr>
          <w:rFonts w:ascii="Calibri" w:hAnsi="Calibri" w:cs="Times New Roman"/>
          <w:sz w:val="24"/>
          <w:szCs w:val="24"/>
        </w:rPr>
        <w:t xml:space="preserve"> Finansbank Merit Based Scholarship </w:t>
      </w:r>
    </w:p>
    <w:p w14:paraId="764DB8CC" w14:textId="652224E4" w:rsidR="007141D2" w:rsidRPr="001C1D17" w:rsidRDefault="00AB6447" w:rsidP="00A01E59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Style w:val="BookTitle"/>
          <w:b w:val="0"/>
          <w:bCs w:val="0"/>
          <w:smallCaps w:val="0"/>
          <w:spacing w:val="0"/>
        </w:rPr>
      </w:pPr>
      <w:r w:rsidRPr="00E40902">
        <w:rPr>
          <w:rFonts w:ascii="Calibri" w:hAnsi="Calibri" w:cs="Times New Roman"/>
          <w:b/>
          <w:bCs/>
          <w:sz w:val="24"/>
          <w:szCs w:val="24"/>
        </w:rPr>
        <w:t>Thesis:</w:t>
      </w:r>
      <w:r>
        <w:rPr>
          <w:rFonts w:ascii="Calibri" w:hAnsi="Calibri" w:cs="Times New Roman"/>
          <w:sz w:val="24"/>
          <w:szCs w:val="24"/>
        </w:rPr>
        <w:t xml:space="preserve"> </w:t>
      </w:r>
      <w:r w:rsidR="00E40902" w:rsidRPr="00E40902">
        <w:rPr>
          <w:rFonts w:ascii="Calibri" w:hAnsi="Calibri" w:cs="Times New Roman"/>
          <w:sz w:val="24"/>
          <w:szCs w:val="24"/>
        </w:rPr>
        <w:t>Modeling of the dynamic behavior of squirrel-cage induction motors</w:t>
      </w:r>
    </w:p>
    <w:p w14:paraId="4EC324FD" w14:textId="77777777" w:rsidR="00557508" w:rsidRPr="00630387" w:rsidRDefault="00557508" w:rsidP="00FE1C0F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</w:p>
    <w:p w14:paraId="11D2045D" w14:textId="55EFB96D" w:rsidR="00FE1C0F" w:rsidRPr="005A3DAB" w:rsidRDefault="00626F06" w:rsidP="00FE1C0F">
      <w:pPr>
        <w:pStyle w:val="NoSpacing"/>
        <w:tabs>
          <w:tab w:val="right" w:pos="10800"/>
        </w:tabs>
        <w:rPr>
          <w:rFonts w:ascii="Calibri" w:hAnsi="Calibri" w:cs="Times New Roman"/>
          <w:bCs/>
          <w:sz w:val="32"/>
          <w:szCs w:val="24"/>
        </w:rPr>
      </w:pPr>
      <w:r w:rsidRPr="005A3DAB">
        <w:rPr>
          <w:rStyle w:val="BookTitle"/>
          <w:rFonts w:ascii="Calibri" w:hAnsi="Calibri" w:cs="Times New Roman"/>
          <w:bCs w:val="0"/>
          <w:sz w:val="28"/>
          <w:szCs w:val="24"/>
        </w:rPr>
        <w:t>SKILLS/ACTIVITIES</w:t>
      </w:r>
    </w:p>
    <w:p w14:paraId="6F872EBB" w14:textId="10478D95" w:rsidR="00FE1C0F" w:rsidRPr="00446323" w:rsidRDefault="00FE1C0F" w:rsidP="00446323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B52AC0" wp14:editId="0835FC0B">
                <wp:simplePos x="0" y="0"/>
                <wp:positionH relativeFrom="column">
                  <wp:posOffset>-19050</wp:posOffset>
                </wp:positionH>
                <wp:positionV relativeFrom="paragraph">
                  <wp:posOffset>72390</wp:posOffset>
                </wp:positionV>
                <wp:extent cx="6924675" cy="0"/>
                <wp:effectExtent l="0" t="0" r="952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4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line w14:anchorId="2AED52EE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5.7pt" to="543.7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</w:p>
    <w:p w14:paraId="28BF77D8" w14:textId="0B2EF918" w:rsidR="006F541A" w:rsidRDefault="006F541A" w:rsidP="00FE1C0F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Technical skills:</w:t>
      </w:r>
      <w:r w:rsidR="00446323" w:rsidRPr="00446323">
        <w:rPr>
          <w:rFonts w:ascii="Calibri" w:hAnsi="Calibri" w:cs="Times New Roman"/>
          <w:sz w:val="24"/>
          <w:szCs w:val="24"/>
        </w:rPr>
        <w:t xml:space="preserve"> </w:t>
      </w:r>
      <w:r w:rsidR="00146523" w:rsidRPr="00630387">
        <w:rPr>
          <w:rFonts w:ascii="Calibri" w:hAnsi="Calibri" w:cs="Times New Roman"/>
          <w:sz w:val="24"/>
          <w:szCs w:val="24"/>
        </w:rPr>
        <w:t>R,</w:t>
      </w:r>
      <w:r w:rsidR="004A5D6D">
        <w:rPr>
          <w:rFonts w:ascii="Calibri" w:hAnsi="Calibri" w:cs="Times New Roman"/>
          <w:sz w:val="24"/>
          <w:szCs w:val="24"/>
        </w:rPr>
        <w:t xml:space="preserve"> STATA,</w:t>
      </w:r>
      <w:r w:rsidR="00146523" w:rsidRPr="00630387">
        <w:rPr>
          <w:rFonts w:ascii="Calibri" w:hAnsi="Calibri" w:cs="Times New Roman"/>
          <w:sz w:val="24"/>
          <w:szCs w:val="24"/>
        </w:rPr>
        <w:t xml:space="preserve"> </w:t>
      </w:r>
      <w:r w:rsidR="00EC090C">
        <w:rPr>
          <w:rFonts w:ascii="Calibri" w:hAnsi="Calibri" w:cs="Times New Roman"/>
          <w:sz w:val="24"/>
          <w:szCs w:val="24"/>
        </w:rPr>
        <w:t xml:space="preserve">Python, </w:t>
      </w:r>
      <w:r w:rsidR="0018753F" w:rsidRPr="009E33C3">
        <w:rPr>
          <w:rFonts w:ascii="Calibri" w:hAnsi="Calibri" w:cs="Times New Roman"/>
          <w:sz w:val="24"/>
          <w:szCs w:val="24"/>
        </w:rPr>
        <w:t>Excel (advanced modeling, VBA)</w:t>
      </w:r>
      <w:r w:rsidR="0018753F">
        <w:rPr>
          <w:rFonts w:ascii="Calibri" w:hAnsi="Calibri" w:cs="Times New Roman"/>
          <w:sz w:val="24"/>
          <w:szCs w:val="24"/>
        </w:rPr>
        <w:t xml:space="preserve">, Power BI </w:t>
      </w:r>
      <w:r w:rsidR="00455DAB">
        <w:rPr>
          <w:rFonts w:ascii="Calibri" w:hAnsi="Calibri" w:cs="Times New Roman"/>
          <w:sz w:val="24"/>
          <w:szCs w:val="24"/>
        </w:rPr>
        <w:t>, SQL</w:t>
      </w:r>
      <w:r w:rsidR="008201C5">
        <w:rPr>
          <w:rFonts w:ascii="Calibri" w:hAnsi="Calibri" w:cs="Times New Roman"/>
          <w:sz w:val="24"/>
          <w:szCs w:val="24"/>
        </w:rPr>
        <w:t xml:space="preserve">, </w:t>
      </w:r>
      <w:r w:rsidR="00711ED7">
        <w:rPr>
          <w:rFonts w:ascii="Calibri" w:hAnsi="Calibri" w:cs="Times New Roman"/>
          <w:sz w:val="24"/>
          <w:szCs w:val="24"/>
        </w:rPr>
        <w:t>MATLAB, Tableau</w:t>
      </w:r>
    </w:p>
    <w:p w14:paraId="6219C862" w14:textId="16D8A5C0" w:rsidR="0018753F" w:rsidRDefault="0018753F" w:rsidP="0018753F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Data management:</w:t>
      </w:r>
      <w:r w:rsidRPr="00146523">
        <w:rPr>
          <w:rFonts w:ascii="Calibri" w:hAnsi="Calibri" w:cs="Times New Roman"/>
          <w:sz w:val="24"/>
          <w:szCs w:val="24"/>
        </w:rPr>
        <w:t xml:space="preserve"> </w:t>
      </w:r>
      <w:r>
        <w:rPr>
          <w:rFonts w:ascii="Calibri" w:hAnsi="Calibri" w:cs="Times New Roman"/>
          <w:sz w:val="24"/>
          <w:szCs w:val="24"/>
        </w:rPr>
        <w:t xml:space="preserve">Processing, cleaning, transforming </w:t>
      </w:r>
      <w:r w:rsidR="00455DAB">
        <w:rPr>
          <w:rFonts w:ascii="Calibri" w:hAnsi="Calibri" w:cs="Times New Roman"/>
          <w:sz w:val="24"/>
          <w:szCs w:val="24"/>
        </w:rPr>
        <w:t xml:space="preserve">macroeconomic </w:t>
      </w:r>
      <w:r>
        <w:rPr>
          <w:rFonts w:ascii="Calibri" w:hAnsi="Calibri" w:cs="Times New Roman"/>
          <w:sz w:val="24"/>
          <w:szCs w:val="24"/>
        </w:rPr>
        <w:t>data; working with large datasets</w:t>
      </w:r>
    </w:p>
    <w:p w14:paraId="12294680" w14:textId="7483C605" w:rsidR="0018753F" w:rsidRPr="00F62E7A" w:rsidRDefault="0018753F" w:rsidP="0018753F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F62E7A">
        <w:rPr>
          <w:rFonts w:ascii="Calibri" w:hAnsi="Calibri" w:cs="Times New Roman"/>
          <w:b/>
          <w:sz w:val="24"/>
          <w:szCs w:val="24"/>
        </w:rPr>
        <w:t xml:space="preserve">Data analysis: </w:t>
      </w:r>
      <w:r w:rsidRPr="00F62E7A">
        <w:rPr>
          <w:rFonts w:ascii="Calibri" w:hAnsi="Calibri" w:cs="Times New Roman"/>
          <w:bCs/>
          <w:sz w:val="24"/>
          <w:szCs w:val="24"/>
        </w:rPr>
        <w:t>Statistical analysis; Econometric modeling and regression analysis (OLS, panel data), Forecasting and time series analysis</w:t>
      </w:r>
      <w:r>
        <w:rPr>
          <w:rFonts w:ascii="Calibri" w:hAnsi="Calibri" w:cs="Times New Roman"/>
          <w:bCs/>
          <w:sz w:val="24"/>
          <w:szCs w:val="24"/>
        </w:rPr>
        <w:t xml:space="preserve">, </w:t>
      </w:r>
      <w:r w:rsidRPr="00F62E7A">
        <w:rPr>
          <w:rFonts w:ascii="Calibri" w:hAnsi="Calibri" w:cs="Times New Roman"/>
          <w:bCs/>
          <w:sz w:val="24"/>
          <w:szCs w:val="24"/>
        </w:rPr>
        <w:t>Financial modeling and valuation (DCF, M&amp;A analysis)</w:t>
      </w:r>
    </w:p>
    <w:p w14:paraId="54824962" w14:textId="3BD22854" w:rsidR="0018753F" w:rsidRPr="006560CF" w:rsidRDefault="0018753F" w:rsidP="0018753F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Style w:val="BookTitle"/>
          <w:rFonts w:ascii="Calibri" w:hAnsi="Calibri" w:cs="Times New Roman"/>
          <w:b w:val="0"/>
          <w:bCs w:val="0"/>
          <w:smallCaps w:val="0"/>
          <w:spacing w:val="0"/>
          <w:sz w:val="24"/>
          <w:szCs w:val="24"/>
        </w:rPr>
      </w:pPr>
      <w:r>
        <w:rPr>
          <w:rFonts w:ascii="Calibri" w:hAnsi="Calibri" w:cs="Times New Roman"/>
          <w:b/>
          <w:bCs/>
          <w:sz w:val="24"/>
          <w:szCs w:val="24"/>
        </w:rPr>
        <w:t>Other experience:</w:t>
      </w:r>
      <w:r>
        <w:rPr>
          <w:rFonts w:ascii="Calibri" w:hAnsi="Calibri" w:cs="Times New Roman"/>
          <w:sz w:val="24"/>
          <w:szCs w:val="24"/>
        </w:rPr>
        <w:t xml:space="preserve"> Financial r</w:t>
      </w:r>
      <w:r w:rsidRPr="00630387">
        <w:rPr>
          <w:rFonts w:ascii="Calibri" w:hAnsi="Calibri" w:cs="Times New Roman"/>
          <w:sz w:val="24"/>
          <w:szCs w:val="24"/>
        </w:rPr>
        <w:t>eporting</w:t>
      </w:r>
      <w:r>
        <w:rPr>
          <w:rFonts w:ascii="Calibri" w:hAnsi="Calibri" w:cs="Times New Roman"/>
          <w:sz w:val="24"/>
          <w:szCs w:val="24"/>
        </w:rPr>
        <w:t xml:space="preserve">; </w:t>
      </w:r>
      <w:r w:rsidR="00455DAB">
        <w:rPr>
          <w:rFonts w:ascii="Calibri" w:hAnsi="Calibri" w:cs="Times New Roman"/>
          <w:sz w:val="24"/>
          <w:szCs w:val="24"/>
        </w:rPr>
        <w:t>W</w:t>
      </w:r>
      <w:r w:rsidRPr="00E40902">
        <w:rPr>
          <w:rFonts w:ascii="Calibri" w:hAnsi="Calibri" w:cs="Times New Roman"/>
          <w:sz w:val="24"/>
          <w:szCs w:val="24"/>
        </w:rPr>
        <w:t>orking with survey dat</w:t>
      </w:r>
      <w:r>
        <w:rPr>
          <w:rFonts w:ascii="Calibri" w:hAnsi="Calibri" w:cs="Times New Roman"/>
          <w:sz w:val="24"/>
          <w:szCs w:val="24"/>
        </w:rPr>
        <w:t>a</w:t>
      </w:r>
      <w:r w:rsidR="00711ED7">
        <w:rPr>
          <w:rFonts w:ascii="Calibri" w:hAnsi="Calibri" w:cs="Times New Roman"/>
          <w:sz w:val="24"/>
          <w:szCs w:val="24"/>
        </w:rPr>
        <w:t>, Bloomberg terminal</w:t>
      </w:r>
    </w:p>
    <w:p w14:paraId="500124DB" w14:textId="04165153" w:rsidR="00AB6447" w:rsidRPr="00AB6447" w:rsidRDefault="00446F5B" w:rsidP="00AB6447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Certifications:</w:t>
      </w:r>
      <w:r>
        <w:rPr>
          <w:rFonts w:ascii="Calibri" w:hAnsi="Calibri" w:cs="Times New Roman"/>
          <w:sz w:val="24"/>
          <w:szCs w:val="24"/>
        </w:rPr>
        <w:t xml:space="preserve"> </w:t>
      </w:r>
      <w:r w:rsidR="00CE650B">
        <w:rPr>
          <w:rFonts w:ascii="Calibri" w:hAnsi="Calibri" w:cs="Times New Roman"/>
          <w:sz w:val="24"/>
          <w:szCs w:val="24"/>
        </w:rPr>
        <w:t>McKinsey</w:t>
      </w:r>
      <w:r>
        <w:rPr>
          <w:rFonts w:ascii="Calibri" w:hAnsi="Calibri" w:cs="Times New Roman"/>
          <w:sz w:val="24"/>
          <w:szCs w:val="24"/>
        </w:rPr>
        <w:t xml:space="preserve"> Forward Program</w:t>
      </w:r>
      <w:r w:rsidR="00D70879">
        <w:rPr>
          <w:rFonts w:ascii="Calibri" w:hAnsi="Calibri" w:cs="Times New Roman"/>
          <w:sz w:val="24"/>
          <w:szCs w:val="24"/>
        </w:rPr>
        <w:t xml:space="preserve"> </w:t>
      </w:r>
      <w:r>
        <w:rPr>
          <w:rFonts w:ascii="Calibri" w:hAnsi="Calibri" w:cs="Times New Roman"/>
          <w:sz w:val="24"/>
          <w:szCs w:val="24"/>
        </w:rPr>
        <w:t>(2024), Build Project – Building 5 Year Financial Plan (2024),</w:t>
      </w:r>
      <w:r w:rsidRPr="00446F5B">
        <w:rPr>
          <w:rFonts w:ascii="Calibri" w:hAnsi="Calibri" w:cs="Times New Roman"/>
          <w:sz w:val="24"/>
          <w:szCs w:val="24"/>
        </w:rPr>
        <w:t xml:space="preserve"> </w:t>
      </w:r>
      <w:r w:rsidR="00CE650B">
        <w:rPr>
          <w:rFonts w:ascii="Calibri" w:hAnsi="Calibri" w:cs="Times New Roman"/>
          <w:sz w:val="24"/>
          <w:szCs w:val="24"/>
        </w:rPr>
        <w:t>Build Project – Enterprise Valuation for M&amp;A (2024)</w:t>
      </w:r>
      <w:r w:rsidR="00E40902">
        <w:rPr>
          <w:rFonts w:ascii="Calibri" w:hAnsi="Calibri" w:cs="Times New Roman"/>
          <w:sz w:val="24"/>
          <w:szCs w:val="24"/>
        </w:rPr>
        <w:t>, Communication for Economists (2025)</w:t>
      </w:r>
    </w:p>
    <w:p w14:paraId="2A56644C" w14:textId="2C6F2169" w:rsidR="00716D48" w:rsidRPr="00993C7A" w:rsidRDefault="006F541A" w:rsidP="00993C7A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446323">
        <w:rPr>
          <w:rFonts w:ascii="Calibri" w:hAnsi="Calibri" w:cs="Times New Roman"/>
          <w:b/>
          <w:sz w:val="24"/>
          <w:szCs w:val="24"/>
        </w:rPr>
        <w:t>Language skill</w:t>
      </w:r>
      <w:r w:rsidR="00446323" w:rsidRPr="00446323">
        <w:rPr>
          <w:rFonts w:ascii="Calibri" w:hAnsi="Calibri" w:cs="Times New Roman"/>
          <w:b/>
          <w:sz w:val="24"/>
          <w:szCs w:val="24"/>
        </w:rPr>
        <w:t>s</w:t>
      </w:r>
      <w:r w:rsidRPr="00446323">
        <w:rPr>
          <w:rFonts w:ascii="Calibri" w:hAnsi="Calibri" w:cs="Times New Roman"/>
          <w:b/>
          <w:sz w:val="24"/>
          <w:szCs w:val="24"/>
        </w:rPr>
        <w:t>:</w:t>
      </w:r>
      <w:r w:rsidR="00446323" w:rsidRPr="00446323">
        <w:rPr>
          <w:rFonts w:ascii="Calibri" w:hAnsi="Calibri" w:cs="Times New Roman"/>
          <w:sz w:val="24"/>
          <w:szCs w:val="24"/>
        </w:rPr>
        <w:t xml:space="preserve"> </w:t>
      </w:r>
      <w:r w:rsidR="00446323" w:rsidRPr="00630387">
        <w:rPr>
          <w:rFonts w:ascii="Calibri" w:hAnsi="Calibri" w:cs="Times New Roman"/>
          <w:sz w:val="24"/>
          <w:szCs w:val="24"/>
        </w:rPr>
        <w:t>Turkish (Native), English (Fluent)</w:t>
      </w:r>
      <w:r w:rsidR="00F352EF">
        <w:rPr>
          <w:rFonts w:ascii="Calibri" w:hAnsi="Calibri" w:cs="Times New Roman"/>
          <w:sz w:val="24"/>
          <w:szCs w:val="24"/>
        </w:rPr>
        <w:t>, Chinese (Beginner)</w:t>
      </w:r>
    </w:p>
    <w:sectPr w:rsidR="00716D48" w:rsidRPr="00993C7A" w:rsidSect="00CC4FF4">
      <w:pgSz w:w="12240" w:h="15840"/>
      <w:pgMar w:top="720" w:right="720" w:bottom="0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5B9B1" w14:textId="77777777" w:rsidR="00A33F82" w:rsidRDefault="00A33F82" w:rsidP="005848CD">
      <w:pPr>
        <w:spacing w:after="0" w:line="240" w:lineRule="auto"/>
      </w:pPr>
      <w:r>
        <w:separator/>
      </w:r>
    </w:p>
  </w:endnote>
  <w:endnote w:type="continuationSeparator" w:id="0">
    <w:p w14:paraId="5B8692E4" w14:textId="77777777" w:rsidR="00A33F82" w:rsidRDefault="00A33F82" w:rsidP="005848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7E427" w14:textId="77777777" w:rsidR="00A33F82" w:rsidRDefault="00A33F82" w:rsidP="005848CD">
      <w:pPr>
        <w:spacing w:after="0" w:line="240" w:lineRule="auto"/>
      </w:pPr>
      <w:r>
        <w:separator/>
      </w:r>
    </w:p>
  </w:footnote>
  <w:footnote w:type="continuationSeparator" w:id="0">
    <w:p w14:paraId="1683FE02" w14:textId="77777777" w:rsidR="00A33F82" w:rsidRDefault="00A33F82" w:rsidP="005848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EBC8E7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1D0388"/>
    <w:multiLevelType w:val="hybridMultilevel"/>
    <w:tmpl w:val="EB5A5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B163C6"/>
    <w:multiLevelType w:val="hybridMultilevel"/>
    <w:tmpl w:val="EF2AA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D5EB2"/>
    <w:multiLevelType w:val="hybridMultilevel"/>
    <w:tmpl w:val="24308C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72922EE"/>
    <w:multiLevelType w:val="hybridMultilevel"/>
    <w:tmpl w:val="5B9CE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8D4A98"/>
    <w:multiLevelType w:val="hybridMultilevel"/>
    <w:tmpl w:val="595ED8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FB05552"/>
    <w:multiLevelType w:val="hybridMultilevel"/>
    <w:tmpl w:val="B9882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004B4B"/>
    <w:multiLevelType w:val="hybridMultilevel"/>
    <w:tmpl w:val="D8C8FC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686D9A"/>
    <w:multiLevelType w:val="hybridMultilevel"/>
    <w:tmpl w:val="C8CE1F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D87208"/>
    <w:multiLevelType w:val="hybridMultilevel"/>
    <w:tmpl w:val="3DF8E5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1EB1EE6"/>
    <w:multiLevelType w:val="hybridMultilevel"/>
    <w:tmpl w:val="FAC291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566B3F"/>
    <w:multiLevelType w:val="multilevel"/>
    <w:tmpl w:val="523AEE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E1B36F9"/>
    <w:multiLevelType w:val="hybridMultilevel"/>
    <w:tmpl w:val="24D686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45700"/>
    <w:multiLevelType w:val="hybridMultilevel"/>
    <w:tmpl w:val="F176C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406FFF"/>
    <w:multiLevelType w:val="hybridMultilevel"/>
    <w:tmpl w:val="AC722C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4B785C"/>
    <w:multiLevelType w:val="hybridMultilevel"/>
    <w:tmpl w:val="463E2D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F211372"/>
    <w:multiLevelType w:val="hybridMultilevel"/>
    <w:tmpl w:val="522A6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C76853"/>
    <w:multiLevelType w:val="hybridMultilevel"/>
    <w:tmpl w:val="7A601F5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7158424">
    <w:abstractNumId w:val="4"/>
  </w:num>
  <w:num w:numId="2" w16cid:durableId="787551620">
    <w:abstractNumId w:val="9"/>
  </w:num>
  <w:num w:numId="3" w16cid:durableId="399442537">
    <w:abstractNumId w:val="17"/>
  </w:num>
  <w:num w:numId="4" w16cid:durableId="204951220">
    <w:abstractNumId w:val="3"/>
  </w:num>
  <w:num w:numId="5" w16cid:durableId="1808817851">
    <w:abstractNumId w:val="8"/>
  </w:num>
  <w:num w:numId="6" w16cid:durableId="683020919">
    <w:abstractNumId w:val="12"/>
  </w:num>
  <w:num w:numId="7" w16cid:durableId="1227883331">
    <w:abstractNumId w:val="14"/>
  </w:num>
  <w:num w:numId="8" w16cid:durableId="162088347">
    <w:abstractNumId w:val="10"/>
  </w:num>
  <w:num w:numId="9" w16cid:durableId="1067726652">
    <w:abstractNumId w:val="7"/>
  </w:num>
  <w:num w:numId="10" w16cid:durableId="1710379953">
    <w:abstractNumId w:val="11"/>
  </w:num>
  <w:num w:numId="11" w16cid:durableId="966351550">
    <w:abstractNumId w:val="1"/>
  </w:num>
  <w:num w:numId="12" w16cid:durableId="1860315520">
    <w:abstractNumId w:val="6"/>
  </w:num>
  <w:num w:numId="13" w16cid:durableId="85612295">
    <w:abstractNumId w:val="2"/>
  </w:num>
  <w:num w:numId="14" w16cid:durableId="1361201099">
    <w:abstractNumId w:val="13"/>
  </w:num>
  <w:num w:numId="15" w16cid:durableId="1584755890">
    <w:abstractNumId w:val="5"/>
  </w:num>
  <w:num w:numId="16" w16cid:durableId="1152793756">
    <w:abstractNumId w:val="16"/>
  </w:num>
  <w:num w:numId="17" w16cid:durableId="2034067852">
    <w:abstractNumId w:val="15"/>
  </w:num>
  <w:num w:numId="18" w16cid:durableId="1485777150">
    <w:abstractNumId w:val="0"/>
  </w:num>
  <w:num w:numId="19" w16cid:durableId="899561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QzNjMwtDC0sDAzNzNS0lEKTi0uzszPAykwrAUASUXjyywAAAA="/>
  </w:docVars>
  <w:rsids>
    <w:rsidRoot w:val="005848CD"/>
    <w:rsid w:val="00004732"/>
    <w:rsid w:val="00006A08"/>
    <w:rsid w:val="00012CAE"/>
    <w:rsid w:val="00015F5E"/>
    <w:rsid w:val="00020B6C"/>
    <w:rsid w:val="000404D0"/>
    <w:rsid w:val="00041D04"/>
    <w:rsid w:val="00054DE3"/>
    <w:rsid w:val="0006230F"/>
    <w:rsid w:val="0008402F"/>
    <w:rsid w:val="0008581C"/>
    <w:rsid w:val="000B02D6"/>
    <w:rsid w:val="000B46A0"/>
    <w:rsid w:val="000C00BD"/>
    <w:rsid w:val="000C7F29"/>
    <w:rsid w:val="000D3D9D"/>
    <w:rsid w:val="000F70F7"/>
    <w:rsid w:val="00120D47"/>
    <w:rsid w:val="0013174B"/>
    <w:rsid w:val="00132667"/>
    <w:rsid w:val="00137A16"/>
    <w:rsid w:val="001407F5"/>
    <w:rsid w:val="00144A9A"/>
    <w:rsid w:val="00146523"/>
    <w:rsid w:val="00155832"/>
    <w:rsid w:val="00156A56"/>
    <w:rsid w:val="00157C15"/>
    <w:rsid w:val="0016069A"/>
    <w:rsid w:val="0018396F"/>
    <w:rsid w:val="001843FD"/>
    <w:rsid w:val="001871DF"/>
    <w:rsid w:val="0018753F"/>
    <w:rsid w:val="00187F62"/>
    <w:rsid w:val="001A2DBD"/>
    <w:rsid w:val="001A7D5C"/>
    <w:rsid w:val="001C1D17"/>
    <w:rsid w:val="001F102C"/>
    <w:rsid w:val="0021661D"/>
    <w:rsid w:val="0024203F"/>
    <w:rsid w:val="00281ACD"/>
    <w:rsid w:val="00296FCB"/>
    <w:rsid w:val="002D17F6"/>
    <w:rsid w:val="002F084B"/>
    <w:rsid w:val="002F12FF"/>
    <w:rsid w:val="002F702C"/>
    <w:rsid w:val="00301A3A"/>
    <w:rsid w:val="003036D2"/>
    <w:rsid w:val="003051DF"/>
    <w:rsid w:val="00305D54"/>
    <w:rsid w:val="003214F9"/>
    <w:rsid w:val="00337191"/>
    <w:rsid w:val="0034556E"/>
    <w:rsid w:val="00345C87"/>
    <w:rsid w:val="003609EE"/>
    <w:rsid w:val="00370B57"/>
    <w:rsid w:val="00391A92"/>
    <w:rsid w:val="0039355C"/>
    <w:rsid w:val="003A4272"/>
    <w:rsid w:val="003A5B94"/>
    <w:rsid w:val="003C465D"/>
    <w:rsid w:val="003D42F3"/>
    <w:rsid w:val="003E2131"/>
    <w:rsid w:val="003F779F"/>
    <w:rsid w:val="00405F5D"/>
    <w:rsid w:val="00407C64"/>
    <w:rsid w:val="00407D81"/>
    <w:rsid w:val="00423FB4"/>
    <w:rsid w:val="00437163"/>
    <w:rsid w:val="004412E2"/>
    <w:rsid w:val="00446323"/>
    <w:rsid w:val="00446F5B"/>
    <w:rsid w:val="00450AD4"/>
    <w:rsid w:val="00455DAB"/>
    <w:rsid w:val="00461026"/>
    <w:rsid w:val="00462464"/>
    <w:rsid w:val="00494B3C"/>
    <w:rsid w:val="004955AA"/>
    <w:rsid w:val="00496668"/>
    <w:rsid w:val="004A5D6D"/>
    <w:rsid w:val="004D4A3E"/>
    <w:rsid w:val="004E1BEB"/>
    <w:rsid w:val="0050275F"/>
    <w:rsid w:val="00514ADE"/>
    <w:rsid w:val="00537031"/>
    <w:rsid w:val="005522A1"/>
    <w:rsid w:val="005541BE"/>
    <w:rsid w:val="00557508"/>
    <w:rsid w:val="0057156C"/>
    <w:rsid w:val="005848CD"/>
    <w:rsid w:val="00587175"/>
    <w:rsid w:val="00591C6C"/>
    <w:rsid w:val="00595BFC"/>
    <w:rsid w:val="005A1FE6"/>
    <w:rsid w:val="005A289B"/>
    <w:rsid w:val="005A3DAB"/>
    <w:rsid w:val="005C2799"/>
    <w:rsid w:val="005C7D6E"/>
    <w:rsid w:val="005D2719"/>
    <w:rsid w:val="005D37B0"/>
    <w:rsid w:val="005F02B1"/>
    <w:rsid w:val="005F1093"/>
    <w:rsid w:val="006009CD"/>
    <w:rsid w:val="00613229"/>
    <w:rsid w:val="00615208"/>
    <w:rsid w:val="00626F06"/>
    <w:rsid w:val="00630000"/>
    <w:rsid w:val="00630387"/>
    <w:rsid w:val="00633BAB"/>
    <w:rsid w:val="00645CFA"/>
    <w:rsid w:val="0064736F"/>
    <w:rsid w:val="00653094"/>
    <w:rsid w:val="006673C5"/>
    <w:rsid w:val="00683E49"/>
    <w:rsid w:val="006A60A4"/>
    <w:rsid w:val="006C1E73"/>
    <w:rsid w:val="006D6972"/>
    <w:rsid w:val="006D702C"/>
    <w:rsid w:val="006F541A"/>
    <w:rsid w:val="006F7C2B"/>
    <w:rsid w:val="00711ED7"/>
    <w:rsid w:val="007141D2"/>
    <w:rsid w:val="00716D48"/>
    <w:rsid w:val="0074071E"/>
    <w:rsid w:val="00752497"/>
    <w:rsid w:val="00753E62"/>
    <w:rsid w:val="00764252"/>
    <w:rsid w:val="0077169E"/>
    <w:rsid w:val="007737BF"/>
    <w:rsid w:val="00774D73"/>
    <w:rsid w:val="007761BC"/>
    <w:rsid w:val="00794FD1"/>
    <w:rsid w:val="007A355A"/>
    <w:rsid w:val="007A740C"/>
    <w:rsid w:val="007B6FD7"/>
    <w:rsid w:val="007D4D3B"/>
    <w:rsid w:val="007D7E2B"/>
    <w:rsid w:val="007E0F38"/>
    <w:rsid w:val="007F775E"/>
    <w:rsid w:val="008158FC"/>
    <w:rsid w:val="008201C5"/>
    <w:rsid w:val="00845BD3"/>
    <w:rsid w:val="00853282"/>
    <w:rsid w:val="0085606A"/>
    <w:rsid w:val="00857506"/>
    <w:rsid w:val="00861E4D"/>
    <w:rsid w:val="0086227B"/>
    <w:rsid w:val="00867715"/>
    <w:rsid w:val="00874427"/>
    <w:rsid w:val="00890D9B"/>
    <w:rsid w:val="008D3046"/>
    <w:rsid w:val="008D4ADA"/>
    <w:rsid w:val="008D4BD8"/>
    <w:rsid w:val="008E2781"/>
    <w:rsid w:val="008F0C66"/>
    <w:rsid w:val="008F407C"/>
    <w:rsid w:val="009015F9"/>
    <w:rsid w:val="009044B7"/>
    <w:rsid w:val="0090569E"/>
    <w:rsid w:val="0091209A"/>
    <w:rsid w:val="0092624F"/>
    <w:rsid w:val="009317C7"/>
    <w:rsid w:val="0093196F"/>
    <w:rsid w:val="0093377E"/>
    <w:rsid w:val="0094657E"/>
    <w:rsid w:val="00982103"/>
    <w:rsid w:val="009827AA"/>
    <w:rsid w:val="00991080"/>
    <w:rsid w:val="00993C7A"/>
    <w:rsid w:val="00994982"/>
    <w:rsid w:val="00995F0F"/>
    <w:rsid w:val="009A0E92"/>
    <w:rsid w:val="009B42A6"/>
    <w:rsid w:val="009C48AD"/>
    <w:rsid w:val="009C571B"/>
    <w:rsid w:val="009D04E9"/>
    <w:rsid w:val="009E4D6D"/>
    <w:rsid w:val="00A01E59"/>
    <w:rsid w:val="00A227A7"/>
    <w:rsid w:val="00A30730"/>
    <w:rsid w:val="00A33F82"/>
    <w:rsid w:val="00A37E2A"/>
    <w:rsid w:val="00A625C6"/>
    <w:rsid w:val="00A71844"/>
    <w:rsid w:val="00A82540"/>
    <w:rsid w:val="00A83EE2"/>
    <w:rsid w:val="00AB4D5E"/>
    <w:rsid w:val="00AB6447"/>
    <w:rsid w:val="00AC3CA8"/>
    <w:rsid w:val="00AE59AC"/>
    <w:rsid w:val="00AF15C6"/>
    <w:rsid w:val="00AF3C16"/>
    <w:rsid w:val="00AF3EE6"/>
    <w:rsid w:val="00B0298A"/>
    <w:rsid w:val="00B1480F"/>
    <w:rsid w:val="00B1700F"/>
    <w:rsid w:val="00B3335F"/>
    <w:rsid w:val="00B33398"/>
    <w:rsid w:val="00B37974"/>
    <w:rsid w:val="00B53BD9"/>
    <w:rsid w:val="00B54FEF"/>
    <w:rsid w:val="00B5662E"/>
    <w:rsid w:val="00B60383"/>
    <w:rsid w:val="00BB1EB9"/>
    <w:rsid w:val="00BB5E83"/>
    <w:rsid w:val="00BD781D"/>
    <w:rsid w:val="00BF5356"/>
    <w:rsid w:val="00C02CE7"/>
    <w:rsid w:val="00C07FE3"/>
    <w:rsid w:val="00C126CF"/>
    <w:rsid w:val="00C32EAA"/>
    <w:rsid w:val="00C63EA4"/>
    <w:rsid w:val="00C832DF"/>
    <w:rsid w:val="00C95C60"/>
    <w:rsid w:val="00CC4FF4"/>
    <w:rsid w:val="00CC757A"/>
    <w:rsid w:val="00CD43E0"/>
    <w:rsid w:val="00CE650B"/>
    <w:rsid w:val="00CF57E3"/>
    <w:rsid w:val="00D011A2"/>
    <w:rsid w:val="00D024C7"/>
    <w:rsid w:val="00D035AF"/>
    <w:rsid w:val="00D063F8"/>
    <w:rsid w:val="00D24490"/>
    <w:rsid w:val="00D40DC7"/>
    <w:rsid w:val="00D52A4C"/>
    <w:rsid w:val="00D70879"/>
    <w:rsid w:val="00D722F5"/>
    <w:rsid w:val="00D72E9D"/>
    <w:rsid w:val="00D777C5"/>
    <w:rsid w:val="00D80CF8"/>
    <w:rsid w:val="00D81B68"/>
    <w:rsid w:val="00D83B06"/>
    <w:rsid w:val="00D95BB2"/>
    <w:rsid w:val="00D9698D"/>
    <w:rsid w:val="00DA5BB5"/>
    <w:rsid w:val="00DB2449"/>
    <w:rsid w:val="00DC011A"/>
    <w:rsid w:val="00DC4657"/>
    <w:rsid w:val="00DD2756"/>
    <w:rsid w:val="00DE38DC"/>
    <w:rsid w:val="00E2178C"/>
    <w:rsid w:val="00E26C9E"/>
    <w:rsid w:val="00E349E9"/>
    <w:rsid w:val="00E40902"/>
    <w:rsid w:val="00E8662B"/>
    <w:rsid w:val="00E86680"/>
    <w:rsid w:val="00E935B2"/>
    <w:rsid w:val="00EC090C"/>
    <w:rsid w:val="00ED4E22"/>
    <w:rsid w:val="00EE16AC"/>
    <w:rsid w:val="00EE22D8"/>
    <w:rsid w:val="00EF5D12"/>
    <w:rsid w:val="00EF6915"/>
    <w:rsid w:val="00F00D6C"/>
    <w:rsid w:val="00F16BEA"/>
    <w:rsid w:val="00F2024B"/>
    <w:rsid w:val="00F352EF"/>
    <w:rsid w:val="00F36AB5"/>
    <w:rsid w:val="00F4228C"/>
    <w:rsid w:val="00F4240F"/>
    <w:rsid w:val="00F43C15"/>
    <w:rsid w:val="00F44B07"/>
    <w:rsid w:val="00F57B06"/>
    <w:rsid w:val="00F714E4"/>
    <w:rsid w:val="00F824D6"/>
    <w:rsid w:val="00F82DCF"/>
    <w:rsid w:val="00F83CDD"/>
    <w:rsid w:val="00F92B12"/>
    <w:rsid w:val="00F930BA"/>
    <w:rsid w:val="00F94A90"/>
    <w:rsid w:val="00FB2EA3"/>
    <w:rsid w:val="00FC0074"/>
    <w:rsid w:val="00FC5E15"/>
    <w:rsid w:val="00FD0136"/>
    <w:rsid w:val="00FD27CD"/>
    <w:rsid w:val="00FE1C0F"/>
    <w:rsid w:val="00FE3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EC8930"/>
  <w15:chartTrackingRefBased/>
  <w15:docId w15:val="{216FF2C5-55BB-4AE4-B564-160C5FC91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04E9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848C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227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7A7"/>
  </w:style>
  <w:style w:type="paragraph" w:styleId="Footer">
    <w:name w:val="footer"/>
    <w:basedOn w:val="Normal"/>
    <w:link w:val="FooterChar"/>
    <w:uiPriority w:val="99"/>
    <w:unhideWhenUsed/>
    <w:rsid w:val="00A227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7A7"/>
  </w:style>
  <w:style w:type="paragraph" w:styleId="NoSpacing">
    <w:name w:val="No Spacing"/>
    <w:uiPriority w:val="1"/>
    <w:qFormat/>
    <w:rsid w:val="00FE1C0F"/>
    <w:pPr>
      <w:spacing w:after="0" w:line="240" w:lineRule="auto"/>
    </w:pPr>
  </w:style>
  <w:style w:type="character" w:styleId="BookTitle">
    <w:name w:val="Book Title"/>
    <w:basedOn w:val="DefaultParagraphFont"/>
    <w:uiPriority w:val="33"/>
    <w:qFormat/>
    <w:rsid w:val="00FE1C0F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rsid w:val="009D04E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6069A"/>
    <w:rPr>
      <w:color w:val="0563C1" w:themeColor="hyperlink"/>
      <w:u w:val="single"/>
    </w:rPr>
  </w:style>
  <w:style w:type="paragraph" w:styleId="Title">
    <w:name w:val="Title"/>
    <w:basedOn w:val="Normal"/>
    <w:link w:val="TitleChar"/>
    <w:uiPriority w:val="10"/>
    <w:qFormat/>
    <w:rsid w:val="00CE650B"/>
    <w:pPr>
      <w:widowControl w:val="0"/>
      <w:autoSpaceDE w:val="0"/>
      <w:autoSpaceDN w:val="0"/>
      <w:spacing w:before="57" w:after="0" w:line="240" w:lineRule="auto"/>
      <w:ind w:left="1621" w:right="1239" w:hanging="470"/>
    </w:pPr>
    <w:rPr>
      <w:rFonts w:ascii="Times New Roman" w:eastAsia="Times New Roman" w:hAnsi="Times New Roman" w:cs="Times New Roman"/>
      <w:b/>
      <w:bC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CE650B"/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NormalWeb">
    <w:name w:val="Normal (Web)"/>
    <w:basedOn w:val="Normal"/>
    <w:uiPriority w:val="99"/>
    <w:unhideWhenUsed/>
    <w:rsid w:val="00405F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5F5D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5F02B1"/>
    <w:rPr>
      <w:color w:val="954F72" w:themeColor="followedHyperlink"/>
      <w:u w:val="single"/>
    </w:rPr>
  </w:style>
  <w:style w:type="paragraph" w:styleId="ListBullet">
    <w:name w:val="List Bullet"/>
    <w:basedOn w:val="Normal"/>
    <w:uiPriority w:val="99"/>
    <w:unhideWhenUsed/>
    <w:rsid w:val="009015F9"/>
    <w:pPr>
      <w:numPr>
        <w:numId w:val="18"/>
      </w:numPr>
      <w:contextualSpacing/>
    </w:pPr>
    <w:rPr>
      <w:rFonts w:ascii="Calibri" w:eastAsia="Calibri" w:hAnsi="Calibri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06A"/>
    <w:pPr>
      <w:spacing w:after="0" w:line="480" w:lineRule="auto"/>
      <w:jc w:val="center"/>
    </w:pPr>
  </w:style>
  <w:style w:type="character" w:customStyle="1" w:styleId="SubtitleChar">
    <w:name w:val="Subtitle Char"/>
    <w:basedOn w:val="DefaultParagraphFont"/>
    <w:link w:val="Subtitle"/>
    <w:uiPriority w:val="11"/>
    <w:rsid w:val="008560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3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karasahin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5B02B1CE-F8B3-1A4C-9F52-67B2089C6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963</Words>
  <Characters>5493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Ryan Lucas</dc:creator>
  <cp:keywords/>
  <dc:description/>
  <cp:lastModifiedBy>Melda Akan</cp:lastModifiedBy>
  <cp:revision>7</cp:revision>
  <cp:lastPrinted>2023-06-02T16:16:00Z</cp:lastPrinted>
  <dcterms:created xsi:type="dcterms:W3CDTF">2025-12-24T18:56:00Z</dcterms:created>
  <dcterms:modified xsi:type="dcterms:W3CDTF">2026-01-03T00:28:00Z</dcterms:modified>
</cp:coreProperties>
</file>