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34453" w14:textId="7220DFA5" w:rsidR="007A740C" w:rsidRPr="00F92B12" w:rsidRDefault="00A71844" w:rsidP="007A740C">
      <w:pPr>
        <w:pStyle w:val="NoSpacing"/>
        <w:jc w:val="center"/>
        <w:rPr>
          <w:rFonts w:ascii="Calibri" w:hAnsi="Calibri" w:cs="Times New Roman"/>
          <w:b/>
          <w:sz w:val="34"/>
          <w:szCs w:val="34"/>
        </w:rPr>
      </w:pPr>
      <w:r>
        <w:rPr>
          <w:rFonts w:ascii="Calibri" w:hAnsi="Calibri" w:cs="Times New Roman"/>
          <w:b/>
          <w:sz w:val="34"/>
          <w:szCs w:val="34"/>
        </w:rPr>
        <w:t xml:space="preserve"> </w:t>
      </w:r>
      <w:r w:rsidR="00B53BD9" w:rsidRPr="00F92B12">
        <w:rPr>
          <w:rFonts w:ascii="Calibri" w:hAnsi="Calibri" w:cs="Times New Roman"/>
          <w:b/>
          <w:sz w:val="34"/>
          <w:szCs w:val="34"/>
        </w:rPr>
        <w:t>MELDA AKAN</w:t>
      </w:r>
    </w:p>
    <w:p w14:paraId="6BE7F677" w14:textId="529CD7E3" w:rsidR="005F02B1" w:rsidRPr="00630387" w:rsidRDefault="005F02B1" w:rsidP="005F02B1">
      <w:pPr>
        <w:pStyle w:val="NoSpacing"/>
        <w:jc w:val="center"/>
        <w:rPr>
          <w:rFonts w:ascii="Calibri" w:hAnsi="Calibri" w:cs="Times New Roman"/>
          <w:color w:val="000000"/>
        </w:rPr>
      </w:pPr>
      <w:r w:rsidRPr="00630387">
        <w:rPr>
          <w:rFonts w:ascii="Calibri" w:hAnsi="Calibri" w:cs="Times New Roman"/>
          <w:color w:val="000000"/>
        </w:rPr>
        <w:t>Address</w:t>
      </w:r>
      <w:r>
        <w:rPr>
          <w:rFonts w:ascii="Calibri" w:hAnsi="Calibri" w:cs="Times New Roman"/>
        </w:rPr>
        <w:t>:</w:t>
      </w:r>
      <w:r w:rsidRPr="00630387">
        <w:rPr>
          <w:rFonts w:ascii="Calibri" w:hAnsi="Calibri" w:cs="Times New Roman"/>
        </w:rPr>
        <w:t xml:space="preserve"> </w:t>
      </w:r>
      <w:r w:rsidRPr="00630387">
        <w:rPr>
          <w:rFonts w:ascii="Calibri" w:hAnsi="Calibri" w:cs="Times New Roman"/>
          <w:color w:val="000000"/>
        </w:rPr>
        <w:t>Arlington, Virginia, USA</w:t>
      </w:r>
    </w:p>
    <w:p w14:paraId="370ABC7F" w14:textId="07AEEB72" w:rsidR="00B11F96" w:rsidRPr="00B11F96" w:rsidRDefault="005F02B1" w:rsidP="00B11F96">
      <w:pPr>
        <w:pStyle w:val="NoSpacing"/>
        <w:jc w:val="center"/>
        <w:rPr>
          <w:rStyle w:val="BookTitle"/>
          <w:rFonts w:ascii="Calibri" w:hAnsi="Calibri" w:cs="Times New Roman"/>
          <w:b w:val="0"/>
          <w:bCs w:val="0"/>
          <w:smallCaps w:val="0"/>
          <w:color w:val="000000"/>
          <w:spacing w:val="0"/>
        </w:rPr>
      </w:pPr>
      <w:r w:rsidRPr="00630387">
        <w:rPr>
          <w:rFonts w:ascii="Calibri" w:hAnsi="Calibri" w:cs="Times New Roman"/>
          <w:color w:val="000000"/>
        </w:rPr>
        <w:t xml:space="preserve">Tel: (571) 622 7403 </w:t>
      </w:r>
      <w:r w:rsidRPr="005F02B1">
        <w:rPr>
          <w:rFonts w:ascii="Calibri" w:hAnsi="Calibri" w:cs="Times New Roman"/>
          <w:bCs/>
          <w:color w:val="000000"/>
        </w:rPr>
        <w:t>|</w:t>
      </w:r>
      <w:r w:rsidRPr="00630387">
        <w:rPr>
          <w:rFonts w:ascii="Calibri" w:hAnsi="Calibri" w:cs="Times New Roman"/>
          <w:color w:val="000000"/>
        </w:rPr>
        <w:t xml:space="preserve"> Email: melda_akan@gwu.edu |</w:t>
      </w:r>
      <w:r w:rsidRPr="0016069A">
        <w:rPr>
          <w:rFonts w:ascii="Calibri" w:hAnsi="Calibri" w:cs="Times New Roman"/>
          <w:color w:val="000000" w:themeColor="text1"/>
        </w:rPr>
        <w:t xml:space="preserve"> </w:t>
      </w:r>
      <w:hyperlink r:id="rId8" w:history="1">
        <w:r w:rsidRPr="0016069A">
          <w:rPr>
            <w:rStyle w:val="Hyperlink"/>
            <w:rFonts w:ascii="Calibri" w:hAnsi="Calibri" w:cs="Times New Roman"/>
            <w:color w:val="000000" w:themeColor="text1"/>
            <w:u w:val="none"/>
          </w:rPr>
          <w:t>https://www.linkedin.com/in/mkarasahin/</w:t>
        </w:r>
      </w:hyperlink>
    </w:p>
    <w:p w14:paraId="6EE0E7B5" w14:textId="33095281" w:rsidR="00B11F96" w:rsidRPr="0021661D" w:rsidRDefault="00B11F96" w:rsidP="00B11F96">
      <w:pPr>
        <w:pStyle w:val="NoSpacing"/>
        <w:rPr>
          <w:rStyle w:val="BookTitle"/>
          <w:rFonts w:ascii="Calibri" w:hAnsi="Calibri"/>
          <w:smallCaps w:val="0"/>
          <w:sz w:val="28"/>
          <w:szCs w:val="24"/>
        </w:rPr>
      </w:pPr>
      <w:r>
        <w:rPr>
          <w:rStyle w:val="BookTitle"/>
          <w:rFonts w:ascii="Calibri" w:hAnsi="Calibri" w:cs="Times New Roman"/>
          <w:sz w:val="32"/>
          <w:szCs w:val="24"/>
        </w:rPr>
        <w:t>Summary</w:t>
      </w:r>
    </w:p>
    <w:p w14:paraId="4525FD9E" w14:textId="77777777" w:rsidR="00B11F96" w:rsidRPr="00BF5356" w:rsidRDefault="00B11F96" w:rsidP="00B11F96">
      <w:pPr>
        <w:pStyle w:val="NoSpacing"/>
        <w:tabs>
          <w:tab w:val="right" w:pos="10800"/>
        </w:tabs>
        <w:rPr>
          <w:rFonts w:ascii="Calibri" w:hAnsi="Calibri" w:cs="Times New Roman"/>
          <w:bCs/>
          <w:smallCaps/>
          <w:spacing w:val="5"/>
          <w:sz w:val="24"/>
          <w:szCs w:val="24"/>
        </w:rPr>
      </w:pPr>
      <w:r w:rsidRPr="00630387">
        <w:rPr>
          <w:rFonts w:ascii="Calibri" w:hAnsi="Calibri" w:cs="Times New Roman"/>
          <w:bCs/>
          <w:smallCaps/>
          <w:noProof/>
          <w:spacing w:val="5"/>
          <w:sz w:val="24"/>
          <w:szCs w:val="24"/>
        </w:rPr>
        <mc:AlternateContent>
          <mc:Choice Requires="wps">
            <w:drawing>
              <wp:anchor distT="0" distB="0" distL="114300" distR="114300" simplePos="0" relativeHeight="251671552" behindDoc="0" locked="0" layoutInCell="1" allowOverlap="1" wp14:anchorId="5D7F81C5" wp14:editId="7FA24791">
                <wp:simplePos x="0" y="0"/>
                <wp:positionH relativeFrom="column">
                  <wp:posOffset>-19050</wp:posOffset>
                </wp:positionH>
                <wp:positionV relativeFrom="paragraph">
                  <wp:posOffset>31115</wp:posOffset>
                </wp:positionV>
                <wp:extent cx="6877050" cy="1"/>
                <wp:effectExtent l="0" t="0" r="19050" b="19050"/>
                <wp:wrapNone/>
                <wp:docPr id="510422896" name="Straight Connector 510422896"/>
                <wp:cNvGraphicFramePr/>
                <a:graphic xmlns:a="http://schemas.openxmlformats.org/drawingml/2006/main">
                  <a:graphicData uri="http://schemas.microsoft.com/office/word/2010/wordprocessingShape">
                    <wps:wsp>
                      <wps:cNvCnPr/>
                      <wps:spPr>
                        <a:xfrm>
                          <a:off x="0" y="0"/>
                          <a:ext cx="687705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54C95C" id="Straight Connector 510422896"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45pt" to="540pt,2.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" strokecolor="black [3200]" strokeweight=".5pt">
                <v:stroke joinstyle="miter"/>
              </v:line>
            </w:pict>
          </mc:Fallback>
        </mc:AlternateContent>
      </w:r>
    </w:p>
    <w:p w14:paraId="18E26772" w14:textId="542992C9" w:rsidR="00B11F96" w:rsidRPr="00B11F96" w:rsidRDefault="00B11F96" w:rsidP="00CE650B">
      <w:pPr>
        <w:pStyle w:val="NoSpacing"/>
        <w:rPr>
          <w:b/>
          <w:smallCaps/>
          <w:sz w:val="24"/>
        </w:rPr>
      </w:pPr>
      <w:r w:rsidRPr="00B11F96">
        <w:rPr>
          <w:rFonts w:ascii="Calibri" w:hAnsi="Calibri" w:cs="Times New Roman"/>
          <w:bCs/>
          <w:sz w:val="24"/>
          <w:szCs w:val="24"/>
        </w:rPr>
        <w:t xml:space="preserve">Applied economics professional </w:t>
      </w:r>
      <w:r w:rsidR="008D4530" w:rsidRPr="008D4530">
        <w:rPr>
          <w:rFonts w:ascii="Calibri" w:hAnsi="Calibri" w:cs="Times New Roman"/>
          <w:bCs/>
          <w:sz w:val="24"/>
          <w:szCs w:val="24"/>
        </w:rPr>
        <w:t xml:space="preserve">with experience in quantitative </w:t>
      </w:r>
      <w:r w:rsidR="008D4530">
        <w:rPr>
          <w:rFonts w:ascii="Calibri" w:hAnsi="Calibri" w:cs="Times New Roman"/>
          <w:bCs/>
          <w:sz w:val="24"/>
          <w:szCs w:val="24"/>
        </w:rPr>
        <w:t xml:space="preserve">research, </w:t>
      </w:r>
      <w:r w:rsidR="008D4530" w:rsidRPr="008D4530">
        <w:rPr>
          <w:rFonts w:ascii="Calibri" w:hAnsi="Calibri" w:cs="Times New Roman"/>
          <w:bCs/>
          <w:sz w:val="24"/>
          <w:szCs w:val="24"/>
        </w:rPr>
        <w:t>customer-focused analysis, and cross-functional project coordination. Skilled in designing and analyzing surveys, cleaning and interpreting large datasets, and translating findings into clear, actionable insights for stakeholders. Proficient in R, SPSS, Excel, and Power BI, with experience supporting research workflows, reporting, and stakeholder-facing projects across academic, international, and corporate environments. Strong interest in customer insights, behavioral science, and energy-related programs.</w:t>
      </w:r>
    </w:p>
    <w:p w14:paraId="69170827" w14:textId="77777777" w:rsidR="00B11F96" w:rsidRPr="00B11F96" w:rsidRDefault="00B11F96" w:rsidP="00CE650B">
      <w:pPr>
        <w:pStyle w:val="NoSpacing"/>
        <w:rPr>
          <w:rStyle w:val="BookTitle"/>
          <w:rFonts w:ascii="Calibri" w:hAnsi="Calibri" w:cs="Times New Roman"/>
          <w:sz w:val="18"/>
          <w:szCs w:val="15"/>
        </w:rPr>
      </w:pPr>
    </w:p>
    <w:p w14:paraId="10E25AFD" w14:textId="40A73131" w:rsidR="00CE650B" w:rsidRPr="0021661D" w:rsidRDefault="00CE650B" w:rsidP="00CE650B">
      <w:pPr>
        <w:pStyle w:val="NoSpacing"/>
        <w:rPr>
          <w:rStyle w:val="BookTitle"/>
          <w:rFonts w:ascii="Calibri" w:hAnsi="Calibri"/>
          <w:smallCaps w:val="0"/>
          <w:sz w:val="28"/>
          <w:szCs w:val="24"/>
        </w:rPr>
      </w:pPr>
      <w:r w:rsidRPr="0021661D">
        <w:rPr>
          <w:rStyle w:val="BookTitle"/>
          <w:rFonts w:ascii="Calibri" w:hAnsi="Calibri" w:cs="Times New Roman"/>
          <w:sz w:val="32"/>
          <w:szCs w:val="24"/>
        </w:rPr>
        <w:t>Experience</w:t>
      </w:r>
    </w:p>
    <w:p w14:paraId="56C95A06" w14:textId="77777777" w:rsidR="00CE650B" w:rsidRPr="00BF5356" w:rsidRDefault="00CE650B" w:rsidP="00CE650B">
      <w:pPr>
        <w:pStyle w:val="NoSpacing"/>
        <w:tabs>
          <w:tab w:val="right" w:pos="10800"/>
        </w:tabs>
        <w:rPr>
          <w:rFonts w:ascii="Calibri" w:hAnsi="Calibri" w:cs="Times New Roman"/>
          <w:bCs/>
          <w:smallCaps/>
          <w:spacing w:val="5"/>
          <w:sz w:val="24"/>
          <w:szCs w:val="24"/>
        </w:rPr>
      </w:pPr>
      <w:r w:rsidRPr="00630387">
        <w:rPr>
          <w:rFonts w:ascii="Calibri" w:hAnsi="Calibri" w:cs="Times New Roman"/>
          <w:bCs/>
          <w:smallCaps/>
          <w:noProof/>
          <w:spacing w:val="5"/>
          <w:sz w:val="24"/>
          <w:szCs w:val="24"/>
        </w:rPr>
        <mc:AlternateContent>
          <mc:Choice Requires="wps">
            <w:drawing>
              <wp:anchor distT="0" distB="0" distL="114300" distR="114300" simplePos="0" relativeHeight="251667456" behindDoc="0" locked="0" layoutInCell="1" allowOverlap="1" wp14:anchorId="5416320B" wp14:editId="728AB599">
                <wp:simplePos x="0" y="0"/>
                <wp:positionH relativeFrom="column">
                  <wp:posOffset>-19050</wp:posOffset>
                </wp:positionH>
                <wp:positionV relativeFrom="paragraph">
                  <wp:posOffset>31115</wp:posOffset>
                </wp:positionV>
                <wp:extent cx="6877050" cy="1"/>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687705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063DF4" id="Straight Connector 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45pt" to="540pt,2.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" strokecolor="black [3200]" strokeweight=".5pt">
                <v:stroke joinstyle="miter"/>
              </v:line>
            </w:pict>
          </mc:Fallback>
        </mc:AlternateContent>
      </w:r>
    </w:p>
    <w:p w14:paraId="4EB449A7" w14:textId="77777777" w:rsidR="00DA5BB5" w:rsidRPr="00630387" w:rsidRDefault="00DA5BB5" w:rsidP="00DA5BB5">
      <w:pPr>
        <w:pStyle w:val="NoSpacing"/>
        <w:tabs>
          <w:tab w:val="right" w:pos="10800"/>
        </w:tabs>
        <w:rPr>
          <w:rFonts w:ascii="Calibri" w:hAnsi="Calibri" w:cs="Times New Roman"/>
          <w:b/>
          <w:sz w:val="24"/>
          <w:szCs w:val="24"/>
        </w:rPr>
      </w:pPr>
      <w:r w:rsidRPr="00630387">
        <w:rPr>
          <w:rFonts w:ascii="Calibri" w:hAnsi="Calibri" w:cs="Times New Roman"/>
          <w:b/>
          <w:sz w:val="24"/>
          <w:szCs w:val="24"/>
        </w:rPr>
        <w:t>THE GEORGE WASHINGTON UNIVERSITY</w:t>
      </w:r>
      <w:r w:rsidRPr="00630387">
        <w:rPr>
          <w:rFonts w:ascii="Calibri" w:hAnsi="Calibri" w:cs="Times New Roman"/>
          <w:b/>
          <w:sz w:val="24"/>
          <w:szCs w:val="24"/>
        </w:rPr>
        <w:tab/>
        <w:t>Washington, DC</w:t>
      </w:r>
    </w:p>
    <w:p w14:paraId="76D69864" w14:textId="1906BAA0" w:rsidR="00DA5BB5" w:rsidRPr="00995F0F" w:rsidRDefault="00DA5BB5" w:rsidP="00995F0F">
      <w:pPr>
        <w:pStyle w:val="NoSpacing"/>
        <w:tabs>
          <w:tab w:val="right" w:pos="10800"/>
        </w:tabs>
        <w:rPr>
          <w:rFonts w:ascii="Calibri" w:hAnsi="Calibri" w:cs="Times New Roman"/>
          <w:b/>
          <w:sz w:val="24"/>
          <w:szCs w:val="24"/>
        </w:rPr>
      </w:pPr>
      <w:r>
        <w:rPr>
          <w:rFonts w:ascii="Calibri" w:hAnsi="Calibri" w:cs="Times New Roman"/>
          <w:b/>
          <w:sz w:val="24"/>
          <w:szCs w:val="24"/>
        </w:rPr>
        <w:t>Graduate Research Assistant</w:t>
      </w:r>
      <w:r w:rsidRPr="00630387">
        <w:rPr>
          <w:rFonts w:ascii="Calibri" w:hAnsi="Calibri" w:cs="Times New Roman"/>
          <w:b/>
          <w:sz w:val="24"/>
          <w:szCs w:val="24"/>
        </w:rPr>
        <w:tab/>
      </w:r>
      <w:r>
        <w:rPr>
          <w:rFonts w:ascii="Calibri" w:hAnsi="Calibri" w:cs="Times New Roman"/>
          <w:sz w:val="24"/>
          <w:szCs w:val="24"/>
        </w:rPr>
        <w:t xml:space="preserve">January 2024 – </w:t>
      </w:r>
      <w:r w:rsidR="00A83EE2">
        <w:rPr>
          <w:rFonts w:ascii="Calibri" w:hAnsi="Calibri" w:cs="Times New Roman"/>
          <w:sz w:val="24"/>
          <w:szCs w:val="24"/>
        </w:rPr>
        <w:t>January 2026</w:t>
      </w:r>
    </w:p>
    <w:p w14:paraId="4A084939" w14:textId="012B5A51" w:rsidR="009015F9" w:rsidRPr="009015F9" w:rsidRDefault="009015F9" w:rsidP="009015F9">
      <w:pPr>
        <w:pStyle w:val="ListBullet"/>
        <w:spacing w:after="20" w:line="240" w:lineRule="auto"/>
        <w:ind w:left="432"/>
        <w:rPr>
          <w:rFonts w:eastAsiaTheme="minorHAnsi" w:cs="Times New Roman"/>
          <w:bCs/>
          <w:sz w:val="24"/>
          <w:szCs w:val="24"/>
        </w:rPr>
      </w:pPr>
      <w:r w:rsidRPr="009015F9">
        <w:rPr>
          <w:rFonts w:eastAsiaTheme="minorHAnsi" w:cs="Times New Roman"/>
          <w:bCs/>
          <w:sz w:val="24"/>
          <w:szCs w:val="24"/>
        </w:rPr>
        <w:t xml:space="preserve">Built and cleaned large-scale SIPP </w:t>
      </w:r>
      <w:r w:rsidR="0018146C">
        <w:rPr>
          <w:rFonts w:eastAsiaTheme="minorHAnsi" w:cs="Times New Roman"/>
          <w:bCs/>
          <w:sz w:val="24"/>
          <w:szCs w:val="24"/>
        </w:rPr>
        <w:t xml:space="preserve">Survey </w:t>
      </w:r>
      <w:r w:rsidRPr="009015F9">
        <w:rPr>
          <w:rFonts w:eastAsiaTheme="minorHAnsi" w:cs="Times New Roman"/>
          <w:bCs/>
          <w:sz w:val="24"/>
          <w:szCs w:val="24"/>
        </w:rPr>
        <w:t>microdata across panels (1983–2024; 25M+ observations) in Stata; implemented reproducible scripts for merges, recodes, and panel harmonization.</w:t>
      </w:r>
    </w:p>
    <w:p w14:paraId="4F9C3BD0" w14:textId="77777777" w:rsidR="00B11F96" w:rsidRPr="00B11F96" w:rsidRDefault="00B11F96" w:rsidP="009015F9">
      <w:pPr>
        <w:pStyle w:val="ListBullet"/>
        <w:spacing w:after="20" w:line="240" w:lineRule="auto"/>
        <w:ind w:left="432"/>
        <w:rPr>
          <w:rFonts w:eastAsiaTheme="minorHAnsi" w:cs="Times New Roman"/>
          <w:bCs/>
          <w:sz w:val="24"/>
          <w:szCs w:val="24"/>
        </w:rPr>
      </w:pPr>
      <w:r w:rsidRPr="00B11F96">
        <w:rPr>
          <w:rFonts w:eastAsiaTheme="minorHAnsi" w:cs="Times New Roman"/>
          <w:bCs/>
          <w:sz w:val="24"/>
          <w:szCs w:val="24"/>
        </w:rPr>
        <w:t>Harmonized severance-related measures across years to construct a consistent annual time series; documented definitions and cross-year comparability notes for collaborators.</w:t>
      </w:r>
    </w:p>
    <w:p w14:paraId="44974D87" w14:textId="620319FE" w:rsidR="008D4530" w:rsidRPr="008D4530" w:rsidRDefault="008D4530" w:rsidP="008D4530">
      <w:pPr>
        <w:pStyle w:val="ListBullet"/>
        <w:spacing w:line="240" w:lineRule="auto"/>
        <w:rPr>
          <w:rFonts w:eastAsiaTheme="minorHAnsi" w:cs="Times New Roman"/>
          <w:bCs/>
          <w:sz w:val="24"/>
          <w:szCs w:val="24"/>
        </w:rPr>
      </w:pPr>
      <w:r w:rsidRPr="008D4530">
        <w:rPr>
          <w:rFonts w:eastAsiaTheme="minorHAnsi" w:cs="Times New Roman"/>
          <w:bCs/>
          <w:sz w:val="24"/>
          <w:szCs w:val="24"/>
        </w:rPr>
        <w:t>Synthesized literature and policy background research into structured summaries and reports for faculty stakeholders.</w:t>
      </w:r>
    </w:p>
    <w:p w14:paraId="4AD41C97" w14:textId="690811C0" w:rsidR="006A3EFF" w:rsidRPr="008D4530" w:rsidRDefault="008D4530" w:rsidP="008D4530">
      <w:pPr>
        <w:pStyle w:val="ListBullet"/>
        <w:spacing w:line="240" w:lineRule="auto"/>
        <w:rPr>
          <w:rFonts w:eastAsiaTheme="minorHAnsi" w:cs="Times New Roman"/>
          <w:bCs/>
          <w:sz w:val="24"/>
          <w:szCs w:val="24"/>
        </w:rPr>
      </w:pPr>
      <w:r w:rsidRPr="008D4530">
        <w:rPr>
          <w:rFonts w:eastAsiaTheme="minorHAnsi" w:cs="Times New Roman"/>
          <w:bCs/>
          <w:sz w:val="24"/>
          <w:szCs w:val="24"/>
        </w:rPr>
        <w:t>Translated technical findings into concise written summaries for non-technical audiences and research collaborators.</w:t>
      </w:r>
    </w:p>
    <w:p w14:paraId="4A3621FF" w14:textId="18713A3E" w:rsidR="009C48AD" w:rsidRPr="00630387" w:rsidRDefault="009C48AD" w:rsidP="009C48AD">
      <w:pPr>
        <w:pStyle w:val="NoSpacing"/>
        <w:tabs>
          <w:tab w:val="right" w:pos="10800"/>
        </w:tabs>
        <w:rPr>
          <w:rFonts w:ascii="Calibri" w:hAnsi="Calibri" w:cs="Times New Roman"/>
          <w:b/>
          <w:sz w:val="24"/>
          <w:szCs w:val="24"/>
        </w:rPr>
      </w:pPr>
      <w:r>
        <w:rPr>
          <w:rFonts w:ascii="Calibri" w:hAnsi="Calibri" w:cs="Times New Roman"/>
          <w:b/>
          <w:sz w:val="24"/>
          <w:szCs w:val="24"/>
        </w:rPr>
        <w:t>THE WORLD BANK</w:t>
      </w:r>
      <w:r w:rsidRPr="00630387">
        <w:rPr>
          <w:rFonts w:ascii="Calibri" w:hAnsi="Calibri" w:cs="Times New Roman"/>
          <w:b/>
          <w:sz w:val="24"/>
          <w:szCs w:val="24"/>
        </w:rPr>
        <w:tab/>
      </w:r>
      <w:r>
        <w:rPr>
          <w:rFonts w:ascii="Calibri" w:hAnsi="Calibri" w:cs="Times New Roman"/>
          <w:b/>
          <w:sz w:val="24"/>
          <w:szCs w:val="24"/>
        </w:rPr>
        <w:t>Washington, DC</w:t>
      </w:r>
    </w:p>
    <w:p w14:paraId="19C31F76" w14:textId="29D42F77" w:rsidR="009C48AD" w:rsidRPr="00753E62" w:rsidRDefault="00B11F96" w:rsidP="009C48AD">
      <w:pPr>
        <w:pStyle w:val="NoSpacing"/>
        <w:tabs>
          <w:tab w:val="right" w:pos="10800"/>
        </w:tabs>
        <w:rPr>
          <w:rFonts w:ascii="Calibri" w:hAnsi="Calibri" w:cs="Times New Roman"/>
          <w:b/>
          <w:sz w:val="24"/>
          <w:szCs w:val="24"/>
        </w:rPr>
      </w:pPr>
      <w:r>
        <w:rPr>
          <w:rFonts w:ascii="Calibri" w:hAnsi="Calibri" w:cs="Times New Roman"/>
          <w:b/>
          <w:sz w:val="24"/>
          <w:szCs w:val="24"/>
        </w:rPr>
        <w:t xml:space="preserve">Summer </w:t>
      </w:r>
      <w:r w:rsidR="009C48AD">
        <w:rPr>
          <w:rFonts w:ascii="Calibri" w:hAnsi="Calibri" w:cs="Times New Roman"/>
          <w:b/>
          <w:sz w:val="24"/>
          <w:szCs w:val="24"/>
        </w:rPr>
        <w:t xml:space="preserve">Research and Analytics </w:t>
      </w:r>
      <w:r>
        <w:rPr>
          <w:rFonts w:ascii="Calibri" w:hAnsi="Calibri" w:cs="Times New Roman"/>
          <w:b/>
          <w:sz w:val="24"/>
          <w:szCs w:val="24"/>
        </w:rPr>
        <w:t>Consultant</w:t>
      </w:r>
      <w:r w:rsidR="009C48AD" w:rsidRPr="00630387">
        <w:rPr>
          <w:rFonts w:ascii="Calibri" w:hAnsi="Calibri" w:cs="Times New Roman"/>
          <w:b/>
          <w:sz w:val="24"/>
          <w:szCs w:val="24"/>
        </w:rPr>
        <w:tab/>
      </w:r>
      <w:r w:rsidR="009C48AD">
        <w:rPr>
          <w:rFonts w:ascii="Calibri" w:hAnsi="Calibri" w:cs="Times New Roman"/>
          <w:sz w:val="24"/>
          <w:szCs w:val="24"/>
        </w:rPr>
        <w:t xml:space="preserve"> May </w:t>
      </w:r>
      <w:r w:rsidR="009C48AD" w:rsidRPr="00A82540">
        <w:rPr>
          <w:rFonts w:ascii="Calibri" w:hAnsi="Calibri" w:cs="Times New Roman"/>
          <w:sz w:val="24"/>
          <w:szCs w:val="24"/>
        </w:rPr>
        <w:t>20</w:t>
      </w:r>
      <w:r w:rsidR="009C48AD">
        <w:rPr>
          <w:rFonts w:ascii="Calibri" w:hAnsi="Calibri" w:cs="Times New Roman"/>
          <w:sz w:val="24"/>
          <w:szCs w:val="24"/>
        </w:rPr>
        <w:t>25</w:t>
      </w:r>
      <w:r w:rsidR="009C48AD" w:rsidRPr="00A82540">
        <w:rPr>
          <w:rFonts w:ascii="Calibri" w:hAnsi="Calibri" w:cs="Times New Roman"/>
          <w:sz w:val="24"/>
          <w:szCs w:val="24"/>
        </w:rPr>
        <w:t xml:space="preserve"> – </w:t>
      </w:r>
      <w:r w:rsidR="003C465D">
        <w:rPr>
          <w:rFonts w:ascii="Calibri" w:hAnsi="Calibri" w:cs="Times New Roman"/>
          <w:sz w:val="24"/>
          <w:szCs w:val="24"/>
        </w:rPr>
        <w:t>August 2025</w:t>
      </w:r>
    </w:p>
    <w:p w14:paraId="5DE9C12F" w14:textId="77777777" w:rsidR="006D702C" w:rsidRPr="006D702C" w:rsidRDefault="006D702C" w:rsidP="006D702C">
      <w:pPr>
        <w:pStyle w:val="ListBullet"/>
        <w:spacing w:after="20" w:line="240" w:lineRule="auto"/>
        <w:ind w:left="432"/>
        <w:rPr>
          <w:rFonts w:eastAsiaTheme="minorHAnsi" w:cs="Times New Roman"/>
          <w:bCs/>
          <w:sz w:val="24"/>
          <w:szCs w:val="24"/>
        </w:rPr>
      </w:pPr>
      <w:r w:rsidRPr="006D702C">
        <w:rPr>
          <w:rFonts w:eastAsiaTheme="minorHAnsi" w:cs="Times New Roman"/>
          <w:bCs/>
          <w:sz w:val="24"/>
          <w:szCs w:val="24"/>
        </w:rPr>
        <w:t>Supported production of financial reporting analytics by validating data inputs, documenting assumptions, and summarizing key trends and performance drivers for internal stakeholders.</w:t>
      </w:r>
    </w:p>
    <w:p w14:paraId="6BA51C36" w14:textId="2B81A391" w:rsidR="006D702C" w:rsidRPr="00B11F96" w:rsidRDefault="006D702C" w:rsidP="006D702C">
      <w:pPr>
        <w:pStyle w:val="ListBullet"/>
        <w:spacing w:after="20" w:line="240" w:lineRule="auto"/>
        <w:ind w:left="432"/>
        <w:rPr>
          <w:sz w:val="24"/>
          <w:szCs w:val="24"/>
        </w:rPr>
      </w:pPr>
      <w:r w:rsidRPr="00B11F96">
        <w:rPr>
          <w:sz w:val="24"/>
          <w:szCs w:val="24"/>
        </w:rPr>
        <w:t xml:space="preserve">Contributed </w:t>
      </w:r>
      <w:r w:rsidR="00B11F96" w:rsidRPr="00B11F96">
        <w:rPr>
          <w:sz w:val="24"/>
          <w:szCs w:val="24"/>
        </w:rPr>
        <w:t>migration of 300+ reporting templates from Excel to an AI-powered tool by testing outputs, reconciling discrepancies, and tracking issues to resolution to improve speed and consistency for annual close.</w:t>
      </w:r>
    </w:p>
    <w:p w14:paraId="558570B7" w14:textId="613A2414" w:rsidR="006A3EFF" w:rsidRPr="006A3EFF" w:rsidRDefault="006A3EFF" w:rsidP="006A3EFF">
      <w:pPr>
        <w:pStyle w:val="ListBullet"/>
        <w:rPr>
          <w:sz w:val="24"/>
          <w:szCs w:val="24"/>
        </w:rPr>
      </w:pPr>
      <w:r w:rsidRPr="006A3EFF">
        <w:rPr>
          <w:sz w:val="24"/>
          <w:szCs w:val="24"/>
        </w:rPr>
        <w:t xml:space="preserve">Supported the monitoring of investment performance across different asset classes by validating data inputs and identifying key performance drivers </w:t>
      </w:r>
      <w:r w:rsidR="00B11F96" w:rsidRPr="00B11F96">
        <w:rPr>
          <w:sz w:val="24"/>
          <w:szCs w:val="24"/>
        </w:rPr>
        <w:t>for senior governance audiences.</w:t>
      </w:r>
    </w:p>
    <w:p w14:paraId="7E16D42B" w14:textId="52D87821" w:rsidR="00CE650B" w:rsidRPr="00630387" w:rsidRDefault="00CE650B" w:rsidP="00CE650B">
      <w:pPr>
        <w:pStyle w:val="NoSpacing"/>
        <w:tabs>
          <w:tab w:val="right" w:pos="10800"/>
        </w:tabs>
        <w:rPr>
          <w:rFonts w:ascii="Calibri" w:hAnsi="Calibri" w:cs="Times New Roman"/>
          <w:b/>
          <w:sz w:val="24"/>
          <w:szCs w:val="24"/>
        </w:rPr>
      </w:pPr>
      <w:r w:rsidRPr="00630387">
        <w:rPr>
          <w:rFonts w:ascii="Calibri" w:hAnsi="Calibri" w:cs="Times New Roman"/>
          <w:b/>
          <w:sz w:val="24"/>
          <w:szCs w:val="24"/>
        </w:rPr>
        <w:t>TURKISH AIRLINES</w:t>
      </w:r>
      <w:r w:rsidRPr="00630387">
        <w:rPr>
          <w:rFonts w:ascii="Calibri" w:hAnsi="Calibri" w:cs="Times New Roman"/>
          <w:b/>
          <w:sz w:val="24"/>
          <w:szCs w:val="24"/>
        </w:rPr>
        <w:tab/>
        <w:t>Istanbul, Turkey</w:t>
      </w:r>
    </w:p>
    <w:p w14:paraId="4CD67E11" w14:textId="76F12016" w:rsidR="00CE650B" w:rsidRDefault="00CE650B" w:rsidP="00D40DC7">
      <w:pPr>
        <w:pStyle w:val="NoSpacing"/>
        <w:tabs>
          <w:tab w:val="right" w:pos="10800"/>
        </w:tabs>
        <w:jc w:val="right"/>
        <w:rPr>
          <w:rFonts w:ascii="Calibri" w:hAnsi="Calibri" w:cs="Times New Roman"/>
          <w:b/>
          <w:sz w:val="24"/>
          <w:szCs w:val="24"/>
        </w:rPr>
      </w:pPr>
      <w:r>
        <w:rPr>
          <w:rFonts w:ascii="Calibri" w:hAnsi="Calibri" w:cs="Times New Roman"/>
          <w:b/>
          <w:sz w:val="24"/>
          <w:szCs w:val="24"/>
        </w:rPr>
        <w:t xml:space="preserve">Senior </w:t>
      </w:r>
      <w:r w:rsidRPr="00630387">
        <w:rPr>
          <w:rFonts w:ascii="Calibri" w:hAnsi="Calibri" w:cs="Times New Roman"/>
          <w:b/>
          <w:sz w:val="24"/>
          <w:szCs w:val="24"/>
        </w:rPr>
        <w:t>Global Corporate Account Manager</w:t>
      </w:r>
      <w:r w:rsidR="009A0E92">
        <w:rPr>
          <w:rFonts w:ascii="Calibri" w:hAnsi="Calibri" w:cs="Times New Roman"/>
          <w:b/>
          <w:sz w:val="24"/>
          <w:szCs w:val="24"/>
        </w:rPr>
        <w:t xml:space="preserve">                                                                            </w:t>
      </w:r>
      <w:r>
        <w:rPr>
          <w:rFonts w:ascii="Calibri" w:hAnsi="Calibri" w:cs="Times New Roman"/>
          <w:sz w:val="24"/>
          <w:szCs w:val="24"/>
        </w:rPr>
        <w:t xml:space="preserve"> May </w:t>
      </w:r>
      <w:r w:rsidRPr="00A82540">
        <w:rPr>
          <w:rFonts w:ascii="Calibri" w:hAnsi="Calibri" w:cs="Times New Roman"/>
          <w:sz w:val="24"/>
          <w:szCs w:val="24"/>
        </w:rPr>
        <w:t>201</w:t>
      </w:r>
      <w:r w:rsidR="003214F9">
        <w:rPr>
          <w:rFonts w:ascii="Calibri" w:hAnsi="Calibri" w:cs="Times New Roman"/>
          <w:sz w:val="24"/>
          <w:szCs w:val="24"/>
        </w:rPr>
        <w:t>9</w:t>
      </w:r>
      <w:r w:rsidRPr="00A82540">
        <w:rPr>
          <w:rFonts w:ascii="Calibri" w:hAnsi="Calibri" w:cs="Times New Roman"/>
          <w:sz w:val="24"/>
          <w:szCs w:val="24"/>
        </w:rPr>
        <w:t xml:space="preserve"> – </w:t>
      </w:r>
      <w:r>
        <w:rPr>
          <w:rFonts w:ascii="Calibri" w:hAnsi="Calibri" w:cs="Times New Roman"/>
          <w:sz w:val="24"/>
          <w:szCs w:val="24"/>
        </w:rPr>
        <w:t xml:space="preserve">March </w:t>
      </w:r>
      <w:r w:rsidRPr="00A82540">
        <w:rPr>
          <w:rFonts w:ascii="Calibri" w:hAnsi="Calibri" w:cs="Times New Roman"/>
          <w:sz w:val="24"/>
          <w:szCs w:val="24"/>
        </w:rPr>
        <w:t>2022</w:t>
      </w:r>
      <w:r w:rsidRPr="00630387">
        <w:rPr>
          <w:rFonts w:ascii="Calibri" w:hAnsi="Calibri" w:cs="Times New Roman"/>
          <w:b/>
          <w:sz w:val="24"/>
          <w:szCs w:val="24"/>
        </w:rPr>
        <w:t xml:space="preserve"> </w:t>
      </w:r>
    </w:p>
    <w:p w14:paraId="0EF3C953" w14:textId="0F475E08" w:rsidR="003214F9" w:rsidRPr="00630387" w:rsidRDefault="003214F9" w:rsidP="003214F9">
      <w:pPr>
        <w:pStyle w:val="NoSpacing"/>
        <w:tabs>
          <w:tab w:val="right" w:pos="10800"/>
        </w:tabs>
        <w:jc w:val="right"/>
        <w:rPr>
          <w:rFonts w:ascii="Calibri" w:hAnsi="Calibri" w:cs="Times New Roman"/>
          <w:b/>
          <w:sz w:val="24"/>
          <w:szCs w:val="24"/>
        </w:rPr>
      </w:pPr>
      <w:r w:rsidRPr="00630387">
        <w:rPr>
          <w:rFonts w:ascii="Calibri" w:hAnsi="Calibri" w:cs="Times New Roman"/>
          <w:b/>
          <w:sz w:val="24"/>
          <w:szCs w:val="24"/>
        </w:rPr>
        <w:t>Global Corporate Account Manager</w:t>
      </w:r>
      <w:r>
        <w:rPr>
          <w:rFonts w:ascii="Calibri" w:hAnsi="Calibri" w:cs="Times New Roman"/>
          <w:b/>
          <w:sz w:val="24"/>
          <w:szCs w:val="24"/>
        </w:rPr>
        <w:t xml:space="preserve">                                                                          </w:t>
      </w:r>
      <w:r>
        <w:rPr>
          <w:rFonts w:ascii="Calibri" w:hAnsi="Calibri" w:cs="Times New Roman"/>
          <w:b/>
          <w:sz w:val="24"/>
          <w:szCs w:val="24"/>
        </w:rPr>
        <w:tab/>
        <w:t xml:space="preserve"> </w:t>
      </w:r>
      <w:r>
        <w:rPr>
          <w:rFonts w:ascii="Calibri" w:hAnsi="Calibri" w:cs="Times New Roman"/>
          <w:sz w:val="24"/>
          <w:szCs w:val="24"/>
        </w:rPr>
        <w:t xml:space="preserve">May </w:t>
      </w:r>
      <w:r w:rsidRPr="00A82540">
        <w:rPr>
          <w:rFonts w:ascii="Calibri" w:hAnsi="Calibri" w:cs="Times New Roman"/>
          <w:sz w:val="24"/>
          <w:szCs w:val="24"/>
        </w:rPr>
        <w:t xml:space="preserve">2016 – </w:t>
      </w:r>
      <w:r>
        <w:rPr>
          <w:rFonts w:ascii="Calibri" w:hAnsi="Calibri" w:cs="Times New Roman"/>
          <w:sz w:val="24"/>
          <w:szCs w:val="24"/>
        </w:rPr>
        <w:t>M</w:t>
      </w:r>
      <w:r w:rsidR="00D40DC7">
        <w:rPr>
          <w:rFonts w:ascii="Calibri" w:hAnsi="Calibri" w:cs="Times New Roman"/>
          <w:sz w:val="24"/>
          <w:szCs w:val="24"/>
        </w:rPr>
        <w:t>ay</w:t>
      </w:r>
      <w:r>
        <w:rPr>
          <w:rFonts w:ascii="Calibri" w:hAnsi="Calibri" w:cs="Times New Roman"/>
          <w:sz w:val="24"/>
          <w:szCs w:val="24"/>
        </w:rPr>
        <w:t xml:space="preserve"> </w:t>
      </w:r>
      <w:r w:rsidRPr="00A82540">
        <w:rPr>
          <w:rFonts w:ascii="Calibri" w:hAnsi="Calibri" w:cs="Times New Roman"/>
          <w:sz w:val="24"/>
          <w:szCs w:val="24"/>
        </w:rPr>
        <w:t>20</w:t>
      </w:r>
      <w:r>
        <w:rPr>
          <w:rFonts w:ascii="Calibri" w:hAnsi="Calibri" w:cs="Times New Roman"/>
          <w:sz w:val="24"/>
          <w:szCs w:val="24"/>
        </w:rPr>
        <w:t>19</w:t>
      </w:r>
    </w:p>
    <w:p w14:paraId="35E64848" w14:textId="77777777" w:rsidR="0018396F" w:rsidRPr="0018396F" w:rsidRDefault="0018396F" w:rsidP="0018396F">
      <w:pPr>
        <w:pStyle w:val="ListBullet"/>
        <w:spacing w:after="20" w:line="240" w:lineRule="auto"/>
        <w:ind w:left="432"/>
        <w:rPr>
          <w:rFonts w:eastAsiaTheme="minorHAnsi" w:cs="Times New Roman"/>
          <w:bCs/>
          <w:sz w:val="24"/>
          <w:szCs w:val="24"/>
        </w:rPr>
      </w:pPr>
      <w:r w:rsidRPr="0018396F">
        <w:rPr>
          <w:rFonts w:eastAsiaTheme="minorHAnsi" w:cs="Times New Roman"/>
          <w:bCs/>
          <w:sz w:val="24"/>
          <w:szCs w:val="24"/>
        </w:rPr>
        <w:t>Partnered with the data warehouse team to resolve missing or incorrect customer, sales, and flight records; used VBA to flag anomalies, validate inputs, and support timely corrections.</w:t>
      </w:r>
    </w:p>
    <w:p w14:paraId="5E6FCBD8" w14:textId="77777777" w:rsidR="0018396F" w:rsidRPr="0018396F" w:rsidRDefault="0018396F" w:rsidP="0018396F">
      <w:pPr>
        <w:pStyle w:val="ListBullet"/>
        <w:spacing w:after="20" w:line="240" w:lineRule="auto"/>
        <w:ind w:left="432"/>
        <w:rPr>
          <w:rFonts w:eastAsiaTheme="minorHAnsi" w:cs="Times New Roman"/>
          <w:bCs/>
          <w:sz w:val="24"/>
          <w:szCs w:val="24"/>
        </w:rPr>
      </w:pPr>
      <w:r w:rsidRPr="0018396F">
        <w:rPr>
          <w:rFonts w:eastAsiaTheme="minorHAnsi" w:cs="Times New Roman"/>
          <w:bCs/>
          <w:sz w:val="24"/>
          <w:szCs w:val="24"/>
        </w:rPr>
        <w:t>Merged customer-based metadata and worldwide sales/flight datasets from multiple sources; performed data validation and quality checks, then shared validated extracts with team members to support projects.</w:t>
      </w:r>
    </w:p>
    <w:p w14:paraId="01EC0792" w14:textId="77777777" w:rsidR="0018396F" w:rsidRPr="0018396F" w:rsidRDefault="0018396F" w:rsidP="0018396F">
      <w:pPr>
        <w:pStyle w:val="ListBullet"/>
        <w:spacing w:after="20" w:line="240" w:lineRule="auto"/>
        <w:ind w:left="432"/>
        <w:rPr>
          <w:rFonts w:eastAsiaTheme="minorHAnsi" w:cs="Times New Roman"/>
          <w:bCs/>
          <w:sz w:val="24"/>
          <w:szCs w:val="24"/>
        </w:rPr>
      </w:pPr>
      <w:r w:rsidRPr="0018396F">
        <w:rPr>
          <w:rFonts w:eastAsiaTheme="minorHAnsi" w:cs="Times New Roman"/>
          <w:bCs/>
          <w:sz w:val="24"/>
          <w:szCs w:val="24"/>
        </w:rPr>
        <w:t>Managed a 35+ market portfolio and analyzed corporate travel policies and revenue potential to guide commercial strategy; delivered 20%+ route revenue growth for three consecutive years.</w:t>
      </w:r>
    </w:p>
    <w:p w14:paraId="2EC80816" w14:textId="038C8961" w:rsidR="00CE650B" w:rsidRPr="006A3EFF" w:rsidRDefault="006A3EFF" w:rsidP="006A3EFF">
      <w:pPr>
        <w:pStyle w:val="ListBullet"/>
        <w:spacing w:after="20" w:line="240" w:lineRule="auto"/>
        <w:ind w:left="432"/>
        <w:rPr>
          <w:rFonts w:eastAsiaTheme="minorHAnsi" w:cs="Times New Roman"/>
          <w:bCs/>
          <w:sz w:val="24"/>
          <w:szCs w:val="24"/>
        </w:rPr>
      </w:pPr>
      <w:r w:rsidRPr="006A3EFF">
        <w:rPr>
          <w:rFonts w:eastAsiaTheme="minorHAnsi" w:cs="Times New Roman"/>
          <w:bCs/>
          <w:sz w:val="24"/>
          <w:szCs w:val="24"/>
        </w:rPr>
        <w:t>Served as primary liaison for senior executive stakeholders; coordinated high-level meetings, prepared briefing materials, and managed official correspondence to ensure seamless governance protocols.</w:t>
      </w:r>
    </w:p>
    <w:p w14:paraId="7681C9B9" w14:textId="77777777" w:rsidR="006A3EFF" w:rsidRDefault="006A3EFF" w:rsidP="00CE650B">
      <w:pPr>
        <w:pStyle w:val="NoSpacing"/>
        <w:tabs>
          <w:tab w:val="right" w:pos="10800"/>
        </w:tabs>
        <w:rPr>
          <w:rFonts w:ascii="Calibri" w:hAnsi="Calibri" w:cs="Times New Roman"/>
          <w:b/>
          <w:sz w:val="24"/>
          <w:szCs w:val="24"/>
        </w:rPr>
      </w:pPr>
    </w:p>
    <w:p w14:paraId="0F112587" w14:textId="77777777" w:rsidR="00B11F96" w:rsidRDefault="00B11F96" w:rsidP="00CE650B">
      <w:pPr>
        <w:pStyle w:val="NoSpacing"/>
        <w:tabs>
          <w:tab w:val="right" w:pos="10800"/>
        </w:tabs>
        <w:rPr>
          <w:rFonts w:ascii="Calibri" w:hAnsi="Calibri" w:cs="Times New Roman"/>
          <w:b/>
          <w:sz w:val="24"/>
          <w:szCs w:val="24"/>
        </w:rPr>
      </w:pPr>
    </w:p>
    <w:p w14:paraId="31F4012D" w14:textId="77777777" w:rsidR="008D4530" w:rsidRDefault="008D4530" w:rsidP="00CE650B">
      <w:pPr>
        <w:pStyle w:val="NoSpacing"/>
        <w:tabs>
          <w:tab w:val="right" w:pos="10800"/>
        </w:tabs>
        <w:rPr>
          <w:rFonts w:ascii="Calibri" w:hAnsi="Calibri" w:cs="Times New Roman"/>
          <w:b/>
          <w:sz w:val="24"/>
          <w:szCs w:val="24"/>
        </w:rPr>
      </w:pPr>
    </w:p>
    <w:p w14:paraId="4AEB0F8E" w14:textId="1BD8FC23" w:rsidR="00CE650B" w:rsidRPr="00630387" w:rsidRDefault="00CE650B" w:rsidP="00CE650B">
      <w:pPr>
        <w:pStyle w:val="NoSpacing"/>
        <w:tabs>
          <w:tab w:val="right" w:pos="10800"/>
        </w:tabs>
        <w:rPr>
          <w:rFonts w:ascii="Calibri" w:hAnsi="Calibri" w:cs="Times New Roman"/>
          <w:b/>
          <w:sz w:val="24"/>
          <w:szCs w:val="24"/>
        </w:rPr>
      </w:pPr>
      <w:r w:rsidRPr="00630387">
        <w:rPr>
          <w:rFonts w:ascii="Calibri" w:hAnsi="Calibri" w:cs="Times New Roman"/>
          <w:b/>
          <w:sz w:val="24"/>
          <w:szCs w:val="24"/>
        </w:rPr>
        <w:lastRenderedPageBreak/>
        <w:t>SIEMENS</w:t>
      </w:r>
      <w:r w:rsidR="008D4530">
        <w:rPr>
          <w:rFonts w:ascii="Calibri" w:hAnsi="Calibri" w:cs="Times New Roman"/>
          <w:b/>
          <w:sz w:val="24"/>
          <w:szCs w:val="24"/>
        </w:rPr>
        <w:t xml:space="preserve"> ENERGY</w:t>
      </w:r>
      <w:r w:rsidRPr="00630387">
        <w:rPr>
          <w:rFonts w:ascii="Calibri" w:hAnsi="Calibri" w:cs="Times New Roman"/>
          <w:b/>
          <w:sz w:val="24"/>
          <w:szCs w:val="24"/>
        </w:rPr>
        <w:tab/>
        <w:t>Istanbul, Turkey</w:t>
      </w:r>
    </w:p>
    <w:p w14:paraId="36C09314" w14:textId="71BCBDF8" w:rsidR="00CE650B" w:rsidRPr="00630387" w:rsidRDefault="00120D47" w:rsidP="00CE650B">
      <w:pPr>
        <w:pStyle w:val="NoSpacing"/>
        <w:tabs>
          <w:tab w:val="right" w:pos="10800"/>
        </w:tabs>
        <w:rPr>
          <w:rFonts w:ascii="Calibri" w:hAnsi="Calibri" w:cs="Times New Roman"/>
          <w:b/>
          <w:sz w:val="24"/>
          <w:szCs w:val="24"/>
        </w:rPr>
      </w:pPr>
      <w:r>
        <w:rPr>
          <w:rFonts w:ascii="Calibri" w:hAnsi="Calibri" w:cs="Times New Roman"/>
          <w:b/>
          <w:sz w:val="24"/>
          <w:szCs w:val="24"/>
        </w:rPr>
        <w:t>Marketing</w:t>
      </w:r>
      <w:r w:rsidR="00CE650B" w:rsidRPr="00630387">
        <w:rPr>
          <w:rFonts w:ascii="Calibri" w:hAnsi="Calibri" w:cs="Times New Roman"/>
          <w:b/>
          <w:sz w:val="24"/>
          <w:szCs w:val="24"/>
        </w:rPr>
        <w:t xml:space="preserve"> &amp; Proposal Manager</w:t>
      </w:r>
      <w:r w:rsidR="00CE650B" w:rsidRPr="00630387">
        <w:rPr>
          <w:rFonts w:ascii="Calibri" w:hAnsi="Calibri" w:cs="Times New Roman"/>
          <w:b/>
          <w:sz w:val="24"/>
          <w:szCs w:val="24"/>
        </w:rPr>
        <w:tab/>
      </w:r>
      <w:r w:rsidR="00CE650B">
        <w:rPr>
          <w:rFonts w:ascii="Calibri" w:hAnsi="Calibri" w:cs="Times New Roman"/>
          <w:sz w:val="24"/>
          <w:szCs w:val="24"/>
        </w:rPr>
        <w:t xml:space="preserve">May 2013 – May </w:t>
      </w:r>
      <w:r w:rsidR="00CE650B" w:rsidRPr="00A82540">
        <w:rPr>
          <w:rFonts w:ascii="Calibri" w:hAnsi="Calibri" w:cs="Times New Roman"/>
          <w:sz w:val="24"/>
          <w:szCs w:val="24"/>
        </w:rPr>
        <w:t>2016</w:t>
      </w:r>
    </w:p>
    <w:p w14:paraId="65021EEA" w14:textId="77777777" w:rsidR="008D4530" w:rsidRDefault="008D4530" w:rsidP="008D4530">
      <w:pPr>
        <w:numPr>
          <w:ilvl w:val="0"/>
          <w:numId w:val="2"/>
        </w:numPr>
        <w:spacing w:after="0" w:line="240" w:lineRule="auto"/>
        <w:rPr>
          <w:rFonts w:ascii="Calibri" w:hAnsi="Calibri" w:cs="Times New Roman"/>
          <w:sz w:val="24"/>
          <w:szCs w:val="24"/>
        </w:rPr>
      </w:pPr>
      <w:r w:rsidRPr="0058218C">
        <w:rPr>
          <w:rFonts w:ascii="Calibri" w:hAnsi="Calibri" w:cs="Times New Roman"/>
          <w:sz w:val="24"/>
          <w:szCs w:val="24"/>
        </w:rPr>
        <w:t xml:space="preserve">Organized complex bid activities for the solutions team, ensuring the creation and maintenance of bid files, and prepared more than 25 solution proposals for EMEA and Turkish smart grid clients, including major energy transmission </w:t>
      </w:r>
      <w:r>
        <w:rPr>
          <w:rFonts w:ascii="Calibri" w:hAnsi="Calibri" w:cs="Times New Roman"/>
          <w:sz w:val="24"/>
          <w:szCs w:val="24"/>
        </w:rPr>
        <w:t xml:space="preserve">and </w:t>
      </w:r>
      <w:r w:rsidRPr="0058218C">
        <w:rPr>
          <w:rFonts w:ascii="Calibri" w:hAnsi="Calibri" w:cs="Times New Roman"/>
          <w:sz w:val="24"/>
          <w:szCs w:val="24"/>
        </w:rPr>
        <w:t>distribution companies</w:t>
      </w:r>
      <w:r>
        <w:rPr>
          <w:rFonts w:ascii="Calibri" w:hAnsi="Calibri" w:cs="Times New Roman"/>
          <w:sz w:val="24"/>
          <w:szCs w:val="24"/>
        </w:rPr>
        <w:t>.</w:t>
      </w:r>
    </w:p>
    <w:p w14:paraId="1D68E528" w14:textId="77777777" w:rsidR="008D4530" w:rsidRPr="0058218C" w:rsidRDefault="008D4530" w:rsidP="008D4530">
      <w:pPr>
        <w:numPr>
          <w:ilvl w:val="0"/>
          <w:numId w:val="2"/>
        </w:numPr>
        <w:spacing w:after="0" w:line="240" w:lineRule="auto"/>
        <w:rPr>
          <w:rFonts w:ascii="Calibri" w:hAnsi="Calibri" w:cs="Times New Roman"/>
          <w:sz w:val="24"/>
          <w:szCs w:val="24"/>
        </w:rPr>
      </w:pPr>
      <w:r w:rsidRPr="0058218C">
        <w:rPr>
          <w:rFonts w:ascii="Calibri" w:hAnsi="Calibri" w:cs="Times New Roman"/>
          <w:sz w:val="24"/>
          <w:szCs w:val="24"/>
        </w:rPr>
        <w:t xml:space="preserve">Represented </w:t>
      </w:r>
      <w:r>
        <w:rPr>
          <w:rFonts w:ascii="Calibri" w:hAnsi="Calibri" w:cs="Times New Roman"/>
          <w:sz w:val="24"/>
          <w:szCs w:val="24"/>
        </w:rPr>
        <w:t xml:space="preserve">technical, </w:t>
      </w:r>
      <w:r w:rsidRPr="0058218C">
        <w:rPr>
          <w:rFonts w:ascii="Calibri" w:hAnsi="Calibri" w:cs="Times New Roman"/>
          <w:sz w:val="24"/>
          <w:szCs w:val="24"/>
        </w:rPr>
        <w:t>commercial and financial aspects during negotiations with international clients such as Saudi Aramco</w:t>
      </w:r>
      <w:r>
        <w:rPr>
          <w:rFonts w:ascii="Calibri" w:hAnsi="Calibri" w:cs="Times New Roman"/>
          <w:sz w:val="24"/>
          <w:szCs w:val="24"/>
        </w:rPr>
        <w:t>, TANAP</w:t>
      </w:r>
      <w:r w:rsidRPr="0058218C">
        <w:rPr>
          <w:rFonts w:ascii="Calibri" w:hAnsi="Calibri" w:cs="Times New Roman"/>
          <w:sz w:val="24"/>
          <w:szCs w:val="24"/>
        </w:rPr>
        <w:t xml:space="preserve"> and LEPCO.</w:t>
      </w:r>
    </w:p>
    <w:p w14:paraId="7B951C38" w14:textId="77777777" w:rsidR="00890D9B" w:rsidRDefault="00890D9B" w:rsidP="00890D9B">
      <w:pPr>
        <w:pStyle w:val="ListParagraph"/>
        <w:widowControl w:val="0"/>
        <w:autoSpaceDE w:val="0"/>
        <w:autoSpaceDN w:val="0"/>
        <w:adjustRightInd w:val="0"/>
        <w:spacing w:after="0" w:line="240" w:lineRule="auto"/>
        <w:ind w:left="360"/>
        <w:rPr>
          <w:rFonts w:ascii="Calibri" w:hAnsi="Calibri" w:cs="Times New Roman"/>
          <w:sz w:val="24"/>
          <w:szCs w:val="24"/>
        </w:rPr>
      </w:pPr>
    </w:p>
    <w:p w14:paraId="34C5E835" w14:textId="5775BF9C" w:rsidR="00405F5D" w:rsidRPr="000D3D9D" w:rsidRDefault="00405F5D" w:rsidP="00405F5D">
      <w:pPr>
        <w:pStyle w:val="NoSpacing"/>
        <w:rPr>
          <w:rStyle w:val="BookTitle"/>
          <w:rFonts w:ascii="Calibri" w:hAnsi="Calibri" w:cs="Times New Roman"/>
          <w:bCs w:val="0"/>
          <w:sz w:val="32"/>
          <w:szCs w:val="24"/>
        </w:rPr>
      </w:pPr>
      <w:r w:rsidRPr="000D3D9D">
        <w:rPr>
          <w:rStyle w:val="BookTitle"/>
          <w:rFonts w:ascii="Calibri" w:hAnsi="Calibri" w:cs="Times New Roman"/>
          <w:bCs w:val="0"/>
          <w:sz w:val="32"/>
          <w:szCs w:val="24"/>
        </w:rPr>
        <w:t>Education</w:t>
      </w:r>
    </w:p>
    <w:p w14:paraId="276A0EE6" w14:textId="77777777" w:rsidR="00405F5D" w:rsidRPr="00630387" w:rsidRDefault="00405F5D" w:rsidP="00405F5D">
      <w:pPr>
        <w:pStyle w:val="NoSpacing"/>
        <w:rPr>
          <w:rFonts w:ascii="Calibri" w:hAnsi="Calibri"/>
          <w:sz w:val="24"/>
          <w:szCs w:val="24"/>
        </w:rPr>
      </w:pPr>
      <w:r w:rsidRPr="00630387">
        <w:rPr>
          <w:rFonts w:ascii="Calibri" w:hAnsi="Calibri" w:cs="Times New Roman"/>
          <w:bCs/>
          <w:smallCaps/>
          <w:noProof/>
          <w:spacing w:val="5"/>
          <w:sz w:val="24"/>
          <w:szCs w:val="24"/>
        </w:rPr>
        <mc:AlternateContent>
          <mc:Choice Requires="wps">
            <w:drawing>
              <wp:anchor distT="0" distB="0" distL="114300" distR="114300" simplePos="0" relativeHeight="251669504" behindDoc="0" locked="0" layoutInCell="1" allowOverlap="1" wp14:anchorId="6E18B9F5" wp14:editId="45A2D055">
                <wp:simplePos x="0" y="0"/>
                <wp:positionH relativeFrom="column">
                  <wp:posOffset>-19050</wp:posOffset>
                </wp:positionH>
                <wp:positionV relativeFrom="paragraph">
                  <wp:posOffset>10795</wp:posOffset>
                </wp:positionV>
                <wp:extent cx="68770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877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B442F4" id="Straight Connector 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5pt" to="540pt,.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" strokecolor="black [3200]" strokeweight=".5pt">
                <v:stroke joinstyle="miter"/>
              </v:line>
            </w:pict>
          </mc:Fallback>
        </mc:AlternateContent>
      </w:r>
    </w:p>
    <w:p w14:paraId="2ACA58A2" w14:textId="4BFF87AA"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THE GEORGE WASHINGTON UNIVERSITY</w:t>
      </w:r>
      <w:r>
        <w:rPr>
          <w:rFonts w:ascii="Calibri" w:hAnsi="Calibri" w:cs="Times New Roman"/>
          <w:b/>
          <w:sz w:val="24"/>
          <w:szCs w:val="24"/>
        </w:rPr>
        <w:t xml:space="preserve"> </w:t>
      </w:r>
      <w:r w:rsidRPr="00630387">
        <w:rPr>
          <w:rFonts w:ascii="Calibri" w:hAnsi="Calibri" w:cs="Times New Roman"/>
          <w:b/>
          <w:sz w:val="24"/>
          <w:szCs w:val="24"/>
        </w:rPr>
        <w:tab/>
        <w:t>Washington, DC</w:t>
      </w:r>
    </w:p>
    <w:p w14:paraId="2FB718D7" w14:textId="6FC0AAAD" w:rsidR="00405F5D" w:rsidRPr="00630387" w:rsidRDefault="00405F5D" w:rsidP="00405F5D">
      <w:pPr>
        <w:pStyle w:val="NoSpacing"/>
        <w:tabs>
          <w:tab w:val="right" w:pos="10800"/>
        </w:tabs>
        <w:rPr>
          <w:rFonts w:ascii="Calibri" w:hAnsi="Calibri" w:cs="Times New Roman"/>
          <w:b/>
          <w:sz w:val="24"/>
          <w:szCs w:val="24"/>
        </w:rPr>
      </w:pPr>
      <w:r>
        <w:rPr>
          <w:rFonts w:ascii="Calibri" w:hAnsi="Calibri" w:cs="Times New Roman"/>
          <w:b/>
          <w:sz w:val="24"/>
          <w:szCs w:val="24"/>
        </w:rPr>
        <w:t>Applied</w:t>
      </w:r>
      <w:r w:rsidRPr="00630387">
        <w:rPr>
          <w:rFonts w:ascii="Calibri" w:hAnsi="Calibri" w:cs="Times New Roman"/>
          <w:b/>
          <w:sz w:val="24"/>
          <w:szCs w:val="24"/>
        </w:rPr>
        <w:t xml:space="preserve"> Economics (</w:t>
      </w:r>
      <w:r>
        <w:rPr>
          <w:rFonts w:ascii="Calibri" w:hAnsi="Calibri" w:cs="Times New Roman"/>
          <w:b/>
          <w:sz w:val="24"/>
          <w:szCs w:val="24"/>
        </w:rPr>
        <w:t>MS</w:t>
      </w:r>
      <w:r w:rsidRPr="00630387">
        <w:rPr>
          <w:rFonts w:ascii="Calibri" w:hAnsi="Calibri" w:cs="Times New Roman"/>
          <w:b/>
          <w:sz w:val="24"/>
          <w:szCs w:val="24"/>
        </w:rPr>
        <w:t>)</w:t>
      </w:r>
      <w:r w:rsidRPr="00630387">
        <w:rPr>
          <w:rFonts w:ascii="Calibri" w:hAnsi="Calibri" w:cs="Times New Roman"/>
          <w:b/>
          <w:sz w:val="24"/>
          <w:szCs w:val="24"/>
        </w:rPr>
        <w:tab/>
      </w:r>
      <w:r>
        <w:rPr>
          <w:rFonts w:ascii="Calibri" w:hAnsi="Calibri" w:cs="Times New Roman"/>
          <w:sz w:val="24"/>
          <w:szCs w:val="24"/>
        </w:rPr>
        <w:t xml:space="preserve">January 2024 – </w:t>
      </w:r>
      <w:r w:rsidR="00D035AF">
        <w:rPr>
          <w:rFonts w:ascii="Calibri" w:hAnsi="Calibri" w:cs="Times New Roman"/>
          <w:sz w:val="24"/>
          <w:szCs w:val="24"/>
        </w:rPr>
        <w:t>January 2026</w:t>
      </w:r>
      <w:r>
        <w:rPr>
          <w:rFonts w:ascii="Calibri" w:hAnsi="Calibri" w:cs="Times New Roman"/>
          <w:sz w:val="24"/>
          <w:szCs w:val="24"/>
        </w:rPr>
        <w:t xml:space="preserve"> </w:t>
      </w:r>
    </w:p>
    <w:p w14:paraId="1E40CFB7" w14:textId="64A7B62E" w:rsidR="00405F5D" w:rsidRPr="00995F0F" w:rsidRDefault="00405F5D" w:rsidP="00995F0F">
      <w:pPr>
        <w:pStyle w:val="NoSpacing"/>
        <w:numPr>
          <w:ilvl w:val="0"/>
          <w:numId w:val="15"/>
        </w:numPr>
        <w:tabs>
          <w:tab w:val="right" w:pos="10800"/>
        </w:tabs>
        <w:rPr>
          <w:rFonts w:ascii="Calibri" w:hAnsi="Calibri" w:cs="Times New Roman"/>
          <w:bCs/>
          <w:sz w:val="24"/>
          <w:szCs w:val="24"/>
        </w:rPr>
      </w:pPr>
      <w:r w:rsidRPr="0077169E">
        <w:rPr>
          <w:rFonts w:ascii="Calibri" w:hAnsi="Calibri" w:cs="Times New Roman"/>
          <w:bCs/>
          <w:sz w:val="24"/>
          <w:szCs w:val="24"/>
        </w:rPr>
        <w:t>Global Leaders Fellowship Awardee</w:t>
      </w:r>
      <w:r w:rsidR="00995F0F">
        <w:rPr>
          <w:rFonts w:ascii="Calibri" w:hAnsi="Calibri" w:cs="Times New Roman"/>
          <w:bCs/>
          <w:sz w:val="24"/>
          <w:szCs w:val="24"/>
        </w:rPr>
        <w:t xml:space="preserve">, </w:t>
      </w:r>
      <w:r w:rsidR="00995F0F" w:rsidRPr="00706738">
        <w:rPr>
          <w:rFonts w:ascii="Calibri" w:hAnsi="Calibri" w:cs="Times New Roman"/>
          <w:sz w:val="24"/>
          <w:szCs w:val="24"/>
        </w:rPr>
        <w:t>Dean’s High Honor List</w:t>
      </w:r>
      <w:r w:rsidR="00995F0F">
        <w:rPr>
          <w:rFonts w:ascii="Calibri" w:hAnsi="Calibri" w:cs="Times New Roman"/>
          <w:sz w:val="24"/>
          <w:szCs w:val="24"/>
        </w:rPr>
        <w:t xml:space="preserve"> with </w:t>
      </w:r>
      <w:r w:rsidR="00D035AF">
        <w:rPr>
          <w:rFonts w:ascii="Calibri" w:hAnsi="Calibri" w:cs="Times New Roman"/>
          <w:sz w:val="24"/>
          <w:szCs w:val="24"/>
        </w:rPr>
        <w:t>3.97</w:t>
      </w:r>
      <w:r w:rsidR="00995F0F">
        <w:rPr>
          <w:rFonts w:ascii="Calibri" w:hAnsi="Calibri" w:cs="Times New Roman"/>
          <w:bCs/>
          <w:sz w:val="24"/>
          <w:szCs w:val="24"/>
        </w:rPr>
        <w:t xml:space="preserve"> GPA</w:t>
      </w:r>
    </w:p>
    <w:p w14:paraId="376D70A1" w14:textId="5BBAFE89" w:rsidR="00405F5D" w:rsidRDefault="00405F5D" w:rsidP="00405F5D">
      <w:pPr>
        <w:pStyle w:val="NoSpacing"/>
        <w:numPr>
          <w:ilvl w:val="0"/>
          <w:numId w:val="15"/>
        </w:numPr>
        <w:tabs>
          <w:tab w:val="right" w:pos="10800"/>
        </w:tabs>
        <w:rPr>
          <w:rFonts w:ascii="Calibri" w:hAnsi="Calibri" w:cs="Times New Roman"/>
          <w:bCs/>
          <w:sz w:val="24"/>
          <w:szCs w:val="24"/>
        </w:rPr>
      </w:pPr>
      <w:r>
        <w:rPr>
          <w:rFonts w:ascii="Calibri" w:hAnsi="Calibri" w:cs="Times New Roman"/>
          <w:bCs/>
          <w:sz w:val="24"/>
          <w:szCs w:val="24"/>
        </w:rPr>
        <w:t xml:space="preserve">Relevant Coursework: </w:t>
      </w:r>
      <w:r w:rsidR="007D4D3B">
        <w:rPr>
          <w:rFonts w:ascii="Calibri" w:hAnsi="Calibri" w:cs="Times New Roman"/>
          <w:bCs/>
          <w:sz w:val="24"/>
          <w:szCs w:val="24"/>
        </w:rPr>
        <w:t xml:space="preserve">Time Series, Applied Macroeconomics, </w:t>
      </w:r>
      <w:r>
        <w:rPr>
          <w:rFonts w:ascii="Calibri" w:hAnsi="Calibri" w:cs="Times New Roman"/>
          <w:bCs/>
          <w:sz w:val="24"/>
          <w:szCs w:val="24"/>
        </w:rPr>
        <w:t>Applied Financial Analysis, Quantitative Risk Management, Statistics, Econometrics</w:t>
      </w:r>
      <w:r w:rsidR="007D4D3B">
        <w:rPr>
          <w:rFonts w:ascii="Calibri" w:hAnsi="Calibri" w:cs="Times New Roman"/>
          <w:bCs/>
          <w:sz w:val="24"/>
          <w:szCs w:val="24"/>
        </w:rPr>
        <w:t xml:space="preserve">, </w:t>
      </w:r>
      <w:r>
        <w:rPr>
          <w:rFonts w:ascii="Calibri" w:hAnsi="Calibri" w:cs="Times New Roman"/>
          <w:bCs/>
          <w:sz w:val="24"/>
          <w:szCs w:val="24"/>
        </w:rPr>
        <w:t>International Banking</w:t>
      </w:r>
      <w:r w:rsidR="00F352EF">
        <w:rPr>
          <w:rFonts w:ascii="Calibri" w:hAnsi="Calibri" w:cs="Times New Roman"/>
          <w:bCs/>
          <w:sz w:val="24"/>
          <w:szCs w:val="24"/>
        </w:rPr>
        <w:t>, Development Economics (PhD Course)</w:t>
      </w:r>
    </w:p>
    <w:p w14:paraId="05FE1C31" w14:textId="64533E4A" w:rsidR="00AB6447" w:rsidRDefault="00EE22D8" w:rsidP="00AB6447">
      <w:pPr>
        <w:pStyle w:val="NoSpacing"/>
        <w:numPr>
          <w:ilvl w:val="0"/>
          <w:numId w:val="15"/>
        </w:numPr>
        <w:tabs>
          <w:tab w:val="right" w:pos="10800"/>
        </w:tabs>
        <w:rPr>
          <w:rFonts w:ascii="Calibri" w:hAnsi="Calibri" w:cs="Times New Roman"/>
          <w:bCs/>
          <w:sz w:val="24"/>
          <w:szCs w:val="24"/>
        </w:rPr>
      </w:pPr>
      <w:r>
        <w:rPr>
          <w:rFonts w:ascii="Calibri" w:hAnsi="Calibri" w:cs="Times New Roman"/>
          <w:bCs/>
          <w:sz w:val="24"/>
          <w:szCs w:val="24"/>
        </w:rPr>
        <w:t>International Business Ethics and Sustainability Case Competition Winner</w:t>
      </w:r>
      <w:r w:rsidR="00305D54">
        <w:rPr>
          <w:rFonts w:ascii="Calibri" w:hAnsi="Calibri" w:cs="Times New Roman"/>
          <w:bCs/>
          <w:sz w:val="24"/>
          <w:szCs w:val="24"/>
        </w:rPr>
        <w:t xml:space="preserve"> (2025)</w:t>
      </w:r>
    </w:p>
    <w:p w14:paraId="53A05CF0" w14:textId="77DC28D5" w:rsidR="00405F5D" w:rsidRDefault="00405F5D" w:rsidP="00405F5D">
      <w:pPr>
        <w:pStyle w:val="NoSpacing"/>
        <w:numPr>
          <w:ilvl w:val="0"/>
          <w:numId w:val="15"/>
        </w:numPr>
        <w:tabs>
          <w:tab w:val="right" w:pos="10800"/>
        </w:tabs>
        <w:rPr>
          <w:rFonts w:ascii="Calibri" w:hAnsi="Calibri" w:cs="Times New Roman"/>
          <w:bCs/>
          <w:sz w:val="24"/>
          <w:szCs w:val="24"/>
        </w:rPr>
      </w:pPr>
      <w:r w:rsidRPr="00CE650B">
        <w:rPr>
          <w:rFonts w:ascii="Calibri" w:hAnsi="Calibri" w:cs="Times New Roman"/>
          <w:b/>
          <w:sz w:val="24"/>
          <w:szCs w:val="24"/>
        </w:rPr>
        <w:t>Paper:</w:t>
      </w:r>
      <w:r>
        <w:rPr>
          <w:rFonts w:ascii="Calibri" w:hAnsi="Calibri" w:cs="Times New Roman"/>
          <w:bCs/>
          <w:sz w:val="24"/>
          <w:szCs w:val="24"/>
        </w:rPr>
        <w:t xml:space="preserve"> Economic Analysis of Corporate Expansions and Housing Prices: Amazon HQ2 Case in Arlington</w:t>
      </w:r>
    </w:p>
    <w:p w14:paraId="147303B0" w14:textId="3A410463" w:rsidR="0085606A" w:rsidRDefault="0085606A" w:rsidP="00405F5D">
      <w:pPr>
        <w:pStyle w:val="NoSpacing"/>
        <w:numPr>
          <w:ilvl w:val="0"/>
          <w:numId w:val="15"/>
        </w:numPr>
        <w:tabs>
          <w:tab w:val="right" w:pos="10800"/>
        </w:tabs>
        <w:rPr>
          <w:rFonts w:ascii="Calibri" w:hAnsi="Calibri" w:cs="Times New Roman"/>
          <w:bCs/>
          <w:sz w:val="24"/>
          <w:szCs w:val="24"/>
        </w:rPr>
      </w:pPr>
      <w:r>
        <w:rPr>
          <w:rFonts w:ascii="Calibri" w:hAnsi="Calibri" w:cs="Times New Roman"/>
          <w:b/>
          <w:sz w:val="24"/>
          <w:szCs w:val="24"/>
        </w:rPr>
        <w:t>Paper:</w:t>
      </w:r>
      <w:r>
        <w:rPr>
          <w:rFonts w:ascii="Calibri" w:hAnsi="Calibri" w:cs="Times New Roman"/>
          <w:bCs/>
          <w:sz w:val="24"/>
          <w:szCs w:val="24"/>
        </w:rPr>
        <w:t xml:space="preserve"> Income Inequality, Deprivation, and fertility Intentions in Germany: Evidence From GGS data</w:t>
      </w:r>
    </w:p>
    <w:p w14:paraId="705AAD1D" w14:textId="77777777" w:rsidR="00405F5D" w:rsidRPr="00B11F96" w:rsidRDefault="00405F5D" w:rsidP="00405F5D">
      <w:pPr>
        <w:pStyle w:val="NoSpacing"/>
        <w:tabs>
          <w:tab w:val="right" w:pos="10800"/>
        </w:tabs>
        <w:rPr>
          <w:rFonts w:ascii="Calibri" w:hAnsi="Calibri" w:cs="Times New Roman"/>
          <w:sz w:val="13"/>
          <w:szCs w:val="13"/>
        </w:rPr>
      </w:pPr>
    </w:p>
    <w:p w14:paraId="61B014D0" w14:textId="567BBB2D"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BOGAZICI UNIVERSITY</w:t>
      </w:r>
      <w:r w:rsidRPr="00630387">
        <w:rPr>
          <w:rFonts w:ascii="Calibri" w:hAnsi="Calibri" w:cs="Times New Roman"/>
          <w:b/>
          <w:sz w:val="24"/>
          <w:szCs w:val="24"/>
        </w:rPr>
        <w:tab/>
        <w:t>Istanbul, Turkey</w:t>
      </w:r>
    </w:p>
    <w:p w14:paraId="3B1B6354"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Economics (BA)</w:t>
      </w:r>
      <w:r w:rsidRPr="00630387">
        <w:rPr>
          <w:rFonts w:ascii="Calibri" w:hAnsi="Calibri" w:cs="Times New Roman"/>
          <w:b/>
          <w:sz w:val="24"/>
          <w:szCs w:val="24"/>
        </w:rPr>
        <w:tab/>
      </w:r>
      <w:r>
        <w:rPr>
          <w:rFonts w:ascii="Calibri" w:hAnsi="Calibri" w:cs="Times New Roman"/>
          <w:sz w:val="24"/>
          <w:szCs w:val="24"/>
        </w:rPr>
        <w:t xml:space="preserve">August </w:t>
      </w:r>
      <w:r w:rsidRPr="00A82540">
        <w:rPr>
          <w:rFonts w:ascii="Calibri" w:hAnsi="Calibri" w:cs="Times New Roman"/>
          <w:sz w:val="24"/>
          <w:szCs w:val="24"/>
        </w:rPr>
        <w:t xml:space="preserve">2020 – </w:t>
      </w:r>
      <w:r>
        <w:rPr>
          <w:rFonts w:ascii="Calibri" w:hAnsi="Calibri" w:cs="Times New Roman"/>
          <w:sz w:val="24"/>
          <w:szCs w:val="24"/>
        </w:rPr>
        <w:t xml:space="preserve">December </w:t>
      </w:r>
      <w:r w:rsidRPr="00A82540">
        <w:rPr>
          <w:rFonts w:ascii="Calibri" w:hAnsi="Calibri" w:cs="Times New Roman"/>
          <w:sz w:val="24"/>
          <w:szCs w:val="24"/>
        </w:rPr>
        <w:t>2024</w:t>
      </w:r>
    </w:p>
    <w:p w14:paraId="36B6781C" w14:textId="77777777" w:rsidR="00301A3A" w:rsidRDefault="00301A3A" w:rsidP="00301A3A">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Ra</w:t>
      </w:r>
      <w:r>
        <w:rPr>
          <w:rFonts w:ascii="Calibri" w:hAnsi="Calibri" w:cs="Times New Roman"/>
          <w:sz w:val="24"/>
          <w:szCs w:val="24"/>
        </w:rPr>
        <w:t>n</w:t>
      </w:r>
      <w:r w:rsidRPr="00630387">
        <w:rPr>
          <w:rFonts w:ascii="Calibri" w:hAnsi="Calibri" w:cs="Times New Roman"/>
          <w:sz w:val="24"/>
          <w:szCs w:val="24"/>
        </w:rPr>
        <w:t xml:space="preserve">ked as the top </w:t>
      </w:r>
      <w:r>
        <w:rPr>
          <w:rFonts w:ascii="Calibri" w:hAnsi="Calibri" w:cs="Times New Roman"/>
          <w:sz w:val="24"/>
          <w:szCs w:val="24"/>
        </w:rPr>
        <w:t xml:space="preserve">economics program </w:t>
      </w:r>
      <w:r w:rsidRPr="00630387">
        <w:rPr>
          <w:rFonts w:ascii="Calibri" w:hAnsi="Calibri" w:cs="Times New Roman"/>
          <w:sz w:val="24"/>
          <w:szCs w:val="24"/>
        </w:rPr>
        <w:t>in Turkey</w:t>
      </w:r>
    </w:p>
    <w:p w14:paraId="5AEE43BD" w14:textId="03952FE2" w:rsidR="00B11F96" w:rsidRPr="00630387" w:rsidRDefault="00301A3A" w:rsidP="00B11F96">
      <w:pPr>
        <w:pStyle w:val="NoSpacing"/>
        <w:numPr>
          <w:ilvl w:val="0"/>
          <w:numId w:val="1"/>
        </w:numPr>
        <w:tabs>
          <w:tab w:val="right" w:pos="10800"/>
        </w:tabs>
        <w:ind w:left="360"/>
        <w:rPr>
          <w:rFonts w:ascii="Calibri" w:hAnsi="Calibri" w:cs="Times New Roman"/>
          <w:sz w:val="24"/>
          <w:szCs w:val="24"/>
        </w:rPr>
      </w:pPr>
      <w:r w:rsidRPr="0097454A">
        <w:rPr>
          <w:rFonts w:ascii="Calibri" w:hAnsi="Calibri" w:cs="Times New Roman"/>
          <w:sz w:val="24"/>
          <w:szCs w:val="24"/>
        </w:rPr>
        <w:t>Dean’s High Honor List (4 semesters); Graduated with Honors</w:t>
      </w:r>
      <w:r w:rsidR="00B11F96">
        <w:rPr>
          <w:rFonts w:ascii="Calibri" w:hAnsi="Calibri" w:cs="Times New Roman"/>
          <w:sz w:val="24"/>
          <w:szCs w:val="24"/>
        </w:rPr>
        <w:t>,</w:t>
      </w:r>
      <w:r w:rsidR="00B11F96" w:rsidRPr="00B11F96">
        <w:rPr>
          <w:rFonts w:ascii="Calibri" w:hAnsi="Calibri" w:cs="Times New Roman"/>
          <w:sz w:val="24"/>
          <w:szCs w:val="24"/>
        </w:rPr>
        <w:t xml:space="preserve"> </w:t>
      </w:r>
      <w:r w:rsidR="00B11F96" w:rsidRPr="00630387">
        <w:rPr>
          <w:rFonts w:ascii="Calibri" w:hAnsi="Calibri" w:cs="Times New Roman"/>
          <w:sz w:val="24"/>
          <w:szCs w:val="24"/>
        </w:rPr>
        <w:t>International Exchange Student Scholarship</w:t>
      </w:r>
    </w:p>
    <w:p w14:paraId="7771363A" w14:textId="3156BD19" w:rsidR="00B11F96" w:rsidRPr="00B11F96" w:rsidRDefault="00B11F96" w:rsidP="00B11F96">
      <w:pPr>
        <w:pStyle w:val="NoSpacing"/>
        <w:numPr>
          <w:ilvl w:val="0"/>
          <w:numId w:val="1"/>
        </w:numPr>
        <w:tabs>
          <w:tab w:val="right" w:pos="10800"/>
        </w:tabs>
        <w:ind w:left="360"/>
        <w:rPr>
          <w:rFonts w:ascii="Calibri" w:hAnsi="Calibri" w:cs="Times New Roman"/>
          <w:sz w:val="24"/>
          <w:szCs w:val="24"/>
        </w:rPr>
      </w:pPr>
      <w:r>
        <w:rPr>
          <w:rFonts w:ascii="Calibri" w:hAnsi="Calibri" w:cs="Times New Roman"/>
          <w:sz w:val="24"/>
          <w:szCs w:val="24"/>
        </w:rPr>
        <w:t>International Exchange Student at George Washington University for 2 semesters</w:t>
      </w:r>
    </w:p>
    <w:p w14:paraId="2B366086" w14:textId="77777777" w:rsidR="00301A3A" w:rsidRDefault="00301A3A" w:rsidP="00301A3A">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Relevant Coursework: Microeconomics, Statistics</w:t>
      </w:r>
      <w:r>
        <w:rPr>
          <w:rFonts w:ascii="Calibri" w:hAnsi="Calibri" w:cs="Times New Roman"/>
          <w:sz w:val="24"/>
          <w:szCs w:val="24"/>
        </w:rPr>
        <w:t xml:space="preserve">, Econometrics, </w:t>
      </w:r>
      <w:r w:rsidRPr="00630387">
        <w:rPr>
          <w:rFonts w:ascii="Calibri" w:hAnsi="Calibri" w:cs="Times New Roman"/>
          <w:sz w:val="24"/>
          <w:szCs w:val="24"/>
        </w:rPr>
        <w:t xml:space="preserve">Computing for Economists (R), Macroeconomics, Management Simulation, </w:t>
      </w:r>
      <w:r>
        <w:rPr>
          <w:rFonts w:ascii="Calibri" w:hAnsi="Calibri" w:cs="Times New Roman"/>
          <w:sz w:val="24"/>
          <w:szCs w:val="24"/>
        </w:rPr>
        <w:t>Game Theory, International Economics</w:t>
      </w:r>
    </w:p>
    <w:p w14:paraId="181788C6" w14:textId="77777777" w:rsidR="00405F5D" w:rsidRPr="00B11F96" w:rsidRDefault="00405F5D" w:rsidP="00405F5D">
      <w:pPr>
        <w:pStyle w:val="NoSpacing"/>
        <w:tabs>
          <w:tab w:val="right" w:pos="10800"/>
        </w:tabs>
        <w:rPr>
          <w:rFonts w:ascii="Calibri" w:hAnsi="Calibri" w:cs="Times New Roman"/>
          <w:b/>
          <w:sz w:val="13"/>
          <w:szCs w:val="13"/>
        </w:rPr>
      </w:pPr>
    </w:p>
    <w:p w14:paraId="59E6C275" w14:textId="63C8A0A9"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YILDIZ TECHNICAL UNIVERSITY</w:t>
      </w:r>
      <w:r w:rsidRPr="00630387">
        <w:rPr>
          <w:rFonts w:ascii="Calibri" w:hAnsi="Calibri" w:cs="Times New Roman"/>
          <w:b/>
          <w:sz w:val="24"/>
          <w:szCs w:val="24"/>
        </w:rPr>
        <w:tab/>
        <w:t>Istanbul, Turkey</w:t>
      </w:r>
    </w:p>
    <w:p w14:paraId="04BEFAFE"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Innovation, Administration and Entrepreneurship (MBA)</w:t>
      </w:r>
      <w:r w:rsidRPr="00630387">
        <w:rPr>
          <w:rFonts w:ascii="Calibri" w:hAnsi="Calibri" w:cs="Times New Roman"/>
          <w:b/>
          <w:sz w:val="24"/>
          <w:szCs w:val="24"/>
        </w:rPr>
        <w:tab/>
      </w:r>
      <w:r>
        <w:rPr>
          <w:rFonts w:ascii="Calibri" w:hAnsi="Calibri" w:cs="Times New Roman"/>
          <w:sz w:val="24"/>
          <w:szCs w:val="24"/>
        </w:rPr>
        <w:t xml:space="preserve">January </w:t>
      </w:r>
      <w:r w:rsidRPr="00A82540">
        <w:rPr>
          <w:rFonts w:ascii="Calibri" w:hAnsi="Calibri" w:cs="Times New Roman"/>
          <w:sz w:val="24"/>
          <w:szCs w:val="24"/>
        </w:rPr>
        <w:t xml:space="preserve">2016 – </w:t>
      </w:r>
      <w:r>
        <w:rPr>
          <w:rFonts w:ascii="Calibri" w:hAnsi="Calibri" w:cs="Times New Roman"/>
          <w:sz w:val="24"/>
          <w:szCs w:val="24"/>
        </w:rPr>
        <w:t xml:space="preserve"> July </w:t>
      </w:r>
      <w:r w:rsidRPr="00A82540">
        <w:rPr>
          <w:rFonts w:ascii="Calibri" w:hAnsi="Calibri" w:cs="Times New Roman"/>
          <w:sz w:val="24"/>
          <w:szCs w:val="24"/>
        </w:rPr>
        <w:t>2018</w:t>
      </w:r>
    </w:p>
    <w:p w14:paraId="1C56A1E8" w14:textId="77777777" w:rsidR="00301A3A" w:rsidRPr="0097454A" w:rsidRDefault="00301A3A" w:rsidP="00301A3A">
      <w:pPr>
        <w:pStyle w:val="NoSpacing"/>
        <w:numPr>
          <w:ilvl w:val="0"/>
          <w:numId w:val="1"/>
        </w:numPr>
        <w:tabs>
          <w:tab w:val="right" w:pos="10800"/>
        </w:tabs>
        <w:ind w:left="360"/>
        <w:rPr>
          <w:rFonts w:ascii="Calibri" w:hAnsi="Calibri" w:cs="Times New Roman"/>
          <w:sz w:val="24"/>
          <w:szCs w:val="24"/>
        </w:rPr>
      </w:pPr>
      <w:r w:rsidRPr="0097454A">
        <w:rPr>
          <w:rFonts w:ascii="Calibri" w:hAnsi="Calibri" w:cs="Times New Roman"/>
          <w:sz w:val="24"/>
          <w:szCs w:val="24"/>
        </w:rPr>
        <w:t xml:space="preserve">Graduated with </w:t>
      </w:r>
      <w:r>
        <w:rPr>
          <w:rFonts w:ascii="Calibri" w:hAnsi="Calibri" w:cs="Times New Roman"/>
          <w:sz w:val="24"/>
          <w:szCs w:val="24"/>
        </w:rPr>
        <w:t xml:space="preserve">High </w:t>
      </w:r>
      <w:r w:rsidRPr="0097454A">
        <w:rPr>
          <w:rFonts w:ascii="Calibri" w:hAnsi="Calibri" w:cs="Times New Roman"/>
          <w:sz w:val="24"/>
          <w:szCs w:val="24"/>
        </w:rPr>
        <w:t>Honors</w:t>
      </w:r>
    </w:p>
    <w:p w14:paraId="4483B340" w14:textId="1628C00A" w:rsidR="00405F5D" w:rsidRDefault="00CC757A" w:rsidP="00405F5D">
      <w:pPr>
        <w:pStyle w:val="NoSpacing"/>
        <w:numPr>
          <w:ilvl w:val="0"/>
          <w:numId w:val="1"/>
        </w:numPr>
        <w:tabs>
          <w:tab w:val="right" w:pos="10800"/>
        </w:tabs>
        <w:ind w:left="360"/>
        <w:rPr>
          <w:rFonts w:ascii="Calibri" w:hAnsi="Calibri" w:cs="Times New Roman"/>
          <w:sz w:val="24"/>
          <w:szCs w:val="24"/>
        </w:rPr>
      </w:pPr>
      <w:r w:rsidRPr="003051DF">
        <w:rPr>
          <w:rFonts w:ascii="Calibri" w:hAnsi="Calibri" w:cs="Times New Roman"/>
          <w:b/>
          <w:bCs/>
          <w:sz w:val="24"/>
          <w:szCs w:val="24"/>
        </w:rPr>
        <w:t>Thesis:</w:t>
      </w:r>
      <w:r>
        <w:rPr>
          <w:rFonts w:ascii="Calibri" w:hAnsi="Calibri" w:cs="Times New Roman"/>
          <w:sz w:val="24"/>
          <w:szCs w:val="24"/>
        </w:rPr>
        <w:t xml:space="preserve"> </w:t>
      </w:r>
      <w:r w:rsidRPr="00CC757A">
        <w:rPr>
          <w:rFonts w:ascii="Calibri" w:hAnsi="Calibri" w:cs="Times New Roman"/>
          <w:sz w:val="24"/>
          <w:szCs w:val="24"/>
        </w:rPr>
        <w:t>The Moderating Role of Introversion–Extroversion in the Relationship Between Transformational Leadership and Individual Creativity Across Corporations and Startups</w:t>
      </w:r>
      <w:r w:rsidR="00B11F96">
        <w:rPr>
          <w:rFonts w:ascii="Calibri" w:hAnsi="Calibri" w:cs="Times New Roman"/>
          <w:sz w:val="24"/>
          <w:szCs w:val="24"/>
        </w:rPr>
        <w:t xml:space="preserve">: </w:t>
      </w:r>
      <w:r w:rsidR="00B11F96" w:rsidRPr="00B11F96">
        <w:rPr>
          <w:rFonts w:ascii="Calibri" w:hAnsi="Calibri" w:cs="Times New Roman"/>
          <w:sz w:val="24"/>
          <w:szCs w:val="24"/>
        </w:rPr>
        <w:t>— designed and fielded an original survey; analyzed results in SPSS</w:t>
      </w:r>
    </w:p>
    <w:p w14:paraId="0B806C41" w14:textId="77777777" w:rsidR="00405F5D" w:rsidRPr="00B11F96" w:rsidRDefault="00405F5D" w:rsidP="00405F5D">
      <w:pPr>
        <w:pStyle w:val="NoSpacing"/>
        <w:tabs>
          <w:tab w:val="right" w:pos="10800"/>
        </w:tabs>
        <w:rPr>
          <w:rFonts w:ascii="Calibri" w:hAnsi="Calibri" w:cs="Times New Roman"/>
          <w:sz w:val="13"/>
          <w:szCs w:val="13"/>
        </w:rPr>
      </w:pPr>
    </w:p>
    <w:p w14:paraId="58C5B076" w14:textId="22C86224"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ISTANBUL TECHNICAL UNIVERSITY</w:t>
      </w:r>
      <w:r w:rsidRPr="00630387">
        <w:rPr>
          <w:rFonts w:ascii="Calibri" w:hAnsi="Calibri" w:cs="Times New Roman"/>
          <w:b/>
          <w:sz w:val="24"/>
          <w:szCs w:val="24"/>
        </w:rPr>
        <w:tab/>
        <w:t>Istanbul, Turkey</w:t>
      </w:r>
    </w:p>
    <w:p w14:paraId="330F7735"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 xml:space="preserve">Electrical </w:t>
      </w:r>
      <w:r>
        <w:rPr>
          <w:rFonts w:ascii="Calibri" w:hAnsi="Calibri" w:cs="Times New Roman"/>
          <w:b/>
          <w:sz w:val="24"/>
          <w:szCs w:val="24"/>
        </w:rPr>
        <w:t xml:space="preserve">&amp; Energy </w:t>
      </w:r>
      <w:r w:rsidRPr="00630387">
        <w:rPr>
          <w:rFonts w:ascii="Calibri" w:hAnsi="Calibri" w:cs="Times New Roman"/>
          <w:b/>
          <w:sz w:val="24"/>
          <w:szCs w:val="24"/>
        </w:rPr>
        <w:t>Engineering (BS)</w:t>
      </w:r>
      <w:r w:rsidRPr="00630387">
        <w:rPr>
          <w:rFonts w:ascii="Calibri" w:hAnsi="Calibri" w:cs="Times New Roman"/>
          <w:b/>
          <w:sz w:val="24"/>
          <w:szCs w:val="24"/>
        </w:rPr>
        <w:tab/>
      </w:r>
      <w:r>
        <w:rPr>
          <w:rFonts w:ascii="Calibri" w:hAnsi="Calibri" w:cs="Times New Roman"/>
          <w:sz w:val="24"/>
          <w:szCs w:val="24"/>
        </w:rPr>
        <w:t xml:space="preserve">September 2008 – June </w:t>
      </w:r>
      <w:r w:rsidRPr="00A82540">
        <w:rPr>
          <w:rFonts w:ascii="Calibri" w:hAnsi="Calibri" w:cs="Times New Roman"/>
          <w:sz w:val="24"/>
          <w:szCs w:val="24"/>
        </w:rPr>
        <w:t>2013</w:t>
      </w:r>
    </w:p>
    <w:p w14:paraId="735D0C02" w14:textId="77777777" w:rsidR="00405F5D" w:rsidRDefault="00405F5D" w:rsidP="00405F5D">
      <w:pPr>
        <w:pStyle w:val="NoSpacing"/>
        <w:numPr>
          <w:ilvl w:val="0"/>
          <w:numId w:val="1"/>
        </w:numPr>
        <w:tabs>
          <w:tab w:val="right" w:pos="10800"/>
        </w:tabs>
        <w:ind w:left="360"/>
        <w:rPr>
          <w:rFonts w:ascii="Calibri" w:hAnsi="Calibri" w:cs="Times New Roman"/>
          <w:sz w:val="24"/>
          <w:szCs w:val="24"/>
        </w:rPr>
      </w:pPr>
      <w:r>
        <w:rPr>
          <w:rFonts w:ascii="Calibri" w:hAnsi="Calibri" w:cs="Times New Roman"/>
          <w:sz w:val="24"/>
          <w:szCs w:val="24"/>
        </w:rPr>
        <w:t>Ranked as the top technical university in Istanbul and the top electrical engineering department in Turkey</w:t>
      </w:r>
    </w:p>
    <w:p w14:paraId="51979CF3" w14:textId="5DC58056" w:rsidR="00E40902" w:rsidRDefault="00E40902" w:rsidP="00405F5D">
      <w:pPr>
        <w:pStyle w:val="NoSpacing"/>
        <w:numPr>
          <w:ilvl w:val="0"/>
          <w:numId w:val="1"/>
        </w:numPr>
        <w:tabs>
          <w:tab w:val="right" w:pos="10800"/>
        </w:tabs>
        <w:ind w:left="360"/>
        <w:rPr>
          <w:rFonts w:ascii="Calibri" w:hAnsi="Calibri" w:cs="Times New Roman"/>
          <w:sz w:val="24"/>
          <w:szCs w:val="24"/>
        </w:rPr>
      </w:pPr>
      <w:r>
        <w:rPr>
          <w:rFonts w:ascii="Calibri" w:hAnsi="Calibri" w:cs="Times New Roman"/>
          <w:sz w:val="24"/>
          <w:szCs w:val="24"/>
        </w:rPr>
        <w:t xml:space="preserve">Relevant Coursework: Linear Algebra, Differential Equations, Numerical Methods, </w:t>
      </w:r>
      <w:r w:rsidR="007D4D3B">
        <w:rPr>
          <w:rFonts w:ascii="Calibri" w:hAnsi="Calibri" w:cs="Times New Roman"/>
          <w:sz w:val="24"/>
          <w:szCs w:val="24"/>
        </w:rPr>
        <w:t>Computing (C++)</w:t>
      </w:r>
    </w:p>
    <w:p w14:paraId="2300BB28" w14:textId="7C4BAECB" w:rsidR="00405F5D" w:rsidRDefault="00405F5D" w:rsidP="00716D48">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 xml:space="preserve">Siemens </w:t>
      </w:r>
      <w:r w:rsidR="00F36AB5">
        <w:rPr>
          <w:rFonts w:ascii="Calibri" w:hAnsi="Calibri" w:cs="Times New Roman"/>
          <w:sz w:val="24"/>
          <w:szCs w:val="24"/>
        </w:rPr>
        <w:t>Future Professionals</w:t>
      </w:r>
      <w:r w:rsidRPr="00630387">
        <w:rPr>
          <w:rFonts w:ascii="Calibri" w:hAnsi="Calibri" w:cs="Times New Roman"/>
          <w:sz w:val="24"/>
          <w:szCs w:val="24"/>
        </w:rPr>
        <w:t xml:space="preserve"> Scholarship</w:t>
      </w:r>
      <w:r w:rsidR="00F36AB5">
        <w:rPr>
          <w:rFonts w:ascii="Calibri" w:hAnsi="Calibri" w:cs="Times New Roman"/>
          <w:sz w:val="24"/>
          <w:szCs w:val="24"/>
        </w:rPr>
        <w:t>,</w:t>
      </w:r>
      <w:r w:rsidRPr="00630387">
        <w:rPr>
          <w:rFonts w:ascii="Calibri" w:hAnsi="Calibri" w:cs="Times New Roman"/>
          <w:sz w:val="24"/>
          <w:szCs w:val="24"/>
        </w:rPr>
        <w:t xml:space="preserve"> Finansbank Merit Based Scholarship </w:t>
      </w:r>
    </w:p>
    <w:p w14:paraId="764DB8CC" w14:textId="652224E4" w:rsidR="007141D2" w:rsidRPr="001C1D17" w:rsidRDefault="00AB6447" w:rsidP="00A01E59">
      <w:pPr>
        <w:pStyle w:val="NoSpacing"/>
        <w:numPr>
          <w:ilvl w:val="0"/>
          <w:numId w:val="1"/>
        </w:numPr>
        <w:tabs>
          <w:tab w:val="right" w:pos="10800"/>
        </w:tabs>
        <w:ind w:left="360"/>
        <w:rPr>
          <w:rStyle w:val="BookTitle"/>
          <w:b w:val="0"/>
          <w:bCs w:val="0"/>
          <w:smallCaps w:val="0"/>
          <w:spacing w:val="0"/>
        </w:rPr>
      </w:pPr>
      <w:r w:rsidRPr="00E40902">
        <w:rPr>
          <w:rFonts w:ascii="Calibri" w:hAnsi="Calibri" w:cs="Times New Roman"/>
          <w:b/>
          <w:bCs/>
          <w:sz w:val="24"/>
          <w:szCs w:val="24"/>
        </w:rPr>
        <w:t>Thesis:</w:t>
      </w:r>
      <w:r>
        <w:rPr>
          <w:rFonts w:ascii="Calibri" w:hAnsi="Calibri" w:cs="Times New Roman"/>
          <w:sz w:val="24"/>
          <w:szCs w:val="24"/>
        </w:rPr>
        <w:t xml:space="preserve"> </w:t>
      </w:r>
      <w:r w:rsidR="00E40902" w:rsidRPr="00E40902">
        <w:rPr>
          <w:rFonts w:ascii="Calibri" w:hAnsi="Calibri" w:cs="Times New Roman"/>
          <w:sz w:val="24"/>
          <w:szCs w:val="24"/>
        </w:rPr>
        <w:t>Modeling of the dynamic behavior of squirrel-cage induction motors</w:t>
      </w:r>
    </w:p>
    <w:p w14:paraId="4EC324FD" w14:textId="77777777" w:rsidR="00557508" w:rsidRPr="00630387" w:rsidRDefault="00557508" w:rsidP="00FE1C0F">
      <w:pPr>
        <w:pStyle w:val="NoSpacing"/>
        <w:tabs>
          <w:tab w:val="right" w:pos="10800"/>
        </w:tabs>
        <w:rPr>
          <w:rFonts w:ascii="Calibri" w:hAnsi="Calibri" w:cs="Times New Roman"/>
          <w:b/>
          <w:sz w:val="24"/>
          <w:szCs w:val="24"/>
        </w:rPr>
      </w:pPr>
    </w:p>
    <w:p w14:paraId="11D2045D" w14:textId="55EFB96D" w:rsidR="00FE1C0F" w:rsidRPr="005A3DAB" w:rsidRDefault="00626F06" w:rsidP="00FE1C0F">
      <w:pPr>
        <w:pStyle w:val="NoSpacing"/>
        <w:tabs>
          <w:tab w:val="right" w:pos="10800"/>
        </w:tabs>
        <w:rPr>
          <w:rFonts w:ascii="Calibri" w:hAnsi="Calibri" w:cs="Times New Roman"/>
          <w:bCs/>
          <w:sz w:val="32"/>
          <w:szCs w:val="24"/>
        </w:rPr>
      </w:pPr>
      <w:r w:rsidRPr="005A3DAB">
        <w:rPr>
          <w:rStyle w:val="BookTitle"/>
          <w:rFonts w:ascii="Calibri" w:hAnsi="Calibri" w:cs="Times New Roman"/>
          <w:bCs w:val="0"/>
          <w:sz w:val="28"/>
          <w:szCs w:val="24"/>
        </w:rPr>
        <w:t>SKILLS/ACTIVITIES</w:t>
      </w:r>
    </w:p>
    <w:p w14:paraId="6F872EBB" w14:textId="10478D95" w:rsidR="00FE1C0F" w:rsidRPr="00446323" w:rsidRDefault="00FE1C0F" w:rsidP="00446323">
      <w:pPr>
        <w:pStyle w:val="NoSpacing"/>
        <w:tabs>
          <w:tab w:val="right" w:pos="10800"/>
        </w:tabs>
        <w:rPr>
          <w:rFonts w:ascii="Calibri" w:hAnsi="Calibri" w:cs="Times New Roman"/>
          <w:b/>
          <w:sz w:val="24"/>
          <w:szCs w:val="24"/>
        </w:rPr>
      </w:pPr>
      <w:r w:rsidRPr="00630387">
        <w:rPr>
          <w:rFonts w:ascii="Calibri" w:hAnsi="Calibri" w:cs="Times New Roman"/>
          <w:b/>
          <w:noProof/>
          <w:sz w:val="24"/>
          <w:szCs w:val="24"/>
        </w:rPr>
        <mc:AlternateContent>
          <mc:Choice Requires="wps">
            <w:drawing>
              <wp:anchor distT="0" distB="0" distL="114300" distR="114300" simplePos="0" relativeHeight="251660288" behindDoc="0" locked="0" layoutInCell="1" allowOverlap="1" wp14:anchorId="73B52AC0" wp14:editId="0835FC0B">
                <wp:simplePos x="0" y="0"/>
                <wp:positionH relativeFrom="column">
                  <wp:posOffset>-19050</wp:posOffset>
                </wp:positionH>
                <wp:positionV relativeFrom="paragraph">
                  <wp:posOffset>72390</wp:posOffset>
                </wp:positionV>
                <wp:extent cx="69246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6924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line w14:anchorId="2AED52EE"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5.7pt" to="543.7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" strokecolor="black [3200]" strokeweight=".5pt">
                <v:stroke joinstyle="miter"/>
              </v:line>
            </w:pict>
          </mc:Fallback>
        </mc:AlternateContent>
      </w:r>
    </w:p>
    <w:p w14:paraId="28BF77D8" w14:textId="0EE1738B" w:rsidR="006F541A" w:rsidRDefault="006F541A" w:rsidP="00FE1C0F">
      <w:pPr>
        <w:pStyle w:val="NoSpacing"/>
        <w:numPr>
          <w:ilvl w:val="0"/>
          <w:numId w:val="1"/>
        </w:numPr>
        <w:tabs>
          <w:tab w:val="right" w:pos="10800"/>
        </w:tabs>
        <w:ind w:left="360"/>
        <w:rPr>
          <w:rFonts w:ascii="Calibri" w:hAnsi="Calibri" w:cs="Times New Roman"/>
          <w:sz w:val="24"/>
          <w:szCs w:val="24"/>
        </w:rPr>
      </w:pPr>
      <w:r>
        <w:rPr>
          <w:rFonts w:ascii="Calibri" w:hAnsi="Calibri" w:cs="Times New Roman"/>
          <w:b/>
          <w:sz w:val="24"/>
          <w:szCs w:val="24"/>
        </w:rPr>
        <w:t>Technical skills:</w:t>
      </w:r>
      <w:r w:rsidR="00446323" w:rsidRPr="00446323">
        <w:rPr>
          <w:rFonts w:ascii="Calibri" w:hAnsi="Calibri" w:cs="Times New Roman"/>
          <w:sz w:val="24"/>
          <w:szCs w:val="24"/>
        </w:rPr>
        <w:t xml:space="preserve"> </w:t>
      </w:r>
      <w:r w:rsidR="00146523" w:rsidRPr="00630387">
        <w:rPr>
          <w:rFonts w:ascii="Calibri" w:hAnsi="Calibri" w:cs="Times New Roman"/>
          <w:sz w:val="24"/>
          <w:szCs w:val="24"/>
        </w:rPr>
        <w:t>R,</w:t>
      </w:r>
      <w:r w:rsidR="004A5D6D">
        <w:rPr>
          <w:rFonts w:ascii="Calibri" w:hAnsi="Calibri" w:cs="Times New Roman"/>
          <w:sz w:val="24"/>
          <w:szCs w:val="24"/>
        </w:rPr>
        <w:t xml:space="preserve"> STATA,</w:t>
      </w:r>
      <w:r w:rsidR="00146523" w:rsidRPr="00630387">
        <w:rPr>
          <w:rFonts w:ascii="Calibri" w:hAnsi="Calibri" w:cs="Times New Roman"/>
          <w:sz w:val="24"/>
          <w:szCs w:val="24"/>
        </w:rPr>
        <w:t xml:space="preserve"> </w:t>
      </w:r>
      <w:r w:rsidR="00EC090C">
        <w:rPr>
          <w:rFonts w:ascii="Calibri" w:hAnsi="Calibri" w:cs="Times New Roman"/>
          <w:sz w:val="24"/>
          <w:szCs w:val="24"/>
        </w:rPr>
        <w:t xml:space="preserve">Python, </w:t>
      </w:r>
      <w:r w:rsidR="0018753F" w:rsidRPr="009E33C3">
        <w:rPr>
          <w:rFonts w:ascii="Calibri" w:hAnsi="Calibri" w:cs="Times New Roman"/>
          <w:sz w:val="24"/>
          <w:szCs w:val="24"/>
        </w:rPr>
        <w:t>Excel (VBA)</w:t>
      </w:r>
      <w:r w:rsidR="0018753F">
        <w:rPr>
          <w:rFonts w:ascii="Calibri" w:hAnsi="Calibri" w:cs="Times New Roman"/>
          <w:sz w:val="24"/>
          <w:szCs w:val="24"/>
        </w:rPr>
        <w:t xml:space="preserve">, Power </w:t>
      </w:r>
      <w:r w:rsidR="0018753F" w:rsidRPr="00B11F96">
        <w:rPr>
          <w:rFonts w:ascii="Calibri" w:hAnsi="Calibri" w:cs="Times New Roman"/>
          <w:bCs/>
          <w:sz w:val="24"/>
          <w:szCs w:val="24"/>
        </w:rPr>
        <w:t xml:space="preserve">BI </w:t>
      </w:r>
      <w:r w:rsidR="00455DAB" w:rsidRPr="00B11F96">
        <w:rPr>
          <w:rFonts w:ascii="Calibri" w:hAnsi="Calibri" w:cs="Times New Roman"/>
          <w:bCs/>
          <w:sz w:val="24"/>
          <w:szCs w:val="24"/>
        </w:rPr>
        <w:t>,</w:t>
      </w:r>
      <w:r w:rsidR="00B11F96" w:rsidRPr="00B11F96">
        <w:rPr>
          <w:rFonts w:ascii="Calibri" w:hAnsi="Calibri" w:cs="Times New Roman"/>
          <w:bCs/>
          <w:sz w:val="24"/>
          <w:szCs w:val="24"/>
        </w:rPr>
        <w:t>Qualtrics</w:t>
      </w:r>
      <w:r w:rsidR="00B11F96">
        <w:rPr>
          <w:rFonts w:ascii="Calibri" w:hAnsi="Calibri" w:cs="Times New Roman"/>
          <w:bCs/>
          <w:sz w:val="24"/>
          <w:szCs w:val="24"/>
        </w:rPr>
        <w:t>,</w:t>
      </w:r>
      <w:r w:rsidR="00455DAB" w:rsidRPr="00B11F96">
        <w:rPr>
          <w:rFonts w:ascii="Calibri" w:hAnsi="Calibri" w:cs="Times New Roman"/>
          <w:bCs/>
          <w:sz w:val="24"/>
          <w:szCs w:val="24"/>
        </w:rPr>
        <w:t xml:space="preserve"> SQL</w:t>
      </w:r>
      <w:r w:rsidR="008201C5" w:rsidRPr="00B11F96">
        <w:rPr>
          <w:rFonts w:ascii="Calibri" w:hAnsi="Calibri" w:cs="Times New Roman"/>
          <w:bCs/>
          <w:sz w:val="24"/>
          <w:szCs w:val="24"/>
        </w:rPr>
        <w:t xml:space="preserve">, </w:t>
      </w:r>
      <w:r w:rsidR="00711ED7" w:rsidRPr="00B11F96">
        <w:rPr>
          <w:rFonts w:ascii="Calibri" w:hAnsi="Calibri" w:cs="Times New Roman"/>
          <w:bCs/>
          <w:sz w:val="24"/>
          <w:szCs w:val="24"/>
        </w:rPr>
        <w:t>MATLAB</w:t>
      </w:r>
      <w:r w:rsidR="00711ED7">
        <w:rPr>
          <w:rFonts w:ascii="Calibri" w:hAnsi="Calibri" w:cs="Times New Roman"/>
          <w:sz w:val="24"/>
          <w:szCs w:val="24"/>
        </w:rPr>
        <w:t xml:space="preserve">, </w:t>
      </w:r>
      <w:r w:rsidR="00B11F96">
        <w:rPr>
          <w:rFonts w:ascii="Calibri" w:hAnsi="Calibri" w:cs="Times New Roman"/>
          <w:sz w:val="24"/>
          <w:szCs w:val="24"/>
        </w:rPr>
        <w:t>SPSS, SurveyMonkey</w:t>
      </w:r>
    </w:p>
    <w:p w14:paraId="6219C862" w14:textId="1DF57C01" w:rsidR="0018753F" w:rsidRDefault="0018753F" w:rsidP="0018753F">
      <w:pPr>
        <w:pStyle w:val="NoSpacing"/>
        <w:numPr>
          <w:ilvl w:val="0"/>
          <w:numId w:val="1"/>
        </w:numPr>
        <w:tabs>
          <w:tab w:val="right" w:pos="10800"/>
        </w:tabs>
        <w:ind w:left="360"/>
        <w:rPr>
          <w:rFonts w:ascii="Calibri" w:hAnsi="Calibri" w:cs="Times New Roman"/>
          <w:sz w:val="24"/>
          <w:szCs w:val="24"/>
        </w:rPr>
      </w:pPr>
      <w:r>
        <w:rPr>
          <w:rFonts w:ascii="Calibri" w:hAnsi="Calibri" w:cs="Times New Roman"/>
          <w:b/>
          <w:sz w:val="24"/>
          <w:szCs w:val="24"/>
        </w:rPr>
        <w:t>Data management:</w:t>
      </w:r>
      <w:r w:rsidRPr="00146523">
        <w:rPr>
          <w:rFonts w:ascii="Calibri" w:hAnsi="Calibri" w:cs="Times New Roman"/>
          <w:sz w:val="24"/>
          <w:szCs w:val="24"/>
        </w:rPr>
        <w:t xml:space="preserve"> </w:t>
      </w:r>
      <w:r>
        <w:rPr>
          <w:rFonts w:ascii="Calibri" w:hAnsi="Calibri" w:cs="Times New Roman"/>
          <w:sz w:val="24"/>
          <w:szCs w:val="24"/>
        </w:rPr>
        <w:t xml:space="preserve">Processing, cleaning, transforming </w:t>
      </w:r>
      <w:r w:rsidR="00B11F96">
        <w:rPr>
          <w:rFonts w:ascii="Calibri" w:hAnsi="Calibri" w:cs="Times New Roman"/>
          <w:sz w:val="24"/>
          <w:szCs w:val="24"/>
        </w:rPr>
        <w:t>survey</w:t>
      </w:r>
      <w:r w:rsidR="00455DAB">
        <w:rPr>
          <w:rFonts w:ascii="Calibri" w:hAnsi="Calibri" w:cs="Times New Roman"/>
          <w:sz w:val="24"/>
          <w:szCs w:val="24"/>
        </w:rPr>
        <w:t xml:space="preserve"> </w:t>
      </w:r>
      <w:r>
        <w:rPr>
          <w:rFonts w:ascii="Calibri" w:hAnsi="Calibri" w:cs="Times New Roman"/>
          <w:sz w:val="24"/>
          <w:szCs w:val="24"/>
        </w:rPr>
        <w:t>data; working with large datasets</w:t>
      </w:r>
    </w:p>
    <w:p w14:paraId="12294680" w14:textId="7483C605" w:rsidR="0018753F" w:rsidRPr="00F62E7A" w:rsidRDefault="0018753F" w:rsidP="0018753F">
      <w:pPr>
        <w:pStyle w:val="NoSpacing"/>
        <w:numPr>
          <w:ilvl w:val="0"/>
          <w:numId w:val="1"/>
        </w:numPr>
        <w:tabs>
          <w:tab w:val="right" w:pos="10800"/>
        </w:tabs>
        <w:ind w:left="360"/>
        <w:rPr>
          <w:rFonts w:ascii="Calibri" w:hAnsi="Calibri" w:cs="Times New Roman"/>
          <w:sz w:val="24"/>
          <w:szCs w:val="24"/>
        </w:rPr>
      </w:pPr>
      <w:r w:rsidRPr="00F62E7A">
        <w:rPr>
          <w:rFonts w:ascii="Calibri" w:hAnsi="Calibri" w:cs="Times New Roman"/>
          <w:b/>
          <w:sz w:val="24"/>
          <w:szCs w:val="24"/>
        </w:rPr>
        <w:t xml:space="preserve">Data analysis: </w:t>
      </w:r>
      <w:r w:rsidRPr="00F62E7A">
        <w:rPr>
          <w:rFonts w:ascii="Calibri" w:hAnsi="Calibri" w:cs="Times New Roman"/>
          <w:bCs/>
          <w:sz w:val="24"/>
          <w:szCs w:val="24"/>
        </w:rPr>
        <w:t>Statistical analysis; Econometric modeling and regression analysis (OLS, panel data), Forecasting and time series analysis</w:t>
      </w:r>
      <w:r>
        <w:rPr>
          <w:rFonts w:ascii="Calibri" w:hAnsi="Calibri" w:cs="Times New Roman"/>
          <w:bCs/>
          <w:sz w:val="24"/>
          <w:szCs w:val="24"/>
        </w:rPr>
        <w:t xml:space="preserve">, </w:t>
      </w:r>
      <w:r w:rsidRPr="00F62E7A">
        <w:rPr>
          <w:rFonts w:ascii="Calibri" w:hAnsi="Calibri" w:cs="Times New Roman"/>
          <w:bCs/>
          <w:sz w:val="24"/>
          <w:szCs w:val="24"/>
        </w:rPr>
        <w:t>Financial modeling and valuation (DCF, M&amp;A analysis)</w:t>
      </w:r>
    </w:p>
    <w:p w14:paraId="500124DB" w14:textId="7A1A4AC6" w:rsidR="00AB6447" w:rsidRPr="00AB6447" w:rsidRDefault="00446F5B" w:rsidP="00AB6447">
      <w:pPr>
        <w:pStyle w:val="NoSpacing"/>
        <w:numPr>
          <w:ilvl w:val="0"/>
          <w:numId w:val="1"/>
        </w:numPr>
        <w:tabs>
          <w:tab w:val="right" w:pos="10800"/>
        </w:tabs>
        <w:ind w:left="360"/>
        <w:rPr>
          <w:rFonts w:ascii="Calibri" w:hAnsi="Calibri" w:cs="Times New Roman"/>
          <w:sz w:val="24"/>
          <w:szCs w:val="24"/>
        </w:rPr>
      </w:pPr>
      <w:r>
        <w:rPr>
          <w:rFonts w:ascii="Calibri" w:hAnsi="Calibri" w:cs="Times New Roman"/>
          <w:b/>
          <w:sz w:val="24"/>
          <w:szCs w:val="24"/>
        </w:rPr>
        <w:t>Certifications:</w:t>
      </w:r>
      <w:r>
        <w:rPr>
          <w:rFonts w:ascii="Calibri" w:hAnsi="Calibri" w:cs="Times New Roman"/>
          <w:sz w:val="24"/>
          <w:szCs w:val="24"/>
        </w:rPr>
        <w:t xml:space="preserve"> </w:t>
      </w:r>
      <w:r w:rsidR="00CE650B">
        <w:rPr>
          <w:rFonts w:ascii="Calibri" w:hAnsi="Calibri" w:cs="Times New Roman"/>
          <w:sz w:val="24"/>
          <w:szCs w:val="24"/>
        </w:rPr>
        <w:t>McKinsey</w:t>
      </w:r>
      <w:r>
        <w:rPr>
          <w:rFonts w:ascii="Calibri" w:hAnsi="Calibri" w:cs="Times New Roman"/>
          <w:sz w:val="24"/>
          <w:szCs w:val="24"/>
        </w:rPr>
        <w:t xml:space="preserve"> Forward Program</w:t>
      </w:r>
      <w:r w:rsidR="00D70879">
        <w:rPr>
          <w:rFonts w:ascii="Calibri" w:hAnsi="Calibri" w:cs="Times New Roman"/>
          <w:sz w:val="24"/>
          <w:szCs w:val="24"/>
        </w:rPr>
        <w:t xml:space="preserve"> </w:t>
      </w:r>
      <w:r>
        <w:rPr>
          <w:rFonts w:ascii="Calibri" w:hAnsi="Calibri" w:cs="Times New Roman"/>
          <w:sz w:val="24"/>
          <w:szCs w:val="24"/>
        </w:rPr>
        <w:t>(2024), Build Project – Building 5 Year Financial Plan (2024),</w:t>
      </w:r>
      <w:r w:rsidRPr="00446F5B">
        <w:rPr>
          <w:rFonts w:ascii="Calibri" w:hAnsi="Calibri" w:cs="Times New Roman"/>
          <w:sz w:val="24"/>
          <w:szCs w:val="24"/>
        </w:rPr>
        <w:t xml:space="preserve"> </w:t>
      </w:r>
      <w:r w:rsidR="00CE650B">
        <w:rPr>
          <w:rFonts w:ascii="Calibri" w:hAnsi="Calibri" w:cs="Times New Roman"/>
          <w:sz w:val="24"/>
          <w:szCs w:val="24"/>
        </w:rPr>
        <w:t>Build Project – Enterprise Valuation for M&amp;A (2024)</w:t>
      </w:r>
      <w:r w:rsidR="00E40902">
        <w:rPr>
          <w:rFonts w:ascii="Calibri" w:hAnsi="Calibri" w:cs="Times New Roman"/>
          <w:sz w:val="24"/>
          <w:szCs w:val="24"/>
        </w:rPr>
        <w:t>, Communication for Economists (2025)</w:t>
      </w:r>
    </w:p>
    <w:p w14:paraId="2A56644C" w14:textId="2C6F2169" w:rsidR="00716D48" w:rsidRPr="00993C7A" w:rsidRDefault="006F541A" w:rsidP="00993C7A">
      <w:pPr>
        <w:pStyle w:val="NoSpacing"/>
        <w:numPr>
          <w:ilvl w:val="0"/>
          <w:numId w:val="1"/>
        </w:numPr>
        <w:tabs>
          <w:tab w:val="right" w:pos="10800"/>
        </w:tabs>
        <w:ind w:left="360"/>
        <w:rPr>
          <w:rFonts w:ascii="Calibri" w:hAnsi="Calibri" w:cs="Times New Roman"/>
          <w:sz w:val="24"/>
          <w:szCs w:val="24"/>
        </w:rPr>
      </w:pPr>
      <w:r w:rsidRPr="00446323">
        <w:rPr>
          <w:rFonts w:ascii="Calibri" w:hAnsi="Calibri" w:cs="Times New Roman"/>
          <w:b/>
          <w:sz w:val="24"/>
          <w:szCs w:val="24"/>
        </w:rPr>
        <w:t>Language skill</w:t>
      </w:r>
      <w:r w:rsidR="00446323" w:rsidRPr="00446323">
        <w:rPr>
          <w:rFonts w:ascii="Calibri" w:hAnsi="Calibri" w:cs="Times New Roman"/>
          <w:b/>
          <w:sz w:val="24"/>
          <w:szCs w:val="24"/>
        </w:rPr>
        <w:t>s</w:t>
      </w:r>
      <w:r w:rsidRPr="00446323">
        <w:rPr>
          <w:rFonts w:ascii="Calibri" w:hAnsi="Calibri" w:cs="Times New Roman"/>
          <w:b/>
          <w:sz w:val="24"/>
          <w:szCs w:val="24"/>
        </w:rPr>
        <w:t>:</w:t>
      </w:r>
      <w:r w:rsidR="00446323" w:rsidRPr="00446323">
        <w:rPr>
          <w:rFonts w:ascii="Calibri" w:hAnsi="Calibri" w:cs="Times New Roman"/>
          <w:sz w:val="24"/>
          <w:szCs w:val="24"/>
        </w:rPr>
        <w:t xml:space="preserve"> </w:t>
      </w:r>
      <w:r w:rsidR="00446323" w:rsidRPr="00630387">
        <w:rPr>
          <w:rFonts w:ascii="Calibri" w:hAnsi="Calibri" w:cs="Times New Roman"/>
          <w:sz w:val="24"/>
          <w:szCs w:val="24"/>
        </w:rPr>
        <w:t>Turkish (Native), English (Fluent)</w:t>
      </w:r>
      <w:r w:rsidR="00F352EF">
        <w:rPr>
          <w:rFonts w:ascii="Calibri" w:hAnsi="Calibri" w:cs="Times New Roman"/>
          <w:sz w:val="24"/>
          <w:szCs w:val="24"/>
        </w:rPr>
        <w:t>, Chinese (Beginner)</w:t>
      </w:r>
    </w:p>
    <w:sectPr w:rsidR="00716D48" w:rsidRPr="00993C7A" w:rsidSect="00CC4FF4">
      <w:pgSz w:w="12240" w:h="15840"/>
      <w:pgMar w:top="720" w:right="720" w:bottom="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5224C" w14:textId="77777777" w:rsidR="00882CE2" w:rsidRDefault="00882CE2" w:rsidP="005848CD">
      <w:pPr>
        <w:spacing w:after="0" w:line="240" w:lineRule="auto"/>
      </w:pPr>
      <w:r>
        <w:separator/>
      </w:r>
    </w:p>
  </w:endnote>
  <w:endnote w:type="continuationSeparator" w:id="0">
    <w:p w14:paraId="4EB3CF9E" w14:textId="77777777" w:rsidR="00882CE2" w:rsidRDefault="00882CE2" w:rsidP="00584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24D1C" w14:textId="77777777" w:rsidR="00882CE2" w:rsidRDefault="00882CE2" w:rsidP="005848CD">
      <w:pPr>
        <w:spacing w:after="0" w:line="240" w:lineRule="auto"/>
      </w:pPr>
      <w:r>
        <w:separator/>
      </w:r>
    </w:p>
  </w:footnote>
  <w:footnote w:type="continuationSeparator" w:id="0">
    <w:p w14:paraId="440EEF50" w14:textId="77777777" w:rsidR="00882CE2" w:rsidRDefault="00882CE2" w:rsidP="005848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EBC8E7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D0388"/>
    <w:multiLevelType w:val="hybridMultilevel"/>
    <w:tmpl w:val="EB5A59E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B163C6"/>
    <w:multiLevelType w:val="hybridMultilevel"/>
    <w:tmpl w:val="EF2AA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8D5EB2"/>
    <w:multiLevelType w:val="hybridMultilevel"/>
    <w:tmpl w:val="24308C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72922EE"/>
    <w:multiLevelType w:val="hybridMultilevel"/>
    <w:tmpl w:val="5B9CEB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8D4A98"/>
    <w:multiLevelType w:val="hybridMultilevel"/>
    <w:tmpl w:val="595ED8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FB05552"/>
    <w:multiLevelType w:val="hybridMultilevel"/>
    <w:tmpl w:val="B98829D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8004B4B"/>
    <w:multiLevelType w:val="hybridMultilevel"/>
    <w:tmpl w:val="D8C8FC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686D9A"/>
    <w:multiLevelType w:val="hybridMultilevel"/>
    <w:tmpl w:val="C8CE1F98"/>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FD87208"/>
    <w:multiLevelType w:val="hybridMultilevel"/>
    <w:tmpl w:val="3DF8E5E4"/>
    <w:lvl w:ilvl="0" w:tplc="0409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0" w15:restartNumberingAfterBreak="0">
    <w:nsid w:val="41EB1EE6"/>
    <w:multiLevelType w:val="hybridMultilevel"/>
    <w:tmpl w:val="FAC2917A"/>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566B3F"/>
    <w:multiLevelType w:val="multilevel"/>
    <w:tmpl w:val="523AEE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4E1B36F9"/>
    <w:multiLevelType w:val="hybridMultilevel"/>
    <w:tmpl w:val="24D68660"/>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A345700"/>
    <w:multiLevelType w:val="hybridMultilevel"/>
    <w:tmpl w:val="F176C27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B406FFF"/>
    <w:multiLevelType w:val="hybridMultilevel"/>
    <w:tmpl w:val="AC722CA6"/>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B4B785C"/>
    <w:multiLevelType w:val="hybridMultilevel"/>
    <w:tmpl w:val="463E2D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F211372"/>
    <w:multiLevelType w:val="hybridMultilevel"/>
    <w:tmpl w:val="522A6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C76853"/>
    <w:multiLevelType w:val="hybridMultilevel"/>
    <w:tmpl w:val="7A601F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197158424">
    <w:abstractNumId w:val="4"/>
  </w:num>
  <w:num w:numId="2" w16cid:durableId="787551620">
    <w:abstractNumId w:val="9"/>
  </w:num>
  <w:num w:numId="3" w16cid:durableId="399442537">
    <w:abstractNumId w:val="17"/>
  </w:num>
  <w:num w:numId="4" w16cid:durableId="204951220">
    <w:abstractNumId w:val="3"/>
  </w:num>
  <w:num w:numId="5" w16cid:durableId="1808817851">
    <w:abstractNumId w:val="8"/>
  </w:num>
  <w:num w:numId="6" w16cid:durableId="683020919">
    <w:abstractNumId w:val="12"/>
  </w:num>
  <w:num w:numId="7" w16cid:durableId="1227883331">
    <w:abstractNumId w:val="14"/>
  </w:num>
  <w:num w:numId="8" w16cid:durableId="162088347">
    <w:abstractNumId w:val="10"/>
  </w:num>
  <w:num w:numId="9" w16cid:durableId="1067726652">
    <w:abstractNumId w:val="7"/>
  </w:num>
  <w:num w:numId="10" w16cid:durableId="1710379953">
    <w:abstractNumId w:val="11"/>
  </w:num>
  <w:num w:numId="11" w16cid:durableId="966351550">
    <w:abstractNumId w:val="1"/>
  </w:num>
  <w:num w:numId="12" w16cid:durableId="1860315520">
    <w:abstractNumId w:val="6"/>
  </w:num>
  <w:num w:numId="13" w16cid:durableId="85612295">
    <w:abstractNumId w:val="2"/>
  </w:num>
  <w:num w:numId="14" w16cid:durableId="1361201099">
    <w:abstractNumId w:val="13"/>
  </w:num>
  <w:num w:numId="15" w16cid:durableId="1584755890">
    <w:abstractNumId w:val="5"/>
  </w:num>
  <w:num w:numId="16" w16cid:durableId="1152793756">
    <w:abstractNumId w:val="16"/>
  </w:num>
  <w:num w:numId="17" w16cid:durableId="2034067852">
    <w:abstractNumId w:val="15"/>
  </w:num>
  <w:num w:numId="18" w16cid:durableId="1485777150">
    <w:abstractNumId w:val="0"/>
  </w:num>
  <w:num w:numId="19" w16cid:durableId="899561535">
    <w:abstractNumId w:val="0"/>
  </w:num>
  <w:num w:numId="20" w16cid:durableId="619452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zNjMwtDC0sDAzNzNS0lEKTi0uzszPAykwrAUASUXjyywAAAA="/>
  </w:docVars>
  <w:rsids>
    <w:rsidRoot w:val="005848CD"/>
    <w:rsid w:val="00004732"/>
    <w:rsid w:val="00006A08"/>
    <w:rsid w:val="00012CAE"/>
    <w:rsid w:val="00015F5E"/>
    <w:rsid w:val="00020B6C"/>
    <w:rsid w:val="000404D0"/>
    <w:rsid w:val="00041D04"/>
    <w:rsid w:val="00054DE3"/>
    <w:rsid w:val="0006230F"/>
    <w:rsid w:val="0008402F"/>
    <w:rsid w:val="0008581C"/>
    <w:rsid w:val="000B02D6"/>
    <w:rsid w:val="000B46A0"/>
    <w:rsid w:val="000C00BD"/>
    <w:rsid w:val="000C7F29"/>
    <w:rsid w:val="000D3D9D"/>
    <w:rsid w:val="000F70F7"/>
    <w:rsid w:val="00120D47"/>
    <w:rsid w:val="0013174B"/>
    <w:rsid w:val="00132667"/>
    <w:rsid w:val="00137A16"/>
    <w:rsid w:val="001407F5"/>
    <w:rsid w:val="00144A9A"/>
    <w:rsid w:val="00146523"/>
    <w:rsid w:val="00155832"/>
    <w:rsid w:val="00156A56"/>
    <w:rsid w:val="00157C15"/>
    <w:rsid w:val="0016069A"/>
    <w:rsid w:val="0018146C"/>
    <w:rsid w:val="0018396F"/>
    <w:rsid w:val="001843FD"/>
    <w:rsid w:val="001871DF"/>
    <w:rsid w:val="0018753F"/>
    <w:rsid w:val="00187F62"/>
    <w:rsid w:val="001A2DBD"/>
    <w:rsid w:val="001A7D5C"/>
    <w:rsid w:val="001C1D17"/>
    <w:rsid w:val="001F102C"/>
    <w:rsid w:val="0021661D"/>
    <w:rsid w:val="0024203F"/>
    <w:rsid w:val="00281ACD"/>
    <w:rsid w:val="00296FCB"/>
    <w:rsid w:val="002C5842"/>
    <w:rsid w:val="002D17F6"/>
    <w:rsid w:val="002F084B"/>
    <w:rsid w:val="002F12FF"/>
    <w:rsid w:val="002F702C"/>
    <w:rsid w:val="00301A3A"/>
    <w:rsid w:val="003036D2"/>
    <w:rsid w:val="003051DF"/>
    <w:rsid w:val="00305D54"/>
    <w:rsid w:val="003214F9"/>
    <w:rsid w:val="00337191"/>
    <w:rsid w:val="0034556E"/>
    <w:rsid w:val="00345C87"/>
    <w:rsid w:val="003609EE"/>
    <w:rsid w:val="00370B57"/>
    <w:rsid w:val="00391A92"/>
    <w:rsid w:val="0039355C"/>
    <w:rsid w:val="003A4272"/>
    <w:rsid w:val="003A5B94"/>
    <w:rsid w:val="003C465D"/>
    <w:rsid w:val="003D42F3"/>
    <w:rsid w:val="003E2131"/>
    <w:rsid w:val="003F779F"/>
    <w:rsid w:val="00405F5D"/>
    <w:rsid w:val="00407C64"/>
    <w:rsid w:val="00407D81"/>
    <w:rsid w:val="00423FB4"/>
    <w:rsid w:val="00437163"/>
    <w:rsid w:val="004412E2"/>
    <w:rsid w:val="00446323"/>
    <w:rsid w:val="00446F5B"/>
    <w:rsid w:val="00450AD4"/>
    <w:rsid w:val="00455DAB"/>
    <w:rsid w:val="00461026"/>
    <w:rsid w:val="00462464"/>
    <w:rsid w:val="00494B3C"/>
    <w:rsid w:val="004955AA"/>
    <w:rsid w:val="00496668"/>
    <w:rsid w:val="004A5D6D"/>
    <w:rsid w:val="004D4A3E"/>
    <w:rsid w:val="004E1BEB"/>
    <w:rsid w:val="00500CF6"/>
    <w:rsid w:val="0050275F"/>
    <w:rsid w:val="005058EF"/>
    <w:rsid w:val="00514ADE"/>
    <w:rsid w:val="00537031"/>
    <w:rsid w:val="005522A1"/>
    <w:rsid w:val="005541BE"/>
    <w:rsid w:val="00557508"/>
    <w:rsid w:val="0057156C"/>
    <w:rsid w:val="005848CD"/>
    <w:rsid w:val="00587175"/>
    <w:rsid w:val="00591C6C"/>
    <w:rsid w:val="00595BFC"/>
    <w:rsid w:val="005A1FE6"/>
    <w:rsid w:val="005A289B"/>
    <w:rsid w:val="005A3DAB"/>
    <w:rsid w:val="005C2799"/>
    <w:rsid w:val="005C7D6E"/>
    <w:rsid w:val="005D2719"/>
    <w:rsid w:val="005D37B0"/>
    <w:rsid w:val="005F02B1"/>
    <w:rsid w:val="005F1093"/>
    <w:rsid w:val="006009CD"/>
    <w:rsid w:val="00613229"/>
    <w:rsid w:val="00615208"/>
    <w:rsid w:val="00626F06"/>
    <w:rsid w:val="00630000"/>
    <w:rsid w:val="00630387"/>
    <w:rsid w:val="00633BAB"/>
    <w:rsid w:val="00645CFA"/>
    <w:rsid w:val="0064736F"/>
    <w:rsid w:val="00653094"/>
    <w:rsid w:val="006673C5"/>
    <w:rsid w:val="00683E49"/>
    <w:rsid w:val="006A3EFF"/>
    <w:rsid w:val="006A60A4"/>
    <w:rsid w:val="006C1E73"/>
    <w:rsid w:val="006D6972"/>
    <w:rsid w:val="006D702C"/>
    <w:rsid w:val="006F541A"/>
    <w:rsid w:val="006F7C2B"/>
    <w:rsid w:val="00711ED7"/>
    <w:rsid w:val="007141D2"/>
    <w:rsid w:val="00715EA2"/>
    <w:rsid w:val="00716D48"/>
    <w:rsid w:val="0074071E"/>
    <w:rsid w:val="00752497"/>
    <w:rsid w:val="00753E62"/>
    <w:rsid w:val="00764252"/>
    <w:rsid w:val="0077169E"/>
    <w:rsid w:val="007737BF"/>
    <w:rsid w:val="00774D73"/>
    <w:rsid w:val="007761BC"/>
    <w:rsid w:val="00792D07"/>
    <w:rsid w:val="00794FD1"/>
    <w:rsid w:val="007A355A"/>
    <w:rsid w:val="007A740C"/>
    <w:rsid w:val="007B6FD7"/>
    <w:rsid w:val="007D4D3B"/>
    <w:rsid w:val="007D7E2B"/>
    <w:rsid w:val="007E0F38"/>
    <w:rsid w:val="007F775E"/>
    <w:rsid w:val="008158FC"/>
    <w:rsid w:val="008201C5"/>
    <w:rsid w:val="00825D02"/>
    <w:rsid w:val="00845BD3"/>
    <w:rsid w:val="00853282"/>
    <w:rsid w:val="0085606A"/>
    <w:rsid w:val="00857506"/>
    <w:rsid w:val="00861E4D"/>
    <w:rsid w:val="0086227B"/>
    <w:rsid w:val="00867715"/>
    <w:rsid w:val="00874427"/>
    <w:rsid w:val="00882CE2"/>
    <w:rsid w:val="00890D9B"/>
    <w:rsid w:val="008B2C0E"/>
    <w:rsid w:val="008D3046"/>
    <w:rsid w:val="008D4530"/>
    <w:rsid w:val="008D4ADA"/>
    <w:rsid w:val="008D4BD8"/>
    <w:rsid w:val="008E2781"/>
    <w:rsid w:val="008F0C66"/>
    <w:rsid w:val="008F407C"/>
    <w:rsid w:val="009015F9"/>
    <w:rsid w:val="009044B7"/>
    <w:rsid w:val="0090569E"/>
    <w:rsid w:val="0091209A"/>
    <w:rsid w:val="0092624F"/>
    <w:rsid w:val="009317C7"/>
    <w:rsid w:val="0093196F"/>
    <w:rsid w:val="0093377E"/>
    <w:rsid w:val="0094657E"/>
    <w:rsid w:val="00982103"/>
    <w:rsid w:val="009827AA"/>
    <w:rsid w:val="00991080"/>
    <w:rsid w:val="00993C7A"/>
    <w:rsid w:val="00994982"/>
    <w:rsid w:val="00995F0F"/>
    <w:rsid w:val="009A0E92"/>
    <w:rsid w:val="009B42A6"/>
    <w:rsid w:val="009C48AD"/>
    <w:rsid w:val="009C571B"/>
    <w:rsid w:val="009D04E9"/>
    <w:rsid w:val="009E4D6D"/>
    <w:rsid w:val="00A01E59"/>
    <w:rsid w:val="00A227A7"/>
    <w:rsid w:val="00A30730"/>
    <w:rsid w:val="00A37E2A"/>
    <w:rsid w:val="00A625C6"/>
    <w:rsid w:val="00A71844"/>
    <w:rsid w:val="00A82540"/>
    <w:rsid w:val="00A83EE2"/>
    <w:rsid w:val="00AB4D5E"/>
    <w:rsid w:val="00AB6447"/>
    <w:rsid w:val="00AC3CA8"/>
    <w:rsid w:val="00AE59AC"/>
    <w:rsid w:val="00AF15C6"/>
    <w:rsid w:val="00AF3C16"/>
    <w:rsid w:val="00AF3EE6"/>
    <w:rsid w:val="00B0298A"/>
    <w:rsid w:val="00B11F96"/>
    <w:rsid w:val="00B1480F"/>
    <w:rsid w:val="00B1700F"/>
    <w:rsid w:val="00B3335F"/>
    <w:rsid w:val="00B33398"/>
    <w:rsid w:val="00B37974"/>
    <w:rsid w:val="00B53BD9"/>
    <w:rsid w:val="00B54FEF"/>
    <w:rsid w:val="00B5662E"/>
    <w:rsid w:val="00B60383"/>
    <w:rsid w:val="00BB1EB9"/>
    <w:rsid w:val="00BB5E83"/>
    <w:rsid w:val="00BD781D"/>
    <w:rsid w:val="00BF5356"/>
    <w:rsid w:val="00C02CE7"/>
    <w:rsid w:val="00C07FE3"/>
    <w:rsid w:val="00C126CF"/>
    <w:rsid w:val="00C32EAA"/>
    <w:rsid w:val="00C63EA4"/>
    <w:rsid w:val="00C832DF"/>
    <w:rsid w:val="00C95C60"/>
    <w:rsid w:val="00CC4FF4"/>
    <w:rsid w:val="00CC757A"/>
    <w:rsid w:val="00CD43E0"/>
    <w:rsid w:val="00CE650B"/>
    <w:rsid w:val="00CF0807"/>
    <w:rsid w:val="00CF57E3"/>
    <w:rsid w:val="00D011A2"/>
    <w:rsid w:val="00D024C7"/>
    <w:rsid w:val="00D035AF"/>
    <w:rsid w:val="00D063F8"/>
    <w:rsid w:val="00D24490"/>
    <w:rsid w:val="00D40DC7"/>
    <w:rsid w:val="00D52A4C"/>
    <w:rsid w:val="00D70879"/>
    <w:rsid w:val="00D722F5"/>
    <w:rsid w:val="00D72E9D"/>
    <w:rsid w:val="00D777C5"/>
    <w:rsid w:val="00D80CF8"/>
    <w:rsid w:val="00D81B68"/>
    <w:rsid w:val="00D83B06"/>
    <w:rsid w:val="00D95BB2"/>
    <w:rsid w:val="00D9698D"/>
    <w:rsid w:val="00DA5BB5"/>
    <w:rsid w:val="00DB2449"/>
    <w:rsid w:val="00DC011A"/>
    <w:rsid w:val="00DC4657"/>
    <w:rsid w:val="00DD2756"/>
    <w:rsid w:val="00DE38DC"/>
    <w:rsid w:val="00E2178C"/>
    <w:rsid w:val="00E26C9E"/>
    <w:rsid w:val="00E349E9"/>
    <w:rsid w:val="00E40902"/>
    <w:rsid w:val="00E8662B"/>
    <w:rsid w:val="00E86680"/>
    <w:rsid w:val="00E935B2"/>
    <w:rsid w:val="00EC090C"/>
    <w:rsid w:val="00ED4E22"/>
    <w:rsid w:val="00EE16AC"/>
    <w:rsid w:val="00EE22D8"/>
    <w:rsid w:val="00EF5D12"/>
    <w:rsid w:val="00EF6915"/>
    <w:rsid w:val="00F00D6C"/>
    <w:rsid w:val="00F16BEA"/>
    <w:rsid w:val="00F2024B"/>
    <w:rsid w:val="00F352EF"/>
    <w:rsid w:val="00F36AB5"/>
    <w:rsid w:val="00F4228C"/>
    <w:rsid w:val="00F4240F"/>
    <w:rsid w:val="00F43C15"/>
    <w:rsid w:val="00F44B07"/>
    <w:rsid w:val="00F57B06"/>
    <w:rsid w:val="00F714E4"/>
    <w:rsid w:val="00F824D6"/>
    <w:rsid w:val="00F82DCF"/>
    <w:rsid w:val="00F83CDD"/>
    <w:rsid w:val="00F92B12"/>
    <w:rsid w:val="00F930BA"/>
    <w:rsid w:val="00F94A90"/>
    <w:rsid w:val="00FB2EA3"/>
    <w:rsid w:val="00FC0074"/>
    <w:rsid w:val="00FC5E15"/>
    <w:rsid w:val="00FD0136"/>
    <w:rsid w:val="00FD27CD"/>
    <w:rsid w:val="00FE1C0F"/>
    <w:rsid w:val="00FE3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EC8930"/>
  <w15:chartTrackingRefBased/>
  <w15:docId w15:val="{216FF2C5-55BB-4AE4-B564-160C5FC91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04E9"/>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848C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A227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27A7"/>
  </w:style>
  <w:style w:type="paragraph" w:styleId="Footer">
    <w:name w:val="footer"/>
    <w:basedOn w:val="Normal"/>
    <w:link w:val="FooterChar"/>
    <w:uiPriority w:val="99"/>
    <w:unhideWhenUsed/>
    <w:rsid w:val="00A227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27A7"/>
  </w:style>
  <w:style w:type="paragraph" w:styleId="NoSpacing">
    <w:name w:val="No Spacing"/>
    <w:uiPriority w:val="1"/>
    <w:qFormat/>
    <w:rsid w:val="00FE1C0F"/>
    <w:pPr>
      <w:spacing w:after="0" w:line="240" w:lineRule="auto"/>
    </w:pPr>
  </w:style>
  <w:style w:type="character" w:styleId="BookTitle">
    <w:name w:val="Book Title"/>
    <w:basedOn w:val="DefaultParagraphFont"/>
    <w:uiPriority w:val="33"/>
    <w:qFormat/>
    <w:rsid w:val="00FE1C0F"/>
    <w:rPr>
      <w:b/>
      <w:bCs/>
      <w:smallCaps/>
      <w:spacing w:val="5"/>
    </w:rPr>
  </w:style>
  <w:style w:type="paragraph" w:styleId="ListParagraph">
    <w:name w:val="List Paragraph"/>
    <w:basedOn w:val="Normal"/>
    <w:uiPriority w:val="34"/>
    <w:qFormat/>
    <w:rsid w:val="009D04E9"/>
    <w:pPr>
      <w:ind w:left="720"/>
      <w:contextualSpacing/>
    </w:pPr>
  </w:style>
  <w:style w:type="character" w:styleId="Hyperlink">
    <w:name w:val="Hyperlink"/>
    <w:basedOn w:val="DefaultParagraphFont"/>
    <w:uiPriority w:val="99"/>
    <w:unhideWhenUsed/>
    <w:rsid w:val="0016069A"/>
    <w:rPr>
      <w:color w:val="0563C1" w:themeColor="hyperlink"/>
      <w:u w:val="single"/>
    </w:rPr>
  </w:style>
  <w:style w:type="paragraph" w:styleId="Title">
    <w:name w:val="Title"/>
    <w:basedOn w:val="Normal"/>
    <w:link w:val="TitleChar"/>
    <w:uiPriority w:val="10"/>
    <w:qFormat/>
    <w:rsid w:val="00CE650B"/>
    <w:pPr>
      <w:widowControl w:val="0"/>
      <w:autoSpaceDE w:val="0"/>
      <w:autoSpaceDN w:val="0"/>
      <w:spacing w:before="57" w:after="0" w:line="240" w:lineRule="auto"/>
      <w:ind w:left="1621" w:right="1239" w:hanging="470"/>
    </w:pPr>
    <w:rPr>
      <w:rFonts w:ascii="Times New Roman" w:eastAsia="Times New Roman" w:hAnsi="Times New Roman" w:cs="Times New Roman"/>
      <w:b/>
      <w:bCs/>
      <w:sz w:val="48"/>
      <w:szCs w:val="48"/>
    </w:rPr>
  </w:style>
  <w:style w:type="character" w:customStyle="1" w:styleId="TitleChar">
    <w:name w:val="Title Char"/>
    <w:basedOn w:val="DefaultParagraphFont"/>
    <w:link w:val="Title"/>
    <w:uiPriority w:val="10"/>
    <w:rsid w:val="00CE650B"/>
    <w:rPr>
      <w:rFonts w:ascii="Times New Roman" w:eastAsia="Times New Roman" w:hAnsi="Times New Roman" w:cs="Times New Roman"/>
      <w:b/>
      <w:bCs/>
      <w:sz w:val="48"/>
      <w:szCs w:val="48"/>
    </w:rPr>
  </w:style>
  <w:style w:type="paragraph" w:styleId="NormalWeb">
    <w:name w:val="Normal (Web)"/>
    <w:basedOn w:val="Normal"/>
    <w:uiPriority w:val="99"/>
    <w:unhideWhenUsed/>
    <w:rsid w:val="00405F5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5F5D"/>
    <w:rPr>
      <w:b/>
      <w:bCs/>
    </w:rPr>
  </w:style>
  <w:style w:type="character" w:styleId="FollowedHyperlink">
    <w:name w:val="FollowedHyperlink"/>
    <w:basedOn w:val="DefaultParagraphFont"/>
    <w:uiPriority w:val="99"/>
    <w:semiHidden/>
    <w:unhideWhenUsed/>
    <w:rsid w:val="005F02B1"/>
    <w:rPr>
      <w:color w:val="954F72" w:themeColor="followedHyperlink"/>
      <w:u w:val="single"/>
    </w:rPr>
  </w:style>
  <w:style w:type="paragraph" w:styleId="ListBullet">
    <w:name w:val="List Bullet"/>
    <w:basedOn w:val="Normal"/>
    <w:uiPriority w:val="99"/>
    <w:unhideWhenUsed/>
    <w:rsid w:val="009015F9"/>
    <w:pPr>
      <w:numPr>
        <w:numId w:val="18"/>
      </w:numPr>
      <w:contextualSpacing/>
    </w:pPr>
    <w:rPr>
      <w:rFonts w:ascii="Calibri" w:eastAsia="Calibri" w:hAnsi="Calibri"/>
    </w:rPr>
  </w:style>
  <w:style w:type="paragraph" w:styleId="Subtitle">
    <w:name w:val="Subtitle"/>
    <w:basedOn w:val="Normal"/>
    <w:next w:val="Normal"/>
    <w:link w:val="SubtitleChar"/>
    <w:uiPriority w:val="11"/>
    <w:qFormat/>
    <w:rsid w:val="0085606A"/>
    <w:pPr>
      <w:spacing w:after="0" w:line="480" w:lineRule="auto"/>
      <w:jc w:val="center"/>
    </w:pPr>
  </w:style>
  <w:style w:type="character" w:customStyle="1" w:styleId="SubtitleChar">
    <w:name w:val="Subtitle Char"/>
    <w:basedOn w:val="DefaultParagraphFont"/>
    <w:link w:val="Subtitle"/>
    <w:uiPriority w:val="11"/>
    <w:rsid w:val="008560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60642">
      <w:bodyDiv w:val="1"/>
      <w:marLeft w:val="0"/>
      <w:marRight w:val="0"/>
      <w:marTop w:val="0"/>
      <w:marBottom w:val="0"/>
      <w:divBdr>
        <w:top w:val="none" w:sz="0" w:space="0" w:color="auto"/>
        <w:left w:val="none" w:sz="0" w:space="0" w:color="auto"/>
        <w:bottom w:val="none" w:sz="0" w:space="0" w:color="auto"/>
        <w:right w:val="none" w:sz="0" w:space="0" w:color="auto"/>
      </w:divBdr>
    </w:div>
    <w:div w:id="1364135283">
      <w:bodyDiv w:val="1"/>
      <w:marLeft w:val="0"/>
      <w:marRight w:val="0"/>
      <w:marTop w:val="0"/>
      <w:marBottom w:val="0"/>
      <w:divBdr>
        <w:top w:val="none" w:sz="0" w:space="0" w:color="auto"/>
        <w:left w:val="none" w:sz="0" w:space="0" w:color="auto"/>
        <w:bottom w:val="none" w:sz="0" w:space="0" w:color="auto"/>
        <w:right w:val="none" w:sz="0" w:space="0" w:color="auto"/>
      </w:divBdr>
    </w:div>
    <w:div w:id="1459228705">
      <w:bodyDiv w:val="1"/>
      <w:marLeft w:val="0"/>
      <w:marRight w:val="0"/>
      <w:marTop w:val="0"/>
      <w:marBottom w:val="0"/>
      <w:divBdr>
        <w:top w:val="none" w:sz="0" w:space="0" w:color="auto"/>
        <w:left w:val="none" w:sz="0" w:space="0" w:color="auto"/>
        <w:bottom w:val="none" w:sz="0" w:space="0" w:color="auto"/>
        <w:right w:val="none" w:sz="0" w:space="0" w:color="auto"/>
      </w:divBdr>
    </w:div>
    <w:div w:id="1518931325">
      <w:bodyDiv w:val="1"/>
      <w:marLeft w:val="0"/>
      <w:marRight w:val="0"/>
      <w:marTop w:val="0"/>
      <w:marBottom w:val="0"/>
      <w:divBdr>
        <w:top w:val="none" w:sz="0" w:space="0" w:color="auto"/>
        <w:left w:val="none" w:sz="0" w:space="0" w:color="auto"/>
        <w:bottom w:val="none" w:sz="0" w:space="0" w:color="auto"/>
        <w:right w:val="none" w:sz="0" w:space="0" w:color="auto"/>
      </w:divBdr>
    </w:div>
    <w:div w:id="184427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karasah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B02B1CE-F8B3-1A4C-9F52-67B2089C6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957</Words>
  <Characters>5458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Ryan Lucas</dc:creator>
  <cp:keywords/>
  <dc:description/>
  <cp:lastModifiedBy>Melda Akan</cp:lastModifiedBy>
  <cp:revision>2</cp:revision>
  <cp:lastPrinted>2023-06-02T16:16:00Z</cp:lastPrinted>
  <dcterms:created xsi:type="dcterms:W3CDTF">2026-03-14T00:31:00Z</dcterms:created>
  <dcterms:modified xsi:type="dcterms:W3CDTF">2026-03-14T00:31:00Z</dcterms:modified>
</cp:coreProperties>
</file>