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1011-1563679925126" w:id="1"/>
      <w:bookmarkEnd w:id="1"/>
      <w:r>
        <w:rPr/>
        <w:t>注：基于windows编写。</w:t>
      </w:r>
    </w:p>
    <w:p>
      <w:pPr/>
      <w:bookmarkStart w:name="6128-1564031252670" w:id="2"/>
      <w:bookmarkEnd w:id="2"/>
    </w:p>
    <w:p>
      <w:pPr/>
      <w:bookmarkStart w:name="4811-1564031244111" w:id="3"/>
      <w:bookmarkEnd w:id="3"/>
      <w:r>
        <w:rPr>
          <w:b w:val="true"/>
          <w:sz w:val="28"/>
        </w:rPr>
        <w:t>es安装</w:t>
      </w:r>
      <w:r>
        <w:rPr/>
        <w:t>（基于JAVA环境，JDK尽量用高版本）：</w:t>
      </w:r>
    </w:p>
    <w:p>
      <w:pPr/>
      <w:bookmarkStart w:name="8297-1563679949727" w:id="4"/>
      <w:bookmarkEnd w:id="4"/>
      <w:r>
        <w:rPr/>
        <w:t>1、es下载地址：</w:t>
      </w:r>
    </w:p>
    <w:p>
      <w:pPr/>
      <w:bookmarkStart w:name="4849-1563679936530" w:id="5"/>
      <w:bookmarkEnd w:id="5"/>
      <w:r>
        <w:rPr/>
        <w:t>从官网上 https://www.elastic.co/downloads/elasticsearch 下载windows版本或linux版本；这个是最新版的地址。</w:t>
      </w:r>
    </w:p>
    <w:p>
      <w:pPr/>
      <w:bookmarkStart w:name="6414-1563680108666" w:id="6"/>
      <w:bookmarkEnd w:id="6"/>
      <w:r>
        <w:rPr/>
        <w:t>历史版本选择点击：past releases（</w:t>
      </w:r>
      <w:hyperlink r:id="rId3">
        <w:r>
          <w:rPr>
            <w:color w:val="003884"/>
            <w:u w:val="single"/>
          </w:rPr>
          <w:t>https://www.elastic.co/cn/downloads/past-releases#elasticsearch</w:t>
        </w:r>
      </w:hyperlink>
      <w:r>
        <w:rPr/>
        <w:t>）。  生产环境选择稳定一些的版本。学习用可以选择新版本。</w:t>
      </w:r>
    </w:p>
    <w:p>
      <w:pPr/>
      <w:bookmarkStart w:name="9788-1563680194089" w:id="7"/>
      <w:bookmarkEnd w:id="7"/>
      <w:r>
        <w:rPr/>
        <w:t>2、下载后解压到某一目录下；</w:t>
      </w:r>
    </w:p>
    <w:p>
      <w:pPr/>
      <w:bookmarkStart w:name="8822-1563680194335" w:id="8"/>
      <w:bookmarkEnd w:id="8"/>
      <w:r>
        <w:rPr/>
        <w:t>3、windows下直接运行bin目录下的elasticsearch.bat，linux系统在bin目录下执	行./elasticsearch –d，(注意不能用root用户启动)；</w:t>
      </w:r>
    </w:p>
    <w:p>
      <w:pPr/>
      <w:bookmarkStart w:name="6650-1563680194335" w:id="9"/>
      <w:bookmarkEnd w:id="9"/>
      <w:r>
        <w:rPr/>
        <w:t xml:space="preserve">4、验证 </w:t>
      </w:r>
      <w:hyperlink r:id="rId4">
        <w:r>
          <w:rPr>
            <w:color w:val="003884"/>
            <w:u w:val="single"/>
          </w:rPr>
          <w:t>http://localhost:9200</w:t>
        </w:r>
      </w:hyperlink>
      <w:r>
        <w:rPr>
          <w:color w:val="393939"/>
        </w:rPr>
        <w:t xml:space="preserve">  es默认端口是9200</w:t>
      </w:r>
    </w:p>
    <w:p>
      <w:pPr/>
      <w:bookmarkStart w:name="7574-1563680407424" w:id="10"/>
      <w:bookmarkEnd w:id="10"/>
      <w:r>
        <w:drawing>
          <wp:inline distT="0" distR="0" distB="0" distL="0">
            <wp:extent cx="3390900" cy="239689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70-1563680194335" w:id="11"/>
      <w:bookmarkEnd w:id="11"/>
    </w:p>
    <w:p>
      <w:pPr/>
      <w:bookmarkStart w:name="8246-1563680072984" w:id="12"/>
      <w:bookmarkEnd w:id="12"/>
      <w:r>
        <w:rPr>
          <w:b w:val="true"/>
          <w:sz w:val="28"/>
        </w:rPr>
        <w:t>运维监控</w:t>
      </w:r>
      <w:r>
        <w:rPr/>
        <w:t>（安装其中一个就可以了）</w:t>
      </w:r>
    </w:p>
    <w:p>
      <w:pPr/>
      <w:bookmarkStart w:name="8495-1563680525222" w:id="13"/>
      <w:bookmarkEnd w:id="13"/>
      <w:r>
        <w:rPr>
          <w:b w:val="true"/>
          <w:sz w:val="24"/>
        </w:rPr>
        <w:t>一、cerebro</w:t>
      </w:r>
    </w:p>
    <w:p>
      <w:pPr/>
      <w:bookmarkStart w:name="7539-1563680556787" w:id="14"/>
      <w:bookmarkEnd w:id="14"/>
      <w:r>
        <w:rPr/>
        <w:t>1、下载地址：</w:t>
      </w:r>
      <w:hyperlink r:id="rId6">
        <w:r>
          <w:rPr>
            <w:color w:val="003884"/>
            <w:u w:val="single"/>
          </w:rPr>
          <w:t>https://github.com/lmenezes/cerebro/releases</w:t>
        </w:r>
      </w:hyperlink>
    </w:p>
    <w:p>
      <w:pPr/>
      <w:bookmarkStart w:name="5018-1563680604714" w:id="15"/>
      <w:bookmarkEnd w:id="15"/>
      <w:r>
        <w:rPr>
          <w:color w:val="393939"/>
        </w:rPr>
        <w:t>2、解压即可使用。</w:t>
      </w:r>
    </w:p>
    <w:p>
      <w:pPr/>
      <w:bookmarkStart w:name="3868-1563680655830" w:id="16"/>
      <w:bookmarkEnd w:id="16"/>
      <w:r>
        <w:rPr>
          <w:color w:val="393939"/>
        </w:rPr>
        <w:t>3、运行：xxx/bin/cerebro.bat （windows），/xxx/bin/cerebro（linux）   xxx为安装路径。</w:t>
      </w:r>
    </w:p>
    <w:p>
      <w:pPr/>
      <w:bookmarkStart w:name="4130-1563680797656" w:id="17"/>
      <w:bookmarkEnd w:id="17"/>
      <w:r>
        <w:rPr>
          <w:color w:val="393939"/>
        </w:rPr>
        <w:t xml:space="preserve">4、使用：访问 </w:t>
      </w:r>
      <w:r>
        <w:rPr/>
        <w:t>localhost:9000，输入node地址</w:t>
      </w:r>
    </w:p>
    <w:p>
      <w:pPr/>
      <w:bookmarkStart w:name="5880-1563680883424" w:id="18"/>
      <w:bookmarkEnd w:id="18"/>
      <w:r>
        <w:drawing>
          <wp:inline distT="0" distR="0" distB="0" distL="0">
            <wp:extent cx="5267325" cy="1312018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20-1563680808156" w:id="19"/>
      <w:bookmarkEnd w:id="19"/>
      <w:r>
        <w:rPr>
          <w:color w:val="393939"/>
        </w:rPr>
        <w:t xml:space="preserve"> </w:t>
      </w:r>
      <w:r>
        <w:rPr>
          <w:b w:val="true"/>
          <w:color w:val="393939"/>
          <w:sz w:val="24"/>
        </w:rPr>
        <w:t>二、head</w:t>
      </w:r>
    </w:p>
    <w:p>
      <w:pPr/>
      <w:bookmarkStart w:name="8594-1563692072937" w:id="20"/>
      <w:bookmarkEnd w:id="20"/>
      <w:r>
        <w:rPr>
          <w:color w:val="393939"/>
        </w:rPr>
        <w:t>1、安装head：git clone git://github.com/mobz/elasticsearch-head.git</w:t>
      </w:r>
    </w:p>
    <w:p>
      <w:pPr/>
      <w:bookmarkStart w:name="3138-1563692104879" w:id="21"/>
      <w:bookmarkEnd w:id="21"/>
      <w:r>
        <w:rPr>
          <w:color w:val="393939"/>
        </w:rPr>
        <w:t xml:space="preserve">2、需要安装node.js </w:t>
      </w:r>
    </w:p>
    <w:p>
      <w:pPr/>
      <w:bookmarkStart w:name="8523-1563692169864" w:id="22"/>
      <w:bookmarkEnd w:id="22"/>
      <w:r>
        <w:rPr>
          <w:color w:val="393939"/>
        </w:rPr>
        <w:t xml:space="preserve">    地址:</w:t>
      </w:r>
      <w:hyperlink r:id="rId8">
        <w:r>
          <w:rPr>
            <w:color w:val="003884"/>
            <w:u w:val="single"/>
          </w:rPr>
          <w:t>https://nodejs.org/en/download/</w:t>
        </w:r>
      </w:hyperlink>
    </w:p>
    <w:p>
      <w:pPr>
        <w:ind w:firstLine="420"/>
      </w:pPr>
      <w:bookmarkStart w:name="5046-1563692358074" w:id="23"/>
      <w:bookmarkEnd w:id="23"/>
      <w:r>
        <w:rPr>
          <w:color w:val="393939"/>
        </w:rPr>
        <w:t>全局变量配置：</w:t>
      </w:r>
    </w:p>
    <w:p>
      <w:pPr/>
      <w:bookmarkStart w:name="8285-1563692385128" w:id="24"/>
      <w:bookmarkEnd w:id="24"/>
      <w:r>
        <w:rPr/>
        <w:t>1）nodejs的安装目录下，新建”node_global”及”node_cache”：</w:t>
      </w:r>
    </w:p>
    <w:p>
      <w:pPr/>
      <w:bookmarkStart w:name="7849-1563692412522" w:id="25"/>
      <w:bookmarkEnd w:id="25"/>
      <w:r>
        <w:drawing>
          <wp:inline distT="0" distR="0" distB="0" distL="0">
            <wp:extent cx="1866900" cy="184257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158-1563692217147" w:id="26"/>
      <w:bookmarkEnd w:id="26"/>
      <w:r>
        <w:rPr/>
        <w:t>2）重新配置路径指向，在cmd 中输入如下命令：</w:t>
      </w:r>
    </w:p>
    <w:p>
      <w:pPr>
        <w:ind w:firstLine="840"/>
      </w:pPr>
      <w:bookmarkStart w:name="7155-1563692454712" w:id="27"/>
      <w:bookmarkEnd w:id="27"/>
      <w:r>
        <w:rPr/>
        <w:t xml:space="preserve">npm config set prefix </w:t>
      </w:r>
      <w:r>
        <w:rPr>
          <w:color w:val="98c379"/>
        </w:rPr>
        <w:t>"d:\Program Files\nodejs\node_global"</w:t>
      </w:r>
      <w:r>
        <w:rPr/>
        <w:t xml:space="preserve">
		npm config set cache </w:t>
      </w:r>
      <w:r>
        <w:rPr>
          <w:color w:val="98c379"/>
        </w:rPr>
        <w:t>"d:\Program Files\nodejs\node_cache"</w:t>
      </w:r>
    </w:p>
    <w:p>
      <w:pPr>
        <w:ind w:firstLine="420"/>
      </w:pPr>
      <w:bookmarkStart w:name="1017-1563692580205" w:id="28"/>
      <w:bookmarkEnd w:id="28"/>
      <w:r>
        <w:rPr/>
        <w:t>3）环境变量下新建”NODE_PATH”，输入”D:\Program Files\nodejs\node_global\node_modules”。</w:t>
      </w:r>
    </w:p>
    <w:p>
      <w:pPr>
        <w:ind w:firstLine="420"/>
      </w:pPr>
      <w:bookmarkStart w:name="8061-1563692811370" w:id="29"/>
      <w:bookmarkEnd w:id="29"/>
      <w:r>
        <w:rPr/>
        <w:t>4）path中增加一条指向node_global的配置：D:\Program Files\nodejs\node_global\</w:t>
      </w:r>
    </w:p>
    <w:p>
      <w:pPr/>
      <w:bookmarkStart w:name="5544-1563692441930" w:id="30"/>
      <w:bookmarkEnd w:id="30"/>
      <w:r>
        <w:rPr>
          <w:color w:val="393939"/>
        </w:rPr>
        <w:t>3、运行head需要借助grunt命令，因此需要安装grunt：</w:t>
      </w:r>
    </w:p>
    <w:p>
      <w:pPr>
        <w:ind w:firstLine="420"/>
      </w:pPr>
      <w:bookmarkStart w:name="5550-1563693077326" w:id="31"/>
      <w:bookmarkEnd w:id="31"/>
      <w:r>
        <w:rPr>
          <w:color w:val="393939"/>
        </w:rPr>
        <w:t>1）可以先安装cnpm</w:t>
      </w:r>
    </w:p>
    <w:p>
      <w:pPr>
        <w:ind w:firstLine="840"/>
      </w:pPr>
      <w:bookmarkStart w:name="5481-1563693107811" w:id="32"/>
      <w:bookmarkEnd w:id="32"/>
      <w:r>
        <w:rPr>
          <w:color w:val="393939"/>
        </w:rPr>
        <w:t>A、全局安装cnpm镜像：</w:t>
      </w:r>
      <w:r>
        <w:rPr>
          <w:color w:val="383a42"/>
          <w:highlight w:val="white"/>
        </w:rPr>
        <w:t>npm install -g cnpm --registry=</w:t>
      </w:r>
      <w:hyperlink r:id="rId10">
        <w:r>
          <w:rPr>
            <w:color w:val="003884"/>
            <w:highlight w:val="white"/>
            <w:u w:val="single"/>
          </w:rPr>
          <w:t>https:</w:t>
        </w:r>
        <w:r>
          <w:rPr>
            <w:i w:val="true"/>
            <w:color w:val="003884"/>
            <w:u w:val="single"/>
          </w:rPr>
          <w:t>//registry.npm.taobao.org</w:t>
        </w:r>
      </w:hyperlink>
    </w:p>
    <w:p>
      <w:pPr>
        <w:ind w:firstLine="840"/>
      </w:pPr>
      <w:bookmarkStart w:name="7928-1563693141918" w:id="33"/>
      <w:bookmarkEnd w:id="33"/>
      <w:r>
        <w:rPr>
          <w:color w:val="4d4d4d"/>
          <w:highlight w:val="white"/>
        </w:rPr>
        <w:t>B</w:t>
      </w:r>
      <w:r>
        <w:rPr>
          <w:i w:val="true"/>
          <w:color w:val="a0a1a7"/>
        </w:rPr>
        <w:t>、</w:t>
      </w:r>
      <w:r>
        <w:rPr>
          <w:color w:val="393939"/>
        </w:rPr>
        <w:t>cnpm -v查看是否正常，cnpm会被安装到D:\Program Files\nodejs\node_global下，而上一步已经将node_global添加到系统变量Path中了。</w:t>
      </w:r>
    </w:p>
    <w:p>
      <w:pPr/>
      <w:bookmarkStart w:name="6893-1563693292282" w:id="34"/>
      <w:bookmarkEnd w:id="34"/>
      <w:r>
        <w:drawing>
          <wp:inline distT="0" distR="0" distB="0" distL="0">
            <wp:extent cx="3530600" cy="802143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780-1563692931890" w:id="35"/>
      <w:bookmarkEnd w:id="35"/>
      <w:r>
        <w:rPr/>
        <w:t>2）安装grunt</w:t>
      </w:r>
    </w:p>
    <w:p>
      <w:pPr>
        <w:ind w:firstLine="420"/>
      </w:pPr>
      <w:bookmarkStart w:name="6965-1563693334629" w:id="36"/>
      <w:bookmarkEnd w:id="36"/>
      <w:r>
        <w:rPr>
          <w:color w:val="ff0000"/>
          <w:sz w:val="24"/>
        </w:rPr>
        <w:t>命令：npm install -g grunt  -cli</w:t>
      </w:r>
      <w:r>
        <w:rPr>
          <w:rFonts w:ascii="Verdana" w:hAnsi="Verdana" w:cs="Verdana" w:eastAsia="Verdana"/>
          <w:color w:val="555555"/>
          <w:sz w:val="24"/>
          <w:highlight w:val="white"/>
        </w:rPr>
        <w:t xml:space="preserve">   </w:t>
      </w:r>
    </w:p>
    <w:p>
      <w:pPr>
        <w:ind w:firstLine="420"/>
      </w:pPr>
      <w:bookmarkStart w:name="5928-1563692965761" w:id="37"/>
      <w:bookmarkEnd w:id="37"/>
      <w:r>
        <w:rPr/>
        <w:t>或者用cnpm：</w:t>
      </w:r>
    </w:p>
    <w:p>
      <w:pPr/>
      <w:bookmarkStart w:name="8928-1563693692735" w:id="38"/>
      <w:bookmarkEnd w:id="38"/>
      <w:r>
        <w:drawing>
          <wp:inline distT="0" distR="0" distB="0" distL="0">
            <wp:extent cx="5267325" cy="2662170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322-1563692975966" w:id="39"/>
      <w:bookmarkEnd w:id="39"/>
      <w:r>
        <w:rPr/>
        <w:t>默认安装在C:\Users\26902\AppData\Roaming，通过npm config set prefix将路径指向了nodejs的安装目录：</w:t>
      </w:r>
    </w:p>
    <w:p>
      <w:pPr/>
      <w:bookmarkStart w:name="1874-1563694489287" w:id="40"/>
      <w:bookmarkEnd w:id="40"/>
      <w:r>
        <w:drawing>
          <wp:inline distT="0" distR="0" distB="0" distL="0">
            <wp:extent cx="3530600" cy="802143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48-1563694328412" w:id="41"/>
      <w:bookmarkEnd w:id="41"/>
      <w:r>
        <w:rPr/>
        <w:t>4、下载npm依赖包</w:t>
      </w:r>
    </w:p>
    <w:p>
      <w:pPr>
        <w:ind w:firstLine="420"/>
      </w:pPr>
      <w:bookmarkStart w:name="6076-1563693507607" w:id="42"/>
      <w:bookmarkEnd w:id="42"/>
      <w:r>
        <w:rPr/>
        <w:t>命令：npm install</w:t>
      </w:r>
    </w:p>
    <w:p>
      <w:pPr>
        <w:ind w:firstLine="420"/>
      </w:pPr>
      <w:bookmarkStart w:name="2495-1563693520382" w:id="43"/>
      <w:bookmarkEnd w:id="43"/>
      <w:r>
        <w:rPr/>
        <w:t>建议用cnpm，npm可能下载失败。</w:t>
      </w:r>
    </w:p>
    <w:p>
      <w:pPr/>
      <w:bookmarkStart w:name="6011-1563693841727" w:id="44"/>
      <w:bookmarkEnd w:id="44"/>
      <w:r>
        <w:drawing>
          <wp:inline distT="0" distR="0" distB="0" distL="0">
            <wp:extent cx="5267325" cy="2265563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61-1563694307225" w:id="45"/>
      <w:bookmarkEnd w:id="45"/>
      <w:r>
        <w:rPr>
          <w:color w:val="393939"/>
        </w:rPr>
        <w:t>5、运行head</w:t>
      </w:r>
    </w:p>
    <w:p>
      <w:pPr/>
      <w:bookmarkStart w:name="7217-1563694843104" w:id="46"/>
      <w:bookmarkEnd w:id="46"/>
      <w:r>
        <w:rPr>
          <w:color w:val="393939"/>
        </w:rPr>
        <w:t>命令：</w:t>
      </w:r>
      <w:r>
        <w:rPr>
          <w:color w:val="ff0000"/>
          <w:sz w:val="24"/>
          <w:highlight w:val="white"/>
        </w:rPr>
        <w:t>grunt server</w:t>
      </w:r>
    </w:p>
    <w:p>
      <w:pPr/>
      <w:bookmarkStart w:name="1197-1563694869023" w:id="47"/>
      <w:bookmarkEnd w:id="47"/>
      <w:r>
        <w:drawing>
          <wp:inline distT="0" distR="0" distB="0" distL="0">
            <wp:extent cx="4495800" cy="787171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80-1563694869023" w:id="48"/>
      <w:bookmarkEnd w:id="48"/>
      <w:r>
        <w:rPr/>
        <w:t>访问</w:t>
      </w:r>
      <w:hyperlink r:id="rId15">
        <w:r>
          <w:rPr>
            <w:color w:val="003884"/>
            <w:u w:val="single"/>
          </w:rPr>
          <w:t>http://localhost:9100</w:t>
        </w:r>
      </w:hyperlink>
      <w:r>
        <w:rPr>
          <w:color w:val="393939"/>
        </w:rPr>
        <w:t>，</w:t>
      </w:r>
    </w:p>
    <w:p>
      <w:pPr/>
      <w:bookmarkStart w:name="7091-1563799453300" w:id="49"/>
      <w:bookmarkEnd w:id="49"/>
      <w:r>
        <w:rPr>
          <w:color w:val="df402a"/>
          <w:sz w:val="24"/>
        </w:rPr>
        <w:t>ES默认是不允许跨域的，elasticsearch.yml中添加如下参数：</w:t>
      </w:r>
    </w:p>
    <w:p>
      <w:pPr/>
      <w:bookmarkStart w:name="1796-1563799482501" w:id="50"/>
      <w:bookmarkEnd w:id="50"/>
      <w:r>
        <w:rPr>
          <w:i w:val="true"/>
          <w:color w:val="5c6370"/>
        </w:rPr>
        <w:t>#开启跨域访问支持，默认为false</w:t>
      </w:r>
      <w:r>
        <w:rPr>
          <w:highlight w:val="white"/>
        </w:rPr>
        <w:t xml:space="preserve">
http.cors.enabled: </w:t>
      </w:r>
      <w:r>
        <w:rPr>
          <w:color w:val="c678dd"/>
        </w:rPr>
        <w:t>true</w:t>
      </w:r>
      <w:r>
        <w:rPr>
          <w:highlight w:val="white"/>
        </w:rPr>
        <w:t>
</w:t>
      </w:r>
      <w:r>
        <w:rPr>
          <w:i w:val="true"/>
          <w:color w:val="5c6370"/>
        </w:rPr>
        <w:t>#跨域访问允许的域名地址，(允许所有域名)以上使用正则</w:t>
      </w:r>
      <w:r>
        <w:rPr>
          <w:highlight w:val="white"/>
        </w:rPr>
        <w:t xml:space="preserve">
http.cors.allow-origin: /.*/ </w:t>
      </w:r>
    </w:p>
    <w:p>
      <w:pPr/>
      <w:bookmarkStart w:name="6168-1563974076751" w:id="51"/>
      <w:bookmarkEnd w:id="51"/>
    </w:p>
    <w:p>
      <w:pPr/>
      <w:bookmarkStart w:name="9879-1563799453676" w:id="52"/>
      <w:bookmarkEnd w:id="52"/>
      <w:r>
        <w:rPr>
          <w:color w:val="393939"/>
        </w:rPr>
        <w:t>输入集群中任一节点的地址即可：</w:t>
      </w:r>
    </w:p>
    <w:p>
      <w:pPr/>
      <w:bookmarkStart w:name="3922-1563694993986" w:id="53"/>
      <w:bookmarkEnd w:id="53"/>
      <w:r>
        <w:drawing>
          <wp:inline distT="0" distR="0" distB="0" distL="0">
            <wp:extent cx="5267325" cy="1790670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50-1563695180536" w:id="54"/>
      <w:bookmarkEnd w:id="54"/>
    </w:p>
    <w:p>
      <w:pPr/>
      <w:bookmarkStart w:name="2420-1563695180536" w:id="55"/>
      <w:bookmarkEnd w:id="55"/>
      <w:r>
        <w:drawing>
          <wp:inline distT="0" distR="0" distB="0" distL="0">
            <wp:extent cx="5267325" cy="1890906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74-1563695180536" w:id="56"/>
      <w:bookmarkEnd w:id="56"/>
      <w:r>
        <w:rPr/>
        <w:t>3台服务器的情况：</w:t>
      </w:r>
    </w:p>
    <w:p>
      <w:pPr/>
      <w:bookmarkStart w:name="8233-1563700620346" w:id="57"/>
      <w:bookmarkEnd w:id="57"/>
      <w:r>
        <w:drawing>
          <wp:inline distT="0" distR="0" distB="0" distL="0">
            <wp:extent cx="5267325" cy="2028602"/>
            <wp:docPr id="10" name="Drawing 1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截图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62-1563700656808" w:id="58"/>
      <w:bookmarkEnd w:id="58"/>
      <w:r>
        <w:rPr/>
        <w:t>关闭一台服务器：</w:t>
      </w:r>
    </w:p>
    <w:p>
      <w:pPr/>
      <w:bookmarkStart w:name="5344-1563700685892" w:id="59"/>
      <w:bookmarkEnd w:id="59"/>
      <w:r>
        <w:drawing>
          <wp:inline distT="0" distR="0" distB="0" distL="0">
            <wp:extent cx="5267325" cy="2101654"/>
            <wp:docPr id="11" name="Drawing 1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截图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33-1563700685892" w:id="60"/>
      <w:bookmarkEnd w:id="60"/>
    </w:p>
    <w:p>
      <w:pPr/>
      <w:bookmarkStart w:name="4268-1563799211765" w:id="61"/>
      <w:bookmarkEnd w:id="61"/>
      <w:r>
        <w:rPr>
          <w:b w:val="true"/>
          <w:sz w:val="28"/>
        </w:rPr>
        <w:t>集群部署</w:t>
      </w:r>
    </w:p>
    <w:p>
      <w:pPr/>
      <w:bookmarkStart w:name="1144-1563799436852" w:id="62"/>
      <w:bookmarkEnd w:id="62"/>
      <w:r>
        <w:rPr/>
        <w:t>配置：</w:t>
      </w:r>
    </w:p>
    <w:p>
      <w:pPr/>
      <w:bookmarkStart w:name="0043-1563803512822" w:id="63"/>
      <w:bookmarkEnd w:id="63"/>
      <w:r>
        <w:rPr/>
        <w:t>1、准备好多个节点，注意检查拷贝过来的es路径下是否有/data文件夹，如果有将无法启动es；</w:t>
      </w:r>
    </w:p>
    <w:p>
      <w:pPr/>
      <w:bookmarkStart w:name="4368-1563803513064" w:id="64"/>
      <w:bookmarkEnd w:id="64"/>
      <w:r>
        <w:rPr/>
        <w:t>2、修改每个节点的配置文件：elasticsearch安装路径下\config\elasticsearch.yml</w:t>
      </w:r>
    </w:p>
    <w:p>
      <w:pPr/>
      <w:bookmarkStart w:name="6554-1563803513065" w:id="65"/>
      <w:bookmarkEnd w:id="65"/>
      <w:r>
        <w:rPr/>
        <w:t>具体内容：</w:t>
      </w:r>
    </w:p>
    <w:p>
      <w:pPr/>
      <w:bookmarkStart w:name="4952-1563803513066" w:id="66"/>
      <w:bookmarkEnd w:id="66"/>
      <w:r>
        <w:rPr/>
        <w:t>#集群名称(</w:t>
      </w:r>
      <w:r>
        <w:rPr>
          <w:color w:val="df402a"/>
        </w:rPr>
        <w:t>必须一样</w:t>
      </w:r>
      <w:r>
        <w:rPr/>
        <w:t>)</w:t>
      </w:r>
    </w:p>
    <w:p>
      <w:pPr/>
      <w:bookmarkStart w:name="7063-1563803513067" w:id="67"/>
      <w:bookmarkEnd w:id="67"/>
      <w:r>
        <w:rPr/>
        <w:t>cluster.name: my_cluster</w:t>
      </w:r>
    </w:p>
    <w:p>
      <w:pPr/>
      <w:bookmarkStart w:name="6091-1563803513068" w:id="68"/>
      <w:bookmarkEnd w:id="68"/>
      <w:r>
        <w:rPr/>
        <w:t>#节点名称(</w:t>
      </w:r>
      <w:r>
        <w:rPr>
          <w:color w:val="df402a"/>
        </w:rPr>
        <w:t>必须不一样</w:t>
      </w:r>
      <w:r>
        <w:rPr/>
        <w:t>)</w:t>
      </w:r>
    </w:p>
    <w:p>
      <w:pPr/>
      <w:bookmarkStart w:name="2185-1563803513068" w:id="69"/>
      <w:bookmarkEnd w:id="69"/>
      <w:r>
        <w:rPr/>
        <w:t>node.name: node-1</w:t>
      </w:r>
    </w:p>
    <w:p>
      <w:pPr/>
      <w:bookmarkStart w:name="6047-1563803513069" w:id="70"/>
      <w:bookmarkEnd w:id="70"/>
      <w:r>
        <w:rPr/>
        <w:t>#本机的IP地址</w:t>
      </w:r>
    </w:p>
    <w:p>
      <w:pPr/>
      <w:bookmarkStart w:name="9677-1563803513070" w:id="71"/>
      <w:bookmarkEnd w:id="71"/>
      <w:r>
        <w:rPr/>
        <w:t>network.host: peer1(验证直接配成127.0.0.1是不是也可以??)</w:t>
      </w:r>
    </w:p>
    <w:p>
      <w:pPr/>
      <w:bookmarkStart w:name="7273-1563803513072" w:id="72"/>
      <w:bookmarkEnd w:id="72"/>
      <w:r>
        <w:rPr/>
        <w:t>#服务的端口号(在本地配置多个时，请注意修改为不一样的端口)</w:t>
      </w:r>
    </w:p>
    <w:p>
      <w:pPr/>
      <w:bookmarkStart w:name="5253-1563803513073" w:id="73"/>
      <w:bookmarkEnd w:id="73"/>
      <w:r>
        <w:rPr/>
        <w:t>http.port: 9201</w:t>
      </w:r>
    </w:p>
    <w:p>
      <w:pPr/>
      <w:bookmarkStart w:name="1332-1563803513074" w:id="74"/>
      <w:bookmarkEnd w:id="74"/>
      <w:r>
        <w:rPr/>
        <w:t>#服务发现端口</w:t>
      </w:r>
    </w:p>
    <w:p>
      <w:pPr/>
      <w:bookmarkStart w:name="4450-1563803513075" w:id="75"/>
      <w:bookmarkEnd w:id="75"/>
      <w:r>
        <w:rPr/>
        <w:t>transport.tcp.port: 9301</w:t>
      </w:r>
    </w:p>
    <w:p>
      <w:pPr/>
      <w:bookmarkStart w:name="2824-1563803513076" w:id="76"/>
      <w:bookmarkEnd w:id="76"/>
      <w:r>
        <w:rPr/>
        <w:t>#集群发现IP集合</w:t>
      </w:r>
    </w:p>
    <w:p>
      <w:pPr/>
      <w:bookmarkStart w:name="4783-1563803513078" w:id="77"/>
      <w:bookmarkEnd w:id="77"/>
      <w:r>
        <w:rPr/>
        <w:t>discovery.zen.ping.unicast.hosts:[“host1:9301”, “host2:9302”,“host3:9303”]（</w:t>
      </w:r>
    </w:p>
    <w:p>
      <w:pPr/>
      <w:bookmarkStart w:name="2378-1563803513081" w:id="78"/>
      <w:bookmarkEnd w:id="78"/>
      <w:r>
        <w:rPr/>
        <w:t>3、启动每个节点</w:t>
      </w:r>
    </w:p>
    <w:p>
      <w:pPr/>
      <w:bookmarkStart w:name="5271-1563977025229" w:id="79"/>
      <w:bookmarkEnd w:id="79"/>
    </w:p>
    <w:p>
      <w:pPr/>
      <w:bookmarkStart w:name="1990-1563977025383" w:id="80"/>
      <w:bookmarkEnd w:id="80"/>
      <w:r>
        <w:rPr>
          <w:b w:val="true"/>
          <w:sz w:val="28"/>
        </w:rPr>
        <w:t>IK分词器安装</w:t>
      </w:r>
    </w:p>
    <w:p>
      <w:pPr/>
      <w:bookmarkStart w:name="8389-1563977278900" w:id="81"/>
      <w:bookmarkEnd w:id="81"/>
      <w:hyperlink r:id="rId20">
        <w:r>
          <w:rPr>
            <w:color w:val="003884"/>
            <w:u w:val="single"/>
          </w:rPr>
          <w:t>https://github.com/medcl/elasticsearch-analysis-ik/releases</w:t>
        </w:r>
      </w:hyperlink>
      <w:r>
        <w:rPr/>
        <w:t xml:space="preserve">  下载和es相同的版本</w:t>
      </w:r>
    </w:p>
    <w:p>
      <w:pPr/>
      <w:bookmarkStart w:name="5643-1563977310281" w:id="82"/>
      <w:bookmarkEnd w:id="82"/>
      <w:r>
        <w:rPr/>
        <w:t>下载zip，解压缩到es安装目录\plugins\ik</w:t>
      </w:r>
    </w:p>
    <w:p>
      <w:pPr/>
      <w:bookmarkStart w:name="0073-1563977584482" w:id="83"/>
      <w:bookmarkEnd w:id="83"/>
      <w:r>
        <w:drawing>
          <wp:inline distT="0" distR="0" distB="0" distL="0">
            <wp:extent cx="4267200" cy="2324100"/>
            <wp:docPr id="12" name="Drawing 1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截图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31-1563977029999" w:id="84"/>
      <w:bookmarkEnd w:id="84"/>
      <w:r>
        <w:rPr/>
        <w:t>重启es。</w:t>
      </w:r>
    </w:p>
    <w:p>
      <w:pPr/>
      <w:bookmarkStart w:name="2918-1563977590499" w:id="85"/>
      <w:bookmarkEnd w:id="85"/>
      <w:r>
        <w:rPr/>
        <w:t>使用ik分析器出现错误：“access denied (\"java.io.FilePermission\......” 500  即权限问题，路径文件夹不能有空格或者汉字。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registry.npm.taobao.org" TargetMode="External" Type="http://schemas.openxmlformats.org/officeDocument/2006/relationships/hyperlink"/>
<Relationship Id="rId11" Target="media/image4.png" Type="http://schemas.openxmlformats.org/officeDocument/2006/relationships/image"/>
<Relationship Id="rId12" Target="media/image5.png" Type="http://schemas.openxmlformats.org/officeDocument/2006/relationships/image"/>
<Relationship Id="rId13" Target="media/image6.png" Type="http://schemas.openxmlformats.org/officeDocument/2006/relationships/image"/>
<Relationship Id="rId14" Target="media/image7.png" Type="http://schemas.openxmlformats.org/officeDocument/2006/relationships/image"/>
<Relationship Id="rId15" Target="http://localhost:9100" TargetMode="External" Type="http://schemas.openxmlformats.org/officeDocument/2006/relationships/hyperlink"/>
<Relationship Id="rId16" Target="media/image8.png" Type="http://schemas.openxmlformats.org/officeDocument/2006/relationships/image"/>
<Relationship Id="rId17" Target="media/image9.png" Type="http://schemas.openxmlformats.org/officeDocument/2006/relationships/image"/>
<Relationship Id="rId18" Target="media/image10.png" Type="http://schemas.openxmlformats.org/officeDocument/2006/relationships/image"/>
<Relationship Id="rId19" Target="media/image11.png" Type="http://schemas.openxmlformats.org/officeDocument/2006/relationships/image"/>
<Relationship Id="rId2" Target="styles.xml" Type="http://schemas.openxmlformats.org/officeDocument/2006/relationships/styles"/>
<Relationship Id="rId20" Target="https://github.com/medcl/elasticsearch-analysis-ik/releases" TargetMode="External" Type="http://schemas.openxmlformats.org/officeDocument/2006/relationships/hyperlink"/>
<Relationship Id="rId21" Target="media/image12.png" Type="http://schemas.openxmlformats.org/officeDocument/2006/relationships/image"/>
<Relationship Id="rId3" Target="https://www.elastic.co/cn/downloads/past-releases#elasticsearch" TargetMode="External" Type="http://schemas.openxmlformats.org/officeDocument/2006/relationships/hyperlink"/>
<Relationship Id="rId4" Target="http://localhost:9200" TargetMode="External" Type="http://schemas.openxmlformats.org/officeDocument/2006/relationships/hyperlink"/>
<Relationship Id="rId5" Target="media/image1.png" Type="http://schemas.openxmlformats.org/officeDocument/2006/relationships/image"/>
<Relationship Id="rId6" Target="https://github.com/lmenezes/cerebro/releases" TargetMode="External" Type="http://schemas.openxmlformats.org/officeDocument/2006/relationships/hyperlink"/>
<Relationship Id="rId7" Target="media/image2.png" Type="http://schemas.openxmlformats.org/officeDocument/2006/relationships/image"/>
<Relationship Id="rId8" Target="https://nodejs.org/en/download/" TargetMode="External" Type="http://schemas.openxmlformats.org/officeDocument/2006/relationships/hyperlink"/>
<Relationship Id="rId9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2019-07-25T05:07:41Z</dcterms:created>
  <dc:creator>Apache POI</dc:creator>
</cp:coreProperties>
</file>