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  se connecter sur gmail avec des identifiants valides et invalides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se connecter sur gmail avec  des id valides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gmail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la pag contient le logo de google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je vérifie que le champ adresse email est visible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 le 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je clique sur suivant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 je vérifie que le champ mot de pass est visible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clique sur le bouton suivant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je veifie que l”url” est “mail.google.com/mail/u/0/#inbox”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vérifie que les libellés "principale “ "réseaux sociaux “ and “promotions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se connecter sur gmail avec  des identifiants invalides : mot de pass invalid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gmail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la pag contient le logo de google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vérifie que le champ adresse email est visible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 le mail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bdiop68@gmail.com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suivant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 je vérifie que le champ mot de pass est visible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comme mdp “y”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le message” mot de pass incorrect est affiché 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 se connecter sur gmail avec des identifiants invalides : email invalide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je lance le navigateur avec la page home de gmail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l”url de gmail est affiché”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vérifie que le champ adresse email est visible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je mets  le mail “x@gmail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je clique sur suivant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 je vérifie que le message “impossible de trouver votre  compte google est affiché”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 fonctionnalités avec les scénarios possibles avec la variabilisation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 acheter un produit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j’ai &lt;</w:t>
      </w:r>
      <w:r w:rsidDel="00000000" w:rsidR="00000000" w:rsidRPr="00000000">
        <w:rPr>
          <w:b w:val="1"/>
          <w:rtl w:val="0"/>
        </w:rPr>
        <w:t xml:space="preserve">montant</w:t>
      </w:r>
      <w:r w:rsidDel="00000000" w:rsidR="00000000" w:rsidRPr="00000000">
        <w:rPr>
          <w:rtl w:val="0"/>
        </w:rPr>
        <w:t xml:space="preserve">&gt; francs pour acheter un  cafe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le prix du café est &lt;</w:t>
      </w:r>
      <w:r w:rsidDel="00000000" w:rsidR="00000000" w:rsidRPr="00000000">
        <w:rPr>
          <w:b w:val="1"/>
          <w:rtl w:val="0"/>
        </w:rPr>
        <w:t xml:space="preserve">prix</w:t>
      </w:r>
      <w:r w:rsidDel="00000000" w:rsidR="00000000" w:rsidRPr="00000000">
        <w:rPr>
          <w:rtl w:val="0"/>
        </w:rPr>
        <w:t xml:space="preserve">&gt; euro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qu’il me reste  &lt;</w:t>
      </w:r>
      <w:r w:rsidDel="00000000" w:rsidR="00000000" w:rsidRPr="00000000">
        <w:rPr>
          <w:b w:val="1"/>
          <w:rtl w:val="0"/>
        </w:rPr>
        <w:t xml:space="preserve">reste</w:t>
      </w:r>
      <w:r w:rsidDel="00000000" w:rsidR="00000000" w:rsidRPr="00000000">
        <w:rPr>
          <w:rtl w:val="0"/>
        </w:rPr>
        <w:t xml:space="preserve">&gt; euro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calcul du chiffre d’affaire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étant donné le prix de vente est  &lt;</w:t>
      </w:r>
      <w:r w:rsidDel="00000000" w:rsidR="00000000" w:rsidRPr="00000000">
        <w:rPr>
          <w:b w:val="1"/>
          <w:rtl w:val="0"/>
        </w:rPr>
        <w:t xml:space="preserve">montant</w:t>
      </w:r>
      <w:r w:rsidDel="00000000" w:rsidR="00000000" w:rsidRPr="00000000">
        <w:rPr>
          <w:rtl w:val="0"/>
        </w:rPr>
        <w:t xml:space="preserve">&gt; euro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la quantité vendue est  &lt;</w:t>
      </w:r>
      <w:r w:rsidDel="00000000" w:rsidR="00000000" w:rsidRPr="00000000">
        <w:rPr>
          <w:b w:val="1"/>
          <w:rtl w:val="0"/>
        </w:rPr>
        <w:t xml:space="preserve">quantité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le chiffre d’affaire est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chiffDaffaire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euro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scénario</w:t>
      </w:r>
      <w:r w:rsidDel="00000000" w:rsidR="00000000" w:rsidRPr="00000000">
        <w:rPr>
          <w:rtl w:val="0"/>
        </w:rPr>
        <w:t xml:space="preserve"> calcul du bénéfice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étant donné le prix d’achat est  &lt;</w:t>
      </w:r>
      <w:r w:rsidDel="00000000" w:rsidR="00000000" w:rsidRPr="00000000">
        <w:rPr>
          <w:b w:val="1"/>
          <w:rtl w:val="0"/>
        </w:rPr>
        <w:t xml:space="preserve">prix_d'achat</w:t>
      </w:r>
      <w:r w:rsidDel="00000000" w:rsidR="00000000" w:rsidRPr="00000000">
        <w:rPr>
          <w:rtl w:val="0"/>
        </w:rPr>
        <w:t xml:space="preserve">&gt;  euro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le prix de revient est &lt;</w:t>
      </w:r>
      <w:r w:rsidDel="00000000" w:rsidR="00000000" w:rsidRPr="00000000">
        <w:rPr>
          <w:b w:val="1"/>
          <w:rtl w:val="0"/>
        </w:rPr>
        <w:t xml:space="preserve">prix_de_revient</w:t>
      </w:r>
      <w:r w:rsidDel="00000000" w:rsidR="00000000" w:rsidRPr="00000000">
        <w:rPr>
          <w:rtl w:val="0"/>
        </w:rPr>
        <w:t xml:space="preserve">&gt; euro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je vérifie que le bénéfice est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bénéfice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euro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diop68@gmail.com" TargetMode="External"/><Relationship Id="rId7" Type="http://schemas.openxmlformats.org/officeDocument/2006/relationships/hyperlink" Target="mailto:bdiop68@gmail.com" TargetMode="External"/><Relationship Id="rId8" Type="http://schemas.openxmlformats.org/officeDocument/2006/relationships/hyperlink" Target="mailto:bdiop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