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9FF" w:rsidRPr="000029FF" w:rsidRDefault="000029FF" w:rsidP="000029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29FF">
        <w:rPr>
          <w:rFonts w:ascii="Times New Roman" w:hAnsi="Times New Roman" w:cs="Times New Roman"/>
          <w:b/>
          <w:bCs/>
          <w:sz w:val="28"/>
          <w:szCs w:val="28"/>
        </w:rPr>
        <w:t>Должностные обязанности учителя-логопеда</w:t>
      </w:r>
    </w:p>
    <w:p w:rsidR="000029FF" w:rsidRPr="000029FF" w:rsidRDefault="00342D5A" w:rsidP="000029FF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0029FF" w:rsidRPr="000029FF">
          <w:rPr>
            <w:rStyle w:val="a3"/>
            <w:rFonts w:ascii="Times New Roman" w:hAnsi="Times New Roman" w:cs="Times New Roman"/>
            <w:sz w:val="28"/>
            <w:szCs w:val="28"/>
          </w:rPr>
          <w:t>Логопед плюс</w:t>
        </w:r>
      </w:hyperlink>
      <w:r w:rsidR="000029FF" w:rsidRPr="000029FF">
        <w:rPr>
          <w:rFonts w:ascii="Times New Roman" w:hAnsi="Times New Roman" w:cs="Times New Roman"/>
          <w:sz w:val="28"/>
          <w:szCs w:val="28"/>
        </w:rPr>
        <w:t xml:space="preserve"> // </w:t>
      </w:r>
      <w:hyperlink r:id="rId5" w:history="1">
        <w:r w:rsidR="000029FF" w:rsidRPr="000029FF">
          <w:rPr>
            <w:rStyle w:val="a3"/>
            <w:rFonts w:ascii="Times New Roman" w:hAnsi="Times New Roman" w:cs="Times New Roman"/>
            <w:sz w:val="28"/>
            <w:szCs w:val="28"/>
          </w:rPr>
          <w:t>СТАТЬИ</w:t>
        </w:r>
      </w:hyperlink>
      <w:r w:rsidR="000029FF" w:rsidRPr="000029FF">
        <w:rPr>
          <w:rFonts w:ascii="Times New Roman" w:hAnsi="Times New Roman" w:cs="Times New Roman"/>
          <w:sz w:val="28"/>
          <w:szCs w:val="28"/>
        </w:rPr>
        <w:t xml:space="preserve"> // </w:t>
      </w:r>
      <w:hyperlink r:id="rId6" w:history="1">
        <w:r w:rsidR="000029FF" w:rsidRPr="000029FF">
          <w:rPr>
            <w:rStyle w:val="a3"/>
            <w:rFonts w:ascii="Times New Roman" w:hAnsi="Times New Roman" w:cs="Times New Roman"/>
            <w:sz w:val="28"/>
            <w:szCs w:val="28"/>
          </w:rPr>
          <w:t>Законодательная база</w:t>
        </w:r>
      </w:hyperlink>
      <w:r w:rsidR="000029FF" w:rsidRPr="000029FF">
        <w:rPr>
          <w:rFonts w:ascii="Times New Roman" w:hAnsi="Times New Roman" w:cs="Times New Roman"/>
          <w:sz w:val="28"/>
          <w:szCs w:val="28"/>
        </w:rPr>
        <w:t xml:space="preserve"> // Должностные обязанности учителя-логопеда</w:t>
      </w:r>
    </w:p>
    <w:p w:rsidR="00DB78E2" w:rsidRDefault="000029FF" w:rsidP="000029FF">
      <w:pPr>
        <w:rPr>
          <w:rFonts w:ascii="Times New Roman" w:hAnsi="Times New Roman" w:cs="Times New Roman"/>
          <w:sz w:val="28"/>
          <w:szCs w:val="28"/>
        </w:rPr>
      </w:pPr>
      <w:r w:rsidRPr="000029FF">
        <w:rPr>
          <w:rFonts w:ascii="Times New Roman" w:hAnsi="Times New Roman" w:cs="Times New Roman"/>
          <w:sz w:val="28"/>
          <w:szCs w:val="28"/>
        </w:rPr>
        <w:br/>
        <w:t>Учитель-логопед логопедического пункта обязан выполнять следующие должностные обязанности.</w:t>
      </w:r>
      <w:r w:rsidRPr="000029FF">
        <w:rPr>
          <w:rFonts w:ascii="Times New Roman" w:hAnsi="Times New Roman" w:cs="Times New Roman"/>
          <w:sz w:val="28"/>
          <w:szCs w:val="28"/>
        </w:rPr>
        <w:br/>
      </w:r>
      <w:r w:rsidRPr="000029FF">
        <w:rPr>
          <w:rFonts w:ascii="Times New Roman" w:hAnsi="Times New Roman" w:cs="Times New Roman"/>
          <w:sz w:val="28"/>
          <w:szCs w:val="28"/>
        </w:rPr>
        <w:br/>
        <w:t>1. В своей профессиональной деятельности учитель-логопед стремится к выполнению задач, стоящих перед образовательным учреждением (далее — ОУ), и руководствуется Уставом образовательного учреждения и его локальными нормативными актами.</w:t>
      </w:r>
      <w:r w:rsidRPr="000029FF">
        <w:rPr>
          <w:rFonts w:ascii="Times New Roman" w:hAnsi="Times New Roman" w:cs="Times New Roman"/>
          <w:sz w:val="28"/>
          <w:szCs w:val="28"/>
        </w:rPr>
        <w:br/>
        <w:t>2. Учитель-логопед должен быть в курсе современных достижений логопедии, обязан применять современные, научно обоснованные методы.</w:t>
      </w:r>
      <w:r w:rsidRPr="000029FF">
        <w:rPr>
          <w:rFonts w:ascii="Times New Roman" w:hAnsi="Times New Roman" w:cs="Times New Roman"/>
          <w:sz w:val="28"/>
          <w:szCs w:val="28"/>
        </w:rPr>
        <w:br/>
        <w:t>3. Учитель-логопед должен знать и учитывать границы собственной компетенции. Он не должен браться за решение задач, невыполнимых при современном состоянии логопедической науки и практики и уровне его профессиональной подготовки, а также задач, находящихся в компетенции специалистов иных профессий.</w:t>
      </w:r>
      <w:r w:rsidRPr="000029FF">
        <w:rPr>
          <w:rFonts w:ascii="Times New Roman" w:hAnsi="Times New Roman" w:cs="Times New Roman"/>
          <w:sz w:val="28"/>
          <w:szCs w:val="28"/>
        </w:rPr>
        <w:br/>
        <w:t>4. Учитель-логопед обязан оказывать необходимую и возможную логопедическую помощь ребенку в решении логопедических проблем, учитывая его индивидуальность и конкретные обстоятельства и руководствуясь принципом «не навреди», т.е. в форме, исключающей нанесение вреда здоровью, благосостоянию, чести и достоинству как самого ребенка, так и третьих лиц.</w:t>
      </w:r>
      <w:r w:rsidRPr="000029FF">
        <w:rPr>
          <w:rFonts w:ascii="Times New Roman" w:hAnsi="Times New Roman" w:cs="Times New Roman"/>
          <w:sz w:val="28"/>
          <w:szCs w:val="28"/>
        </w:rPr>
        <w:br/>
        <w:t>5. Учитель-логопед обязан хранить в тайне сведения об обратившихся к нему за помощью, а также служебную и профессиональную тайны.</w:t>
      </w:r>
      <w:r w:rsidRPr="000029FF">
        <w:rPr>
          <w:rFonts w:ascii="Times New Roman" w:hAnsi="Times New Roman" w:cs="Times New Roman"/>
          <w:sz w:val="28"/>
          <w:szCs w:val="28"/>
        </w:rPr>
        <w:br/>
      </w:r>
      <w:r w:rsidRPr="000029FF">
        <w:rPr>
          <w:rFonts w:ascii="Times New Roman" w:hAnsi="Times New Roman" w:cs="Times New Roman"/>
          <w:sz w:val="28"/>
          <w:szCs w:val="28"/>
        </w:rPr>
        <w:br/>
        <w:t>При работе на логопедическом пункте при ОУ учитель-логопед обязан:</w:t>
      </w:r>
      <w:r w:rsidRPr="000029FF">
        <w:rPr>
          <w:rFonts w:ascii="Times New Roman" w:hAnsi="Times New Roman" w:cs="Times New Roman"/>
          <w:sz w:val="28"/>
          <w:szCs w:val="28"/>
        </w:rPr>
        <w:br/>
        <w:t>— организовывать диагностические обследования и своевременно выявлять обучающихся с речевой патологией; выявление учащихся для зачисления на логопедический пункт проводится с 1 по 15 сентября и с 15 по 30 мая по графику, согласованному с руководителями ОУ;</w:t>
      </w:r>
      <w:r w:rsidRPr="000029FF">
        <w:rPr>
          <w:rFonts w:ascii="Times New Roman" w:hAnsi="Times New Roman" w:cs="Times New Roman"/>
          <w:sz w:val="28"/>
          <w:szCs w:val="28"/>
        </w:rPr>
        <w:br/>
        <w:t>— проводить зачисление обучающихся на логопедический пункт, комплектовать группы;</w:t>
      </w:r>
      <w:r w:rsidRPr="000029FF">
        <w:rPr>
          <w:rFonts w:ascii="Times New Roman" w:hAnsi="Times New Roman" w:cs="Times New Roman"/>
          <w:sz w:val="28"/>
          <w:szCs w:val="28"/>
        </w:rPr>
        <w:br/>
        <w:t>— проводить занятия с учащимися по устранению различных нарушений речи и содействовать преодолению обусловленной ими неуспеваемости по русскому языку; занятия с обучающимися проводятся по расписанию в часы, свободные от уроков;</w:t>
      </w:r>
      <w:r w:rsidRPr="000029FF">
        <w:rPr>
          <w:rFonts w:ascii="Times New Roman" w:hAnsi="Times New Roman" w:cs="Times New Roman"/>
          <w:sz w:val="28"/>
          <w:szCs w:val="28"/>
        </w:rPr>
        <w:br/>
        <w:t>— осуществлять систематическую связь с заместителями директоров по учебной работе курируемых школ, классными руководителями и родителями учащихся, посещающих логопедический пункт;</w:t>
      </w:r>
      <w:r w:rsidRPr="000029FF">
        <w:rPr>
          <w:rFonts w:ascii="Times New Roman" w:hAnsi="Times New Roman" w:cs="Times New Roman"/>
          <w:sz w:val="28"/>
          <w:szCs w:val="28"/>
        </w:rPr>
        <w:br/>
        <w:t>— посещать уроки в целях выработки единой направленности в работе логопеда и учителя с учащимися, имеющими нарушения речи;</w:t>
      </w:r>
      <w:r w:rsidRPr="000029FF">
        <w:rPr>
          <w:rFonts w:ascii="Times New Roman" w:hAnsi="Times New Roman" w:cs="Times New Roman"/>
          <w:sz w:val="28"/>
          <w:szCs w:val="28"/>
        </w:rPr>
        <w:br/>
        <w:t xml:space="preserve">— осуществлять взаимодействие с учителями по вопросам освоения обучающимися </w:t>
      </w:r>
      <w:r w:rsidRPr="000029FF">
        <w:rPr>
          <w:rFonts w:ascii="Times New Roman" w:hAnsi="Times New Roman" w:cs="Times New Roman"/>
          <w:sz w:val="28"/>
          <w:szCs w:val="28"/>
        </w:rPr>
        <w:lastRenderedPageBreak/>
        <w:t>общеобразовательных программ (особенно по русскому языку);</w:t>
      </w:r>
      <w:r w:rsidRPr="000029FF">
        <w:rPr>
          <w:rFonts w:ascii="Times New Roman" w:hAnsi="Times New Roman" w:cs="Times New Roman"/>
          <w:sz w:val="28"/>
          <w:szCs w:val="28"/>
        </w:rPr>
        <w:br/>
        <w:t>— информировать педагогический совет школы о задачах, содержании и результатах работы логопедического пункта;</w:t>
      </w:r>
      <w:r w:rsidRPr="000029FF">
        <w:rPr>
          <w:rFonts w:ascii="Times New Roman" w:hAnsi="Times New Roman" w:cs="Times New Roman"/>
          <w:sz w:val="28"/>
          <w:szCs w:val="28"/>
        </w:rPr>
        <w:br/>
        <w:t>— по завершении занятий проводить выпуск (выпускное занятие), на котором оцениваются успехи детей, получивших логопедическую помощь;</w:t>
      </w:r>
      <w:r w:rsidRPr="000029FF">
        <w:rPr>
          <w:rFonts w:ascii="Times New Roman" w:hAnsi="Times New Roman" w:cs="Times New Roman"/>
          <w:sz w:val="28"/>
          <w:szCs w:val="28"/>
        </w:rPr>
        <w:br/>
        <w:t>— проводить среди учителей и родителей учащихся пропаганду логопедических знаний по предупреждению и коррекции нарушений устной и письменной речи;</w:t>
      </w:r>
      <w:r w:rsidRPr="000029FF">
        <w:rPr>
          <w:rFonts w:ascii="Times New Roman" w:hAnsi="Times New Roman" w:cs="Times New Roman"/>
          <w:sz w:val="28"/>
          <w:szCs w:val="28"/>
        </w:rPr>
        <w:br/>
        <w:t>— участвовать (выступать с сообщениями и докладами) в заседаниях методических объединений учителей, в работе педагогических советов;</w:t>
      </w:r>
      <w:r w:rsidRPr="000029FF">
        <w:rPr>
          <w:rFonts w:ascii="Times New Roman" w:hAnsi="Times New Roman" w:cs="Times New Roman"/>
          <w:sz w:val="28"/>
          <w:szCs w:val="28"/>
        </w:rPr>
        <w:br/>
        <w:t>— посещать и активно участвовать в методических объединениях учителей-логопедов ОУ;</w:t>
      </w:r>
      <w:r w:rsidRPr="000029FF">
        <w:rPr>
          <w:rFonts w:ascii="Times New Roman" w:hAnsi="Times New Roman" w:cs="Times New Roman"/>
          <w:sz w:val="28"/>
          <w:szCs w:val="28"/>
        </w:rPr>
        <w:br/>
        <w:t>— знать содержание программы по русскому языку, владеть методами и приемами обучения русскому языку, учитывать их в своей работе, использовать дидактический материал в соответствии с темой программы, которая изучается на уроке;</w:t>
      </w:r>
      <w:r w:rsidRPr="000029FF">
        <w:rPr>
          <w:rFonts w:ascii="Times New Roman" w:hAnsi="Times New Roman" w:cs="Times New Roman"/>
          <w:sz w:val="28"/>
          <w:szCs w:val="28"/>
        </w:rPr>
        <w:br/>
        <w:t>— регулярно проводить родительские собрания и консультации;</w:t>
      </w:r>
      <w:r w:rsidRPr="000029FF">
        <w:rPr>
          <w:rFonts w:ascii="Times New Roman" w:hAnsi="Times New Roman" w:cs="Times New Roman"/>
          <w:sz w:val="28"/>
          <w:szCs w:val="28"/>
        </w:rPr>
        <w:br/>
        <w:t>— заниматься оборудованием кабинета и систематически оснащать кабинет необходимым дидактическим материалом;</w:t>
      </w:r>
      <w:r w:rsidRPr="000029FF">
        <w:rPr>
          <w:rFonts w:ascii="Times New Roman" w:hAnsi="Times New Roman" w:cs="Times New Roman"/>
          <w:sz w:val="28"/>
          <w:szCs w:val="28"/>
        </w:rPr>
        <w:br/>
        <w:t>— поддерживать связь с дошкольными образовательными учреждениями, со специальными (коррекционными) образовательными учреждениями для обучающихся с отклонениями в развитии, логопедами и врачами-специалистами детских поликлиник и психолого-медико-педагогической комиссии;</w:t>
      </w:r>
      <w:r w:rsidRPr="000029FF">
        <w:rPr>
          <w:rFonts w:ascii="Times New Roman" w:hAnsi="Times New Roman" w:cs="Times New Roman"/>
          <w:sz w:val="28"/>
          <w:szCs w:val="28"/>
        </w:rPr>
        <w:br/>
        <w:t>— систематически повышать свою профессиональную квалификацию;</w:t>
      </w:r>
      <w:r w:rsidRPr="000029FF">
        <w:rPr>
          <w:rFonts w:ascii="Times New Roman" w:hAnsi="Times New Roman" w:cs="Times New Roman"/>
          <w:sz w:val="28"/>
          <w:szCs w:val="28"/>
        </w:rPr>
        <w:br/>
        <w:t>— выполнять правила и нормы охраны труда, техники безопасности и противопожарной защиты;</w:t>
      </w:r>
      <w:r w:rsidRPr="000029FF">
        <w:rPr>
          <w:rFonts w:ascii="Times New Roman" w:hAnsi="Times New Roman" w:cs="Times New Roman"/>
          <w:sz w:val="28"/>
          <w:szCs w:val="28"/>
        </w:rPr>
        <w:br/>
        <w:t>— обеспечивать охрану жизни и здоровья о</w:t>
      </w:r>
      <w:bookmarkStart w:id="0" w:name="_GoBack"/>
      <w:bookmarkEnd w:id="0"/>
      <w:r w:rsidRPr="000029FF">
        <w:rPr>
          <w:rFonts w:ascii="Times New Roman" w:hAnsi="Times New Roman" w:cs="Times New Roman"/>
          <w:sz w:val="28"/>
          <w:szCs w:val="28"/>
        </w:rPr>
        <w:t>бучающихся в период образовательного процесса;</w:t>
      </w:r>
      <w:r w:rsidRPr="000029FF">
        <w:rPr>
          <w:rFonts w:ascii="Times New Roman" w:hAnsi="Times New Roman" w:cs="Times New Roman"/>
          <w:sz w:val="28"/>
          <w:szCs w:val="28"/>
        </w:rPr>
        <w:br/>
        <w:t>— немедленно сообщать администрации ОУ о несчастном случае, произошедшем с ребенком в помещениях логопедического пункта;</w:t>
      </w:r>
      <w:r w:rsidRPr="000029FF">
        <w:rPr>
          <w:rFonts w:ascii="Times New Roman" w:hAnsi="Times New Roman" w:cs="Times New Roman"/>
          <w:sz w:val="28"/>
          <w:szCs w:val="28"/>
        </w:rPr>
        <w:br/>
        <w:t xml:space="preserve">— вести документацию по установленной форме; </w:t>
      </w:r>
      <w:r w:rsidRPr="000029FF">
        <w:rPr>
          <w:rFonts w:ascii="Times New Roman" w:hAnsi="Times New Roman" w:cs="Times New Roman"/>
          <w:sz w:val="28"/>
          <w:szCs w:val="28"/>
        </w:rPr>
        <w:br/>
      </w:r>
      <w:r w:rsidRPr="000029FF">
        <w:rPr>
          <w:rFonts w:ascii="Times New Roman" w:hAnsi="Times New Roman" w:cs="Times New Roman"/>
          <w:sz w:val="28"/>
          <w:szCs w:val="28"/>
        </w:rPr>
        <w:br/>
        <w:t>основная документация:</w:t>
      </w:r>
      <w:r w:rsidRPr="000029FF">
        <w:rPr>
          <w:rFonts w:ascii="Times New Roman" w:hAnsi="Times New Roman" w:cs="Times New Roman"/>
          <w:sz w:val="28"/>
          <w:szCs w:val="28"/>
        </w:rPr>
        <w:br/>
      </w:r>
      <w:r w:rsidRPr="000029FF">
        <w:rPr>
          <w:rFonts w:ascii="Times New Roman" w:hAnsi="Times New Roman" w:cs="Times New Roman"/>
          <w:sz w:val="28"/>
          <w:szCs w:val="28"/>
        </w:rPr>
        <w:br/>
        <w:t>1. Список учащихся с недостатками речи.</w:t>
      </w:r>
      <w:r w:rsidRPr="000029FF">
        <w:rPr>
          <w:rFonts w:ascii="Times New Roman" w:hAnsi="Times New Roman" w:cs="Times New Roman"/>
          <w:sz w:val="28"/>
          <w:szCs w:val="28"/>
        </w:rPr>
        <w:br/>
        <w:t>2. Журнал обследования устной и письменной речи.</w:t>
      </w:r>
      <w:r w:rsidRPr="000029FF">
        <w:rPr>
          <w:rFonts w:ascii="Times New Roman" w:hAnsi="Times New Roman" w:cs="Times New Roman"/>
          <w:sz w:val="28"/>
          <w:szCs w:val="28"/>
        </w:rPr>
        <w:br/>
        <w:t>3. Журнал учета посещаемости (групповых и индивидуальных) занятий.</w:t>
      </w:r>
      <w:r w:rsidRPr="000029FF">
        <w:rPr>
          <w:rFonts w:ascii="Times New Roman" w:hAnsi="Times New Roman" w:cs="Times New Roman"/>
          <w:sz w:val="28"/>
          <w:szCs w:val="28"/>
        </w:rPr>
        <w:br/>
        <w:t>4. Речевая карта.</w:t>
      </w:r>
      <w:r w:rsidRPr="000029FF">
        <w:rPr>
          <w:rFonts w:ascii="Times New Roman" w:hAnsi="Times New Roman" w:cs="Times New Roman"/>
          <w:sz w:val="28"/>
          <w:szCs w:val="28"/>
        </w:rPr>
        <w:br/>
        <w:t>5. Годовой методический план работы учителя-логопеда.</w:t>
      </w:r>
      <w:r w:rsidRPr="000029FF">
        <w:rPr>
          <w:rFonts w:ascii="Times New Roman" w:hAnsi="Times New Roman" w:cs="Times New Roman"/>
          <w:sz w:val="28"/>
          <w:szCs w:val="28"/>
        </w:rPr>
        <w:br/>
        <w:t>6. Перспективный план работы.</w:t>
      </w:r>
      <w:r w:rsidRPr="000029FF">
        <w:rPr>
          <w:rFonts w:ascii="Times New Roman" w:hAnsi="Times New Roman" w:cs="Times New Roman"/>
          <w:sz w:val="28"/>
          <w:szCs w:val="28"/>
        </w:rPr>
        <w:br/>
        <w:t>7. Поурочные планы работы на каждую группу.</w:t>
      </w:r>
      <w:r w:rsidRPr="000029FF">
        <w:rPr>
          <w:rFonts w:ascii="Times New Roman" w:hAnsi="Times New Roman" w:cs="Times New Roman"/>
          <w:sz w:val="28"/>
          <w:szCs w:val="28"/>
        </w:rPr>
        <w:br/>
        <w:t>8. Конспекты или развернутые планы логопедических занятий.</w:t>
      </w:r>
      <w:r w:rsidRPr="000029FF">
        <w:rPr>
          <w:rFonts w:ascii="Times New Roman" w:hAnsi="Times New Roman" w:cs="Times New Roman"/>
          <w:sz w:val="28"/>
          <w:szCs w:val="28"/>
        </w:rPr>
        <w:br/>
        <w:t xml:space="preserve">9. Рабочие тетради и тетради для проверочных работ. </w:t>
      </w:r>
    </w:p>
    <w:p w:rsidR="000029FF" w:rsidRPr="000029FF" w:rsidRDefault="000029FF" w:rsidP="000029FF">
      <w:pPr>
        <w:rPr>
          <w:rFonts w:ascii="Times New Roman" w:hAnsi="Times New Roman" w:cs="Times New Roman"/>
          <w:sz w:val="28"/>
          <w:szCs w:val="28"/>
        </w:rPr>
      </w:pPr>
      <w:r w:rsidRPr="000029FF">
        <w:rPr>
          <w:rFonts w:ascii="Times New Roman" w:hAnsi="Times New Roman" w:cs="Times New Roman"/>
          <w:sz w:val="28"/>
          <w:szCs w:val="28"/>
        </w:rPr>
        <w:lastRenderedPageBreak/>
        <w:t>10. Расписание занятий групп, заверенное директором школы или инспектором районного отдела образования.</w:t>
      </w:r>
      <w:r w:rsidRPr="000029FF">
        <w:rPr>
          <w:rFonts w:ascii="Times New Roman" w:hAnsi="Times New Roman" w:cs="Times New Roman"/>
          <w:sz w:val="28"/>
          <w:szCs w:val="28"/>
        </w:rPr>
        <w:br/>
        <w:t>11. Паспорт логопедического кабинета, картотека оборудования, учебных и наглядных пособий, находящихся в логопедических кабинетах.</w:t>
      </w:r>
      <w:r w:rsidRPr="000029FF">
        <w:rPr>
          <w:rFonts w:ascii="Times New Roman" w:hAnsi="Times New Roman" w:cs="Times New Roman"/>
          <w:sz w:val="28"/>
          <w:szCs w:val="28"/>
        </w:rPr>
        <w:br/>
        <w:t>12. Годовой отчет о работе учителя-логопеда;</w:t>
      </w:r>
      <w:r w:rsidRPr="000029FF">
        <w:rPr>
          <w:rFonts w:ascii="Times New Roman" w:hAnsi="Times New Roman" w:cs="Times New Roman"/>
          <w:sz w:val="28"/>
          <w:szCs w:val="28"/>
        </w:rPr>
        <w:br/>
      </w:r>
      <w:r w:rsidRPr="000029FF">
        <w:rPr>
          <w:rFonts w:ascii="Times New Roman" w:hAnsi="Times New Roman" w:cs="Times New Roman"/>
          <w:sz w:val="28"/>
          <w:szCs w:val="28"/>
        </w:rPr>
        <w:br/>
        <w:t>— в конце учебного года составлять отчет о работе логопедического пункта и предоставлять его администрации ОУ;</w:t>
      </w:r>
      <w:r w:rsidRPr="000029FF">
        <w:rPr>
          <w:rFonts w:ascii="Times New Roman" w:hAnsi="Times New Roman" w:cs="Times New Roman"/>
          <w:sz w:val="28"/>
          <w:szCs w:val="28"/>
        </w:rPr>
        <w:br/>
        <w:t>— составлять расписание работы логопедического пункта к началу учебного года, согласовывать его у директора школы (где расположен логопедический пункт) и утверждать у администрации ОУ.</w:t>
      </w:r>
    </w:p>
    <w:p w:rsidR="009D0D46" w:rsidRPr="000029FF" w:rsidRDefault="009D0D46">
      <w:pPr>
        <w:rPr>
          <w:rFonts w:ascii="Times New Roman" w:hAnsi="Times New Roman" w:cs="Times New Roman"/>
          <w:sz w:val="28"/>
          <w:szCs w:val="28"/>
        </w:rPr>
      </w:pPr>
    </w:p>
    <w:sectPr w:rsidR="009D0D46" w:rsidRPr="000029FF" w:rsidSect="000029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0029FF"/>
    <w:rsid w:val="000029FF"/>
    <w:rsid w:val="00342D5A"/>
    <w:rsid w:val="009D0D46"/>
    <w:rsid w:val="00DB7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D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29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29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ogopedplus.ru/articles/zakon/" TargetMode="External"/><Relationship Id="rId5" Type="http://schemas.openxmlformats.org/officeDocument/2006/relationships/hyperlink" Target="http://www.logopedplus.ru/articles/" TargetMode="External"/><Relationship Id="rId4" Type="http://schemas.openxmlformats.org/officeDocument/2006/relationships/hyperlink" Target="http://www.logopedplus.ru/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788</Words>
  <Characters>4497</Characters>
  <Application>Microsoft Office Word</Application>
  <DocSecurity>0</DocSecurity>
  <Lines>37</Lines>
  <Paragraphs>10</Paragraphs>
  <ScaleCrop>false</ScaleCrop>
  <Company>*</Company>
  <LinksUpToDate>false</LinksUpToDate>
  <CharactersWithSpaces>5275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Мироманова Наталья</dc:creator>
  <cp:keywords/>
  <dc:description/>
  <cp:lastModifiedBy>Марина</cp:lastModifiedBy>
  <cp:revision>2</cp:revision>
  <dcterms:created xsi:type="dcterms:W3CDTF">2012-10-08T12:18:00Z</dcterms:created>
  <dcterms:modified xsi:type="dcterms:W3CDTF">2018-09-20T13:51:00Z</dcterms:modified>
</cp:coreProperties>
</file>