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B40D6" w14:textId="3243011F" w:rsidR="0069417A" w:rsidRPr="00EF4590" w:rsidRDefault="00574A3A" w:rsidP="005D637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F4590">
        <w:rPr>
          <w:rFonts w:ascii="Times New Roman" w:hAnsi="Times New Roman" w:cs="Times New Roman"/>
          <w:b/>
          <w:sz w:val="24"/>
          <w:szCs w:val="24"/>
        </w:rPr>
        <w:t>Зачинатель</w:t>
      </w:r>
    </w:p>
    <w:p w14:paraId="4DA3164D" w14:textId="77777777" w:rsidR="00A75839" w:rsidRPr="005D6371" w:rsidRDefault="00A75839" w:rsidP="005D637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3DC97D7" w14:textId="77777777" w:rsidR="00621C62" w:rsidRPr="00621C62" w:rsidRDefault="00621C62" w:rsidP="00621C62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славянских языках, принадлежащих к индоевропейской семье, слово «бог» связано с санскритским «</w:t>
      </w:r>
      <w:proofErr w:type="spellStart"/>
      <w:r w:rsidRPr="00621C62">
        <w:rPr>
          <w:rFonts w:ascii="Times New Roman" w:eastAsia="Times New Roman" w:hAnsi="Times New Roman" w:cs="Times New Roman"/>
          <w:sz w:val="24"/>
          <w:szCs w:val="24"/>
          <w:lang w:val="en-AU" w:eastAsia="ru-RU"/>
        </w:rPr>
        <w:t>bhaga</w:t>
      </w:r>
      <w:proofErr w:type="spellEnd"/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» — «одаряющий, наделяющий», происходящим от «</w:t>
      </w:r>
      <w:proofErr w:type="spellStart"/>
      <w:r w:rsidRPr="00621C62">
        <w:rPr>
          <w:rFonts w:ascii="Times New Roman" w:eastAsia="Times New Roman" w:hAnsi="Times New Roman" w:cs="Times New Roman"/>
          <w:sz w:val="24"/>
          <w:szCs w:val="24"/>
          <w:lang w:val="en-AU" w:eastAsia="ru-RU"/>
        </w:rPr>
        <w:t>bhagas</w:t>
      </w:r>
      <w:proofErr w:type="spellEnd"/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», что означает «достояние», «счастье». Это родство неслучайно: смысловое поле термина всегда вращалось вокруг идеи изобилия и дара. Более предпочтительным считается происхождение слова от «богатство» — ведь Бог, как высшее начало, «наделяет» и «делится полнотой», приобщая человека к Своей целостности.</w:t>
      </w:r>
    </w:p>
    <w:p w14:paraId="50B9FF4D" w14:textId="127A250D" w:rsidR="00621C62" w:rsidRPr="00621C62" w:rsidRDefault="00621C62" w:rsidP="00A33A46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Теперь обратимся к слову «Аллах».</w:t>
      </w:r>
      <w:r w:rsidR="00A33A4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Оно восходит к форме «аль-илах» — соединению определённого артикля «аль» и существительного «илах». В языковой истории слово «илах» родственно еврейскому «</w:t>
      </w:r>
      <w:proofErr w:type="spellStart"/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элох</w:t>
      </w:r>
      <w:proofErr w:type="spellEnd"/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», арамейскому «</w:t>
      </w:r>
      <w:proofErr w:type="spellStart"/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элах</w:t>
      </w:r>
      <w:proofErr w:type="spellEnd"/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», сирийскому «</w:t>
      </w:r>
      <w:proofErr w:type="spellStart"/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алох</w:t>
      </w:r>
      <w:proofErr w:type="spellEnd"/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» и аккадскому «илу». Именно аккадское «илу» является первичным общесемитским корнем и изначально означало «предок», «основоположник», «зачинатель». Это древнейшее значение открывает другой ракурс: в арабском «</w:t>
      </w:r>
      <w:proofErr w:type="spellStart"/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иллюн</w:t>
      </w:r>
      <w:proofErr w:type="spellEnd"/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» означает «родство», а «</w:t>
      </w:r>
      <w:proofErr w:type="spellStart"/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аалюн</w:t>
      </w:r>
      <w:proofErr w:type="spellEnd"/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» — «семья», «род», «династия». Суффикс «-юн» при этом не является корневым, он лишь отражает грамматический падеж, а не смысловое наполнение.</w:t>
      </w:r>
    </w:p>
    <w:p w14:paraId="0A8411E8" w14:textId="77777777" w:rsidR="00621C62" w:rsidRPr="00621C62" w:rsidRDefault="00621C62" w:rsidP="00621C62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С глубокой древности людям было свойственно определять себя через своих предков — через тех, кто положил начало их роду, племени или нации. В каждом обществе существовал институт основоположников, «прародителей» — тех, с кого начиналась линия, от кого вёлся отсчёт существования клана. Когда кто-то спрашивал о человеке, первым делом уточняли: «От кого он?», «Кто его родоначальник?». Это формировало культурное ядро понятия, которое позже перешло в язык и стало частью семитской семантики.</w:t>
      </w:r>
    </w:p>
    <w:p w14:paraId="07AF9819" w14:textId="4AED21BB" w:rsidR="00621C62" w:rsidRPr="00621C62" w:rsidRDefault="00621C62" w:rsidP="00621C62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семитских языках притяжательное местоимение традиционно стоит в конце слова. Так, выражение «его предок» в аккадском будет «</w:t>
      </w:r>
      <w:proofErr w:type="spellStart"/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илуху</w:t>
      </w:r>
      <w:proofErr w:type="spellEnd"/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», а в арабском — «</w:t>
      </w:r>
      <w:proofErr w:type="spellStart"/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аалаху</w:t>
      </w:r>
      <w:proofErr w:type="spellEnd"/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». Отсюда становится понятным смысл слова «</w:t>
      </w:r>
      <w:proofErr w:type="spellStart"/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иля</w:t>
      </w:r>
      <w:proofErr w:type="spellEnd"/>
      <w:r w:rsidRPr="00621C62">
        <w:rPr>
          <w:rFonts w:ascii="Times New Roman" w:eastAsia="Times New Roman" w:hAnsi="Times New Roman" w:cs="Times New Roman"/>
          <w:sz w:val="24"/>
          <w:szCs w:val="24"/>
          <w:lang w:val="en-AU" w:eastAsia="ru-RU"/>
        </w:rPr>
        <w:t>h</w:t>
      </w:r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» в арабском — «его предок». Со временем этот образ трансформировался: семитские народы начали сакрализировать своих основоположников, поднимая их до уровня сакральных фигур. Так в их сознании идея «начала» постепенно приобрела </w:t>
      </w:r>
      <w:r w:rsidR="006E1BF8">
        <w:rPr>
          <w:rFonts w:ascii="Times New Roman" w:eastAsia="Times New Roman" w:hAnsi="Times New Roman" w:cs="Times New Roman"/>
          <w:sz w:val="24"/>
          <w:szCs w:val="24"/>
          <w:lang w:eastAsia="ru-RU"/>
        </w:rPr>
        <w:t>сакральный</w:t>
      </w:r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оттенок.</w:t>
      </w:r>
    </w:p>
    <w:p w14:paraId="766AAE00" w14:textId="77777777" w:rsidR="00621C62" w:rsidRPr="00621C62" w:rsidRDefault="00621C62" w:rsidP="00621C62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из этих почитаемых предков воспринимался как зачинатель — не просто родовой, но космический, «начинающий» определённое бытие. Чтобы передать это на русском языке, наиболее точным эквивалентом является слово «зачинатель»: тот, кто начинает, кто становится первопричиной.</w:t>
      </w:r>
    </w:p>
    <w:p w14:paraId="40D8C76F" w14:textId="6DA563CE" w:rsidR="00C230A6" w:rsidRDefault="00621C62" w:rsidP="005D6371">
      <w:pPr>
        <w:spacing w:after="0" w:line="240" w:lineRule="auto"/>
        <w:ind w:firstLine="708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Исходя из этого, переводить «</w:t>
      </w:r>
      <w:proofErr w:type="spellStart"/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иля</w:t>
      </w:r>
      <w:proofErr w:type="spellEnd"/>
      <w:r w:rsidRPr="00621C62">
        <w:rPr>
          <w:rFonts w:ascii="Times New Roman" w:eastAsia="Times New Roman" w:hAnsi="Times New Roman" w:cs="Times New Roman"/>
          <w:sz w:val="24"/>
          <w:szCs w:val="24"/>
          <w:lang w:val="en-AU" w:eastAsia="ru-RU"/>
        </w:rPr>
        <w:t>h</w:t>
      </w:r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» как «божество», а «Аллах» как «Бог» — лексически неточно. Более верно: «</w:t>
      </w:r>
      <w:proofErr w:type="spellStart"/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иля</w:t>
      </w:r>
      <w:proofErr w:type="spellEnd"/>
      <w:r w:rsidRPr="00621C62">
        <w:rPr>
          <w:rFonts w:ascii="Times New Roman" w:eastAsia="Times New Roman" w:hAnsi="Times New Roman" w:cs="Times New Roman"/>
          <w:sz w:val="24"/>
          <w:szCs w:val="24"/>
          <w:lang w:val="en-AU" w:eastAsia="ru-RU"/>
        </w:rPr>
        <w:t>h</w:t>
      </w:r>
      <w:r w:rsidRPr="00621C62">
        <w:rPr>
          <w:rFonts w:ascii="Times New Roman" w:eastAsia="Times New Roman" w:hAnsi="Times New Roman" w:cs="Times New Roman"/>
          <w:sz w:val="24"/>
          <w:szCs w:val="24"/>
          <w:lang w:eastAsia="ru-RU"/>
        </w:rPr>
        <w:t>» — «зачинатель», а «Аллах» — «Зачинатель», с артиклем, который придаёт уникальность и исключительность.</w:t>
      </w:r>
    </w:p>
    <w:p w14:paraId="01C3990B" w14:textId="7229B592" w:rsidR="006E415D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Чтобы подтвердить это понимание, обратимся к контексту, где употребляются синонимы слова «зачинатель»</w:t>
      </w:r>
      <w:r w:rsidR="00990012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0B51EC13" w14:textId="77777777" w:rsidR="00990012" w:rsidRPr="006E415D" w:rsidRDefault="00990012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7D2F8E3" w14:textId="77777777" w:rsidR="006E415D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Новатор (</w:t>
      </w:r>
      <w:proofErr w:type="spellStart"/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бадии'ун</w:t>
      </w:r>
      <w:proofErr w:type="spellEnd"/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) небес и земли!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(6:101)</w:t>
      </w:r>
    </w:p>
    <w:p w14:paraId="32D7EEBD" w14:textId="77777777" w:rsidR="00990012" w:rsidRPr="006E415D" w:rsidRDefault="00990012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A2F7A9" w14:textId="77777777" w:rsidR="006E415D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Слово </w:t>
      </w:r>
      <w:r w:rsidRPr="006E415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</w:t>
      </w:r>
      <w:proofErr w:type="spellStart"/>
      <w:r w:rsidRPr="006E415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бадии'ун</w:t>
      </w:r>
      <w:proofErr w:type="spellEnd"/>
      <w:r w:rsidRPr="006E415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»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происходит от корня </w:t>
      </w:r>
      <w:r w:rsidRPr="006E415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</w:t>
      </w:r>
      <w:proofErr w:type="spellStart"/>
      <w:r w:rsidRPr="006E415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бада</w:t>
      </w:r>
      <w:proofErr w:type="spellEnd"/>
      <w:r w:rsidRPr="006E415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'»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>, означающего «вводить новое», «создавать без примера». Это качество отражает творческое начало, изобретательность — по сути, это полный синоним понятия «зачинатель».</w:t>
      </w:r>
    </w:p>
    <w:p w14:paraId="79704D20" w14:textId="77777777" w:rsidR="00990012" w:rsidRPr="006E415D" w:rsidRDefault="00990012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E03B4AF" w14:textId="77777777" w:rsidR="006E415D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Выскажись: «Из соучастников ваших кто начинает творение, а затем возобновляет его?» Скажи: «Зачинатель начинает (</w:t>
      </w:r>
      <w:proofErr w:type="spellStart"/>
      <w:proofErr w:type="gramStart"/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ябда,у</w:t>
      </w:r>
      <w:proofErr w:type="spellEnd"/>
      <w:proofErr w:type="gramEnd"/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) творение, а затем возобновляет его (</w:t>
      </w:r>
      <w:proofErr w:type="spellStart"/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ю'иидуху</w:t>
      </w:r>
      <w:proofErr w:type="spellEnd"/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)! Так откуда клевещите!»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(10:34)</w:t>
      </w:r>
    </w:p>
    <w:p w14:paraId="45D6F849" w14:textId="77777777" w:rsidR="00990012" w:rsidRPr="006E415D" w:rsidRDefault="00990012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F377073" w14:textId="77777777" w:rsidR="006E415D" w:rsidRPr="006E415D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Глагол </w:t>
      </w:r>
      <w:r w:rsidRPr="006E415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</w:t>
      </w:r>
      <w:proofErr w:type="spellStart"/>
      <w:proofErr w:type="gramStart"/>
      <w:r w:rsidRPr="006E415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ябда,у</w:t>
      </w:r>
      <w:proofErr w:type="spellEnd"/>
      <w:proofErr w:type="gramEnd"/>
      <w:r w:rsidRPr="006E415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»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образованный от корня </w:t>
      </w:r>
      <w:r w:rsidRPr="006E415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</w:t>
      </w:r>
      <w:proofErr w:type="spellStart"/>
      <w:proofErr w:type="gramStart"/>
      <w:r w:rsidRPr="006E415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бада,а</w:t>
      </w:r>
      <w:proofErr w:type="spellEnd"/>
      <w:proofErr w:type="gramEnd"/>
      <w:r w:rsidRPr="006E415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»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>, также означает «начинать». Здесь идея «начала» напрямую совпадает с образом «зачинателя».</w:t>
      </w:r>
    </w:p>
    <w:p w14:paraId="5CE19B35" w14:textId="77777777" w:rsidR="006E415D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>И в других отрывках смысл сохраняется:</w:t>
      </w:r>
    </w:p>
    <w:p w14:paraId="0D81D643" w14:textId="77777777" w:rsidR="00990012" w:rsidRPr="006E415D" w:rsidRDefault="00990012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60C1945" w14:textId="77777777" w:rsidR="006E415D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Или не усматривают, как начинает (</w:t>
      </w:r>
      <w:proofErr w:type="spellStart"/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юбдиу</w:t>
      </w:r>
      <w:proofErr w:type="spellEnd"/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) Зачинатель творение, затем возобновляет его (</w:t>
      </w:r>
      <w:proofErr w:type="spellStart"/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ю'иидуху</w:t>
      </w:r>
      <w:proofErr w:type="spellEnd"/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)? Поистине, то для Зачинателя легко!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(29:19)</w:t>
      </w:r>
    </w:p>
    <w:p w14:paraId="196BBA2C" w14:textId="77777777" w:rsidR="00990012" w:rsidRPr="006E415D" w:rsidRDefault="00990012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9323DD1" w14:textId="77777777" w:rsidR="006E415D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Зачинатель начинает (</w:t>
      </w:r>
      <w:proofErr w:type="spellStart"/>
      <w:proofErr w:type="gramStart"/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ябда,у</w:t>
      </w:r>
      <w:proofErr w:type="spellEnd"/>
      <w:proofErr w:type="gramEnd"/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) творение, затем возобновляет его (</w:t>
      </w:r>
      <w:proofErr w:type="spellStart"/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ю'иидуху</w:t>
      </w:r>
      <w:proofErr w:type="spellEnd"/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), затем к Нему вернутие!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(30:11)</w:t>
      </w:r>
    </w:p>
    <w:p w14:paraId="12C7E26E" w14:textId="77777777" w:rsidR="00990012" w:rsidRPr="006E415D" w:rsidRDefault="00990012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77A34ED" w14:textId="38F1FA0F" w:rsidR="006E415D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>Эти строки передают не просто действие, но сам принцип бытия — вечное возвращение, возобновление, творческий импульс, исходящий от Начала. Очевидно: Тот, кто всё придумывает, кто начинает и возобновляет всё сущее, и есть Зачинатель всего</w:t>
      </w:r>
      <w:r w:rsidR="00990012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0C75031B" w14:textId="77777777" w:rsidR="00990012" w:rsidRPr="006E415D" w:rsidRDefault="00990012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64D0BD6" w14:textId="77777777" w:rsidR="006E415D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Поистине, Я — Зачинатель, Взраститель народов мира!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(28:30)</w:t>
      </w:r>
    </w:p>
    <w:p w14:paraId="53DCE8DB" w14:textId="77777777" w:rsidR="00990012" w:rsidRPr="006E415D" w:rsidRDefault="00990012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69F39E" w14:textId="77777777" w:rsidR="006E415D" w:rsidRPr="006E415D" w:rsidRDefault="006E415D" w:rsidP="00990012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 слово «Зачинатель» пишется с заглавной буквы?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Потому что в арабском оригинале оно сопровождается определённым артиклем «аль». Это грамматическое указание делает существительное не просто конкретным, а </w:t>
      </w:r>
      <w:r w:rsidRPr="006E415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единственным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выделенным из всех возможных. Так возникает понятие </w:t>
      </w:r>
      <w:r w:rsidRPr="006E415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абсолютного начала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не просто «одного из зачинателей», а </w:t>
      </w:r>
      <w:r w:rsidRPr="006E415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того самого, от которого всё началось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AB3A254" w14:textId="77777777" w:rsidR="006E415D" w:rsidRPr="006E415D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Именно это значение раскрывает фундаментальное различие между любыми историческими или родовыми «зачинателями» и </w:t>
      </w:r>
      <w:r w:rsidRPr="006E415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Зачинателем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>, стоящим у истока бытия. Артикль делает слово уникальным — исключающим равных.</w:t>
      </w:r>
    </w:p>
    <w:p w14:paraId="6867579D" w14:textId="41715220" w:rsidR="006E415D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</w:t>
      </w:r>
      <w:r w:rsidR="00990012">
        <w:rPr>
          <w:rFonts w:ascii="Times New Roman" w:eastAsia="Times New Roman" w:hAnsi="Times New Roman" w:cs="Times New Roman"/>
          <w:sz w:val="24"/>
          <w:szCs w:val="24"/>
          <w:lang w:eastAsia="ru-RU"/>
        </w:rPr>
        <w:t>Словесности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это выражается в особом ритме утверждения:</w:t>
      </w:r>
    </w:p>
    <w:p w14:paraId="4AE0834D" w14:textId="77777777" w:rsidR="00990012" w:rsidRPr="006E415D" w:rsidRDefault="00990012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FD433F0" w14:textId="77777777" w:rsidR="004541F6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Нет зачинателя, если не Он!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(2:163)</w:t>
      </w:r>
    </w:p>
    <w:p w14:paraId="341A9C47" w14:textId="77777777" w:rsidR="004541F6" w:rsidRDefault="006E415D" w:rsidP="004541F6">
      <w:pPr>
        <w:spacing w:after="0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Зачинатель! Нет зачинателя, если не Он!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(2:255)</w:t>
      </w:r>
    </w:p>
    <w:p w14:paraId="60888651" w14:textId="4F84E5DA" w:rsidR="004541F6" w:rsidRDefault="006E415D" w:rsidP="004541F6">
      <w:pPr>
        <w:spacing w:after="0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Зачинатель! Нет зачинателя, если не Он!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(3:2)</w:t>
      </w:r>
    </w:p>
    <w:p w14:paraId="3A8D0DB8" w14:textId="77777777" w:rsidR="004541F6" w:rsidRDefault="004541F6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548127D" w14:textId="77777777" w:rsidR="004541F6" w:rsidRDefault="006E415D" w:rsidP="004541F6">
      <w:pPr>
        <w:spacing w:after="0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Нет зачинателя, если не Зачинатель!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(3:42)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Зачинатель! Нет зачинателя, если не Он!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(4:87)</w:t>
      </w:r>
    </w:p>
    <w:p w14:paraId="5F991FD7" w14:textId="505418CB" w:rsidR="006E415D" w:rsidRDefault="006E415D" w:rsidP="004541F6">
      <w:pPr>
        <w:spacing w:after="0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То вам — Зачинатель, Взраститель ваш! Нет зачинателя, если не Он!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(6:102)</w:t>
      </w:r>
    </w:p>
    <w:p w14:paraId="3139CD25" w14:textId="77777777" w:rsidR="004541F6" w:rsidRPr="006E415D" w:rsidRDefault="004541F6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06753F9" w14:textId="6E2C681B" w:rsidR="006E415D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Повторяющаяся формула не случайна — она утверждает </w:t>
      </w:r>
      <w:r w:rsidRPr="006E415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единственность первопричины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>, снимая любые сомнения в существовании других начал.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Каждый раз смысл сводится к одной истине: нет иного источника бытия, кроме Него</w:t>
      </w:r>
      <w:r w:rsidR="004541F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7868772" w14:textId="77777777" w:rsidR="004541F6" w:rsidRDefault="004541F6" w:rsidP="004541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590F143" w14:textId="77777777" w:rsidR="004541F6" w:rsidRDefault="006E415D" w:rsidP="004541F6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Нет зачинателя, если не Он!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(9:31)</w:t>
      </w:r>
    </w:p>
    <w:p w14:paraId="7CD08B96" w14:textId="77777777" w:rsidR="004541F6" w:rsidRDefault="006E415D" w:rsidP="004541F6">
      <w:pPr>
        <w:spacing w:after="0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Зачинатель! Нет зачинателя, если не Он!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(20:8)</w:t>
      </w:r>
    </w:p>
    <w:p w14:paraId="65272322" w14:textId="77777777" w:rsidR="004541F6" w:rsidRDefault="006E415D" w:rsidP="004541F6">
      <w:pPr>
        <w:spacing w:after="0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Поистине, Я, Я — Зачинатель! Нет зачинателя, если не Я!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(20:14)</w:t>
      </w:r>
    </w:p>
    <w:p w14:paraId="670D3B44" w14:textId="6787F0A0" w:rsidR="006E415D" w:rsidRDefault="006E415D" w:rsidP="004541F6">
      <w:pPr>
        <w:spacing w:after="0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Поистине, зачинатель ваш — Зачинатель, Который не зачинатель, если не Он!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(20:98)</w:t>
      </w:r>
    </w:p>
    <w:p w14:paraId="0A191754" w14:textId="77777777" w:rsidR="004541F6" w:rsidRPr="006E415D" w:rsidRDefault="004541F6" w:rsidP="004541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1A7884F" w14:textId="24E93B7E" w:rsidR="006E415D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>Эта последовательность создаёт в тексте ритмическое нарастание: из человеческого языка формируется почти музыкальное повторение одной истины — нет начала, кроме Начала</w:t>
      </w:r>
      <w:r w:rsidR="004541F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5B0D66DD" w14:textId="77777777" w:rsidR="004541F6" w:rsidRPr="006E415D" w:rsidRDefault="004541F6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9E6459B" w14:textId="77777777" w:rsidR="004541F6" w:rsidRDefault="006E415D" w:rsidP="004541F6">
      <w:pPr>
        <w:spacing w:after="0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lastRenderedPageBreak/>
        <w:t>Он — Зачинатель! Нет зачинателя, если не Он!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(28:70)</w:t>
      </w:r>
    </w:p>
    <w:p w14:paraId="55642325" w14:textId="77777777" w:rsidR="004541F6" w:rsidRDefault="006E415D" w:rsidP="004541F6">
      <w:pPr>
        <w:spacing w:after="0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Нет зачинателя, если не Он!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(35:3)</w:t>
      </w:r>
    </w:p>
    <w:p w14:paraId="45A4A083" w14:textId="77777777" w:rsidR="004541F6" w:rsidRDefault="006E415D" w:rsidP="004541F6">
      <w:pPr>
        <w:spacing w:after="0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Нет зачинателя, если не Зачинатель!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(37:35)</w:t>
      </w:r>
    </w:p>
    <w:p w14:paraId="1324E1B2" w14:textId="7DA5330E" w:rsidR="006E415D" w:rsidRDefault="006E415D" w:rsidP="004541F6">
      <w:pPr>
        <w:spacing w:after="0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Он — Живой! Нет зачинателя, если не Он!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(40:65)</w:t>
      </w:r>
    </w:p>
    <w:p w14:paraId="627C0663" w14:textId="77777777" w:rsidR="004541F6" w:rsidRPr="006E415D" w:rsidRDefault="004541F6" w:rsidP="004541F6">
      <w:pPr>
        <w:spacing w:after="0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ACA281" w14:textId="77777777" w:rsidR="006E415D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Каждая строка — как ступень утверждения: от осознания внешнего к внутреннему признанию, от знания к вере.</w:t>
      </w:r>
    </w:p>
    <w:p w14:paraId="200D8983" w14:textId="5ACA6779" w:rsidR="006E415D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этой логике выстраивается и </w:t>
      </w:r>
      <w:proofErr w:type="spellStart"/>
      <w:r w:rsidR="006E1BF8">
        <w:rPr>
          <w:rFonts w:ascii="Times New Roman" w:eastAsia="Times New Roman" w:hAnsi="Times New Roman" w:cs="Times New Roman"/>
          <w:sz w:val="24"/>
          <w:szCs w:val="24"/>
          <w:lang w:eastAsia="ru-RU"/>
        </w:rPr>
        <w:t>вестническая</w:t>
      </w:r>
      <w:proofErr w:type="spellEnd"/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миссия: людям было вменено понять, что </w:t>
      </w:r>
      <w:r w:rsidRPr="006E415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истинным Зачинателем является только Он</w:t>
      </w:r>
      <w:r w:rsidR="004541F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7B9F95D2" w14:textId="77777777" w:rsidR="004541F6" w:rsidRPr="006E415D" w:rsidRDefault="004541F6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613C62" w14:textId="77777777" w:rsidR="006E415D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Низводятся властелины с Духом по велению Его на кого желает из слуг Его: «Поистине, предупреждайте, что Он не зачинатель, если не Я! Так берегитесь Меня!».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(16:2)</w:t>
      </w:r>
    </w:p>
    <w:p w14:paraId="1F08783F" w14:textId="77777777" w:rsidR="004541F6" w:rsidRPr="006E415D" w:rsidRDefault="004541F6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56549E" w14:textId="77777777" w:rsidR="006E415D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Потом посылали Мы к ним посланника из них: «Поистине, служите Зачинателю! Нет для вас зачинателя, не Его!»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(23:32)</w:t>
      </w:r>
    </w:p>
    <w:p w14:paraId="63BE964E" w14:textId="77777777" w:rsidR="004541F6" w:rsidRPr="006E415D" w:rsidRDefault="004541F6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5F90325" w14:textId="57C47FC1" w:rsidR="006E415D" w:rsidRDefault="006E1BF8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Вестники</w:t>
      </w:r>
      <w:r w:rsidR="006E415D"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от Ноя до Мухаммада — передавали одну и ту же мысль: </w:t>
      </w:r>
      <w:r w:rsidR="006E415D" w:rsidRPr="006E415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служение должно быть обращено к единственному источнику</w:t>
      </w:r>
      <w:r w:rsidR="006E415D"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>, не к образам и не к посредникам</w:t>
      </w:r>
      <w:r w:rsidR="004541F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689A6B5A" w14:textId="77777777" w:rsidR="004541F6" w:rsidRPr="006E415D" w:rsidRDefault="004541F6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ECC7EB6" w14:textId="77777777" w:rsidR="004541F6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Ведь уже послали Мы Ноя к народу его и сказал: «О народ мой! Служите Зачинателю! Нет для вас зачинателя, не Его!»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(7:59)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1C023D6" w14:textId="77777777" w:rsidR="004541F6" w:rsidRDefault="006E415D" w:rsidP="004541F6">
      <w:pPr>
        <w:spacing w:after="0" w:line="240" w:lineRule="auto"/>
        <w:ind w:firstLine="708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При ’Ад — брат их Худ. Сказал: «О народ мой! Служите Зачинателю! Нет для вас зачинателя, не Его!»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(7:65)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62F632F" w14:textId="77777777" w:rsidR="004541F6" w:rsidRDefault="006E415D" w:rsidP="004541F6">
      <w:pPr>
        <w:spacing w:after="0" w:line="240" w:lineRule="auto"/>
        <w:ind w:firstLine="708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При Самуде — брат их Салих. Сказал: «О народ мой! Служите Зачинателю! Нет для вас зачинателя, не Его!»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(7:73)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CFA82CD" w14:textId="632B7B8B" w:rsidR="006E415D" w:rsidRPr="006E415D" w:rsidRDefault="006E415D" w:rsidP="004541F6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При Мадиян — брат их Шуайб. Сказал: «О народ мой! Служите Зачинателю! Нет для вас зачинателя, не Его!»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(7:85)</w:t>
      </w:r>
    </w:p>
    <w:p w14:paraId="238B96DF" w14:textId="77777777" w:rsidR="004541F6" w:rsidRDefault="004541F6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178BC94" w14:textId="1A8FA03D" w:rsidR="006E415D" w:rsidRPr="006E415D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Тот же мотив звучит и в словах других </w:t>
      </w:r>
      <w:r w:rsidR="0078045B">
        <w:rPr>
          <w:rFonts w:ascii="Times New Roman" w:eastAsia="Times New Roman" w:hAnsi="Times New Roman" w:cs="Times New Roman"/>
          <w:sz w:val="24"/>
          <w:szCs w:val="24"/>
          <w:lang w:eastAsia="ru-RU"/>
        </w:rPr>
        <w:t>вестников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364EBAB1" w14:textId="77777777" w:rsidR="004541F6" w:rsidRDefault="004541F6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</w:p>
    <w:p w14:paraId="584991B1" w14:textId="77777777" w:rsidR="004541F6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При ’Ад брат их Худ. Высказался: «О народ мой! Служите Зачинателю! Нет для вас зачинателя, не Его!»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(11:50)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1C90BBE" w14:textId="77777777" w:rsidR="004541F6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При Самуд брат их Салих. Высказался: «О народ мой! Служите Зачинателю! Нет вам зачинателя, не Его!»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(11:61)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FE745E5" w14:textId="19670F77" w:rsidR="006E415D" w:rsidRPr="006E415D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При Мадиян брат их Шуайб. Высказался: «О народ мой! Служите Зачинателю! Нет вам зачинателя, не Его!»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(11:84)</w:t>
      </w:r>
    </w:p>
    <w:p w14:paraId="425E5397" w14:textId="77777777" w:rsidR="004541F6" w:rsidRDefault="004541F6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6712AA5" w14:textId="23316690" w:rsidR="006E415D" w:rsidRPr="006E415D" w:rsidRDefault="006E415D" w:rsidP="006E4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Эти строки не только повторяют одно и то же послание, но и демонстрируют преемственность всей линии </w:t>
      </w:r>
      <w:r w:rsidR="006E1BF8">
        <w:rPr>
          <w:rFonts w:ascii="Times New Roman" w:eastAsia="Times New Roman" w:hAnsi="Times New Roman" w:cs="Times New Roman"/>
          <w:sz w:val="24"/>
          <w:szCs w:val="24"/>
          <w:lang w:eastAsia="ru-RU"/>
        </w:rPr>
        <w:t>вестничества</w:t>
      </w:r>
      <w:r w:rsidRPr="006E415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r w:rsidRPr="006E415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все посланники говорили о едином Зачинателе</w:t>
      </w:r>
      <w:r w:rsidR="002047B0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07E98BF" w14:textId="77777777" w:rsidR="000C21B0" w:rsidRPr="002047B0" w:rsidRDefault="000C21B0" w:rsidP="000C2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2047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Обладание кита. Раз, ушел разгневанным и полагал, что не оценим Мы это. Потом воззвал во Мраках: «Поистине, нет зачинателя, если не Ты! Хвала Тебе! Поистине, я был из мракобесов!».</w:t>
      </w:r>
      <w:r w:rsidRPr="002047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(21:87)</w:t>
      </w:r>
    </w:p>
    <w:p w14:paraId="4CA0CCF3" w14:textId="77777777" w:rsidR="002047B0" w:rsidRDefault="002047B0" w:rsidP="000C21B0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</w:p>
    <w:p w14:paraId="33B6883E" w14:textId="4D3D8840" w:rsidR="000C21B0" w:rsidRPr="000C21B0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Ведь уже послали Мы Ноя к народу его, потом сказал: «О народ мой! Служите Зачинателю! Нет для вас зачинателя, не Его!»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(23:23)</w:t>
      </w:r>
    </w:p>
    <w:p w14:paraId="62FEF8A5" w14:textId="77777777" w:rsidR="002047B0" w:rsidRDefault="002047B0" w:rsidP="000C21B0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</w:p>
    <w:p w14:paraId="7C95767B" w14:textId="4FE36DFA" w:rsidR="000C21B0" w:rsidRPr="000C21B0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Скажи: «О забывчивые люди! Поистине, я посланник Зачинателя к вам всем, Которого — Его власть небес и земли! Нет зачинателя, если не Он — Оживляющий и Умертвляющий!».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(7:158)</w:t>
      </w:r>
    </w:p>
    <w:p w14:paraId="56B96CB2" w14:textId="77777777" w:rsidR="002047B0" w:rsidRDefault="002047B0" w:rsidP="000C2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EF4339" w14:textId="32BB4E59" w:rsidR="000C21B0" w:rsidRPr="000C21B0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>Миссия последнего посланника, Мухаммада, естественным образом продолжает эту линию:</w:t>
      </w:r>
    </w:p>
    <w:p w14:paraId="37093DAB" w14:textId="77777777" w:rsidR="002047B0" w:rsidRDefault="002047B0" w:rsidP="000C21B0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</w:p>
    <w:p w14:paraId="35BCB375" w14:textId="77777777" w:rsidR="002047B0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Потом если отвернулись, так скажи: «Достаточно мне Зачинателя! Нет зачинателя, если не Он!»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(9:129)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74C97A4" w14:textId="77777777" w:rsidR="002047B0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Потом если не ответят вам, так знайте, что низведен со знанием Зачинателя! Что нет зачинателя, если не Он!»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(11:14)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72C961D6" w14:textId="77777777" w:rsidR="002047B0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Скажи: «Он — Взраститель мой! Нет зачинателя, если не Он!»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(13:30)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1F2A2F8" w14:textId="20623649" w:rsidR="000C21B0" w:rsidRPr="000C21B0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Не посылали Мы до тебя посланника, если не внушали ему, что Он: «Нет зачинателя, если не Я, так служите Мне!».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(21:25)</w:t>
      </w:r>
    </w:p>
    <w:p w14:paraId="0CCFBE70" w14:textId="77777777" w:rsidR="002047B0" w:rsidRDefault="002047B0" w:rsidP="000C2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462E5F3" w14:textId="6C82ABB7" w:rsidR="000C21B0" w:rsidRPr="000C21B0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этого послания смысл становится окончательно неоспоримым: </w:t>
      </w:r>
      <w:r w:rsidRPr="000C21B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всё, что люди называли «</w:t>
      </w:r>
      <w:r w:rsidR="002047B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зачинателями</w:t>
      </w:r>
      <w:r w:rsidRPr="000C21B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», было лишь отражением единственного начала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которое и есть Зачинатель</w:t>
      </w:r>
      <w:r w:rsidR="002047B0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2FC91AF" w14:textId="77777777" w:rsidR="002047B0" w:rsidRDefault="002047B0" w:rsidP="000C21B0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</w:p>
    <w:p w14:paraId="36DAA6E6" w14:textId="77777777" w:rsidR="002047B0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Он — Зачинатель! Тот не зачинатель, если не Он — Владыка, Святой, Мирный, Доверяющий, Попечитель, Почитаемый, Принуждающий, Величественный! Хвала Зачинателю от того, что делают соучастников!</w:t>
      </w:r>
    </w:p>
    <w:p w14:paraId="411C7DA9" w14:textId="5053B885" w:rsidR="000C21B0" w:rsidRPr="000C21B0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Он — Зачинатель, Творящий, Создатель, Образователь! Его названия превосходные! Хвалят Его те, что на небесах и земле! Он — Почитаемый, Постановляющий!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(59:23–24)</w:t>
      </w:r>
    </w:p>
    <w:p w14:paraId="5A530E70" w14:textId="77777777" w:rsidR="002047B0" w:rsidRDefault="002047B0" w:rsidP="000C21B0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</w:p>
    <w:p w14:paraId="7D0D82D3" w14:textId="7D41A48F" w:rsidR="000C21B0" w:rsidRPr="000C21B0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Так знай, что Он — не зачинатель, если не Зачинатель!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(47:19)</w:t>
      </w:r>
    </w:p>
    <w:p w14:paraId="6B0B97C6" w14:textId="77777777" w:rsidR="002047B0" w:rsidRDefault="002047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3211C621" w14:textId="66FBF5A5" w:rsidR="000C21B0" w:rsidRPr="000C21B0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>Люди нуждались в этом прояснении, потому что склонны воспринимать всё через то, что можно увидеть, потрогать или представить. Они осязают только видимую реальность, забывая, что за ней стоит Действительность — источник, который делает всё остальное возможным.</w:t>
      </w:r>
    </w:p>
    <w:p w14:paraId="5D468B37" w14:textId="77777777" w:rsidR="002047B0" w:rsidRDefault="002047B0" w:rsidP="000C21B0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</w:p>
    <w:p w14:paraId="1C7DA2B8" w14:textId="77777777" w:rsidR="002047B0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То — что Зачинатель — Он Действительность!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(22:6)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70AD37D6" w14:textId="77777777" w:rsidR="002047B0" w:rsidRDefault="000C21B0" w:rsidP="002047B0">
      <w:pPr>
        <w:spacing w:after="0" w:line="240" w:lineRule="auto"/>
        <w:ind w:left="708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То — что Зачинатель, Он — Действительность!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(22:62)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D94B2F5" w14:textId="77777777" w:rsidR="002047B0" w:rsidRDefault="000C21B0" w:rsidP="002047B0">
      <w:pPr>
        <w:spacing w:after="0" w:line="240" w:lineRule="auto"/>
        <w:ind w:left="708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Так возвышен Зачинатель — Владыка Действительный!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(23:116)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6EEA9F00" w14:textId="40440C32" w:rsidR="000C21B0" w:rsidRPr="000C21B0" w:rsidRDefault="000C21B0" w:rsidP="002047B0">
      <w:pPr>
        <w:spacing w:after="0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То — что Зачинатель, Он — Действительность!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(31:30)</w:t>
      </w:r>
    </w:p>
    <w:p w14:paraId="14AE1BCE" w14:textId="77777777" w:rsidR="002047B0" w:rsidRDefault="002047B0" w:rsidP="000C2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9E2B9FD" w14:textId="5DFED7EA" w:rsidR="000C21B0" w:rsidRPr="000C21B0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 этого следует одно неизбежное условие — </w:t>
      </w:r>
      <w:r w:rsidRPr="000C21B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единственность Зачинателя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>, не допускающая мысли о другом начале</w:t>
      </w:r>
      <w:r w:rsidR="002047B0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550E2411" w14:textId="77777777" w:rsidR="002047B0" w:rsidRDefault="002047B0" w:rsidP="000C21B0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</w:p>
    <w:p w14:paraId="4A05E378" w14:textId="59A97584" w:rsidR="000C21B0" w:rsidRPr="000C21B0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lastRenderedPageBreak/>
        <w:t>Или были вы свидетелями, как вдруг пришла Якова смерть? Раз, сказал детям его: «Чему ваше служение после меня?» — высказались: «Наше служение зачинателю твоему, зачинателю отцов твоих: Авраама, Исмаила, Исаака, зачинателю Единственному! Мы пред Ним смиренные!».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(2:133)</w:t>
      </w:r>
    </w:p>
    <w:p w14:paraId="56F6EB30" w14:textId="77777777" w:rsidR="002047B0" w:rsidRDefault="002047B0" w:rsidP="000C2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F45426" w14:textId="297DE675" w:rsidR="000C21B0" w:rsidRPr="000C21B0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Единственность разрушает языческое восприятие мира, где каждая сила имела своего «</w:t>
      </w:r>
      <w:r w:rsidR="002047B0">
        <w:rPr>
          <w:rFonts w:ascii="Times New Roman" w:eastAsia="Times New Roman" w:hAnsi="Times New Roman" w:cs="Times New Roman"/>
          <w:sz w:val="24"/>
          <w:szCs w:val="24"/>
          <w:lang w:eastAsia="ru-RU"/>
        </w:rPr>
        <w:t>зачинателя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>».</w:t>
      </w:r>
    </w:p>
    <w:p w14:paraId="0AEBDDAF" w14:textId="77777777" w:rsidR="002047B0" w:rsidRDefault="002047B0" w:rsidP="000C21B0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</w:p>
    <w:p w14:paraId="37442C8D" w14:textId="4D6DDE09" w:rsidR="002047B0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Зачинатель ваш — зачинатель Единственный!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(2:263)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9EC0B19" w14:textId="0F728425" w:rsidR="002047B0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Не было велено, если не чтобы служили зачинателю Единственному!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(9:31)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Это доведение забывчивым людям, для предупреждения этим, чтобы знали, что Он — зачинатель Единственный!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(14:52)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E4D22AD" w14:textId="7FBD3D77" w:rsidR="000C21B0" w:rsidRPr="000C21B0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Сказал Зачинатель: «Не берите двух зачинателей! Поистине, Он — зачинатель Единственный! Потом Меня, так страшитесь Меня!».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(16:51)</w:t>
      </w:r>
    </w:p>
    <w:p w14:paraId="15DDF99A" w14:textId="77777777" w:rsidR="002047B0" w:rsidRDefault="002047B0" w:rsidP="000C21B0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</w:p>
    <w:p w14:paraId="50381DC4" w14:textId="4736A17C" w:rsidR="000C21B0" w:rsidRPr="005B52D7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Скажи: «Поистине, я существо человеческое подобное вам. Внушается мне, что зачинатель ваш — зачинатель Единственный!».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5B52D7">
        <w:rPr>
          <w:rFonts w:ascii="Times New Roman" w:eastAsia="Times New Roman" w:hAnsi="Times New Roman" w:cs="Times New Roman"/>
          <w:sz w:val="24"/>
          <w:szCs w:val="24"/>
          <w:lang w:eastAsia="ru-RU"/>
        </w:rPr>
        <w:t>(18:110)</w:t>
      </w:r>
    </w:p>
    <w:p w14:paraId="13DAB6A8" w14:textId="251161A3" w:rsidR="000C21B0" w:rsidRPr="005B52D7" w:rsidRDefault="000C21B0" w:rsidP="000C2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831527E" w14:textId="77777777" w:rsidR="002047B0" w:rsidRDefault="002047B0" w:rsidP="000C21B0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</w:p>
    <w:p w14:paraId="6E4BD6C0" w14:textId="6E7A62E8" w:rsidR="002047B0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Скажи: «Поистине, внушено мне, что зачинатель ваш — зачинатель Единственный!».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(21:108)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311F4D42" w14:textId="18E39806" w:rsidR="002047B0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Так зачинатель ваш — зачинатель Единственный!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(22:34)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6415D015" w14:textId="33DC9A7C" w:rsidR="002047B0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Зачинатель наш и зачинатель ваш — Единственный!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(29:46)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32A08188" w14:textId="52961E50" w:rsidR="002047B0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Поистине, зачинатель ваш ведь Единственный!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(37:4)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EC7EC67" w14:textId="66C51AC2" w:rsidR="002047B0" w:rsidRDefault="000C21B0" w:rsidP="002047B0">
      <w:pPr>
        <w:spacing w:after="0" w:line="240" w:lineRule="auto"/>
        <w:ind w:firstLine="708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Он — Зачинатель, Единственный!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(39:4)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713F2721" w14:textId="667FC57B" w:rsidR="000C21B0" w:rsidRPr="000C21B0" w:rsidRDefault="000C21B0" w:rsidP="002047B0">
      <w:pPr>
        <w:spacing w:after="0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Скажи: «Он — Зачинатель Единственный!</w:t>
      </w: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br/>
        <w:t>Зачинатель Неизменный!</w:t>
      </w: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br/>
        <w:t>Не родил и не был рожден!</w:t>
      </w: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br/>
        <w:t>И не было Ему соответствующего кого-либо!».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(112:1–4)</w:t>
      </w:r>
    </w:p>
    <w:p w14:paraId="5EBF4D94" w14:textId="77777777" w:rsidR="0016171A" w:rsidRDefault="0016171A" w:rsidP="000C2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95F4697" w14:textId="182FC438" w:rsidR="000C21B0" w:rsidRDefault="000C21B0" w:rsidP="0016171A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Так подтверждается суть откровения — </w:t>
      </w:r>
      <w:r w:rsidRPr="000C21B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всё сводится к одной причине, к единственному Началу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16171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Даже язычники, жившие в культуре множества </w:t>
      </w:r>
      <w:r w:rsidR="004A6C2E">
        <w:rPr>
          <w:rFonts w:ascii="Times New Roman" w:eastAsia="Times New Roman" w:hAnsi="Times New Roman" w:cs="Times New Roman"/>
          <w:sz w:val="24"/>
          <w:szCs w:val="24"/>
          <w:lang w:eastAsia="ru-RU"/>
        </w:rPr>
        <w:t>зачинателей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>, понимали, что над всем есть нечто главное — Первоисточник, от которого всё исходит</w:t>
      </w:r>
      <w:r w:rsidR="00205067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5ACA7C5A" w14:textId="77777777" w:rsidR="00205067" w:rsidRPr="000C21B0" w:rsidRDefault="00205067" w:rsidP="000C2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723F369" w14:textId="77777777" w:rsidR="000C21B0" w:rsidRDefault="000C21B0" w:rsidP="0016171A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Выскажись: «Кто снабжает вас с неба и земли, или кто владеет слухом и зрением? Кто выводит живое из мёртвого и выводит мёртвое из живого? Кто замышляет веление?» — так скажут: «Зачинатель!». Потом выскажись: «Так не бережётесь ли?».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(10:31)</w:t>
      </w:r>
    </w:p>
    <w:p w14:paraId="17DD32E7" w14:textId="77777777" w:rsidR="00205067" w:rsidRPr="000C21B0" w:rsidRDefault="00205067" w:rsidP="000C2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93DD3D7" w14:textId="77777777" w:rsidR="000C21B0" w:rsidRPr="000C21B0" w:rsidRDefault="000C21B0" w:rsidP="0016171A">
      <w:pPr>
        <w:spacing w:after="0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Скажи: «Кому принадлежит земля и тот, кто на ней, если были вы знающими?». Скажут: «Зачинателю!». Скажи: «Так не опоминаетесь ли?».</w:t>
      </w:r>
    </w:p>
    <w:p w14:paraId="33F4D0FF" w14:textId="77777777" w:rsidR="000C21B0" w:rsidRPr="000C21B0" w:rsidRDefault="000C21B0" w:rsidP="0016171A">
      <w:pPr>
        <w:spacing w:after="0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Скажи: «Кто Взраститель небес семи и Взраститель пребывания огромного?» Скажут: «Зачинатель!». Скажи: «Так не бережётесь ли?».</w:t>
      </w:r>
    </w:p>
    <w:p w14:paraId="5873762F" w14:textId="77777777" w:rsidR="0016171A" w:rsidRDefault="000C21B0" w:rsidP="0016171A">
      <w:pPr>
        <w:spacing w:after="0" w:line="240" w:lineRule="auto"/>
        <w:ind w:firstLine="708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lastRenderedPageBreak/>
        <w:t xml:space="preserve">Скажи: «У кого в руке Его владычество над всякой вещью? Он покровительствует и не покровительствуем Он, если были вы знающими!» </w:t>
      </w:r>
      <w:r w:rsidRPr="005B52D7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Скажут: «У Зачинателя». </w:t>
      </w:r>
    </w:p>
    <w:p w14:paraId="5202A412" w14:textId="02BAEF1A" w:rsidR="000C21B0" w:rsidRPr="000C21B0" w:rsidRDefault="000C21B0" w:rsidP="0016171A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Скажи: «Так каким образом околдованные?».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(23:84–89)</w:t>
      </w:r>
    </w:p>
    <w:p w14:paraId="4A5D33C9" w14:textId="43730CB3" w:rsidR="000C21B0" w:rsidRPr="000C21B0" w:rsidRDefault="000C21B0" w:rsidP="000C2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AEA7279" w14:textId="77777777" w:rsidR="00205067" w:rsidRDefault="000C21B0" w:rsidP="0016171A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Ведь если спросишь их, кто сотворил небеса и землю, подчинил солнце и луну, ведь непременна речь: «Зачинатель!». Так откуда клевещущие?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(29:61)</w:t>
      </w:r>
    </w:p>
    <w:p w14:paraId="11B5FEEA" w14:textId="0E011760" w:rsidR="00205067" w:rsidRDefault="000C21B0" w:rsidP="0016171A">
      <w:pPr>
        <w:spacing w:after="0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Ведь если их спросишь, кто низвел с неба воду и оживил ею землю после смерти её, ведь непременна речь: «Зачинатель!». Скажи: «Слава Зачинателю!».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(29:63)</w:t>
      </w:r>
    </w:p>
    <w:p w14:paraId="7F0B74F3" w14:textId="7592899B" w:rsidR="00205067" w:rsidRDefault="000C21B0" w:rsidP="0016171A">
      <w:pPr>
        <w:spacing w:after="0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Ведь если спросишь их: «Кто сотворил небеса и землю?» — ведь непременна речь: «Зачинатель!».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(31:25)</w:t>
      </w:r>
    </w:p>
    <w:p w14:paraId="1876B7B8" w14:textId="4544E4D4" w:rsidR="000C21B0" w:rsidRDefault="000C21B0" w:rsidP="0016171A">
      <w:pPr>
        <w:spacing w:after="0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Ведь если спросил ты их: «Кто сотворил их?» — ведь непременна речь: «Зачинатель!».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(43:87)</w:t>
      </w:r>
    </w:p>
    <w:p w14:paraId="6EC2672B" w14:textId="77777777" w:rsidR="00205067" w:rsidRPr="000C21B0" w:rsidRDefault="00205067" w:rsidP="000C2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D72CA03" w14:textId="49EDDD05" w:rsidR="000C21B0" w:rsidRPr="000C21B0" w:rsidRDefault="000C21B0" w:rsidP="0016171A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Так возникает главный вопрос: </w:t>
      </w:r>
      <w:r w:rsidRPr="000C21B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почему, зная это, люди </w:t>
      </w:r>
      <w:r w:rsidR="0020506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приобщают</w:t>
      </w:r>
      <w:r w:rsidRPr="000C21B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Ему соучастников?</w:t>
      </w:r>
    </w:p>
    <w:p w14:paraId="57BCA975" w14:textId="77777777" w:rsidR="000C21B0" w:rsidRDefault="000C21B0" w:rsidP="000C2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Ответ даётся прямо:</w:t>
      </w:r>
    </w:p>
    <w:p w14:paraId="545016E2" w14:textId="77777777" w:rsidR="00205067" w:rsidRPr="000C21B0" w:rsidRDefault="00205067" w:rsidP="000C2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BBDDB92" w14:textId="77777777" w:rsidR="000C21B0" w:rsidRDefault="000C21B0" w:rsidP="0016171A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О! Зачинателя Долг настоящий! Те, которые взяли, помимо Него, управляющих, говорят: «Не служим им, если не для приближения нас к Зачинателю близостью!».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(39:3)</w:t>
      </w:r>
    </w:p>
    <w:p w14:paraId="26E2F6B1" w14:textId="77777777" w:rsidR="00205067" w:rsidRPr="000C21B0" w:rsidRDefault="00205067" w:rsidP="000C2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D9D69B9" w14:textId="77777777" w:rsidR="000C21B0" w:rsidRDefault="000C21B0" w:rsidP="0016171A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>Но попытка приблизиться через посредников лишь увела людей от истины:</w:t>
      </w:r>
    </w:p>
    <w:p w14:paraId="3EA71871" w14:textId="77777777" w:rsidR="00205067" w:rsidRPr="000C21B0" w:rsidRDefault="00205067" w:rsidP="000C2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AEDB772" w14:textId="77777777" w:rsidR="000C21B0" w:rsidRDefault="000C21B0" w:rsidP="0016171A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Не омрачили Мы их, однако омрачили личности их. Потом не избавили от них зачинатели их, которых призыв, помимо Зачинателя, от чего-либо после того, как явилось веление Взрастителя твоего!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(11:101)</w:t>
      </w:r>
    </w:p>
    <w:p w14:paraId="7E222092" w14:textId="77777777" w:rsidR="00205067" w:rsidRPr="000C21B0" w:rsidRDefault="00205067" w:rsidP="000C2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CA37710" w14:textId="77777777" w:rsidR="000C21B0" w:rsidRDefault="000C21B0" w:rsidP="0016171A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>И в итоге всё сводится к человеческой природе:</w:t>
      </w:r>
    </w:p>
    <w:p w14:paraId="2501586E" w14:textId="77777777" w:rsidR="00205067" w:rsidRPr="000C21B0" w:rsidRDefault="00205067" w:rsidP="000C2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61B9B2B" w14:textId="77777777" w:rsidR="000C21B0" w:rsidRDefault="000C21B0" w:rsidP="0016171A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Усматривал ли ты того, кто взял зачинателем его прихоть его? Так ты ли являешься для него поручителем?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(25:43)</w:t>
      </w:r>
    </w:p>
    <w:p w14:paraId="49CE4A52" w14:textId="77777777" w:rsidR="00205067" w:rsidRPr="000C21B0" w:rsidRDefault="00205067" w:rsidP="000C2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0A735DE" w14:textId="77777777" w:rsidR="00205067" w:rsidRDefault="000C21B0" w:rsidP="0016171A">
      <w:pPr>
        <w:spacing w:after="0" w:line="240" w:lineRule="auto"/>
        <w:ind w:firstLine="708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Причина всегда одна — прихоть человека.</w:t>
      </w:r>
    </w:p>
    <w:p w14:paraId="79BBA294" w14:textId="77777777" w:rsidR="0016171A" w:rsidRDefault="0016171A" w:rsidP="00161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C1CB249" w14:textId="09616DBD" w:rsidR="000C21B0" w:rsidRPr="000C21B0" w:rsidRDefault="000C21B0" w:rsidP="0016171A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>Она — то, что заслоняет Начало, делает его непостижимым и извращает смысл</w:t>
      </w:r>
      <w:r w:rsidR="0016171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единственного слова — </w:t>
      </w:r>
      <w:r w:rsidRPr="000C21B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Зачинатель</w:t>
      </w:r>
      <w:r w:rsidRPr="000C21B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3B8BA45" w14:textId="73F08969" w:rsidR="00474889" w:rsidRPr="005D6371" w:rsidRDefault="00474889" w:rsidP="000C21B0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0CEB27F" w14:textId="77777777" w:rsidR="00474889" w:rsidRPr="005D6371" w:rsidRDefault="00474889" w:rsidP="005D6371">
      <w:pPr>
        <w:spacing w:after="0" w:line="240" w:lineRule="auto"/>
        <w:ind w:firstLine="708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24A28C47" w14:textId="77777777" w:rsidR="00474889" w:rsidRPr="005D6371" w:rsidRDefault="00474889" w:rsidP="005D6371">
      <w:pPr>
        <w:spacing w:after="0" w:line="240" w:lineRule="auto"/>
        <w:ind w:firstLine="708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0AEC46FA" w14:textId="77777777" w:rsidR="00474889" w:rsidRPr="005D6371" w:rsidRDefault="00474889" w:rsidP="005D6371">
      <w:pPr>
        <w:spacing w:after="0" w:line="240" w:lineRule="auto"/>
        <w:ind w:firstLine="708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256BADBA" w14:textId="77777777" w:rsidR="00474889" w:rsidRPr="005D6371" w:rsidRDefault="00474889" w:rsidP="005D6371">
      <w:pPr>
        <w:pStyle w:val="a6"/>
        <w:spacing w:after="0" w:line="240" w:lineRule="auto"/>
        <w:ind w:left="106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EF4884C" w14:textId="77777777" w:rsidR="00474889" w:rsidRPr="005D6371" w:rsidRDefault="00474889" w:rsidP="005D6371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61D8946" w14:textId="77777777" w:rsidR="00474889" w:rsidRPr="005D6371" w:rsidRDefault="00474889" w:rsidP="005D63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282F13" w14:textId="77777777" w:rsidR="00474889" w:rsidRPr="005D6371" w:rsidRDefault="00474889" w:rsidP="005D6371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2EA2D46E" w14:textId="77777777" w:rsidR="00474889" w:rsidRPr="005D6371" w:rsidRDefault="00474889" w:rsidP="005D6371">
      <w:pPr>
        <w:pStyle w:val="a6"/>
        <w:spacing w:after="0" w:line="240" w:lineRule="auto"/>
        <w:ind w:left="1068"/>
        <w:rPr>
          <w:rFonts w:ascii="Times New Roman" w:eastAsia="Times New Roman" w:hAnsi="Times New Roman" w:cs="Times New Roman"/>
          <w:sz w:val="24"/>
          <w:szCs w:val="24"/>
        </w:rPr>
      </w:pPr>
    </w:p>
    <w:p w14:paraId="37BC4259" w14:textId="77777777" w:rsidR="00474889" w:rsidRPr="005D6371" w:rsidRDefault="00474889" w:rsidP="005D6371">
      <w:pPr>
        <w:spacing w:after="0" w:line="240" w:lineRule="auto"/>
        <w:ind w:firstLine="708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C4A27A0" w14:textId="77777777" w:rsidR="00474889" w:rsidRPr="005D6371" w:rsidRDefault="00474889" w:rsidP="005D6371">
      <w:pPr>
        <w:spacing w:after="0" w:line="240" w:lineRule="auto"/>
        <w:ind w:firstLine="708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3DEF00D" w14:textId="77777777" w:rsidR="00474889" w:rsidRPr="005D6371" w:rsidRDefault="00474889" w:rsidP="005D6371">
      <w:pPr>
        <w:spacing w:after="0" w:line="240" w:lineRule="auto"/>
        <w:ind w:firstLine="708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AAC1524" w14:textId="77777777" w:rsidR="00474889" w:rsidRPr="005D6371" w:rsidRDefault="00474889" w:rsidP="005D6371">
      <w:pPr>
        <w:spacing w:after="0" w:line="240" w:lineRule="auto"/>
        <w:ind w:firstLine="708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6B3C791" w14:textId="77777777" w:rsidR="00474889" w:rsidRPr="005D6371" w:rsidRDefault="00474889" w:rsidP="005D6371">
      <w:pPr>
        <w:spacing w:after="0" w:line="240" w:lineRule="auto"/>
        <w:ind w:firstLine="708"/>
        <w:rPr>
          <w:rFonts w:ascii="Times New Roman" w:hAnsi="Times New Roman" w:cs="Times New Roman"/>
          <w:b/>
          <w:sz w:val="24"/>
          <w:szCs w:val="24"/>
        </w:rPr>
      </w:pPr>
    </w:p>
    <w:p w14:paraId="59FBD613" w14:textId="77777777" w:rsidR="00474889" w:rsidRPr="005D6371" w:rsidRDefault="00474889" w:rsidP="005D6371">
      <w:pPr>
        <w:spacing w:after="0" w:line="240" w:lineRule="auto"/>
        <w:ind w:firstLine="708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2D506CEC" w14:textId="77777777" w:rsidR="00474889" w:rsidRPr="005D6371" w:rsidRDefault="00474889" w:rsidP="005D6371">
      <w:pPr>
        <w:spacing w:after="0" w:line="240" w:lineRule="auto"/>
        <w:ind w:firstLine="708"/>
        <w:rPr>
          <w:rFonts w:ascii="Times New Roman" w:hAnsi="Times New Roman" w:cs="Times New Roman"/>
          <w:b/>
          <w:sz w:val="24"/>
          <w:szCs w:val="24"/>
        </w:rPr>
      </w:pPr>
    </w:p>
    <w:p w14:paraId="016F614C" w14:textId="77777777" w:rsidR="00474889" w:rsidRPr="005D6371" w:rsidRDefault="00474889" w:rsidP="005D6371">
      <w:pPr>
        <w:spacing w:after="0" w:line="240" w:lineRule="auto"/>
        <w:ind w:firstLine="708"/>
        <w:rPr>
          <w:rFonts w:ascii="Times New Roman" w:hAnsi="Times New Roman" w:cs="Times New Roman"/>
          <w:b/>
          <w:sz w:val="24"/>
          <w:szCs w:val="24"/>
        </w:rPr>
      </w:pPr>
    </w:p>
    <w:p w14:paraId="28F43FA2" w14:textId="77777777" w:rsidR="00474889" w:rsidRPr="005D6371" w:rsidRDefault="00474889" w:rsidP="005D637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3D39E4F9" w14:textId="77777777" w:rsidR="00474889" w:rsidRPr="005D6371" w:rsidRDefault="00474889" w:rsidP="005D637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7111EF7F" w14:textId="77777777" w:rsidR="00474889" w:rsidRPr="005D6371" w:rsidRDefault="00474889" w:rsidP="005D6371">
      <w:pPr>
        <w:spacing w:after="0" w:line="240" w:lineRule="auto"/>
        <w:ind w:firstLine="708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581DC4C9" w14:textId="77777777" w:rsidR="00474889" w:rsidRPr="005D6371" w:rsidRDefault="00474889" w:rsidP="005D6371">
      <w:pPr>
        <w:spacing w:after="0" w:line="240" w:lineRule="auto"/>
        <w:ind w:firstLine="708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0913315C" w14:textId="77777777" w:rsidR="00474889" w:rsidRPr="005D6371" w:rsidRDefault="00474889" w:rsidP="005D637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0593DD6" w14:textId="77777777" w:rsidR="00474889" w:rsidRPr="005D6371" w:rsidRDefault="00474889" w:rsidP="005D637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AA6030C" w14:textId="77777777" w:rsidR="0069417A" w:rsidRPr="005D6371" w:rsidRDefault="0069417A" w:rsidP="005D637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DCFC811" w14:textId="77777777" w:rsidR="0069417A" w:rsidRPr="005D6371" w:rsidRDefault="0069417A" w:rsidP="005D63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73AEC72" w14:textId="77777777" w:rsidR="0069417A" w:rsidRPr="005D6371" w:rsidRDefault="0069417A" w:rsidP="005D637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A8DBB11" w14:textId="77777777" w:rsidR="0069417A" w:rsidRPr="005D6371" w:rsidRDefault="0069417A" w:rsidP="005D63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A4E3326" w14:textId="77777777" w:rsidR="0069417A" w:rsidRPr="005D6371" w:rsidRDefault="0069417A" w:rsidP="005D63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50D0695" w14:textId="77777777" w:rsidR="0069417A" w:rsidRPr="005D6371" w:rsidRDefault="0069417A" w:rsidP="005D6371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C24A70" w14:textId="77777777" w:rsidR="0069417A" w:rsidRPr="005D6371" w:rsidRDefault="0069417A" w:rsidP="005D6371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BAE6906" w14:textId="77777777" w:rsidR="0069417A" w:rsidRPr="005D6371" w:rsidRDefault="0069417A" w:rsidP="005D6371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00102D" w14:textId="77777777" w:rsidR="0069417A" w:rsidRPr="005D6371" w:rsidRDefault="0069417A" w:rsidP="005D6371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6797813" w14:textId="77777777" w:rsidR="0069417A" w:rsidRPr="005D6371" w:rsidRDefault="0069417A" w:rsidP="005D6371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002FC4" w14:textId="77777777" w:rsidR="0069417A" w:rsidRPr="005D6371" w:rsidRDefault="0069417A" w:rsidP="005D6371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B355B41" w14:textId="77777777" w:rsidR="0069417A" w:rsidRPr="005D6371" w:rsidRDefault="0069417A" w:rsidP="005D6371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FA9991" w14:textId="77777777" w:rsidR="0069417A" w:rsidRPr="005D6371" w:rsidRDefault="0069417A" w:rsidP="005D6371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0E2180F" w14:textId="77777777" w:rsidR="0069417A" w:rsidRPr="005D6371" w:rsidRDefault="0069417A" w:rsidP="005D63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CC1BCC2" w14:textId="77777777" w:rsidR="0069417A" w:rsidRPr="005D6371" w:rsidRDefault="0069417A" w:rsidP="005D63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7338FE" w14:textId="77777777" w:rsidR="0069417A" w:rsidRPr="005D6371" w:rsidRDefault="0069417A" w:rsidP="005D63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5E2BEF" w14:textId="77777777" w:rsidR="0069417A" w:rsidRPr="005D6371" w:rsidRDefault="0069417A" w:rsidP="005D637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C84A7D" w14:textId="77777777" w:rsidR="0069417A" w:rsidRPr="005D6371" w:rsidRDefault="0069417A" w:rsidP="005D637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BDE6F01" w14:textId="77777777" w:rsidR="0069417A" w:rsidRPr="005D6371" w:rsidRDefault="0069417A" w:rsidP="005D637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F557226" w14:textId="77777777" w:rsidR="0069417A" w:rsidRPr="005D6371" w:rsidRDefault="0069417A" w:rsidP="005D637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C08EE27" w14:textId="77777777" w:rsidR="0069417A" w:rsidRPr="005D6371" w:rsidRDefault="0069417A" w:rsidP="005D637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D637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DA5198C" w14:textId="77777777" w:rsidR="0069417A" w:rsidRPr="005D6371" w:rsidRDefault="0069417A" w:rsidP="005D63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1D1DF5B" w14:textId="77777777" w:rsidR="0069417A" w:rsidRPr="005D6371" w:rsidRDefault="0069417A" w:rsidP="005D63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B729B8C" w14:textId="77777777" w:rsidR="0069417A" w:rsidRPr="005D6371" w:rsidRDefault="0069417A" w:rsidP="005D637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6C61C82" w14:textId="77777777" w:rsidR="0069417A" w:rsidRPr="005D6371" w:rsidRDefault="0069417A" w:rsidP="005D63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40681C" w14:textId="77777777" w:rsidR="0069417A" w:rsidRPr="005D6371" w:rsidRDefault="0069417A" w:rsidP="005D637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6E705EA" w14:textId="77777777" w:rsidR="0069417A" w:rsidRPr="005D6371" w:rsidRDefault="0069417A" w:rsidP="005D637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7DAB2B4" w14:textId="77777777" w:rsidR="00731247" w:rsidRPr="005D6371" w:rsidRDefault="00731247" w:rsidP="005D637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sectPr w:rsidR="00731247" w:rsidRPr="005D6371" w:rsidSect="00941E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D35FB"/>
    <w:multiLevelType w:val="hybridMultilevel"/>
    <w:tmpl w:val="03926A0E"/>
    <w:lvl w:ilvl="0" w:tplc="F51A6AF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4E37FF"/>
    <w:multiLevelType w:val="hybridMultilevel"/>
    <w:tmpl w:val="803E564E"/>
    <w:lvl w:ilvl="0" w:tplc="5436187C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73D639F0"/>
    <w:multiLevelType w:val="hybridMultilevel"/>
    <w:tmpl w:val="1308713E"/>
    <w:lvl w:ilvl="0" w:tplc="ECCCCC2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650555209">
    <w:abstractNumId w:val="0"/>
  </w:num>
  <w:num w:numId="2" w16cid:durableId="1891453431">
    <w:abstractNumId w:val="2"/>
  </w:num>
  <w:num w:numId="3" w16cid:durableId="19218696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417A"/>
    <w:rsid w:val="00020BEA"/>
    <w:rsid w:val="000310A6"/>
    <w:rsid w:val="00044702"/>
    <w:rsid w:val="00044DD9"/>
    <w:rsid w:val="0005066D"/>
    <w:rsid w:val="0005129F"/>
    <w:rsid w:val="0005204D"/>
    <w:rsid w:val="0005468E"/>
    <w:rsid w:val="00060A16"/>
    <w:rsid w:val="00073E62"/>
    <w:rsid w:val="000745C9"/>
    <w:rsid w:val="00095AF6"/>
    <w:rsid w:val="0009658B"/>
    <w:rsid w:val="000A3CF5"/>
    <w:rsid w:val="000A46EE"/>
    <w:rsid w:val="000A5A5D"/>
    <w:rsid w:val="000B675E"/>
    <w:rsid w:val="000C21B0"/>
    <w:rsid w:val="000D34F1"/>
    <w:rsid w:val="000E78AF"/>
    <w:rsid w:val="000F17A4"/>
    <w:rsid w:val="000F2866"/>
    <w:rsid w:val="00100DE5"/>
    <w:rsid w:val="00107B9B"/>
    <w:rsid w:val="00113661"/>
    <w:rsid w:val="0012513B"/>
    <w:rsid w:val="001333C8"/>
    <w:rsid w:val="00135D62"/>
    <w:rsid w:val="00142284"/>
    <w:rsid w:val="001440DC"/>
    <w:rsid w:val="00152709"/>
    <w:rsid w:val="00153D91"/>
    <w:rsid w:val="00154E77"/>
    <w:rsid w:val="0016171A"/>
    <w:rsid w:val="00163DA0"/>
    <w:rsid w:val="00174233"/>
    <w:rsid w:val="001774FA"/>
    <w:rsid w:val="001B1A65"/>
    <w:rsid w:val="001B79EA"/>
    <w:rsid w:val="001C2B24"/>
    <w:rsid w:val="001C6213"/>
    <w:rsid w:val="001D5F9A"/>
    <w:rsid w:val="001E1C8D"/>
    <w:rsid w:val="001E2E51"/>
    <w:rsid w:val="001F7AC6"/>
    <w:rsid w:val="002047B0"/>
    <w:rsid w:val="00205067"/>
    <w:rsid w:val="00206921"/>
    <w:rsid w:val="00212A10"/>
    <w:rsid w:val="00212D89"/>
    <w:rsid w:val="00216C65"/>
    <w:rsid w:val="00222047"/>
    <w:rsid w:val="00223803"/>
    <w:rsid w:val="002379AB"/>
    <w:rsid w:val="00244C11"/>
    <w:rsid w:val="00245193"/>
    <w:rsid w:val="002507BD"/>
    <w:rsid w:val="00251CDD"/>
    <w:rsid w:val="00254A5D"/>
    <w:rsid w:val="002756A6"/>
    <w:rsid w:val="00283C81"/>
    <w:rsid w:val="0028670F"/>
    <w:rsid w:val="002906FA"/>
    <w:rsid w:val="00293E8F"/>
    <w:rsid w:val="002C4571"/>
    <w:rsid w:val="002D1C22"/>
    <w:rsid w:val="002D3A1D"/>
    <w:rsid w:val="002D5B7F"/>
    <w:rsid w:val="002E27B1"/>
    <w:rsid w:val="002F75EC"/>
    <w:rsid w:val="00306ABF"/>
    <w:rsid w:val="00322FFE"/>
    <w:rsid w:val="00326C8A"/>
    <w:rsid w:val="0032711E"/>
    <w:rsid w:val="003310B5"/>
    <w:rsid w:val="00334D12"/>
    <w:rsid w:val="00343554"/>
    <w:rsid w:val="0034740E"/>
    <w:rsid w:val="0035505A"/>
    <w:rsid w:val="0036324C"/>
    <w:rsid w:val="0037366C"/>
    <w:rsid w:val="00375E76"/>
    <w:rsid w:val="003841AA"/>
    <w:rsid w:val="00392043"/>
    <w:rsid w:val="00393762"/>
    <w:rsid w:val="003C1972"/>
    <w:rsid w:val="003F7A6A"/>
    <w:rsid w:val="00403969"/>
    <w:rsid w:val="0040444E"/>
    <w:rsid w:val="0040505C"/>
    <w:rsid w:val="00415796"/>
    <w:rsid w:val="00415FBF"/>
    <w:rsid w:val="00421196"/>
    <w:rsid w:val="00427512"/>
    <w:rsid w:val="00433908"/>
    <w:rsid w:val="00435D44"/>
    <w:rsid w:val="00440537"/>
    <w:rsid w:val="00451C59"/>
    <w:rsid w:val="004541F6"/>
    <w:rsid w:val="00460F4E"/>
    <w:rsid w:val="00470514"/>
    <w:rsid w:val="00474889"/>
    <w:rsid w:val="00480F6B"/>
    <w:rsid w:val="00494784"/>
    <w:rsid w:val="0049605E"/>
    <w:rsid w:val="00496C4C"/>
    <w:rsid w:val="004A6C2E"/>
    <w:rsid w:val="004B3068"/>
    <w:rsid w:val="004C4BD0"/>
    <w:rsid w:val="004D15F8"/>
    <w:rsid w:val="004D369E"/>
    <w:rsid w:val="004D705A"/>
    <w:rsid w:val="004E2E10"/>
    <w:rsid w:val="004F1900"/>
    <w:rsid w:val="004F5FFD"/>
    <w:rsid w:val="005015BA"/>
    <w:rsid w:val="005212DE"/>
    <w:rsid w:val="0052569C"/>
    <w:rsid w:val="005432C0"/>
    <w:rsid w:val="00543E02"/>
    <w:rsid w:val="00562A37"/>
    <w:rsid w:val="00563B13"/>
    <w:rsid w:val="005653DA"/>
    <w:rsid w:val="00565814"/>
    <w:rsid w:val="00566C29"/>
    <w:rsid w:val="005717BD"/>
    <w:rsid w:val="00574A3A"/>
    <w:rsid w:val="00584ACC"/>
    <w:rsid w:val="00584E10"/>
    <w:rsid w:val="00587378"/>
    <w:rsid w:val="005A0E56"/>
    <w:rsid w:val="005A64C5"/>
    <w:rsid w:val="005A7C55"/>
    <w:rsid w:val="005B499D"/>
    <w:rsid w:val="005B4BCA"/>
    <w:rsid w:val="005B52D7"/>
    <w:rsid w:val="005C0F7C"/>
    <w:rsid w:val="005C1AAA"/>
    <w:rsid w:val="005C3E55"/>
    <w:rsid w:val="005C3FD6"/>
    <w:rsid w:val="005D6371"/>
    <w:rsid w:val="005E294F"/>
    <w:rsid w:val="005E6758"/>
    <w:rsid w:val="005F365A"/>
    <w:rsid w:val="005F4578"/>
    <w:rsid w:val="005F7E69"/>
    <w:rsid w:val="0060349F"/>
    <w:rsid w:val="006054FE"/>
    <w:rsid w:val="00607577"/>
    <w:rsid w:val="00613FAB"/>
    <w:rsid w:val="0062146A"/>
    <w:rsid w:val="00621C62"/>
    <w:rsid w:val="0062520D"/>
    <w:rsid w:val="00632EAD"/>
    <w:rsid w:val="00635EAB"/>
    <w:rsid w:val="00637A03"/>
    <w:rsid w:val="0064348C"/>
    <w:rsid w:val="00654800"/>
    <w:rsid w:val="00656FD3"/>
    <w:rsid w:val="006678FF"/>
    <w:rsid w:val="0069417A"/>
    <w:rsid w:val="0069535B"/>
    <w:rsid w:val="00695C7B"/>
    <w:rsid w:val="006A4B51"/>
    <w:rsid w:val="006B7601"/>
    <w:rsid w:val="006C3CC8"/>
    <w:rsid w:val="006D05C9"/>
    <w:rsid w:val="006E1BF8"/>
    <w:rsid w:val="006E415D"/>
    <w:rsid w:val="006E4EEA"/>
    <w:rsid w:val="006F50D3"/>
    <w:rsid w:val="006F7AC4"/>
    <w:rsid w:val="00710C47"/>
    <w:rsid w:val="00731247"/>
    <w:rsid w:val="00731396"/>
    <w:rsid w:val="00743481"/>
    <w:rsid w:val="0074491F"/>
    <w:rsid w:val="007709A9"/>
    <w:rsid w:val="0078045B"/>
    <w:rsid w:val="00780D4C"/>
    <w:rsid w:val="00790FF4"/>
    <w:rsid w:val="00796441"/>
    <w:rsid w:val="00797947"/>
    <w:rsid w:val="007A1F37"/>
    <w:rsid w:val="007A47E9"/>
    <w:rsid w:val="007B1868"/>
    <w:rsid w:val="007B2B06"/>
    <w:rsid w:val="007B6234"/>
    <w:rsid w:val="007D7147"/>
    <w:rsid w:val="007E0FD1"/>
    <w:rsid w:val="007E4DCD"/>
    <w:rsid w:val="007F1A91"/>
    <w:rsid w:val="007F4FA2"/>
    <w:rsid w:val="00801329"/>
    <w:rsid w:val="00804980"/>
    <w:rsid w:val="008177A8"/>
    <w:rsid w:val="0082496A"/>
    <w:rsid w:val="00835F2C"/>
    <w:rsid w:val="00850295"/>
    <w:rsid w:val="00853423"/>
    <w:rsid w:val="00874F91"/>
    <w:rsid w:val="00890772"/>
    <w:rsid w:val="008A1AEA"/>
    <w:rsid w:val="008A45E9"/>
    <w:rsid w:val="008B6C5B"/>
    <w:rsid w:val="008D493D"/>
    <w:rsid w:val="008D7B64"/>
    <w:rsid w:val="008E261B"/>
    <w:rsid w:val="008E7610"/>
    <w:rsid w:val="008F66D6"/>
    <w:rsid w:val="00910213"/>
    <w:rsid w:val="00913507"/>
    <w:rsid w:val="00916C68"/>
    <w:rsid w:val="00934E94"/>
    <w:rsid w:val="00941E2D"/>
    <w:rsid w:val="009438C4"/>
    <w:rsid w:val="00955C42"/>
    <w:rsid w:val="00966EA7"/>
    <w:rsid w:val="009675D4"/>
    <w:rsid w:val="00972569"/>
    <w:rsid w:val="00972725"/>
    <w:rsid w:val="009730FA"/>
    <w:rsid w:val="00990012"/>
    <w:rsid w:val="00991647"/>
    <w:rsid w:val="009927C7"/>
    <w:rsid w:val="009A6A78"/>
    <w:rsid w:val="009B0709"/>
    <w:rsid w:val="009B14F0"/>
    <w:rsid w:val="009B34D3"/>
    <w:rsid w:val="009B5190"/>
    <w:rsid w:val="009B6354"/>
    <w:rsid w:val="009D1CFF"/>
    <w:rsid w:val="009D441B"/>
    <w:rsid w:val="009E138B"/>
    <w:rsid w:val="009E2A7D"/>
    <w:rsid w:val="009F05B7"/>
    <w:rsid w:val="00A0425F"/>
    <w:rsid w:val="00A33A46"/>
    <w:rsid w:val="00A40457"/>
    <w:rsid w:val="00A51068"/>
    <w:rsid w:val="00A51F56"/>
    <w:rsid w:val="00A66AE5"/>
    <w:rsid w:val="00A71BFE"/>
    <w:rsid w:val="00A7225D"/>
    <w:rsid w:val="00A75839"/>
    <w:rsid w:val="00A9160C"/>
    <w:rsid w:val="00A91E19"/>
    <w:rsid w:val="00A97700"/>
    <w:rsid w:val="00AA7B85"/>
    <w:rsid w:val="00AB492B"/>
    <w:rsid w:val="00AC5AD6"/>
    <w:rsid w:val="00AE6934"/>
    <w:rsid w:val="00AF3557"/>
    <w:rsid w:val="00B07808"/>
    <w:rsid w:val="00B16BDF"/>
    <w:rsid w:val="00B224E1"/>
    <w:rsid w:val="00B27CA1"/>
    <w:rsid w:val="00B30348"/>
    <w:rsid w:val="00B3466B"/>
    <w:rsid w:val="00B40634"/>
    <w:rsid w:val="00B418F2"/>
    <w:rsid w:val="00B4545B"/>
    <w:rsid w:val="00B602E6"/>
    <w:rsid w:val="00B67EAA"/>
    <w:rsid w:val="00B707CF"/>
    <w:rsid w:val="00B71BC7"/>
    <w:rsid w:val="00B83EE8"/>
    <w:rsid w:val="00B93253"/>
    <w:rsid w:val="00B96B91"/>
    <w:rsid w:val="00BB2326"/>
    <w:rsid w:val="00BB40F2"/>
    <w:rsid w:val="00BB7016"/>
    <w:rsid w:val="00BB75CC"/>
    <w:rsid w:val="00BC4B6C"/>
    <w:rsid w:val="00BD3D60"/>
    <w:rsid w:val="00BD51BD"/>
    <w:rsid w:val="00BD7F6C"/>
    <w:rsid w:val="00BF3852"/>
    <w:rsid w:val="00C230A6"/>
    <w:rsid w:val="00C24696"/>
    <w:rsid w:val="00C26FD3"/>
    <w:rsid w:val="00C462E2"/>
    <w:rsid w:val="00C80124"/>
    <w:rsid w:val="00C8016A"/>
    <w:rsid w:val="00C81C73"/>
    <w:rsid w:val="00C83079"/>
    <w:rsid w:val="00C8333C"/>
    <w:rsid w:val="00C920E2"/>
    <w:rsid w:val="00C958E5"/>
    <w:rsid w:val="00CA181B"/>
    <w:rsid w:val="00CB22DE"/>
    <w:rsid w:val="00CC5431"/>
    <w:rsid w:val="00CD0CE5"/>
    <w:rsid w:val="00CD71F7"/>
    <w:rsid w:val="00CE3CF9"/>
    <w:rsid w:val="00CF3CBF"/>
    <w:rsid w:val="00CF5BD8"/>
    <w:rsid w:val="00D01A37"/>
    <w:rsid w:val="00D14F0D"/>
    <w:rsid w:val="00D16DF7"/>
    <w:rsid w:val="00D1714C"/>
    <w:rsid w:val="00D31CE4"/>
    <w:rsid w:val="00D32E39"/>
    <w:rsid w:val="00D4435E"/>
    <w:rsid w:val="00D47AEF"/>
    <w:rsid w:val="00D50C2C"/>
    <w:rsid w:val="00D6131F"/>
    <w:rsid w:val="00D668D0"/>
    <w:rsid w:val="00D829A1"/>
    <w:rsid w:val="00D85350"/>
    <w:rsid w:val="00D873EC"/>
    <w:rsid w:val="00D904DA"/>
    <w:rsid w:val="00DC46E4"/>
    <w:rsid w:val="00DD2E55"/>
    <w:rsid w:val="00DE4C0C"/>
    <w:rsid w:val="00E002A3"/>
    <w:rsid w:val="00E17203"/>
    <w:rsid w:val="00E22B2B"/>
    <w:rsid w:val="00E26DF9"/>
    <w:rsid w:val="00E41A65"/>
    <w:rsid w:val="00E44A05"/>
    <w:rsid w:val="00E4659C"/>
    <w:rsid w:val="00E518DD"/>
    <w:rsid w:val="00E62C25"/>
    <w:rsid w:val="00E700C1"/>
    <w:rsid w:val="00E87E0A"/>
    <w:rsid w:val="00ED09B2"/>
    <w:rsid w:val="00EE6FE6"/>
    <w:rsid w:val="00EF2182"/>
    <w:rsid w:val="00EF4590"/>
    <w:rsid w:val="00F0346D"/>
    <w:rsid w:val="00F1154A"/>
    <w:rsid w:val="00F20630"/>
    <w:rsid w:val="00F20E4A"/>
    <w:rsid w:val="00F33D9E"/>
    <w:rsid w:val="00F36116"/>
    <w:rsid w:val="00F43B53"/>
    <w:rsid w:val="00F45779"/>
    <w:rsid w:val="00F606FF"/>
    <w:rsid w:val="00F6088B"/>
    <w:rsid w:val="00F911DD"/>
    <w:rsid w:val="00FA126C"/>
    <w:rsid w:val="00FA26CE"/>
    <w:rsid w:val="00FA4FF5"/>
    <w:rsid w:val="00FB0143"/>
    <w:rsid w:val="00FC2E8F"/>
    <w:rsid w:val="00FD7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9C898"/>
  <w15:docId w15:val="{DA25F22B-8342-4E32-8794-C7FAA4C41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417A"/>
  </w:style>
  <w:style w:type="paragraph" w:styleId="1">
    <w:name w:val="heading 1"/>
    <w:basedOn w:val="a"/>
    <w:next w:val="a"/>
    <w:link w:val="10"/>
    <w:uiPriority w:val="9"/>
    <w:qFormat/>
    <w:rsid w:val="008A45E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8A45E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415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415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A45E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5E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3">
    <w:name w:val="Subtitle"/>
    <w:basedOn w:val="a"/>
    <w:next w:val="a"/>
    <w:link w:val="a4"/>
    <w:uiPriority w:val="11"/>
    <w:qFormat/>
    <w:rsid w:val="008A45E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4">
    <w:name w:val="Подзаголовок Знак"/>
    <w:basedOn w:val="a0"/>
    <w:link w:val="a3"/>
    <w:uiPriority w:val="11"/>
    <w:rsid w:val="008A45E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5">
    <w:name w:val="No Spacing"/>
    <w:uiPriority w:val="1"/>
    <w:qFormat/>
    <w:rsid w:val="008A45E9"/>
    <w:pPr>
      <w:spacing w:after="0" w:line="240" w:lineRule="auto"/>
    </w:pPr>
  </w:style>
  <w:style w:type="paragraph" w:styleId="a6">
    <w:name w:val="List Paragraph"/>
    <w:basedOn w:val="a"/>
    <w:uiPriority w:val="34"/>
    <w:qFormat/>
    <w:rsid w:val="0069417A"/>
    <w:pPr>
      <w:ind w:left="720"/>
      <w:contextualSpacing/>
    </w:pPr>
  </w:style>
  <w:style w:type="character" w:customStyle="1" w:styleId="50">
    <w:name w:val="Заголовок 5 Знак"/>
    <w:basedOn w:val="a0"/>
    <w:link w:val="5"/>
    <w:uiPriority w:val="9"/>
    <w:semiHidden/>
    <w:rsid w:val="006E415D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E415D"/>
    <w:rPr>
      <w:rFonts w:asciiTheme="majorHAnsi" w:eastAsiaTheme="majorEastAsia" w:hAnsiTheme="majorHAnsi" w:cstheme="majorBidi"/>
      <w:color w:val="243F60" w:themeColor="accent1" w:themeShade="7F"/>
    </w:rPr>
  </w:style>
  <w:style w:type="paragraph" w:styleId="a7">
    <w:name w:val="Normal (Web)"/>
    <w:basedOn w:val="a"/>
    <w:uiPriority w:val="99"/>
    <w:semiHidden/>
    <w:unhideWhenUsed/>
    <w:rsid w:val="000C21B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262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1309</TotalTime>
  <Pages>7</Pages>
  <Words>1793</Words>
  <Characters>11191</Characters>
  <Application>Microsoft Office Word</Application>
  <DocSecurity>0</DocSecurity>
  <Lines>361</Lines>
  <Paragraphs>114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12870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QWERTY</dc:creator>
  <cp:lastModifiedBy>Serik Ryszhanov</cp:lastModifiedBy>
  <cp:revision>322</cp:revision>
  <cp:lastPrinted>2025-10-08T10:52:00Z</cp:lastPrinted>
  <dcterms:created xsi:type="dcterms:W3CDTF">2018-12-21T07:20:00Z</dcterms:created>
  <dcterms:modified xsi:type="dcterms:W3CDTF">2026-01-20T05:46:00Z</dcterms:modified>
</cp:coreProperties>
</file>