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CB7A7"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Тест «Определение стиля познания» (The Learning Style Inventory — LSI)</w:t>
      </w:r>
    </w:p>
    <w:p w14:paraId="050E54D8" w14:textId="77777777" w:rsidR="00AD17E3" w:rsidRPr="00AD17E3" w:rsidRDefault="00AD17E3" w:rsidP="00AD17E3">
      <w:pPr>
        <w:rPr>
          <w:rFonts w:asciiTheme="majorBidi" w:hAnsiTheme="majorBidi" w:cstheme="majorBidi"/>
        </w:rPr>
      </w:pPr>
      <w:r w:rsidRPr="00AD17E3">
        <w:rPr>
          <w:rFonts w:asciiTheme="majorBidi" w:hAnsiTheme="majorBidi" w:cstheme="majorBidi"/>
        </w:rPr>
        <w:t>Для прохождения этого весьма полезного теста вам надлежит осмыслить ситуации, так или иначе сопряженные с личным опытом познания. Это может быть дома, на работе, в учебном заведении или в других обстоятельствах.</w:t>
      </w:r>
    </w:p>
    <w:p w14:paraId="11D98769" w14:textId="77777777" w:rsidR="00AD17E3" w:rsidRPr="00AD17E3" w:rsidRDefault="00AD17E3" w:rsidP="00AD17E3">
      <w:pPr>
        <w:rPr>
          <w:rFonts w:asciiTheme="majorBidi" w:hAnsiTheme="majorBidi" w:cstheme="majorBidi"/>
        </w:rPr>
      </w:pPr>
      <w:r w:rsidRPr="00AD17E3">
        <w:rPr>
          <w:rFonts w:asciiTheme="majorBidi" w:hAnsiTheme="majorBidi" w:cstheme="majorBidi"/>
        </w:rPr>
        <w:t>Обдумайте в течение нескольких минут эти ситуации и запишите свои ответы на следующие вопросы: Где вы получаете знания? Чему вы научились за прошедший год? Как вы относитесь к перспективе получения новых знаний?</w:t>
      </w:r>
    </w:p>
    <w:p w14:paraId="612C8FAC" w14:textId="77777777" w:rsidR="00AD17E3" w:rsidRPr="00AD17E3" w:rsidRDefault="00AD17E3" w:rsidP="00AD17E3">
      <w:pPr>
        <w:rPr>
          <w:rFonts w:asciiTheme="majorBidi" w:hAnsiTheme="majorBidi" w:cstheme="majorBidi"/>
        </w:rPr>
      </w:pPr>
      <w:r w:rsidRPr="00AD17E3">
        <w:rPr>
          <w:rFonts w:asciiTheme="majorBidi" w:hAnsiTheme="majorBidi" w:cstheme="majorBidi"/>
        </w:rPr>
        <w:t>Вам предлагается закончить 12 описывающих процесс познания предложений. Вы можете выбрать одну из четырех предлагаемых концовок. Для того чтобы ответить на вопрос, рекомендуется припомнить какую-либо недавнюю учебную ситуацию (скажем ту, которая только что была описана вами).</w:t>
      </w:r>
    </w:p>
    <w:p w14:paraId="0590B319" w14:textId="77777777" w:rsidR="00AD17E3" w:rsidRPr="00AD17E3" w:rsidRDefault="00AD17E3" w:rsidP="00AD17E3">
      <w:pPr>
        <w:rPr>
          <w:rFonts w:asciiTheme="majorBidi" w:hAnsiTheme="majorBidi" w:cstheme="majorBidi"/>
        </w:rPr>
      </w:pPr>
      <w:r w:rsidRPr="00AD17E3">
        <w:rPr>
          <w:rFonts w:asciiTheme="majorBidi" w:hAnsiTheme="majorBidi" w:cstheme="majorBidi"/>
        </w:rPr>
        <w:t>Вы должны расположить предлагаемые вам варианты в определенном порядке. Четверка (4) соответствует наилучшей ситуации, в которой вы получаете познания, единица (1), соответственно, наихудшей ситуации. Вы должны оценить таким образом все наборы вариантов.</w:t>
      </w:r>
    </w:p>
    <w:p w14:paraId="1B3371FE" w14:textId="77777777" w:rsidR="00AD17E3" w:rsidRPr="00AD17E3" w:rsidRDefault="00AD17E3" w:rsidP="00AD17E3">
      <w:pPr>
        <w:rPr>
          <w:rFonts w:asciiTheme="majorBidi" w:hAnsiTheme="majorBidi" w:cstheme="majorBidi"/>
        </w:rPr>
      </w:pPr>
      <w:r w:rsidRPr="00AD17E3">
        <w:rPr>
          <w:rFonts w:asciiTheme="majorBidi" w:hAnsiTheme="majorBidi" w:cstheme="majorBidi"/>
        </w:rPr>
        <w:t>Например: Когда я учусь:</w:t>
      </w:r>
    </w:p>
    <w:p w14:paraId="1FA8E1AF" w14:textId="77777777" w:rsidR="00AD17E3" w:rsidRPr="00AD17E3" w:rsidRDefault="00AD17E3" w:rsidP="00AD17E3">
      <w:pPr>
        <w:rPr>
          <w:rFonts w:asciiTheme="majorBidi" w:hAnsiTheme="majorBidi" w:cstheme="majorBidi"/>
        </w:rPr>
      </w:pPr>
      <w:r w:rsidRPr="00AD17E3">
        <w:rPr>
          <w:rFonts w:asciiTheme="majorBidi" w:hAnsiTheme="majorBidi" w:cstheme="majorBidi"/>
        </w:rPr>
        <w:t>a. _2_ я счастлив;</w:t>
      </w:r>
      <w:r w:rsidRPr="00AD17E3">
        <w:rPr>
          <w:rFonts w:asciiTheme="majorBidi" w:hAnsiTheme="majorBidi" w:cstheme="majorBidi"/>
        </w:rPr>
        <w:br/>
        <w:t>b. _4_ я внимателен;</w:t>
      </w:r>
      <w:r w:rsidRPr="00AD17E3">
        <w:rPr>
          <w:rFonts w:asciiTheme="majorBidi" w:hAnsiTheme="majorBidi" w:cstheme="majorBidi"/>
        </w:rPr>
        <w:br/>
        <w:t>c. _1_ я легкомысленен;</w:t>
      </w:r>
      <w:r w:rsidRPr="00AD17E3">
        <w:rPr>
          <w:rFonts w:asciiTheme="majorBidi" w:hAnsiTheme="majorBidi" w:cstheme="majorBidi"/>
        </w:rPr>
        <w:br/>
        <w:t>d. _3_ я логичен.</w:t>
      </w:r>
    </w:p>
    <w:p w14:paraId="2CE6CA32" w14:textId="77777777" w:rsidR="00AD17E3" w:rsidRPr="00AD17E3" w:rsidRDefault="00AD17E3" w:rsidP="00AD17E3">
      <w:pPr>
        <w:rPr>
          <w:rFonts w:asciiTheme="majorBidi" w:hAnsiTheme="majorBidi" w:cstheme="majorBidi"/>
        </w:rPr>
      </w:pPr>
      <w:r w:rsidRPr="00AD17E3">
        <w:rPr>
          <w:rFonts w:asciiTheme="majorBidi" w:hAnsiTheme="majorBidi" w:cstheme="majorBidi"/>
        </w:rPr>
        <w:t>Вы можете распечатать текст этого текста и выполнить его письменно или записать свои ответы отдельно.</w:t>
      </w:r>
    </w:p>
    <w:p w14:paraId="2CE7AEEA"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1. Когда я учусь:</w:t>
      </w:r>
    </w:p>
    <w:p w14:paraId="4F2E1D2D" w14:textId="77777777" w:rsidR="00AD17E3" w:rsidRPr="00AD17E3" w:rsidRDefault="00AD17E3" w:rsidP="00AD17E3">
      <w:pPr>
        <w:rPr>
          <w:rFonts w:asciiTheme="majorBidi" w:hAnsiTheme="majorBidi" w:cstheme="majorBidi"/>
        </w:rPr>
      </w:pPr>
      <w:r w:rsidRPr="00AD17E3">
        <w:rPr>
          <w:rFonts w:asciiTheme="majorBidi" w:hAnsiTheme="majorBidi" w:cstheme="majorBidi"/>
        </w:rPr>
        <w:t>a. ______ я предпочитаю сообразовываться со своими чувствами</w:t>
      </w:r>
      <w:r w:rsidRPr="00AD17E3">
        <w:rPr>
          <w:rFonts w:asciiTheme="majorBidi" w:hAnsiTheme="majorBidi" w:cstheme="majorBidi"/>
        </w:rPr>
        <w:br/>
        <w:t>b. ______ я предпочитаю осмысливать идеи</w:t>
      </w:r>
      <w:r w:rsidRPr="00AD17E3">
        <w:rPr>
          <w:rFonts w:asciiTheme="majorBidi" w:hAnsiTheme="majorBidi" w:cstheme="majorBidi"/>
        </w:rPr>
        <w:br/>
        <w:t>с. ______ я предпочитаю что-то делать</w:t>
      </w:r>
      <w:r w:rsidRPr="00AD17E3">
        <w:rPr>
          <w:rFonts w:asciiTheme="majorBidi" w:hAnsiTheme="majorBidi" w:cstheme="majorBidi"/>
        </w:rPr>
        <w:br/>
        <w:t>d. ______ я предпочитаю сосредоточить внимание и слушать</w:t>
      </w:r>
    </w:p>
    <w:p w14:paraId="37221CD7"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 </w:t>
      </w:r>
    </w:p>
    <w:p w14:paraId="32B9479D"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2. Лучше всего я учусь тогда, когда:</w:t>
      </w:r>
    </w:p>
    <w:p w14:paraId="08FD0DE8" w14:textId="77777777" w:rsidR="00AD17E3" w:rsidRPr="00AD17E3" w:rsidRDefault="00AD17E3" w:rsidP="00AD17E3">
      <w:pPr>
        <w:rPr>
          <w:rFonts w:asciiTheme="majorBidi" w:hAnsiTheme="majorBidi" w:cstheme="majorBidi"/>
        </w:rPr>
      </w:pPr>
      <w:r w:rsidRPr="00AD17E3">
        <w:rPr>
          <w:rFonts w:asciiTheme="majorBidi" w:hAnsiTheme="majorBidi" w:cstheme="majorBidi"/>
        </w:rPr>
        <w:t>a. ______ я внимательно слушаю</w:t>
      </w:r>
      <w:r w:rsidRPr="00AD17E3">
        <w:rPr>
          <w:rFonts w:asciiTheme="majorBidi" w:hAnsiTheme="majorBidi" w:cstheme="majorBidi"/>
        </w:rPr>
        <w:br/>
        <w:t>b. ______ я опираюсь на логическое мышление</w:t>
      </w:r>
      <w:r w:rsidRPr="00AD17E3">
        <w:rPr>
          <w:rFonts w:asciiTheme="majorBidi" w:hAnsiTheme="majorBidi" w:cstheme="majorBidi"/>
        </w:rPr>
        <w:br/>
        <w:t>с. ______ я доверяю своим интуиции и чувствам</w:t>
      </w:r>
      <w:r w:rsidRPr="00AD17E3">
        <w:rPr>
          <w:rFonts w:asciiTheme="majorBidi" w:hAnsiTheme="majorBidi" w:cstheme="majorBidi"/>
        </w:rPr>
        <w:br/>
        <w:t>d. ______ я упорно работаю, чтобы довести дело до конца</w:t>
      </w:r>
    </w:p>
    <w:p w14:paraId="6F0B35C6"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 </w:t>
      </w:r>
    </w:p>
    <w:p w14:paraId="1C1AEB7C"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3. В момент обучения:</w:t>
      </w:r>
    </w:p>
    <w:p w14:paraId="4FC8C5F1" w14:textId="77777777" w:rsidR="00AD17E3" w:rsidRPr="00AD17E3" w:rsidRDefault="00AD17E3" w:rsidP="00AD17E3">
      <w:pPr>
        <w:rPr>
          <w:rFonts w:asciiTheme="majorBidi" w:hAnsiTheme="majorBidi" w:cstheme="majorBidi"/>
        </w:rPr>
      </w:pPr>
      <w:r w:rsidRPr="00AD17E3">
        <w:rPr>
          <w:rFonts w:asciiTheme="majorBidi" w:hAnsiTheme="majorBidi" w:cstheme="majorBidi"/>
        </w:rPr>
        <w:t>а. ______ я пытаюсь выявить причины</w:t>
      </w:r>
      <w:r w:rsidRPr="00AD17E3">
        <w:rPr>
          <w:rFonts w:asciiTheme="majorBidi" w:hAnsiTheme="majorBidi" w:cstheme="majorBidi"/>
        </w:rPr>
        <w:br/>
        <w:t>b. ______ я веду себя крайне ответственно</w:t>
      </w:r>
      <w:r w:rsidRPr="00AD17E3">
        <w:rPr>
          <w:rFonts w:asciiTheme="majorBidi" w:hAnsiTheme="majorBidi" w:cstheme="majorBidi"/>
        </w:rPr>
        <w:br/>
        <w:t>с. ______ я расслаблен и спокоен</w:t>
      </w:r>
      <w:r w:rsidRPr="00AD17E3">
        <w:rPr>
          <w:rFonts w:asciiTheme="majorBidi" w:hAnsiTheme="majorBidi" w:cstheme="majorBidi"/>
        </w:rPr>
        <w:br/>
        <w:t>d. ______ мной овладевают сильные чувства</w:t>
      </w:r>
    </w:p>
    <w:p w14:paraId="645E9CD8"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 </w:t>
      </w:r>
    </w:p>
    <w:p w14:paraId="1CB3F2B2"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4. Я учусь:</w:t>
      </w:r>
    </w:p>
    <w:p w14:paraId="3E72638A" w14:textId="77777777" w:rsidR="00AD17E3" w:rsidRPr="00AD17E3" w:rsidRDefault="00AD17E3" w:rsidP="00AD17E3">
      <w:pPr>
        <w:rPr>
          <w:rFonts w:asciiTheme="majorBidi" w:hAnsiTheme="majorBidi" w:cstheme="majorBidi"/>
        </w:rPr>
      </w:pPr>
      <w:r w:rsidRPr="00AD17E3">
        <w:rPr>
          <w:rFonts w:asciiTheme="majorBidi" w:hAnsiTheme="majorBidi" w:cstheme="majorBidi"/>
        </w:rPr>
        <w:t>а. ______ чувствуя</w:t>
      </w:r>
      <w:r w:rsidRPr="00AD17E3">
        <w:rPr>
          <w:rFonts w:asciiTheme="majorBidi" w:hAnsiTheme="majorBidi" w:cstheme="majorBidi"/>
        </w:rPr>
        <w:br/>
        <w:t>b. ______ делая</w:t>
      </w:r>
      <w:r w:rsidRPr="00AD17E3">
        <w:rPr>
          <w:rFonts w:asciiTheme="majorBidi" w:hAnsiTheme="majorBidi" w:cstheme="majorBidi"/>
        </w:rPr>
        <w:br/>
      </w:r>
      <w:r w:rsidRPr="00AD17E3">
        <w:rPr>
          <w:rFonts w:asciiTheme="majorBidi" w:hAnsiTheme="majorBidi" w:cstheme="majorBidi"/>
        </w:rPr>
        <w:lastRenderedPageBreak/>
        <w:t>с. ______ наблюдая</w:t>
      </w:r>
      <w:r w:rsidRPr="00AD17E3">
        <w:rPr>
          <w:rFonts w:asciiTheme="majorBidi" w:hAnsiTheme="majorBidi" w:cstheme="majorBidi"/>
        </w:rPr>
        <w:br/>
        <w:t>d. ______ обдумывая</w:t>
      </w:r>
    </w:p>
    <w:p w14:paraId="45618CE9"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 </w:t>
      </w:r>
    </w:p>
    <w:p w14:paraId="4A679013"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5. Когда я учусь:</w:t>
      </w:r>
    </w:p>
    <w:p w14:paraId="020F030C" w14:textId="77777777" w:rsidR="00AD17E3" w:rsidRPr="00AD17E3" w:rsidRDefault="00AD17E3" w:rsidP="00AD17E3">
      <w:pPr>
        <w:rPr>
          <w:rFonts w:asciiTheme="majorBidi" w:hAnsiTheme="majorBidi" w:cstheme="majorBidi"/>
        </w:rPr>
      </w:pPr>
      <w:r w:rsidRPr="00AD17E3">
        <w:rPr>
          <w:rFonts w:asciiTheme="majorBidi" w:hAnsiTheme="majorBidi" w:cstheme="majorBidi"/>
        </w:rPr>
        <w:t>а. ______ я открыт для всего нового</w:t>
      </w:r>
      <w:r w:rsidRPr="00AD17E3">
        <w:rPr>
          <w:rFonts w:asciiTheme="majorBidi" w:hAnsiTheme="majorBidi" w:cstheme="majorBidi"/>
        </w:rPr>
        <w:br/>
        <w:t>b. ______ я рассматриваю изучаемую проблему со всех сторон</w:t>
      </w:r>
      <w:r w:rsidRPr="00AD17E3">
        <w:rPr>
          <w:rFonts w:asciiTheme="majorBidi" w:hAnsiTheme="majorBidi" w:cstheme="majorBidi"/>
        </w:rPr>
        <w:br/>
        <w:t>с. ______ я прибегаю к анализу, разлагая исследуемый предмет на составляющие</w:t>
      </w:r>
      <w:r w:rsidRPr="00AD17E3">
        <w:rPr>
          <w:rFonts w:asciiTheme="majorBidi" w:hAnsiTheme="majorBidi" w:cstheme="majorBidi"/>
        </w:rPr>
        <w:br/>
        <w:t>d. ______ я стараюсь проверять теорию опытом</w:t>
      </w:r>
    </w:p>
    <w:p w14:paraId="14F4842E"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 </w:t>
      </w:r>
    </w:p>
    <w:p w14:paraId="037FA19F"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6. В момент обучения:</w:t>
      </w:r>
    </w:p>
    <w:p w14:paraId="52681120" w14:textId="77777777" w:rsidR="00AD17E3" w:rsidRPr="00AD17E3" w:rsidRDefault="00AD17E3" w:rsidP="00AD17E3">
      <w:pPr>
        <w:rPr>
          <w:rFonts w:asciiTheme="majorBidi" w:hAnsiTheme="majorBidi" w:cstheme="majorBidi"/>
        </w:rPr>
      </w:pPr>
      <w:r w:rsidRPr="00AD17E3">
        <w:rPr>
          <w:rFonts w:asciiTheme="majorBidi" w:hAnsiTheme="majorBidi" w:cstheme="majorBidi"/>
        </w:rPr>
        <w:t>а. ______ я внимателен</w:t>
      </w:r>
      <w:r w:rsidRPr="00AD17E3">
        <w:rPr>
          <w:rFonts w:asciiTheme="majorBidi" w:hAnsiTheme="majorBidi" w:cstheme="majorBidi"/>
        </w:rPr>
        <w:br/>
        <w:t>b. ______ я активен</w:t>
      </w:r>
      <w:r w:rsidRPr="00AD17E3">
        <w:rPr>
          <w:rFonts w:asciiTheme="majorBidi" w:hAnsiTheme="majorBidi" w:cstheme="majorBidi"/>
        </w:rPr>
        <w:br/>
        <w:t>с. ______ я стараюсь полагаться на свою интуицию</w:t>
      </w:r>
      <w:r w:rsidRPr="00AD17E3">
        <w:rPr>
          <w:rFonts w:asciiTheme="majorBidi" w:hAnsiTheme="majorBidi" w:cstheme="majorBidi"/>
        </w:rPr>
        <w:br/>
        <w:t>d. ______ я логичен</w:t>
      </w:r>
    </w:p>
    <w:p w14:paraId="7D65D396"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 </w:t>
      </w:r>
    </w:p>
    <w:p w14:paraId="46730EF6"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7. Лучшие результаты в обучении обеспечиваются, благодаря:</w:t>
      </w:r>
    </w:p>
    <w:p w14:paraId="4711DBBE" w14:textId="77777777" w:rsidR="00AD17E3" w:rsidRPr="00AD17E3" w:rsidRDefault="00AD17E3" w:rsidP="00AD17E3">
      <w:pPr>
        <w:rPr>
          <w:rFonts w:asciiTheme="majorBidi" w:hAnsiTheme="majorBidi" w:cstheme="majorBidi"/>
        </w:rPr>
      </w:pPr>
      <w:r w:rsidRPr="00AD17E3">
        <w:rPr>
          <w:rFonts w:asciiTheme="majorBidi" w:hAnsiTheme="majorBidi" w:cstheme="majorBidi"/>
        </w:rPr>
        <w:t>a. ______ наблюдениям</w:t>
      </w:r>
      <w:r w:rsidRPr="00AD17E3">
        <w:rPr>
          <w:rFonts w:asciiTheme="majorBidi" w:hAnsiTheme="majorBidi" w:cstheme="majorBidi"/>
        </w:rPr>
        <w:br/>
        <w:t>b. ______ межличностным отношениям</w:t>
      </w:r>
      <w:r w:rsidRPr="00AD17E3">
        <w:rPr>
          <w:rFonts w:asciiTheme="majorBidi" w:hAnsiTheme="majorBidi" w:cstheme="majorBidi"/>
        </w:rPr>
        <w:br/>
        <w:t>c. ______ рациональным теориям</w:t>
      </w:r>
      <w:r w:rsidRPr="00AD17E3">
        <w:rPr>
          <w:rFonts w:asciiTheme="majorBidi" w:hAnsiTheme="majorBidi" w:cstheme="majorBidi"/>
        </w:rPr>
        <w:br/>
        <w:t>d. ______ возможности попрактиковаться</w:t>
      </w:r>
    </w:p>
    <w:p w14:paraId="1327E2D7" w14:textId="77777777" w:rsidR="00AD17E3" w:rsidRPr="00AD17E3" w:rsidRDefault="00AD17E3" w:rsidP="00AD17E3">
      <w:pPr>
        <w:rPr>
          <w:rFonts w:asciiTheme="majorBidi" w:hAnsiTheme="majorBidi" w:cstheme="majorBidi"/>
        </w:rPr>
      </w:pPr>
      <w:r w:rsidRPr="00AD17E3">
        <w:rPr>
          <w:rFonts w:asciiTheme="majorBidi" w:hAnsiTheme="majorBidi" w:cstheme="majorBidi"/>
        </w:rPr>
        <w:t>ЕЩЕ СМОТРИТЕ:  Развитие образного мышления: практические упражнения</w:t>
      </w:r>
    </w:p>
    <w:p w14:paraId="7C360B46"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 </w:t>
      </w:r>
    </w:p>
    <w:p w14:paraId="405B6CF9"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8. Когда я учусь:</w:t>
      </w:r>
    </w:p>
    <w:p w14:paraId="0E705FB5" w14:textId="77777777" w:rsidR="00AD17E3" w:rsidRPr="00AD17E3" w:rsidRDefault="00AD17E3" w:rsidP="00AD17E3">
      <w:pPr>
        <w:rPr>
          <w:rFonts w:asciiTheme="majorBidi" w:hAnsiTheme="majorBidi" w:cstheme="majorBidi"/>
        </w:rPr>
      </w:pPr>
      <w:r w:rsidRPr="00AD17E3">
        <w:rPr>
          <w:rFonts w:asciiTheme="majorBidi" w:hAnsiTheme="majorBidi" w:cstheme="majorBidi"/>
        </w:rPr>
        <w:t>а. ______ я хочу видеть, как обучение влияет на результативность моей работы</w:t>
      </w:r>
      <w:r w:rsidRPr="00AD17E3">
        <w:rPr>
          <w:rFonts w:asciiTheme="majorBidi" w:hAnsiTheme="majorBidi" w:cstheme="majorBidi"/>
        </w:rPr>
        <w:br/>
        <w:t>b. ______ я предпочитаю познать идеи и теории</w:t>
      </w:r>
      <w:r w:rsidRPr="00AD17E3">
        <w:rPr>
          <w:rFonts w:asciiTheme="majorBidi" w:hAnsiTheme="majorBidi" w:cstheme="majorBidi"/>
        </w:rPr>
        <w:br/>
        <w:t>с. ______ я сначала думаю, потом действую</w:t>
      </w:r>
      <w:r w:rsidRPr="00AD17E3">
        <w:rPr>
          <w:rFonts w:asciiTheme="majorBidi" w:hAnsiTheme="majorBidi" w:cstheme="majorBidi"/>
        </w:rPr>
        <w:br/>
        <w:t>d. ______ я чувствую личную причастность к изучаемому предмету</w:t>
      </w:r>
    </w:p>
    <w:p w14:paraId="08144EAA"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 </w:t>
      </w:r>
    </w:p>
    <w:p w14:paraId="0E1A942C"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9. Лучше всего я обучаюсь тогда, когда:</w:t>
      </w:r>
    </w:p>
    <w:p w14:paraId="2CB3093E" w14:textId="77777777" w:rsidR="00AD17E3" w:rsidRPr="00AD17E3" w:rsidRDefault="00AD17E3" w:rsidP="00AD17E3">
      <w:pPr>
        <w:rPr>
          <w:rFonts w:asciiTheme="majorBidi" w:hAnsiTheme="majorBidi" w:cstheme="majorBidi"/>
        </w:rPr>
      </w:pPr>
      <w:r w:rsidRPr="00AD17E3">
        <w:rPr>
          <w:rFonts w:asciiTheme="majorBidi" w:hAnsiTheme="majorBidi" w:cstheme="majorBidi"/>
        </w:rPr>
        <w:t>а. ______ я полагаюсь на свои наблюдения</w:t>
      </w:r>
      <w:r w:rsidRPr="00AD17E3">
        <w:rPr>
          <w:rFonts w:asciiTheme="majorBidi" w:hAnsiTheme="majorBidi" w:cstheme="majorBidi"/>
        </w:rPr>
        <w:br/>
        <w:t>b. ______ я полагаюсь на свои чувства</w:t>
      </w:r>
      <w:r w:rsidRPr="00AD17E3">
        <w:rPr>
          <w:rFonts w:asciiTheme="majorBidi" w:hAnsiTheme="majorBidi" w:cstheme="majorBidi"/>
        </w:rPr>
        <w:br/>
        <w:t>с. ______ я могу попытаться применить это к себе</w:t>
      </w:r>
      <w:r w:rsidRPr="00AD17E3">
        <w:rPr>
          <w:rFonts w:asciiTheme="majorBidi" w:hAnsiTheme="majorBidi" w:cstheme="majorBidi"/>
        </w:rPr>
        <w:br/>
        <w:t>d. ______ я полагаюсь на свои идеи</w:t>
      </w:r>
    </w:p>
    <w:p w14:paraId="6B765E45"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 </w:t>
      </w:r>
    </w:p>
    <w:p w14:paraId="370B7999"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10. Во время обучения:</w:t>
      </w:r>
    </w:p>
    <w:p w14:paraId="4E44B839" w14:textId="77777777" w:rsidR="00AD17E3" w:rsidRPr="00AD17E3" w:rsidRDefault="00AD17E3" w:rsidP="00AD17E3">
      <w:pPr>
        <w:rPr>
          <w:rFonts w:asciiTheme="majorBidi" w:hAnsiTheme="majorBidi" w:cstheme="majorBidi"/>
        </w:rPr>
      </w:pPr>
      <w:r w:rsidRPr="00AD17E3">
        <w:rPr>
          <w:rFonts w:asciiTheme="majorBidi" w:hAnsiTheme="majorBidi" w:cstheme="majorBidi"/>
        </w:rPr>
        <w:t>а. ______ я сдержан</w:t>
      </w:r>
      <w:r w:rsidRPr="00AD17E3">
        <w:rPr>
          <w:rFonts w:asciiTheme="majorBidi" w:hAnsiTheme="majorBidi" w:cstheme="majorBidi"/>
        </w:rPr>
        <w:br/>
        <w:t>b. ______ я восприимчив</w:t>
      </w:r>
      <w:r w:rsidRPr="00AD17E3">
        <w:rPr>
          <w:rFonts w:asciiTheme="majorBidi" w:hAnsiTheme="majorBidi" w:cstheme="majorBidi"/>
        </w:rPr>
        <w:br/>
        <w:t>с. ______ я ответственен</w:t>
      </w:r>
      <w:r w:rsidRPr="00AD17E3">
        <w:rPr>
          <w:rFonts w:asciiTheme="majorBidi" w:hAnsiTheme="majorBidi" w:cstheme="majorBidi"/>
        </w:rPr>
        <w:br/>
        <w:t>d. ______ я рационален</w:t>
      </w:r>
    </w:p>
    <w:p w14:paraId="3D5C5426"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 </w:t>
      </w:r>
    </w:p>
    <w:p w14:paraId="1A150FCC"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11. Когда я учусь:</w:t>
      </w:r>
    </w:p>
    <w:p w14:paraId="350BBE5B" w14:textId="77777777" w:rsidR="00AD17E3" w:rsidRPr="00AD17E3" w:rsidRDefault="00AD17E3" w:rsidP="00AD17E3">
      <w:pPr>
        <w:rPr>
          <w:rFonts w:asciiTheme="majorBidi" w:hAnsiTheme="majorBidi" w:cstheme="majorBidi"/>
        </w:rPr>
      </w:pPr>
      <w:r w:rsidRPr="00AD17E3">
        <w:rPr>
          <w:rFonts w:asciiTheme="majorBidi" w:hAnsiTheme="majorBidi" w:cstheme="majorBidi"/>
        </w:rPr>
        <w:lastRenderedPageBreak/>
        <w:t>а. _____ я вовлечен</w:t>
      </w:r>
      <w:r w:rsidRPr="00AD17E3">
        <w:rPr>
          <w:rFonts w:asciiTheme="majorBidi" w:hAnsiTheme="majorBidi" w:cstheme="majorBidi"/>
        </w:rPr>
        <w:br/>
        <w:t>b. _____ я предпочитаю наблюдать</w:t>
      </w:r>
      <w:r w:rsidRPr="00AD17E3">
        <w:rPr>
          <w:rFonts w:asciiTheme="majorBidi" w:hAnsiTheme="majorBidi" w:cstheme="majorBidi"/>
        </w:rPr>
        <w:br/>
        <w:t>с. _____ я даю оценку всему</w:t>
      </w:r>
      <w:r w:rsidRPr="00AD17E3">
        <w:rPr>
          <w:rFonts w:asciiTheme="majorBidi" w:hAnsiTheme="majorBidi" w:cstheme="majorBidi"/>
        </w:rPr>
        <w:br/>
        <w:t>d. _____ я стараюсь вести себя активно</w:t>
      </w:r>
    </w:p>
    <w:p w14:paraId="1E927A35"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 </w:t>
      </w:r>
    </w:p>
    <w:p w14:paraId="7467123A"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12. Лучше всего я учусь тогда, когда:</w:t>
      </w:r>
    </w:p>
    <w:p w14:paraId="31332625" w14:textId="77777777" w:rsidR="00AD17E3" w:rsidRPr="00AD17E3" w:rsidRDefault="00AD17E3" w:rsidP="00AD17E3">
      <w:pPr>
        <w:rPr>
          <w:rFonts w:asciiTheme="majorBidi" w:hAnsiTheme="majorBidi" w:cstheme="majorBidi"/>
        </w:rPr>
      </w:pPr>
      <w:r w:rsidRPr="00AD17E3">
        <w:rPr>
          <w:rFonts w:asciiTheme="majorBidi" w:hAnsiTheme="majorBidi" w:cstheme="majorBidi"/>
        </w:rPr>
        <w:t>а. _____ я подвергаю анализу идеи</w:t>
      </w:r>
      <w:r w:rsidRPr="00AD17E3">
        <w:rPr>
          <w:rFonts w:asciiTheme="majorBidi" w:hAnsiTheme="majorBidi" w:cstheme="majorBidi"/>
        </w:rPr>
        <w:br/>
        <w:t>b. _____ я восприимчив и раскован</w:t>
      </w:r>
      <w:r w:rsidRPr="00AD17E3">
        <w:rPr>
          <w:rFonts w:asciiTheme="majorBidi" w:hAnsiTheme="majorBidi" w:cstheme="majorBidi"/>
        </w:rPr>
        <w:br/>
        <w:t>с. _____ я осторожен</w:t>
      </w:r>
      <w:r w:rsidRPr="00AD17E3">
        <w:rPr>
          <w:rFonts w:asciiTheme="majorBidi" w:hAnsiTheme="majorBidi" w:cstheme="majorBidi"/>
        </w:rPr>
        <w:br/>
        <w:t>d. _____ я практичен</w:t>
      </w:r>
    </w:p>
    <w:p w14:paraId="124B22A6" w14:textId="77777777" w:rsidR="00AD17E3" w:rsidRPr="00AD17E3" w:rsidRDefault="00AD17E3" w:rsidP="00AD17E3">
      <w:pPr>
        <w:rPr>
          <w:rFonts w:asciiTheme="majorBidi" w:hAnsiTheme="majorBidi" w:cstheme="majorBidi"/>
        </w:rPr>
      </w:pPr>
      <w:r w:rsidRPr="00AD17E3">
        <w:rPr>
          <w:rFonts w:asciiTheme="majorBidi" w:hAnsiTheme="majorBidi" w:cstheme="majorBidi"/>
          <w:i/>
          <w:iCs/>
        </w:rPr>
        <w:t>Copyright 1999 by David A. Kolb, Experience Based Learning Systems, Inc. All rights reserved</w:t>
      </w:r>
    </w:p>
    <w:p w14:paraId="677CFF89" w14:textId="77777777" w:rsidR="00AD17E3" w:rsidRPr="00AD17E3" w:rsidRDefault="00AD17E3" w:rsidP="00AD17E3">
      <w:pPr>
        <w:rPr>
          <w:rFonts w:asciiTheme="majorBidi" w:hAnsiTheme="majorBidi" w:cstheme="majorBidi"/>
        </w:rPr>
      </w:pPr>
      <w:r w:rsidRPr="00AD17E3">
        <w:rPr>
          <w:rFonts w:asciiTheme="majorBidi" w:hAnsiTheme="majorBidi" w:cstheme="majorBidi"/>
        </w:rPr>
        <w:t> </w:t>
      </w:r>
    </w:p>
    <w:p w14:paraId="416424AE"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Ключ к тесту</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64"/>
        <w:gridCol w:w="524"/>
        <w:gridCol w:w="508"/>
        <w:gridCol w:w="531"/>
        <w:gridCol w:w="511"/>
      </w:tblGrid>
      <w:tr w:rsidR="00AD17E3" w:rsidRPr="00AD17E3" w14:paraId="4E137D96" w14:textId="77777777" w:rsidTr="00AD17E3">
        <w:trPr>
          <w:jc w:val="cent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39DFEEFE" w14:textId="2C91646D" w:rsidR="00AD17E3" w:rsidRPr="00AD17E3" w:rsidRDefault="00AD17E3" w:rsidP="00AD17E3">
            <w:pPr>
              <w:rPr>
                <w:rFonts w:asciiTheme="majorBidi" w:hAnsiTheme="majorBidi" w:cstheme="majorBidi"/>
              </w:rPr>
            </w:pPr>
            <w:r w:rsidRPr="00AD17E3">
              <w:rPr>
                <w:rFonts w:asciiTheme="majorBidi" w:hAnsiTheme="majorBidi" w:cstheme="majorBidi"/>
                <w:b/>
                <w:bCs/>
              </w:rPr>
              <w:t>Вопрос</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EE0608F" w14:textId="77777777" w:rsidR="00AD17E3" w:rsidRPr="00AD17E3" w:rsidRDefault="00AD17E3" w:rsidP="00AD17E3">
            <w:pPr>
              <w:rPr>
                <w:rFonts w:asciiTheme="majorBidi" w:hAnsiTheme="majorBidi" w:cstheme="majorBidi"/>
              </w:rPr>
            </w:pPr>
            <w:r w:rsidRPr="00AD17E3">
              <w:rPr>
                <w:rFonts w:asciiTheme="majorBidi" w:hAnsiTheme="majorBidi" w:cstheme="majorBidi"/>
                <w:b/>
                <w:bCs/>
              </w:rPr>
              <w:t> АК</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60E5496E" w14:textId="77777777" w:rsidR="00AD17E3" w:rsidRPr="00AD17E3" w:rsidRDefault="00AD17E3" w:rsidP="00AD17E3">
            <w:pPr>
              <w:rPr>
                <w:rFonts w:asciiTheme="majorBidi" w:hAnsiTheme="majorBidi" w:cstheme="majorBidi"/>
              </w:rPr>
            </w:pPr>
            <w:r w:rsidRPr="00AD17E3">
              <w:rPr>
                <w:rFonts w:asciiTheme="majorBidi" w:hAnsiTheme="majorBidi" w:cstheme="majorBidi"/>
                <w:b/>
                <w:bCs/>
              </w:rPr>
              <w:t> АЭ</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73EE7FC" w14:textId="77777777" w:rsidR="00AD17E3" w:rsidRPr="00AD17E3" w:rsidRDefault="00AD17E3" w:rsidP="00AD17E3">
            <w:pPr>
              <w:rPr>
                <w:rFonts w:asciiTheme="majorBidi" w:hAnsiTheme="majorBidi" w:cstheme="majorBidi"/>
              </w:rPr>
            </w:pPr>
            <w:r w:rsidRPr="00AD17E3">
              <w:rPr>
                <w:rFonts w:asciiTheme="majorBidi" w:hAnsiTheme="majorBidi" w:cstheme="majorBidi"/>
                <w:b/>
                <w:bCs/>
              </w:rPr>
              <w:t> КО</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2356A563" w14:textId="77777777" w:rsidR="00AD17E3" w:rsidRPr="00AD17E3" w:rsidRDefault="00AD17E3" w:rsidP="00AD17E3">
            <w:pPr>
              <w:rPr>
                <w:rFonts w:asciiTheme="majorBidi" w:hAnsiTheme="majorBidi" w:cstheme="majorBidi"/>
              </w:rPr>
            </w:pPr>
            <w:r w:rsidRPr="00AD17E3">
              <w:rPr>
                <w:rFonts w:asciiTheme="majorBidi" w:hAnsiTheme="majorBidi" w:cstheme="majorBidi"/>
                <w:b/>
                <w:bCs/>
              </w:rPr>
              <w:t> РН</w:t>
            </w:r>
          </w:p>
        </w:tc>
      </w:tr>
      <w:tr w:rsidR="00AD17E3" w:rsidRPr="00AD17E3" w14:paraId="795253C4" w14:textId="77777777" w:rsidTr="00AD17E3">
        <w:trPr>
          <w:jc w:val="cent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CC5CD4A" w14:textId="77777777" w:rsidR="00AD17E3" w:rsidRPr="00AD17E3" w:rsidRDefault="00AD17E3" w:rsidP="00AD17E3">
            <w:pPr>
              <w:rPr>
                <w:rFonts w:asciiTheme="majorBidi" w:hAnsiTheme="majorBidi" w:cstheme="majorBidi"/>
              </w:rPr>
            </w:pPr>
            <w:r w:rsidRPr="00AD17E3">
              <w:rPr>
                <w:rFonts w:asciiTheme="majorBidi" w:hAnsiTheme="majorBidi" w:cstheme="majorBidi"/>
              </w:rPr>
              <w:t>1</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2B617C02" w14:textId="77777777" w:rsidR="00AD17E3" w:rsidRPr="00AD17E3" w:rsidRDefault="00AD17E3" w:rsidP="00AD17E3">
            <w:pPr>
              <w:rPr>
                <w:rFonts w:asciiTheme="majorBidi" w:hAnsiTheme="majorBidi" w:cstheme="majorBidi"/>
              </w:rPr>
            </w:pPr>
            <w:r w:rsidRPr="00AD17E3">
              <w:rPr>
                <w:rFonts w:asciiTheme="majorBidi" w:hAnsiTheme="majorBidi" w:cstheme="majorBidi"/>
              </w:rPr>
              <w:t>b</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5DF1053" w14:textId="77777777" w:rsidR="00AD17E3" w:rsidRPr="00AD17E3" w:rsidRDefault="00AD17E3" w:rsidP="00AD17E3">
            <w:pPr>
              <w:rPr>
                <w:rFonts w:asciiTheme="majorBidi" w:hAnsiTheme="majorBidi" w:cstheme="majorBidi"/>
              </w:rPr>
            </w:pPr>
            <w:r w:rsidRPr="00AD17E3">
              <w:rPr>
                <w:rFonts w:asciiTheme="majorBidi" w:hAnsiTheme="majorBidi" w:cstheme="majorBidi"/>
              </w:rPr>
              <w:t>c</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69821173" w14:textId="77777777" w:rsidR="00AD17E3" w:rsidRPr="00AD17E3" w:rsidRDefault="00AD17E3" w:rsidP="00AD17E3">
            <w:pPr>
              <w:rPr>
                <w:rFonts w:asciiTheme="majorBidi" w:hAnsiTheme="majorBidi" w:cstheme="majorBidi"/>
              </w:rPr>
            </w:pPr>
            <w:r w:rsidRPr="00AD17E3">
              <w:rPr>
                <w:rFonts w:asciiTheme="majorBidi" w:hAnsiTheme="majorBidi" w:cstheme="majorBidi"/>
              </w:rPr>
              <w:t>a</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3DE445B0" w14:textId="77777777" w:rsidR="00AD17E3" w:rsidRPr="00AD17E3" w:rsidRDefault="00AD17E3" w:rsidP="00AD17E3">
            <w:pPr>
              <w:rPr>
                <w:rFonts w:asciiTheme="majorBidi" w:hAnsiTheme="majorBidi" w:cstheme="majorBidi"/>
              </w:rPr>
            </w:pPr>
            <w:r w:rsidRPr="00AD17E3">
              <w:rPr>
                <w:rFonts w:asciiTheme="majorBidi" w:hAnsiTheme="majorBidi" w:cstheme="majorBidi"/>
              </w:rPr>
              <w:t>d</w:t>
            </w:r>
          </w:p>
        </w:tc>
      </w:tr>
      <w:tr w:rsidR="00AD17E3" w:rsidRPr="00AD17E3" w14:paraId="0DFCD275" w14:textId="77777777" w:rsidTr="00AD17E3">
        <w:trPr>
          <w:jc w:val="cent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66647672" w14:textId="77777777" w:rsidR="00AD17E3" w:rsidRPr="00AD17E3" w:rsidRDefault="00AD17E3" w:rsidP="00AD17E3">
            <w:pPr>
              <w:rPr>
                <w:rFonts w:asciiTheme="majorBidi" w:hAnsiTheme="majorBidi" w:cstheme="majorBidi"/>
              </w:rPr>
            </w:pPr>
            <w:r w:rsidRPr="00AD17E3">
              <w:rPr>
                <w:rFonts w:asciiTheme="majorBidi" w:hAnsiTheme="majorBidi" w:cstheme="majorBidi"/>
              </w:rPr>
              <w:t>2</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3720D126" w14:textId="77777777" w:rsidR="00AD17E3" w:rsidRPr="00AD17E3" w:rsidRDefault="00AD17E3" w:rsidP="00AD17E3">
            <w:pPr>
              <w:rPr>
                <w:rFonts w:asciiTheme="majorBidi" w:hAnsiTheme="majorBidi" w:cstheme="majorBidi"/>
              </w:rPr>
            </w:pPr>
            <w:r w:rsidRPr="00AD17E3">
              <w:rPr>
                <w:rFonts w:asciiTheme="majorBidi" w:hAnsiTheme="majorBidi" w:cstheme="majorBidi"/>
              </w:rPr>
              <w:t>b</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01048190" w14:textId="77777777" w:rsidR="00AD17E3" w:rsidRPr="00AD17E3" w:rsidRDefault="00AD17E3" w:rsidP="00AD17E3">
            <w:pPr>
              <w:rPr>
                <w:rFonts w:asciiTheme="majorBidi" w:hAnsiTheme="majorBidi" w:cstheme="majorBidi"/>
              </w:rPr>
            </w:pPr>
            <w:r w:rsidRPr="00AD17E3">
              <w:rPr>
                <w:rFonts w:asciiTheme="majorBidi" w:hAnsiTheme="majorBidi" w:cstheme="majorBidi"/>
              </w:rPr>
              <w:t>d</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24EB343A" w14:textId="77777777" w:rsidR="00AD17E3" w:rsidRPr="00AD17E3" w:rsidRDefault="00AD17E3" w:rsidP="00AD17E3">
            <w:pPr>
              <w:rPr>
                <w:rFonts w:asciiTheme="majorBidi" w:hAnsiTheme="majorBidi" w:cstheme="majorBidi"/>
              </w:rPr>
            </w:pPr>
            <w:r w:rsidRPr="00AD17E3">
              <w:rPr>
                <w:rFonts w:asciiTheme="majorBidi" w:hAnsiTheme="majorBidi" w:cstheme="majorBidi"/>
              </w:rPr>
              <w:t>c</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6E3F506A" w14:textId="77777777" w:rsidR="00AD17E3" w:rsidRPr="00AD17E3" w:rsidRDefault="00AD17E3" w:rsidP="00AD17E3">
            <w:pPr>
              <w:rPr>
                <w:rFonts w:asciiTheme="majorBidi" w:hAnsiTheme="majorBidi" w:cstheme="majorBidi"/>
              </w:rPr>
            </w:pPr>
            <w:r w:rsidRPr="00AD17E3">
              <w:rPr>
                <w:rFonts w:asciiTheme="majorBidi" w:hAnsiTheme="majorBidi" w:cstheme="majorBidi"/>
              </w:rPr>
              <w:t>a</w:t>
            </w:r>
          </w:p>
        </w:tc>
      </w:tr>
      <w:tr w:rsidR="00AD17E3" w:rsidRPr="00AD17E3" w14:paraId="217CDDE3" w14:textId="77777777" w:rsidTr="00AD17E3">
        <w:trPr>
          <w:jc w:val="cent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37228994" w14:textId="77777777" w:rsidR="00AD17E3" w:rsidRPr="00AD17E3" w:rsidRDefault="00AD17E3" w:rsidP="00AD17E3">
            <w:pPr>
              <w:rPr>
                <w:rFonts w:asciiTheme="majorBidi" w:hAnsiTheme="majorBidi" w:cstheme="majorBidi"/>
              </w:rPr>
            </w:pPr>
            <w:r w:rsidRPr="00AD17E3">
              <w:rPr>
                <w:rFonts w:asciiTheme="majorBidi" w:hAnsiTheme="majorBidi" w:cstheme="majorBidi"/>
              </w:rPr>
              <w:t>3</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304B9A6" w14:textId="77777777" w:rsidR="00AD17E3" w:rsidRPr="00AD17E3" w:rsidRDefault="00AD17E3" w:rsidP="00AD17E3">
            <w:pPr>
              <w:rPr>
                <w:rFonts w:asciiTheme="majorBidi" w:hAnsiTheme="majorBidi" w:cstheme="majorBidi"/>
              </w:rPr>
            </w:pPr>
            <w:r w:rsidRPr="00AD17E3">
              <w:rPr>
                <w:rFonts w:asciiTheme="majorBidi" w:hAnsiTheme="majorBidi" w:cstheme="majorBidi"/>
              </w:rPr>
              <w:t>a</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2752E8B4" w14:textId="77777777" w:rsidR="00AD17E3" w:rsidRPr="00AD17E3" w:rsidRDefault="00AD17E3" w:rsidP="00AD17E3">
            <w:pPr>
              <w:rPr>
                <w:rFonts w:asciiTheme="majorBidi" w:hAnsiTheme="majorBidi" w:cstheme="majorBidi"/>
              </w:rPr>
            </w:pPr>
            <w:r w:rsidRPr="00AD17E3">
              <w:rPr>
                <w:rFonts w:asciiTheme="majorBidi" w:hAnsiTheme="majorBidi" w:cstheme="majorBidi"/>
              </w:rPr>
              <w:t>b</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32B5FB3D" w14:textId="77777777" w:rsidR="00AD17E3" w:rsidRPr="00AD17E3" w:rsidRDefault="00AD17E3" w:rsidP="00AD17E3">
            <w:pPr>
              <w:rPr>
                <w:rFonts w:asciiTheme="majorBidi" w:hAnsiTheme="majorBidi" w:cstheme="majorBidi"/>
              </w:rPr>
            </w:pPr>
            <w:r w:rsidRPr="00AD17E3">
              <w:rPr>
                <w:rFonts w:asciiTheme="majorBidi" w:hAnsiTheme="majorBidi" w:cstheme="majorBidi"/>
              </w:rPr>
              <w:t>d</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0A740F55" w14:textId="77777777" w:rsidR="00AD17E3" w:rsidRPr="00AD17E3" w:rsidRDefault="00AD17E3" w:rsidP="00AD17E3">
            <w:pPr>
              <w:rPr>
                <w:rFonts w:asciiTheme="majorBidi" w:hAnsiTheme="majorBidi" w:cstheme="majorBidi"/>
              </w:rPr>
            </w:pPr>
            <w:r w:rsidRPr="00AD17E3">
              <w:rPr>
                <w:rFonts w:asciiTheme="majorBidi" w:hAnsiTheme="majorBidi" w:cstheme="majorBidi"/>
              </w:rPr>
              <w:t>c</w:t>
            </w:r>
          </w:p>
        </w:tc>
      </w:tr>
      <w:tr w:rsidR="00AD17E3" w:rsidRPr="00AD17E3" w14:paraId="731B60EE" w14:textId="77777777" w:rsidTr="00AD17E3">
        <w:trPr>
          <w:jc w:val="cent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E59152C" w14:textId="77777777" w:rsidR="00AD17E3" w:rsidRPr="00AD17E3" w:rsidRDefault="00AD17E3" w:rsidP="00AD17E3">
            <w:pPr>
              <w:rPr>
                <w:rFonts w:asciiTheme="majorBidi" w:hAnsiTheme="majorBidi" w:cstheme="majorBidi"/>
              </w:rPr>
            </w:pPr>
            <w:r w:rsidRPr="00AD17E3">
              <w:rPr>
                <w:rFonts w:asciiTheme="majorBidi" w:hAnsiTheme="majorBidi" w:cstheme="majorBidi"/>
              </w:rPr>
              <w:t>4</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A8E0C4E" w14:textId="77777777" w:rsidR="00AD17E3" w:rsidRPr="00AD17E3" w:rsidRDefault="00AD17E3" w:rsidP="00AD17E3">
            <w:pPr>
              <w:rPr>
                <w:rFonts w:asciiTheme="majorBidi" w:hAnsiTheme="majorBidi" w:cstheme="majorBidi"/>
              </w:rPr>
            </w:pPr>
            <w:r w:rsidRPr="00AD17E3">
              <w:rPr>
                <w:rFonts w:asciiTheme="majorBidi" w:hAnsiTheme="majorBidi" w:cstheme="majorBidi"/>
              </w:rPr>
              <w:t>d</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67AE593" w14:textId="77777777" w:rsidR="00AD17E3" w:rsidRPr="00AD17E3" w:rsidRDefault="00AD17E3" w:rsidP="00AD17E3">
            <w:pPr>
              <w:rPr>
                <w:rFonts w:asciiTheme="majorBidi" w:hAnsiTheme="majorBidi" w:cstheme="majorBidi"/>
              </w:rPr>
            </w:pPr>
            <w:r w:rsidRPr="00AD17E3">
              <w:rPr>
                <w:rFonts w:asciiTheme="majorBidi" w:hAnsiTheme="majorBidi" w:cstheme="majorBidi"/>
              </w:rPr>
              <w:t>b</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73C61F0D" w14:textId="77777777" w:rsidR="00AD17E3" w:rsidRPr="00AD17E3" w:rsidRDefault="00AD17E3" w:rsidP="00AD17E3">
            <w:pPr>
              <w:rPr>
                <w:rFonts w:asciiTheme="majorBidi" w:hAnsiTheme="majorBidi" w:cstheme="majorBidi"/>
              </w:rPr>
            </w:pPr>
            <w:r w:rsidRPr="00AD17E3">
              <w:rPr>
                <w:rFonts w:asciiTheme="majorBidi" w:hAnsiTheme="majorBidi" w:cstheme="majorBidi"/>
              </w:rPr>
              <w:t>a</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12A23015" w14:textId="77777777" w:rsidR="00AD17E3" w:rsidRPr="00AD17E3" w:rsidRDefault="00AD17E3" w:rsidP="00AD17E3">
            <w:pPr>
              <w:rPr>
                <w:rFonts w:asciiTheme="majorBidi" w:hAnsiTheme="majorBidi" w:cstheme="majorBidi"/>
              </w:rPr>
            </w:pPr>
            <w:r w:rsidRPr="00AD17E3">
              <w:rPr>
                <w:rFonts w:asciiTheme="majorBidi" w:hAnsiTheme="majorBidi" w:cstheme="majorBidi"/>
              </w:rPr>
              <w:t>c</w:t>
            </w:r>
          </w:p>
        </w:tc>
      </w:tr>
      <w:tr w:rsidR="00AD17E3" w:rsidRPr="00AD17E3" w14:paraId="7AFD1D33" w14:textId="77777777" w:rsidTr="00AD17E3">
        <w:trPr>
          <w:jc w:val="cent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7C62795A" w14:textId="77777777" w:rsidR="00AD17E3" w:rsidRPr="00AD17E3" w:rsidRDefault="00AD17E3" w:rsidP="00AD17E3">
            <w:pPr>
              <w:rPr>
                <w:rFonts w:asciiTheme="majorBidi" w:hAnsiTheme="majorBidi" w:cstheme="majorBidi"/>
              </w:rPr>
            </w:pPr>
            <w:r w:rsidRPr="00AD17E3">
              <w:rPr>
                <w:rFonts w:asciiTheme="majorBidi" w:hAnsiTheme="majorBidi" w:cstheme="majorBidi"/>
              </w:rPr>
              <w:t>5</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68D66B4D" w14:textId="77777777" w:rsidR="00AD17E3" w:rsidRPr="00AD17E3" w:rsidRDefault="00AD17E3" w:rsidP="00AD17E3">
            <w:pPr>
              <w:rPr>
                <w:rFonts w:asciiTheme="majorBidi" w:hAnsiTheme="majorBidi" w:cstheme="majorBidi"/>
              </w:rPr>
            </w:pPr>
            <w:r w:rsidRPr="00AD17E3">
              <w:rPr>
                <w:rFonts w:asciiTheme="majorBidi" w:hAnsiTheme="majorBidi" w:cstheme="majorBidi"/>
              </w:rPr>
              <w:t>c</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04DF61B0" w14:textId="77777777" w:rsidR="00AD17E3" w:rsidRPr="00AD17E3" w:rsidRDefault="00AD17E3" w:rsidP="00AD17E3">
            <w:pPr>
              <w:rPr>
                <w:rFonts w:asciiTheme="majorBidi" w:hAnsiTheme="majorBidi" w:cstheme="majorBidi"/>
              </w:rPr>
            </w:pPr>
            <w:r w:rsidRPr="00AD17E3">
              <w:rPr>
                <w:rFonts w:asciiTheme="majorBidi" w:hAnsiTheme="majorBidi" w:cstheme="majorBidi"/>
              </w:rPr>
              <w:t>d</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08B341F5" w14:textId="77777777" w:rsidR="00AD17E3" w:rsidRPr="00AD17E3" w:rsidRDefault="00AD17E3" w:rsidP="00AD17E3">
            <w:pPr>
              <w:rPr>
                <w:rFonts w:asciiTheme="majorBidi" w:hAnsiTheme="majorBidi" w:cstheme="majorBidi"/>
              </w:rPr>
            </w:pPr>
            <w:r w:rsidRPr="00AD17E3">
              <w:rPr>
                <w:rFonts w:asciiTheme="majorBidi" w:hAnsiTheme="majorBidi" w:cstheme="majorBidi"/>
              </w:rPr>
              <w:t>a</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FF5FD23" w14:textId="77777777" w:rsidR="00AD17E3" w:rsidRPr="00AD17E3" w:rsidRDefault="00AD17E3" w:rsidP="00AD17E3">
            <w:pPr>
              <w:rPr>
                <w:rFonts w:asciiTheme="majorBidi" w:hAnsiTheme="majorBidi" w:cstheme="majorBidi"/>
              </w:rPr>
            </w:pPr>
            <w:r w:rsidRPr="00AD17E3">
              <w:rPr>
                <w:rFonts w:asciiTheme="majorBidi" w:hAnsiTheme="majorBidi" w:cstheme="majorBidi"/>
              </w:rPr>
              <w:t>b</w:t>
            </w:r>
          </w:p>
        </w:tc>
      </w:tr>
      <w:tr w:rsidR="00AD17E3" w:rsidRPr="00AD17E3" w14:paraId="261B5F7A" w14:textId="77777777" w:rsidTr="00AD17E3">
        <w:trPr>
          <w:jc w:val="cent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B562689" w14:textId="77777777" w:rsidR="00AD17E3" w:rsidRPr="00AD17E3" w:rsidRDefault="00AD17E3" w:rsidP="00AD17E3">
            <w:pPr>
              <w:rPr>
                <w:rFonts w:asciiTheme="majorBidi" w:hAnsiTheme="majorBidi" w:cstheme="majorBidi"/>
              </w:rPr>
            </w:pPr>
            <w:r w:rsidRPr="00AD17E3">
              <w:rPr>
                <w:rFonts w:asciiTheme="majorBidi" w:hAnsiTheme="majorBidi" w:cstheme="majorBidi"/>
              </w:rPr>
              <w:t>6</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13113D19" w14:textId="77777777" w:rsidR="00AD17E3" w:rsidRPr="00AD17E3" w:rsidRDefault="00AD17E3" w:rsidP="00AD17E3">
            <w:pPr>
              <w:rPr>
                <w:rFonts w:asciiTheme="majorBidi" w:hAnsiTheme="majorBidi" w:cstheme="majorBidi"/>
              </w:rPr>
            </w:pPr>
            <w:r w:rsidRPr="00AD17E3">
              <w:rPr>
                <w:rFonts w:asciiTheme="majorBidi" w:hAnsiTheme="majorBidi" w:cstheme="majorBidi"/>
              </w:rPr>
              <w:t>d</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1761AE11" w14:textId="77777777" w:rsidR="00AD17E3" w:rsidRPr="00AD17E3" w:rsidRDefault="00AD17E3" w:rsidP="00AD17E3">
            <w:pPr>
              <w:rPr>
                <w:rFonts w:asciiTheme="majorBidi" w:hAnsiTheme="majorBidi" w:cstheme="majorBidi"/>
              </w:rPr>
            </w:pPr>
            <w:r w:rsidRPr="00AD17E3">
              <w:rPr>
                <w:rFonts w:asciiTheme="majorBidi" w:hAnsiTheme="majorBidi" w:cstheme="majorBidi"/>
              </w:rPr>
              <w:t>c</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195F8EAE" w14:textId="77777777" w:rsidR="00AD17E3" w:rsidRPr="00AD17E3" w:rsidRDefault="00AD17E3" w:rsidP="00AD17E3">
            <w:pPr>
              <w:rPr>
                <w:rFonts w:asciiTheme="majorBidi" w:hAnsiTheme="majorBidi" w:cstheme="majorBidi"/>
              </w:rPr>
            </w:pPr>
            <w:r w:rsidRPr="00AD17E3">
              <w:rPr>
                <w:rFonts w:asciiTheme="majorBidi" w:hAnsiTheme="majorBidi" w:cstheme="majorBidi"/>
              </w:rPr>
              <w:t>b</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01F16E26" w14:textId="77777777" w:rsidR="00AD17E3" w:rsidRPr="00AD17E3" w:rsidRDefault="00AD17E3" w:rsidP="00AD17E3">
            <w:pPr>
              <w:rPr>
                <w:rFonts w:asciiTheme="majorBidi" w:hAnsiTheme="majorBidi" w:cstheme="majorBidi"/>
              </w:rPr>
            </w:pPr>
            <w:r w:rsidRPr="00AD17E3">
              <w:rPr>
                <w:rFonts w:asciiTheme="majorBidi" w:hAnsiTheme="majorBidi" w:cstheme="majorBidi"/>
              </w:rPr>
              <w:t>a</w:t>
            </w:r>
          </w:p>
        </w:tc>
      </w:tr>
      <w:tr w:rsidR="00AD17E3" w:rsidRPr="00AD17E3" w14:paraId="08EEBDA5" w14:textId="77777777" w:rsidTr="00AD17E3">
        <w:trPr>
          <w:jc w:val="cent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032AA398" w14:textId="77777777" w:rsidR="00AD17E3" w:rsidRPr="00AD17E3" w:rsidRDefault="00AD17E3" w:rsidP="00AD17E3">
            <w:pPr>
              <w:rPr>
                <w:rFonts w:asciiTheme="majorBidi" w:hAnsiTheme="majorBidi" w:cstheme="majorBidi"/>
              </w:rPr>
            </w:pPr>
            <w:r w:rsidRPr="00AD17E3">
              <w:rPr>
                <w:rFonts w:asciiTheme="majorBidi" w:hAnsiTheme="majorBidi" w:cstheme="majorBidi"/>
              </w:rPr>
              <w:t>7</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15D2A14A" w14:textId="77777777" w:rsidR="00AD17E3" w:rsidRPr="00AD17E3" w:rsidRDefault="00AD17E3" w:rsidP="00AD17E3">
            <w:pPr>
              <w:rPr>
                <w:rFonts w:asciiTheme="majorBidi" w:hAnsiTheme="majorBidi" w:cstheme="majorBidi"/>
              </w:rPr>
            </w:pPr>
            <w:r w:rsidRPr="00AD17E3">
              <w:rPr>
                <w:rFonts w:asciiTheme="majorBidi" w:hAnsiTheme="majorBidi" w:cstheme="majorBidi"/>
              </w:rPr>
              <w:t>c</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C8247A9" w14:textId="77777777" w:rsidR="00AD17E3" w:rsidRPr="00AD17E3" w:rsidRDefault="00AD17E3" w:rsidP="00AD17E3">
            <w:pPr>
              <w:rPr>
                <w:rFonts w:asciiTheme="majorBidi" w:hAnsiTheme="majorBidi" w:cstheme="majorBidi"/>
              </w:rPr>
            </w:pPr>
            <w:r w:rsidRPr="00AD17E3">
              <w:rPr>
                <w:rFonts w:asciiTheme="majorBidi" w:hAnsiTheme="majorBidi" w:cstheme="majorBidi"/>
              </w:rPr>
              <w:t>b</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3D03FC94" w14:textId="77777777" w:rsidR="00AD17E3" w:rsidRPr="00AD17E3" w:rsidRDefault="00AD17E3" w:rsidP="00AD17E3">
            <w:pPr>
              <w:rPr>
                <w:rFonts w:asciiTheme="majorBidi" w:hAnsiTheme="majorBidi" w:cstheme="majorBidi"/>
              </w:rPr>
            </w:pPr>
            <w:r w:rsidRPr="00AD17E3">
              <w:rPr>
                <w:rFonts w:asciiTheme="majorBidi" w:hAnsiTheme="majorBidi" w:cstheme="majorBidi"/>
              </w:rPr>
              <w:t>d</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CFD9FF7" w14:textId="77777777" w:rsidR="00AD17E3" w:rsidRPr="00AD17E3" w:rsidRDefault="00AD17E3" w:rsidP="00AD17E3">
            <w:pPr>
              <w:rPr>
                <w:rFonts w:asciiTheme="majorBidi" w:hAnsiTheme="majorBidi" w:cstheme="majorBidi"/>
              </w:rPr>
            </w:pPr>
            <w:r w:rsidRPr="00AD17E3">
              <w:rPr>
                <w:rFonts w:asciiTheme="majorBidi" w:hAnsiTheme="majorBidi" w:cstheme="majorBidi"/>
              </w:rPr>
              <w:t>a</w:t>
            </w:r>
          </w:p>
        </w:tc>
      </w:tr>
      <w:tr w:rsidR="00AD17E3" w:rsidRPr="00AD17E3" w14:paraId="3CE4926F" w14:textId="77777777" w:rsidTr="00AD17E3">
        <w:trPr>
          <w:jc w:val="cent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9EE2088" w14:textId="77777777" w:rsidR="00AD17E3" w:rsidRPr="00AD17E3" w:rsidRDefault="00AD17E3" w:rsidP="00AD17E3">
            <w:pPr>
              <w:rPr>
                <w:rFonts w:asciiTheme="majorBidi" w:hAnsiTheme="majorBidi" w:cstheme="majorBidi"/>
              </w:rPr>
            </w:pPr>
            <w:r w:rsidRPr="00AD17E3">
              <w:rPr>
                <w:rFonts w:asciiTheme="majorBidi" w:hAnsiTheme="majorBidi" w:cstheme="majorBidi"/>
              </w:rPr>
              <w:t>8</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F62E715" w14:textId="77777777" w:rsidR="00AD17E3" w:rsidRPr="00AD17E3" w:rsidRDefault="00AD17E3" w:rsidP="00AD17E3">
            <w:pPr>
              <w:rPr>
                <w:rFonts w:asciiTheme="majorBidi" w:hAnsiTheme="majorBidi" w:cstheme="majorBidi"/>
              </w:rPr>
            </w:pPr>
            <w:r w:rsidRPr="00AD17E3">
              <w:rPr>
                <w:rFonts w:asciiTheme="majorBidi" w:hAnsiTheme="majorBidi" w:cstheme="majorBidi"/>
              </w:rPr>
              <w:t>b</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2047FD21" w14:textId="77777777" w:rsidR="00AD17E3" w:rsidRPr="00AD17E3" w:rsidRDefault="00AD17E3" w:rsidP="00AD17E3">
            <w:pPr>
              <w:rPr>
                <w:rFonts w:asciiTheme="majorBidi" w:hAnsiTheme="majorBidi" w:cstheme="majorBidi"/>
              </w:rPr>
            </w:pPr>
            <w:r w:rsidRPr="00AD17E3">
              <w:rPr>
                <w:rFonts w:asciiTheme="majorBidi" w:hAnsiTheme="majorBidi" w:cstheme="majorBidi"/>
              </w:rPr>
              <w:t>c</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04C68F11" w14:textId="77777777" w:rsidR="00AD17E3" w:rsidRPr="00AD17E3" w:rsidRDefault="00AD17E3" w:rsidP="00AD17E3">
            <w:pPr>
              <w:rPr>
                <w:rFonts w:asciiTheme="majorBidi" w:hAnsiTheme="majorBidi" w:cstheme="majorBidi"/>
              </w:rPr>
            </w:pPr>
            <w:r w:rsidRPr="00AD17E3">
              <w:rPr>
                <w:rFonts w:asciiTheme="majorBidi" w:hAnsiTheme="majorBidi" w:cstheme="majorBidi"/>
              </w:rPr>
              <w:t>d</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06B3BDE" w14:textId="77777777" w:rsidR="00AD17E3" w:rsidRPr="00AD17E3" w:rsidRDefault="00AD17E3" w:rsidP="00AD17E3">
            <w:pPr>
              <w:rPr>
                <w:rFonts w:asciiTheme="majorBidi" w:hAnsiTheme="majorBidi" w:cstheme="majorBidi"/>
              </w:rPr>
            </w:pPr>
            <w:r w:rsidRPr="00AD17E3">
              <w:rPr>
                <w:rFonts w:asciiTheme="majorBidi" w:hAnsiTheme="majorBidi" w:cstheme="majorBidi"/>
              </w:rPr>
              <w:t>a</w:t>
            </w:r>
          </w:p>
        </w:tc>
      </w:tr>
      <w:tr w:rsidR="00AD17E3" w:rsidRPr="00AD17E3" w14:paraId="2A64F3A6" w14:textId="77777777" w:rsidTr="00AD17E3">
        <w:trPr>
          <w:jc w:val="cent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27D27D8C" w14:textId="77777777" w:rsidR="00AD17E3" w:rsidRPr="00AD17E3" w:rsidRDefault="00AD17E3" w:rsidP="00AD17E3">
            <w:pPr>
              <w:rPr>
                <w:rFonts w:asciiTheme="majorBidi" w:hAnsiTheme="majorBidi" w:cstheme="majorBidi"/>
              </w:rPr>
            </w:pPr>
            <w:r w:rsidRPr="00AD17E3">
              <w:rPr>
                <w:rFonts w:asciiTheme="majorBidi" w:hAnsiTheme="majorBidi" w:cstheme="majorBidi"/>
              </w:rPr>
              <w:t>9</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12739CD" w14:textId="77777777" w:rsidR="00AD17E3" w:rsidRPr="00AD17E3" w:rsidRDefault="00AD17E3" w:rsidP="00AD17E3">
            <w:pPr>
              <w:rPr>
                <w:rFonts w:asciiTheme="majorBidi" w:hAnsiTheme="majorBidi" w:cstheme="majorBidi"/>
              </w:rPr>
            </w:pPr>
            <w:r w:rsidRPr="00AD17E3">
              <w:rPr>
                <w:rFonts w:asciiTheme="majorBidi" w:hAnsiTheme="majorBidi" w:cstheme="majorBidi"/>
              </w:rPr>
              <w:t>d</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68E1546C" w14:textId="77777777" w:rsidR="00AD17E3" w:rsidRPr="00AD17E3" w:rsidRDefault="00AD17E3" w:rsidP="00AD17E3">
            <w:pPr>
              <w:rPr>
                <w:rFonts w:asciiTheme="majorBidi" w:hAnsiTheme="majorBidi" w:cstheme="majorBidi"/>
              </w:rPr>
            </w:pPr>
            <w:r w:rsidRPr="00AD17E3">
              <w:rPr>
                <w:rFonts w:asciiTheme="majorBidi" w:hAnsiTheme="majorBidi" w:cstheme="majorBidi"/>
              </w:rPr>
              <w:t>c</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2770A31B" w14:textId="77777777" w:rsidR="00AD17E3" w:rsidRPr="00AD17E3" w:rsidRDefault="00AD17E3" w:rsidP="00AD17E3">
            <w:pPr>
              <w:rPr>
                <w:rFonts w:asciiTheme="majorBidi" w:hAnsiTheme="majorBidi" w:cstheme="majorBidi"/>
              </w:rPr>
            </w:pPr>
            <w:r w:rsidRPr="00AD17E3">
              <w:rPr>
                <w:rFonts w:asciiTheme="majorBidi" w:hAnsiTheme="majorBidi" w:cstheme="majorBidi"/>
              </w:rPr>
              <w:t>b</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272DFD8E" w14:textId="77777777" w:rsidR="00AD17E3" w:rsidRPr="00AD17E3" w:rsidRDefault="00AD17E3" w:rsidP="00AD17E3">
            <w:pPr>
              <w:rPr>
                <w:rFonts w:asciiTheme="majorBidi" w:hAnsiTheme="majorBidi" w:cstheme="majorBidi"/>
              </w:rPr>
            </w:pPr>
            <w:r w:rsidRPr="00AD17E3">
              <w:rPr>
                <w:rFonts w:asciiTheme="majorBidi" w:hAnsiTheme="majorBidi" w:cstheme="majorBidi"/>
              </w:rPr>
              <w:t>a</w:t>
            </w:r>
          </w:p>
        </w:tc>
      </w:tr>
      <w:tr w:rsidR="00AD17E3" w:rsidRPr="00AD17E3" w14:paraId="0972BE24" w14:textId="77777777" w:rsidTr="00AD17E3">
        <w:trPr>
          <w:jc w:val="cent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7DE3F095" w14:textId="77777777" w:rsidR="00AD17E3" w:rsidRPr="00AD17E3" w:rsidRDefault="00AD17E3" w:rsidP="00AD17E3">
            <w:pPr>
              <w:rPr>
                <w:rFonts w:asciiTheme="majorBidi" w:hAnsiTheme="majorBidi" w:cstheme="majorBidi"/>
              </w:rPr>
            </w:pPr>
            <w:r w:rsidRPr="00AD17E3">
              <w:rPr>
                <w:rFonts w:asciiTheme="majorBidi" w:hAnsiTheme="majorBidi" w:cstheme="majorBidi"/>
              </w:rPr>
              <w:t>10</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2C9176B2" w14:textId="77777777" w:rsidR="00AD17E3" w:rsidRPr="00AD17E3" w:rsidRDefault="00AD17E3" w:rsidP="00AD17E3">
            <w:pPr>
              <w:rPr>
                <w:rFonts w:asciiTheme="majorBidi" w:hAnsiTheme="majorBidi" w:cstheme="majorBidi"/>
              </w:rPr>
            </w:pPr>
            <w:r w:rsidRPr="00AD17E3">
              <w:rPr>
                <w:rFonts w:asciiTheme="majorBidi" w:hAnsiTheme="majorBidi" w:cstheme="majorBidi"/>
              </w:rPr>
              <w:t>d</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63835A29" w14:textId="77777777" w:rsidR="00AD17E3" w:rsidRPr="00AD17E3" w:rsidRDefault="00AD17E3" w:rsidP="00AD17E3">
            <w:pPr>
              <w:rPr>
                <w:rFonts w:asciiTheme="majorBidi" w:hAnsiTheme="majorBidi" w:cstheme="majorBidi"/>
              </w:rPr>
            </w:pPr>
            <w:r w:rsidRPr="00AD17E3">
              <w:rPr>
                <w:rFonts w:asciiTheme="majorBidi" w:hAnsiTheme="majorBidi" w:cstheme="majorBidi"/>
              </w:rPr>
              <w:t>c</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126CC62" w14:textId="77777777" w:rsidR="00AD17E3" w:rsidRPr="00AD17E3" w:rsidRDefault="00AD17E3" w:rsidP="00AD17E3">
            <w:pPr>
              <w:rPr>
                <w:rFonts w:asciiTheme="majorBidi" w:hAnsiTheme="majorBidi" w:cstheme="majorBidi"/>
              </w:rPr>
            </w:pPr>
            <w:r w:rsidRPr="00AD17E3">
              <w:rPr>
                <w:rFonts w:asciiTheme="majorBidi" w:hAnsiTheme="majorBidi" w:cstheme="majorBidi"/>
              </w:rPr>
              <w:t>a</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087B9E40" w14:textId="77777777" w:rsidR="00AD17E3" w:rsidRPr="00AD17E3" w:rsidRDefault="00AD17E3" w:rsidP="00AD17E3">
            <w:pPr>
              <w:rPr>
                <w:rFonts w:asciiTheme="majorBidi" w:hAnsiTheme="majorBidi" w:cstheme="majorBidi"/>
              </w:rPr>
            </w:pPr>
            <w:r w:rsidRPr="00AD17E3">
              <w:rPr>
                <w:rFonts w:asciiTheme="majorBidi" w:hAnsiTheme="majorBidi" w:cstheme="majorBidi"/>
              </w:rPr>
              <w:t>b</w:t>
            </w:r>
          </w:p>
        </w:tc>
      </w:tr>
      <w:tr w:rsidR="00AD17E3" w:rsidRPr="00AD17E3" w14:paraId="5FC1C60F" w14:textId="77777777" w:rsidTr="00AD17E3">
        <w:trPr>
          <w:jc w:val="cent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11F52A19" w14:textId="77777777" w:rsidR="00AD17E3" w:rsidRPr="00AD17E3" w:rsidRDefault="00AD17E3" w:rsidP="00AD17E3">
            <w:pPr>
              <w:rPr>
                <w:rFonts w:asciiTheme="majorBidi" w:hAnsiTheme="majorBidi" w:cstheme="majorBidi"/>
              </w:rPr>
            </w:pPr>
            <w:r w:rsidRPr="00AD17E3">
              <w:rPr>
                <w:rFonts w:asciiTheme="majorBidi" w:hAnsiTheme="majorBidi" w:cstheme="majorBidi"/>
              </w:rPr>
              <w:t>11</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055CAB58" w14:textId="77777777" w:rsidR="00AD17E3" w:rsidRPr="00AD17E3" w:rsidRDefault="00AD17E3" w:rsidP="00AD17E3">
            <w:pPr>
              <w:rPr>
                <w:rFonts w:asciiTheme="majorBidi" w:hAnsiTheme="majorBidi" w:cstheme="majorBidi"/>
              </w:rPr>
            </w:pPr>
            <w:r w:rsidRPr="00AD17E3">
              <w:rPr>
                <w:rFonts w:asciiTheme="majorBidi" w:hAnsiTheme="majorBidi" w:cstheme="majorBidi"/>
              </w:rPr>
              <w:t>c</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F261387" w14:textId="77777777" w:rsidR="00AD17E3" w:rsidRPr="00AD17E3" w:rsidRDefault="00AD17E3" w:rsidP="00AD17E3">
            <w:pPr>
              <w:rPr>
                <w:rFonts w:asciiTheme="majorBidi" w:hAnsiTheme="majorBidi" w:cstheme="majorBidi"/>
              </w:rPr>
            </w:pPr>
            <w:r w:rsidRPr="00AD17E3">
              <w:rPr>
                <w:rFonts w:asciiTheme="majorBidi" w:hAnsiTheme="majorBidi" w:cstheme="majorBidi"/>
              </w:rPr>
              <w:t>d</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02C8039B" w14:textId="77777777" w:rsidR="00AD17E3" w:rsidRPr="00AD17E3" w:rsidRDefault="00AD17E3" w:rsidP="00AD17E3">
            <w:pPr>
              <w:rPr>
                <w:rFonts w:asciiTheme="majorBidi" w:hAnsiTheme="majorBidi" w:cstheme="majorBidi"/>
              </w:rPr>
            </w:pPr>
            <w:r w:rsidRPr="00AD17E3">
              <w:rPr>
                <w:rFonts w:asciiTheme="majorBidi" w:hAnsiTheme="majorBidi" w:cstheme="majorBidi"/>
              </w:rPr>
              <w:t>a</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E3EF174" w14:textId="77777777" w:rsidR="00AD17E3" w:rsidRPr="00AD17E3" w:rsidRDefault="00AD17E3" w:rsidP="00AD17E3">
            <w:pPr>
              <w:rPr>
                <w:rFonts w:asciiTheme="majorBidi" w:hAnsiTheme="majorBidi" w:cstheme="majorBidi"/>
              </w:rPr>
            </w:pPr>
            <w:r w:rsidRPr="00AD17E3">
              <w:rPr>
                <w:rFonts w:asciiTheme="majorBidi" w:hAnsiTheme="majorBidi" w:cstheme="majorBidi"/>
              </w:rPr>
              <w:t>b</w:t>
            </w:r>
          </w:p>
        </w:tc>
      </w:tr>
      <w:tr w:rsidR="00AD17E3" w:rsidRPr="00AD17E3" w14:paraId="79EB8F02" w14:textId="77777777" w:rsidTr="00AD17E3">
        <w:trPr>
          <w:jc w:val="cent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27D812E7" w14:textId="77777777" w:rsidR="00AD17E3" w:rsidRPr="00AD17E3" w:rsidRDefault="00AD17E3" w:rsidP="00AD17E3">
            <w:pPr>
              <w:rPr>
                <w:rFonts w:asciiTheme="majorBidi" w:hAnsiTheme="majorBidi" w:cstheme="majorBidi"/>
              </w:rPr>
            </w:pPr>
            <w:r w:rsidRPr="00AD17E3">
              <w:rPr>
                <w:rFonts w:asciiTheme="majorBidi" w:hAnsiTheme="majorBidi" w:cstheme="majorBidi"/>
              </w:rPr>
              <w:t>12</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2759FF83" w14:textId="77777777" w:rsidR="00AD17E3" w:rsidRPr="00AD17E3" w:rsidRDefault="00AD17E3" w:rsidP="00AD17E3">
            <w:pPr>
              <w:rPr>
                <w:rFonts w:asciiTheme="majorBidi" w:hAnsiTheme="majorBidi" w:cstheme="majorBidi"/>
              </w:rPr>
            </w:pPr>
            <w:r w:rsidRPr="00AD17E3">
              <w:rPr>
                <w:rFonts w:asciiTheme="majorBidi" w:hAnsiTheme="majorBidi" w:cstheme="majorBidi"/>
              </w:rPr>
              <w:t>a</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2AC0507" w14:textId="77777777" w:rsidR="00AD17E3" w:rsidRPr="00AD17E3" w:rsidRDefault="00AD17E3" w:rsidP="00AD17E3">
            <w:pPr>
              <w:rPr>
                <w:rFonts w:asciiTheme="majorBidi" w:hAnsiTheme="majorBidi" w:cstheme="majorBidi"/>
              </w:rPr>
            </w:pPr>
            <w:r w:rsidRPr="00AD17E3">
              <w:rPr>
                <w:rFonts w:asciiTheme="majorBidi" w:hAnsiTheme="majorBidi" w:cstheme="majorBidi"/>
              </w:rPr>
              <w:t>b</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C49BF79" w14:textId="77777777" w:rsidR="00AD17E3" w:rsidRPr="00AD17E3" w:rsidRDefault="00AD17E3" w:rsidP="00AD17E3">
            <w:pPr>
              <w:rPr>
                <w:rFonts w:asciiTheme="majorBidi" w:hAnsiTheme="majorBidi" w:cstheme="majorBidi"/>
              </w:rPr>
            </w:pPr>
            <w:r w:rsidRPr="00AD17E3">
              <w:rPr>
                <w:rFonts w:asciiTheme="majorBidi" w:hAnsiTheme="majorBidi" w:cstheme="majorBidi"/>
              </w:rPr>
              <w:t>d</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14436E4F" w14:textId="77777777" w:rsidR="00AD17E3" w:rsidRPr="00AD17E3" w:rsidRDefault="00AD17E3" w:rsidP="00AD17E3">
            <w:pPr>
              <w:rPr>
                <w:rFonts w:asciiTheme="majorBidi" w:hAnsiTheme="majorBidi" w:cstheme="majorBidi"/>
              </w:rPr>
            </w:pPr>
            <w:r w:rsidRPr="00AD17E3">
              <w:rPr>
                <w:rFonts w:asciiTheme="majorBidi" w:hAnsiTheme="majorBidi" w:cstheme="majorBidi"/>
              </w:rPr>
              <w:t>c</w:t>
            </w:r>
          </w:p>
        </w:tc>
      </w:tr>
      <w:tr w:rsidR="00AD17E3" w:rsidRPr="00AD17E3" w14:paraId="1164D23B" w14:textId="77777777" w:rsidTr="00AD17E3">
        <w:trPr>
          <w:jc w:val="cent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CDA3669" w14:textId="77777777" w:rsidR="00AD17E3" w:rsidRPr="00AD17E3" w:rsidRDefault="00AD17E3" w:rsidP="00AD17E3">
            <w:pPr>
              <w:rPr>
                <w:rFonts w:asciiTheme="majorBidi" w:hAnsiTheme="majorBidi" w:cstheme="majorBidi"/>
              </w:rPr>
            </w:pPr>
            <w:r w:rsidRPr="00AD17E3">
              <w:rPr>
                <w:rFonts w:asciiTheme="majorBidi" w:hAnsiTheme="majorBidi" w:cstheme="majorBidi"/>
              </w:rPr>
              <w:t>Итого</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3A664F8F" w14:textId="77777777" w:rsidR="00AD17E3" w:rsidRPr="00AD17E3" w:rsidRDefault="00AD17E3" w:rsidP="00AD17E3">
            <w:pPr>
              <w:rPr>
                <w:rFonts w:asciiTheme="majorBidi" w:hAnsiTheme="majorBidi" w:cstheme="majorBidi"/>
              </w:rPr>
            </w:pP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0206ECA2" w14:textId="77777777" w:rsidR="00AD17E3" w:rsidRPr="00AD17E3" w:rsidRDefault="00AD17E3" w:rsidP="00AD17E3">
            <w:pPr>
              <w:rPr>
                <w:rFonts w:asciiTheme="majorBidi" w:hAnsiTheme="majorBidi" w:cstheme="majorBidi"/>
              </w:rPr>
            </w:pP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EB0A17F" w14:textId="77777777" w:rsidR="00AD17E3" w:rsidRPr="00AD17E3" w:rsidRDefault="00AD17E3" w:rsidP="00AD17E3">
            <w:pPr>
              <w:rPr>
                <w:rFonts w:asciiTheme="majorBidi" w:hAnsiTheme="majorBidi" w:cstheme="majorBidi"/>
              </w:rPr>
            </w:pP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39306A25" w14:textId="77777777" w:rsidR="00AD17E3" w:rsidRPr="00AD17E3" w:rsidRDefault="00AD17E3" w:rsidP="00AD17E3">
            <w:pPr>
              <w:rPr>
                <w:rFonts w:asciiTheme="majorBidi" w:hAnsiTheme="majorBidi" w:cstheme="majorBidi"/>
              </w:rPr>
            </w:pPr>
          </w:p>
        </w:tc>
      </w:tr>
    </w:tbl>
    <w:p w14:paraId="63E1CB2B"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Определение вашего стиля познания</w:t>
      </w:r>
    </w:p>
    <w:p w14:paraId="683C1120" w14:textId="77777777" w:rsidR="00AD17E3" w:rsidRPr="00AD17E3" w:rsidRDefault="00AD17E3" w:rsidP="00AD17E3">
      <w:pPr>
        <w:rPr>
          <w:rFonts w:asciiTheme="majorBidi" w:hAnsiTheme="majorBidi" w:cstheme="majorBidi"/>
        </w:rPr>
      </w:pPr>
      <w:r w:rsidRPr="00AD17E3">
        <w:rPr>
          <w:rFonts w:asciiTheme="majorBidi" w:hAnsiTheme="majorBidi" w:cstheme="majorBidi"/>
        </w:rPr>
        <w:t>В каждой строке таблицы отметьте те значения, которые вы присвоили ответам на соответствующий вопрос. Затем подсчитайте сумму баллов по каждому столбцу и вы получите результаты по каждому измерению.</w:t>
      </w:r>
    </w:p>
    <w:p w14:paraId="6369F707" w14:textId="77777777" w:rsidR="00AD17E3" w:rsidRPr="00AD17E3" w:rsidRDefault="00AD17E3" w:rsidP="00AD17E3">
      <w:pPr>
        <w:rPr>
          <w:rFonts w:asciiTheme="majorBidi" w:hAnsiTheme="majorBidi" w:cstheme="majorBidi"/>
        </w:rPr>
      </w:pPr>
      <w:r w:rsidRPr="00AD17E3">
        <w:rPr>
          <w:rFonts w:asciiTheme="majorBidi" w:hAnsiTheme="majorBidi" w:cstheme="majorBidi"/>
        </w:rPr>
        <w:lastRenderedPageBreak/>
        <w:t>На </w:t>
      </w:r>
      <w:r w:rsidRPr="00AD17E3">
        <w:rPr>
          <w:rFonts w:asciiTheme="majorBidi" w:hAnsiTheme="majorBidi" w:cstheme="majorBidi"/>
          <w:b/>
          <w:bCs/>
        </w:rPr>
        <w:t>рисунке 2</w:t>
      </w:r>
      <w:r w:rsidRPr="00AD17E3">
        <w:rPr>
          <w:rFonts w:asciiTheme="majorBidi" w:hAnsiTheme="majorBidi" w:cstheme="majorBidi"/>
        </w:rPr>
        <w:t> представлена рейтинговая диаграмма, по которой вы сможете оценить результаты, показанные вами при прохождении теста LSI. На вертикальной оси КО отложите значение, соответствующее вашему результату по этому измерению.</w:t>
      </w:r>
    </w:p>
    <w:p w14:paraId="7336B1CA" w14:textId="77777777" w:rsidR="00AD17E3" w:rsidRPr="00AD17E3" w:rsidRDefault="00AD17E3" w:rsidP="00AD17E3">
      <w:pPr>
        <w:rPr>
          <w:rFonts w:asciiTheme="majorBidi" w:hAnsiTheme="majorBidi" w:cstheme="majorBidi"/>
        </w:rPr>
      </w:pPr>
      <w:r w:rsidRPr="00AD17E3">
        <w:rPr>
          <w:rFonts w:asciiTheme="majorBidi" w:hAnsiTheme="majorBidi" w:cstheme="majorBidi"/>
        </w:rPr>
        <w:t>Аналогично, отложите значение полученных вами результатов на других осях (РН, АК, АЭ). При соединении этих точек вы получите профиль, отдаленно напоминающий воздушного змея. Этот профиль позволит вам осознать присущий вам стиль познания.</w:t>
      </w:r>
    </w:p>
    <w:p w14:paraId="144F81F4" w14:textId="18E4382E" w:rsidR="00AD17E3" w:rsidRPr="00AD17E3" w:rsidRDefault="00AD17E3" w:rsidP="00AD17E3">
      <w:pPr>
        <w:rPr>
          <w:rFonts w:asciiTheme="majorBidi" w:hAnsiTheme="majorBidi" w:cstheme="majorBidi"/>
        </w:rPr>
      </w:pPr>
      <w:r w:rsidRPr="00AD17E3">
        <w:rPr>
          <w:rFonts w:asciiTheme="majorBidi" w:hAnsiTheme="majorBidi" w:cstheme="majorBidi"/>
          <w:noProof/>
        </w:rPr>
        <w:drawing>
          <wp:inline distT="0" distB="0" distL="0" distR="0" wp14:anchorId="7C2842AC" wp14:editId="7B62D076">
            <wp:extent cx="5242560" cy="4122420"/>
            <wp:effectExtent l="0" t="0" r="0" b="0"/>
            <wp:docPr id="54468007" name="Рисунок 3" descr="Рисунок 2. Рейтинговая диаграмма для оценки результатов теста L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Рисунок 2. Рейтинговая диаграмма для оценки результатов теста LS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42560" cy="4122420"/>
                    </a:xfrm>
                    <a:prstGeom prst="rect">
                      <a:avLst/>
                    </a:prstGeom>
                    <a:noFill/>
                    <a:ln>
                      <a:noFill/>
                    </a:ln>
                  </pic:spPr>
                </pic:pic>
              </a:graphicData>
            </a:graphic>
          </wp:inline>
        </w:drawing>
      </w:r>
    </w:p>
    <w:p w14:paraId="493932F3" w14:textId="77777777" w:rsidR="00AD17E3" w:rsidRPr="00AD17E3" w:rsidRDefault="00AD17E3" w:rsidP="00AD17E3">
      <w:pPr>
        <w:rPr>
          <w:rFonts w:asciiTheme="majorBidi" w:hAnsiTheme="majorBidi" w:cstheme="majorBidi"/>
        </w:rPr>
      </w:pPr>
      <w:r w:rsidRPr="00AD17E3">
        <w:rPr>
          <w:rFonts w:asciiTheme="majorBidi" w:hAnsiTheme="majorBidi" w:cstheme="majorBidi"/>
          <w:i/>
          <w:iCs/>
        </w:rPr>
        <w:t>Рисунок 2. Рейтинговая диаграмма для оценки результатов теста LSI.</w:t>
      </w:r>
    </w:p>
    <w:p w14:paraId="32646ECB" w14:textId="77777777" w:rsidR="00AD17E3" w:rsidRPr="00AD17E3" w:rsidRDefault="00AD17E3" w:rsidP="00AD17E3">
      <w:pPr>
        <w:rPr>
          <w:rFonts w:asciiTheme="majorBidi" w:hAnsiTheme="majorBidi" w:cstheme="majorBidi"/>
        </w:rPr>
      </w:pPr>
      <w:r w:rsidRPr="00AD17E3">
        <w:rPr>
          <w:rFonts w:asciiTheme="majorBidi" w:hAnsiTheme="majorBidi" w:cstheme="majorBidi"/>
        </w:rPr>
        <w:t>Данная диаграмма использовалась для тестирования полутора тысяч практикующих менеджеров и студентов старших курсов школ бизнеса. Если ваш результат по оси КО будет превышать 31 балл, значит, вы показали более высокий результат, чем 80% этих менеджеров и студентов.</w:t>
      </w:r>
    </w:p>
    <w:p w14:paraId="51FB2568" w14:textId="77777777" w:rsidR="00AD17E3" w:rsidRPr="00AD17E3" w:rsidRDefault="00AD17E3" w:rsidP="00AD17E3">
      <w:pPr>
        <w:rPr>
          <w:rFonts w:asciiTheme="majorBidi" w:hAnsiTheme="majorBidi" w:cstheme="majorBidi"/>
        </w:rPr>
      </w:pPr>
      <w:r w:rsidRPr="00AD17E3">
        <w:rPr>
          <w:rFonts w:asciiTheme="majorBidi" w:hAnsiTheme="majorBidi" w:cstheme="majorBidi"/>
        </w:rPr>
        <w:t>Если вы набрали менее 19 баллов, значит, вы находитесь в последней, двадцатипроцентной зоне. Используя данную диаграмму, вы можете определиться с собственными предпочтениями и склонностями. Найдя квадрант рисунка 2 в котором будет находиться самая обширная часть вашего «воздушного змея», вы, тем самым, определитесь и со своим стилем познания.</w:t>
      </w:r>
    </w:p>
    <w:p w14:paraId="2AD6E172" w14:textId="77777777" w:rsidR="00AD17E3" w:rsidRPr="00AD17E3" w:rsidRDefault="00AD17E3" w:rsidP="00AD17E3">
      <w:pPr>
        <w:rPr>
          <w:rFonts w:asciiTheme="majorBidi" w:hAnsiTheme="majorBidi" w:cstheme="majorBidi"/>
        </w:rPr>
      </w:pPr>
      <w:r w:rsidRPr="00AD17E3">
        <w:rPr>
          <w:rFonts w:asciiTheme="majorBidi" w:hAnsiTheme="majorBidi" w:cstheme="majorBidi"/>
        </w:rPr>
        <w:t>Исследования, проводившиеся в течение 30 последних лет, показали, что всех студентов в зависимости от свойственного им стиля познания можно разделить на четыре основные группы: с дивергентным, ассимилирующим, конвергентным и аккомодационным стилем познания.</w:t>
      </w:r>
    </w:p>
    <w:p w14:paraId="1093A404"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Дивергентный тип стиля познания</w:t>
      </w:r>
    </w:p>
    <w:p w14:paraId="0B07D984" w14:textId="77777777" w:rsidR="00AD17E3" w:rsidRPr="00AD17E3" w:rsidRDefault="00AD17E3" w:rsidP="00AD17E3">
      <w:pPr>
        <w:rPr>
          <w:rFonts w:asciiTheme="majorBidi" w:hAnsiTheme="majorBidi" w:cstheme="majorBidi"/>
        </w:rPr>
      </w:pPr>
      <w:r w:rsidRPr="00AD17E3">
        <w:rPr>
          <w:rFonts w:asciiTheme="majorBidi" w:hAnsiTheme="majorBidi" w:cstheme="majorBidi"/>
        </w:rPr>
        <w:t>Для дивергентного стиля познания характерны доминирующие значения в области конкретного опыта </w:t>
      </w:r>
      <w:r w:rsidRPr="00AD17E3">
        <w:rPr>
          <w:rFonts w:asciiTheme="majorBidi" w:hAnsiTheme="majorBidi" w:cstheme="majorBidi"/>
          <w:i/>
          <w:iCs/>
        </w:rPr>
        <w:t>(КО)</w:t>
      </w:r>
      <w:r w:rsidRPr="00AD17E3">
        <w:rPr>
          <w:rFonts w:asciiTheme="majorBidi" w:hAnsiTheme="majorBidi" w:cstheme="majorBidi"/>
        </w:rPr>
        <w:t> и рефлексивного наблюдения </w:t>
      </w:r>
      <w:r w:rsidRPr="00AD17E3">
        <w:rPr>
          <w:rFonts w:asciiTheme="majorBidi" w:hAnsiTheme="majorBidi" w:cstheme="majorBidi"/>
          <w:i/>
          <w:iCs/>
        </w:rPr>
        <w:t>(РН).</w:t>
      </w:r>
      <w:r w:rsidRPr="00AD17E3">
        <w:rPr>
          <w:rFonts w:asciiTheme="majorBidi" w:hAnsiTheme="majorBidi" w:cstheme="majorBidi"/>
        </w:rPr>
        <w:t> Лица с подобным стилем познания лучше всего подходят для визуализации конкретных ситуаций, точки зрения на которые многочисленны. Данный стиль назван дивергентным постольку, поскольку такие индивиды уверенно чувствуют себя в ситуациях, требующих генерации новых идей и выработки альтернативных перспектив.</w:t>
      </w:r>
    </w:p>
    <w:p w14:paraId="473048F0" w14:textId="77777777" w:rsidR="00AD17E3" w:rsidRPr="00AD17E3" w:rsidRDefault="00AD17E3" w:rsidP="00AD17E3">
      <w:pPr>
        <w:rPr>
          <w:rFonts w:asciiTheme="majorBidi" w:hAnsiTheme="majorBidi" w:cstheme="majorBidi"/>
        </w:rPr>
      </w:pPr>
      <w:r w:rsidRPr="00AD17E3">
        <w:rPr>
          <w:rFonts w:asciiTheme="majorBidi" w:hAnsiTheme="majorBidi" w:cstheme="majorBidi"/>
        </w:rPr>
        <w:lastRenderedPageBreak/>
        <w:t>Им нравится творческая активность, связанная со всесторонним рассмотрением проблем. Лицам с таким стилем познания нравится поиск всевозможной информации и проведение «мозговых штурмов». Они, как правило, используют методы индукции и отличаются необычайной широтой интересов.</w:t>
      </w:r>
    </w:p>
    <w:p w14:paraId="226AEA91" w14:textId="77777777" w:rsidR="00AD17E3" w:rsidRPr="00AD17E3" w:rsidRDefault="00AD17E3" w:rsidP="00AD17E3">
      <w:pPr>
        <w:rPr>
          <w:rFonts w:asciiTheme="majorBidi" w:hAnsiTheme="majorBidi" w:cstheme="majorBidi"/>
        </w:rPr>
      </w:pPr>
      <w:r w:rsidRPr="00AD17E3">
        <w:rPr>
          <w:rFonts w:asciiTheme="majorBidi" w:hAnsiTheme="majorBidi" w:cstheme="majorBidi"/>
        </w:rPr>
        <w:t>Согласно данным исследований, для этих людей характерно развитое воображение, эмоциональность, тяга к искусству и стремление к работе в группах, участники которых могут придерживаться самых разных мнений.</w:t>
      </w:r>
    </w:p>
    <w:p w14:paraId="7AB58C2C" w14:textId="77777777" w:rsidR="00AD17E3" w:rsidRPr="00AD17E3" w:rsidRDefault="00AD17E3" w:rsidP="00AD17E3">
      <w:pPr>
        <w:rPr>
          <w:rFonts w:asciiTheme="majorBidi" w:hAnsiTheme="majorBidi" w:cstheme="majorBidi"/>
        </w:rPr>
      </w:pPr>
      <w:r w:rsidRPr="00AD17E3">
        <w:rPr>
          <w:rFonts w:asciiTheme="majorBidi" w:hAnsiTheme="majorBidi" w:cstheme="majorBidi"/>
        </w:rPr>
        <w:t>Представители этого стиля предпочитают заниматься искусством, историей, политическим науками, языком и психологией. Они могут сделать карьеру в сфере социального обслуживания (психология, уход за больными, государственная политика и так далее), в искусстве и в сфере коммуникаций (театр, литература, журналистика). Более всего они ценят работу, связанную с живым общением.</w:t>
      </w:r>
    </w:p>
    <w:p w14:paraId="21CF6979"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Ассимилирующий тип стиля познания</w:t>
      </w:r>
    </w:p>
    <w:p w14:paraId="2D0E199B" w14:textId="77777777" w:rsidR="00AD17E3" w:rsidRPr="00AD17E3" w:rsidRDefault="00AD17E3" w:rsidP="00AD17E3">
      <w:pPr>
        <w:rPr>
          <w:rFonts w:asciiTheme="majorBidi" w:hAnsiTheme="majorBidi" w:cstheme="majorBidi"/>
        </w:rPr>
      </w:pPr>
      <w:r w:rsidRPr="00AD17E3">
        <w:rPr>
          <w:rFonts w:asciiTheme="majorBidi" w:hAnsiTheme="majorBidi" w:cstheme="majorBidi"/>
        </w:rPr>
        <w:t>Для ассимилирующего стиля характерны рефлексивное наблюдение </w:t>
      </w:r>
      <w:r w:rsidRPr="00AD17E3">
        <w:rPr>
          <w:rFonts w:asciiTheme="majorBidi" w:hAnsiTheme="majorBidi" w:cstheme="majorBidi"/>
          <w:i/>
          <w:iCs/>
        </w:rPr>
        <w:t>(РН)</w:t>
      </w:r>
      <w:r w:rsidRPr="00AD17E3">
        <w:rPr>
          <w:rFonts w:asciiTheme="majorBidi" w:hAnsiTheme="majorBidi" w:cstheme="majorBidi"/>
        </w:rPr>
        <w:t> и абстрактная концептуализация </w:t>
      </w:r>
      <w:r w:rsidRPr="00AD17E3">
        <w:rPr>
          <w:rFonts w:asciiTheme="majorBidi" w:hAnsiTheme="majorBidi" w:cstheme="majorBidi"/>
          <w:i/>
          <w:iCs/>
        </w:rPr>
        <w:t>(АК).</w:t>
      </w:r>
      <w:r w:rsidRPr="00AD17E3">
        <w:rPr>
          <w:rFonts w:asciiTheme="majorBidi" w:hAnsiTheme="majorBidi" w:cstheme="majorBidi"/>
        </w:rPr>
        <w:t> Люди с таким стилем познания лучше всего подходят для обработки больших объемов информации и изложения ее в точной, компактной и логичной форме.</w:t>
      </w:r>
    </w:p>
    <w:p w14:paraId="10F91033" w14:textId="77777777" w:rsidR="00AD17E3" w:rsidRPr="00AD17E3" w:rsidRDefault="00AD17E3" w:rsidP="00AD17E3">
      <w:pPr>
        <w:rPr>
          <w:rFonts w:asciiTheme="majorBidi" w:hAnsiTheme="majorBidi" w:cstheme="majorBidi"/>
        </w:rPr>
      </w:pPr>
      <w:r w:rsidRPr="00AD17E3">
        <w:rPr>
          <w:rFonts w:asciiTheme="majorBidi" w:hAnsiTheme="majorBidi" w:cstheme="majorBidi"/>
        </w:rPr>
        <w:t>Они не склонны к получению информации при взаимодействии с другими людьми, предпочитая работать с абстрактными идеями и концепциями. Они широко используют методы индукции и стремятся к осмыслению всей наличной информации. Логическую безукоризненность теории они ставят выше ее практической, или прикладной, ценности.</w:t>
      </w:r>
    </w:p>
    <w:p w14:paraId="3DEF338B" w14:textId="77777777" w:rsidR="00AD17E3" w:rsidRPr="00AD17E3" w:rsidRDefault="00AD17E3" w:rsidP="00AD17E3">
      <w:pPr>
        <w:rPr>
          <w:rFonts w:asciiTheme="majorBidi" w:hAnsiTheme="majorBidi" w:cstheme="majorBidi"/>
        </w:rPr>
      </w:pPr>
      <w:r w:rsidRPr="00AD17E3">
        <w:rPr>
          <w:rFonts w:asciiTheme="majorBidi" w:hAnsiTheme="majorBidi" w:cstheme="majorBidi"/>
        </w:rPr>
        <w:t>Исследования показывают, что «ассимиляторы» любят работать в сфере науки и информатики; им нравятся лекции, чтение, работа с аналитическими моделями и когда у них достаточно времени на размышления. Они обычно учатся на экономических, математических, социологических и химических факультетах.</w:t>
      </w:r>
    </w:p>
    <w:p w14:paraId="1C992C1F" w14:textId="77777777" w:rsidR="00AD17E3" w:rsidRPr="00AD17E3" w:rsidRDefault="00AD17E3" w:rsidP="00AD17E3">
      <w:pPr>
        <w:rPr>
          <w:rFonts w:asciiTheme="majorBidi" w:hAnsiTheme="majorBidi" w:cstheme="majorBidi"/>
        </w:rPr>
      </w:pPr>
      <w:r w:rsidRPr="00AD17E3">
        <w:rPr>
          <w:rFonts w:asciiTheme="majorBidi" w:hAnsiTheme="majorBidi" w:cstheme="majorBidi"/>
        </w:rPr>
        <w:t>Скорее всего они делают карьеру в информатике и в исследовательских организациях (педагогические исследования, законотворчество, теология) и предпочитают заниматься работами, основным элементом которых является получение информации (поиск и анализ).</w:t>
      </w:r>
    </w:p>
    <w:p w14:paraId="3B3E65D2"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Конвергентный тип стиля познания</w:t>
      </w:r>
    </w:p>
    <w:p w14:paraId="63D50AD8" w14:textId="77777777" w:rsidR="00AD17E3" w:rsidRPr="00AD17E3" w:rsidRDefault="00AD17E3" w:rsidP="00AD17E3">
      <w:pPr>
        <w:rPr>
          <w:rFonts w:asciiTheme="majorBidi" w:hAnsiTheme="majorBidi" w:cstheme="majorBidi"/>
        </w:rPr>
      </w:pPr>
      <w:r w:rsidRPr="00AD17E3">
        <w:rPr>
          <w:rFonts w:asciiTheme="majorBidi" w:hAnsiTheme="majorBidi" w:cstheme="majorBidi"/>
        </w:rPr>
        <w:t>Для конвергентного стиля характерны абстрактная концептуализация </w:t>
      </w:r>
      <w:r w:rsidRPr="00AD17E3">
        <w:rPr>
          <w:rFonts w:asciiTheme="majorBidi" w:hAnsiTheme="majorBidi" w:cstheme="majorBidi"/>
          <w:i/>
          <w:iCs/>
        </w:rPr>
        <w:t>(АК)</w:t>
      </w:r>
      <w:r w:rsidRPr="00AD17E3">
        <w:rPr>
          <w:rFonts w:asciiTheme="majorBidi" w:hAnsiTheme="majorBidi" w:cstheme="majorBidi"/>
        </w:rPr>
        <w:t> и активное экспериментирование </w:t>
      </w:r>
      <w:r w:rsidRPr="00AD17E3">
        <w:rPr>
          <w:rFonts w:asciiTheme="majorBidi" w:hAnsiTheme="majorBidi" w:cstheme="majorBidi"/>
          <w:i/>
          <w:iCs/>
        </w:rPr>
        <w:t>(АЭ).</w:t>
      </w:r>
      <w:r w:rsidRPr="00AD17E3">
        <w:rPr>
          <w:rFonts w:asciiTheme="majorBidi" w:hAnsiTheme="majorBidi" w:cstheme="majorBidi"/>
        </w:rPr>
        <w:t> Лица, которым присущ такой стиль, умело используют на практике разного рода идеи и теории. При решении проблем и принятии решений они предпочитают иметь дело скорее с техническими задачами и сформулированными проблемами, чем с вопросами социальных и межличностных отношений.</w:t>
      </w:r>
    </w:p>
    <w:p w14:paraId="7F0DED56" w14:textId="77777777" w:rsidR="00AD17E3" w:rsidRPr="00AD17E3" w:rsidRDefault="00AD17E3" w:rsidP="00AD17E3">
      <w:pPr>
        <w:rPr>
          <w:rFonts w:asciiTheme="majorBidi" w:hAnsiTheme="majorBidi" w:cstheme="majorBidi"/>
        </w:rPr>
      </w:pPr>
      <w:r w:rsidRPr="00AD17E3">
        <w:rPr>
          <w:rFonts w:asciiTheme="majorBidi" w:hAnsiTheme="majorBidi" w:cstheme="majorBidi"/>
        </w:rPr>
        <w:t>Они умеют воплощать идеи на практике и разрешать понятные им проблемы. Исследования говорят о том, что такие индивиды обычно склоняются к карьере в инженерной и технологической сферах. При формальном обучении они предпочитают заниматься моделями, лабораторными работами и практическими приложениями результатов исследований.</w:t>
      </w:r>
    </w:p>
    <w:p w14:paraId="5456F985" w14:textId="77777777" w:rsidR="00AD17E3" w:rsidRPr="00AD17E3" w:rsidRDefault="00AD17E3" w:rsidP="00AD17E3">
      <w:pPr>
        <w:rPr>
          <w:rFonts w:asciiTheme="majorBidi" w:hAnsiTheme="majorBidi" w:cstheme="majorBidi"/>
        </w:rPr>
      </w:pPr>
      <w:r w:rsidRPr="00AD17E3">
        <w:rPr>
          <w:rFonts w:asciiTheme="majorBidi" w:hAnsiTheme="majorBidi" w:cstheme="majorBidi"/>
        </w:rPr>
        <w:t>Они, как правило, работают в технологической области (инженерное дело, вычислительная техника, медицинское оборудование), в экономике и в экологии, предпочитая заниматься чисто техническими вопросами.</w:t>
      </w:r>
    </w:p>
    <w:p w14:paraId="27AF5822"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Аккомодационный тип стиля познания</w:t>
      </w:r>
    </w:p>
    <w:p w14:paraId="0CD4CAA6" w14:textId="77777777" w:rsidR="00AD17E3" w:rsidRPr="00AD17E3" w:rsidRDefault="00AD17E3" w:rsidP="00AD17E3">
      <w:pPr>
        <w:rPr>
          <w:rFonts w:asciiTheme="majorBidi" w:hAnsiTheme="majorBidi" w:cstheme="majorBidi"/>
        </w:rPr>
      </w:pPr>
      <w:r w:rsidRPr="00AD17E3">
        <w:rPr>
          <w:rFonts w:asciiTheme="majorBidi" w:hAnsiTheme="majorBidi" w:cstheme="majorBidi"/>
        </w:rPr>
        <w:t>Основными особенностями аккомодационного стиля являются активное экспериментирование и конкретный опыт. Оптимальная сфера для этих людей — сфера практического жизненного опыта. Они четко планируют свою деятельность и любят экспериментировать с чем-то новым и содержащим вызов.</w:t>
      </w:r>
    </w:p>
    <w:p w14:paraId="5A6F01EB" w14:textId="77777777" w:rsidR="00AD17E3" w:rsidRPr="00AD17E3" w:rsidRDefault="00AD17E3" w:rsidP="00AD17E3">
      <w:pPr>
        <w:rPr>
          <w:rFonts w:asciiTheme="majorBidi" w:hAnsiTheme="majorBidi" w:cstheme="majorBidi"/>
        </w:rPr>
      </w:pPr>
      <w:r w:rsidRPr="00AD17E3">
        <w:rPr>
          <w:rFonts w:asciiTheme="majorBidi" w:hAnsiTheme="majorBidi" w:cstheme="majorBidi"/>
        </w:rPr>
        <w:lastRenderedPageBreak/>
        <w:t>Они больше полагаются не на логический анализ, а на интуицию и имеют склонность при разрешении проблем прибегать не столько к систематизированной критике, сколько к взаимодействию с другими людьми. Они выделяются в видах деятельности, где требуется риск и адаптивность, таких, как предпринимательство.</w:t>
      </w:r>
    </w:p>
    <w:p w14:paraId="6FA97660" w14:textId="77777777" w:rsidR="00AD17E3" w:rsidRPr="00AD17E3" w:rsidRDefault="00AD17E3" w:rsidP="00AD17E3">
      <w:pPr>
        <w:rPr>
          <w:rFonts w:asciiTheme="majorBidi" w:hAnsiTheme="majorBidi" w:cstheme="majorBidi"/>
        </w:rPr>
      </w:pPr>
      <w:r w:rsidRPr="00AD17E3">
        <w:rPr>
          <w:rFonts w:asciiTheme="majorBidi" w:hAnsiTheme="majorBidi" w:cstheme="majorBidi"/>
        </w:rPr>
        <w:t>Исследователями было установлено, что «аккомодаторы» часто делают хорошую карьеру в сфере маркетинга, продаж и менеджмента. В ситуации формального обучения они предпочитают заниматься распределением заданий, постановкой целей и участием в реальных проектах, а также опытной проверкой различных подходов к решению проблемы. «Аккомодаторы» обычно занимаются изучением бизнеса и менеджмента.</w:t>
      </w:r>
    </w:p>
    <w:p w14:paraId="532F3131" w14:textId="77777777" w:rsidR="00AD17E3" w:rsidRPr="00AD17E3" w:rsidRDefault="00AD17E3" w:rsidP="00AD17E3">
      <w:pPr>
        <w:rPr>
          <w:rFonts w:asciiTheme="majorBidi" w:hAnsiTheme="majorBidi" w:cstheme="majorBidi"/>
        </w:rPr>
      </w:pPr>
      <w:r w:rsidRPr="00AD17E3">
        <w:rPr>
          <w:rFonts w:asciiTheme="majorBidi" w:hAnsiTheme="majorBidi" w:cstheme="majorBidi"/>
        </w:rPr>
        <w:t>Они, как правило, работают в бизнесе (менеджмент, финансы, маркетинг) и разного рода административных органах (правительство, государственные службы, руководство образовательными учреждениями) и предпочитают работу, содержащую компоненты лидерства и руководства.</w:t>
      </w:r>
    </w:p>
    <w:p w14:paraId="547F096E" w14:textId="77777777" w:rsidR="00AD17E3" w:rsidRPr="00AD17E3" w:rsidRDefault="00AD17E3" w:rsidP="00AD17E3">
      <w:pPr>
        <w:rPr>
          <w:rFonts w:asciiTheme="majorBidi" w:hAnsiTheme="majorBidi" w:cstheme="majorBidi"/>
        </w:rPr>
      </w:pPr>
      <w:r w:rsidRPr="00AD17E3">
        <w:rPr>
          <w:rFonts w:asciiTheme="majorBidi" w:hAnsiTheme="majorBidi" w:cstheme="majorBidi"/>
        </w:rPr>
        <w:t>Ваш профиль познания может помочь вам при выборе оптимального для вас характера обучения, при котором вы не будете испытывать особых трудностей при усвоении и использовании информации. Этот тест, помимо прочего, поможет вам подобрать нужных людей и создать эффективную учебную команду.</w:t>
      </w:r>
    </w:p>
    <w:p w14:paraId="289998A1" w14:textId="77777777" w:rsidR="00AD17E3" w:rsidRPr="00AD17E3" w:rsidRDefault="00AD17E3" w:rsidP="00AD17E3">
      <w:pPr>
        <w:rPr>
          <w:rFonts w:asciiTheme="majorBidi" w:hAnsiTheme="majorBidi" w:cstheme="majorBidi"/>
        </w:rPr>
      </w:pPr>
      <w:r w:rsidRPr="00AD17E3">
        <w:rPr>
          <w:rFonts w:asciiTheme="majorBidi" w:hAnsiTheme="majorBidi" w:cstheme="majorBidi"/>
        </w:rPr>
        <w:t>Другим важным аспектом модели познания Колба является объяснение того, каким образом мы можем использовать каждое из четырех названных измерений для повышения эффективности обучения.</w:t>
      </w:r>
    </w:p>
    <w:p w14:paraId="27811FE6" w14:textId="77777777" w:rsidR="00AD17E3" w:rsidRPr="00AD17E3" w:rsidRDefault="00AD17E3" w:rsidP="00AD17E3">
      <w:pPr>
        <w:rPr>
          <w:rFonts w:asciiTheme="majorBidi" w:hAnsiTheme="majorBidi" w:cstheme="majorBidi"/>
        </w:rPr>
      </w:pPr>
      <w:r w:rsidRPr="00AD17E3">
        <w:rPr>
          <w:rFonts w:asciiTheme="majorBidi" w:hAnsiTheme="majorBidi" w:cstheme="majorBidi"/>
        </w:rPr>
        <w:t>Четыре типа обучения представляют собой учебный цикл. Исследования подтвердили, что при следовании представленному здесь учебному процессу повышается эффективность обучения, лучше запоминается материал и развиваются более действенные управленческие навыки. Ниже представлена последовательность стадий учебного цикла.</w:t>
      </w:r>
    </w:p>
    <w:p w14:paraId="1FB17201"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1. Конкретный опыт (КО): обучение путем экспериментирования</w:t>
      </w:r>
    </w:p>
    <w:p w14:paraId="756F53B9" w14:textId="77777777" w:rsidR="00AD17E3" w:rsidRPr="00AD17E3" w:rsidRDefault="00AD17E3" w:rsidP="00AD17E3">
      <w:pPr>
        <w:rPr>
          <w:rFonts w:asciiTheme="majorBidi" w:hAnsiTheme="majorBidi" w:cstheme="majorBidi"/>
        </w:rPr>
      </w:pPr>
      <w:r w:rsidRPr="00AD17E3">
        <w:rPr>
          <w:rFonts w:asciiTheme="majorBidi" w:hAnsiTheme="majorBidi" w:cstheme="majorBidi"/>
        </w:rPr>
        <w:t> </w:t>
      </w:r>
    </w:p>
    <w:p w14:paraId="4AEBC55C" w14:textId="77777777" w:rsidR="00AD17E3" w:rsidRPr="00AD17E3" w:rsidRDefault="00AD17E3" w:rsidP="00AD17E3">
      <w:pPr>
        <w:numPr>
          <w:ilvl w:val="0"/>
          <w:numId w:val="1"/>
        </w:numPr>
        <w:rPr>
          <w:rFonts w:asciiTheme="majorBidi" w:hAnsiTheme="majorBidi" w:cstheme="majorBidi"/>
        </w:rPr>
      </w:pPr>
      <w:r w:rsidRPr="00AD17E3">
        <w:rPr>
          <w:rFonts w:asciiTheme="majorBidi" w:hAnsiTheme="majorBidi" w:cstheme="majorBidi"/>
        </w:rPr>
        <w:t>Обучение путем постановки конкретного эксперимента</w:t>
      </w:r>
    </w:p>
    <w:p w14:paraId="51FF3CA7" w14:textId="77777777" w:rsidR="00AD17E3" w:rsidRPr="00AD17E3" w:rsidRDefault="00AD17E3" w:rsidP="00AD17E3">
      <w:pPr>
        <w:numPr>
          <w:ilvl w:val="0"/>
          <w:numId w:val="1"/>
        </w:numPr>
        <w:rPr>
          <w:rFonts w:asciiTheme="majorBidi" w:hAnsiTheme="majorBidi" w:cstheme="majorBidi"/>
        </w:rPr>
      </w:pPr>
      <w:r w:rsidRPr="00AD17E3">
        <w:rPr>
          <w:rFonts w:asciiTheme="majorBidi" w:hAnsiTheme="majorBidi" w:cstheme="majorBidi"/>
        </w:rPr>
        <w:t>Какое отношение это имеет к людям</w:t>
      </w:r>
    </w:p>
    <w:p w14:paraId="47C6B187" w14:textId="77777777" w:rsidR="00AD17E3" w:rsidRPr="00AD17E3" w:rsidRDefault="00AD17E3" w:rsidP="00AD17E3">
      <w:pPr>
        <w:numPr>
          <w:ilvl w:val="0"/>
          <w:numId w:val="1"/>
        </w:numPr>
        <w:rPr>
          <w:rFonts w:asciiTheme="majorBidi" w:hAnsiTheme="majorBidi" w:cstheme="majorBidi"/>
        </w:rPr>
      </w:pPr>
      <w:r w:rsidRPr="00AD17E3">
        <w:rPr>
          <w:rFonts w:asciiTheme="majorBidi" w:hAnsiTheme="majorBidi" w:cstheme="majorBidi"/>
        </w:rPr>
        <w:t>Восприимчивость к чувствам и людям</w:t>
      </w:r>
    </w:p>
    <w:p w14:paraId="2C95603C" w14:textId="77777777" w:rsidR="00AD17E3" w:rsidRPr="00AD17E3" w:rsidRDefault="00AD17E3" w:rsidP="00AD17E3">
      <w:pPr>
        <w:rPr>
          <w:rFonts w:asciiTheme="majorBidi" w:hAnsiTheme="majorBidi" w:cstheme="majorBidi"/>
        </w:rPr>
      </w:pPr>
      <w:r w:rsidRPr="00AD17E3">
        <w:rPr>
          <w:rFonts w:asciiTheme="majorBidi" w:hAnsiTheme="majorBidi" w:cstheme="majorBidi"/>
        </w:rPr>
        <w:t> </w:t>
      </w:r>
    </w:p>
    <w:p w14:paraId="7999AF9E"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2. Рефлексивное наблюдение (РН): обучение путем рассмотрения</w:t>
      </w:r>
    </w:p>
    <w:p w14:paraId="17F327BA" w14:textId="77777777" w:rsidR="00AD17E3" w:rsidRPr="00AD17E3" w:rsidRDefault="00AD17E3" w:rsidP="00AD17E3">
      <w:pPr>
        <w:rPr>
          <w:rFonts w:asciiTheme="majorBidi" w:hAnsiTheme="majorBidi" w:cstheme="majorBidi"/>
        </w:rPr>
      </w:pPr>
      <w:r w:rsidRPr="00AD17E3">
        <w:rPr>
          <w:rFonts w:asciiTheme="majorBidi" w:hAnsiTheme="majorBidi" w:cstheme="majorBidi"/>
        </w:rPr>
        <w:t> </w:t>
      </w:r>
    </w:p>
    <w:p w14:paraId="6647D0A0" w14:textId="77777777" w:rsidR="00AD17E3" w:rsidRPr="00AD17E3" w:rsidRDefault="00AD17E3" w:rsidP="00AD17E3">
      <w:pPr>
        <w:numPr>
          <w:ilvl w:val="0"/>
          <w:numId w:val="2"/>
        </w:numPr>
        <w:rPr>
          <w:rFonts w:asciiTheme="majorBidi" w:hAnsiTheme="majorBidi" w:cstheme="majorBidi"/>
        </w:rPr>
      </w:pPr>
      <w:r w:rsidRPr="00AD17E3">
        <w:rPr>
          <w:rFonts w:asciiTheme="majorBidi" w:hAnsiTheme="majorBidi" w:cstheme="majorBidi"/>
        </w:rPr>
        <w:t>Принятию решения предшествует тщательное наблюдение</w:t>
      </w:r>
    </w:p>
    <w:p w14:paraId="6C1B83F5" w14:textId="77777777" w:rsidR="00AD17E3" w:rsidRPr="00AD17E3" w:rsidRDefault="00AD17E3" w:rsidP="00AD17E3">
      <w:pPr>
        <w:numPr>
          <w:ilvl w:val="0"/>
          <w:numId w:val="2"/>
        </w:numPr>
        <w:rPr>
          <w:rFonts w:asciiTheme="majorBidi" w:hAnsiTheme="majorBidi" w:cstheme="majorBidi"/>
        </w:rPr>
      </w:pPr>
      <w:r w:rsidRPr="00AD17E3">
        <w:rPr>
          <w:rFonts w:asciiTheme="majorBidi" w:hAnsiTheme="majorBidi" w:cstheme="majorBidi"/>
        </w:rPr>
        <w:t>Рассмотрение ситуации с разных сторон</w:t>
      </w:r>
    </w:p>
    <w:p w14:paraId="76A2352D" w14:textId="77777777" w:rsidR="00AD17E3" w:rsidRPr="00AD17E3" w:rsidRDefault="00AD17E3" w:rsidP="00AD17E3">
      <w:pPr>
        <w:numPr>
          <w:ilvl w:val="0"/>
          <w:numId w:val="2"/>
        </w:numPr>
        <w:rPr>
          <w:rFonts w:asciiTheme="majorBidi" w:hAnsiTheme="majorBidi" w:cstheme="majorBidi"/>
        </w:rPr>
      </w:pPr>
      <w:r w:rsidRPr="00AD17E3">
        <w:rPr>
          <w:rFonts w:asciiTheme="majorBidi" w:hAnsiTheme="majorBidi" w:cstheme="majorBidi"/>
        </w:rPr>
        <w:t>Рассмотрение смысла вещей</w:t>
      </w:r>
    </w:p>
    <w:p w14:paraId="47DF0432" w14:textId="77777777" w:rsidR="00AD17E3" w:rsidRPr="00AD17E3" w:rsidRDefault="00AD17E3" w:rsidP="00AD17E3">
      <w:pPr>
        <w:rPr>
          <w:rFonts w:asciiTheme="majorBidi" w:hAnsiTheme="majorBidi" w:cstheme="majorBidi"/>
        </w:rPr>
      </w:pPr>
      <w:r w:rsidRPr="00AD17E3">
        <w:rPr>
          <w:rFonts w:asciiTheme="majorBidi" w:hAnsiTheme="majorBidi" w:cstheme="majorBidi"/>
        </w:rPr>
        <w:t> </w:t>
      </w:r>
    </w:p>
    <w:p w14:paraId="51B0CDF3"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3. Абстрактная концептуализация (АК): обучение путем осмысления</w:t>
      </w:r>
    </w:p>
    <w:p w14:paraId="06D9D0AD" w14:textId="77777777" w:rsidR="00AD17E3" w:rsidRPr="00AD17E3" w:rsidRDefault="00AD17E3" w:rsidP="00AD17E3">
      <w:pPr>
        <w:rPr>
          <w:rFonts w:asciiTheme="majorBidi" w:hAnsiTheme="majorBidi" w:cstheme="majorBidi"/>
        </w:rPr>
      </w:pPr>
      <w:r w:rsidRPr="00AD17E3">
        <w:rPr>
          <w:rFonts w:asciiTheme="majorBidi" w:hAnsiTheme="majorBidi" w:cstheme="majorBidi"/>
        </w:rPr>
        <w:t> </w:t>
      </w:r>
    </w:p>
    <w:p w14:paraId="6D2737D0" w14:textId="77777777" w:rsidR="00AD17E3" w:rsidRPr="00AD17E3" w:rsidRDefault="00AD17E3" w:rsidP="00AD17E3">
      <w:pPr>
        <w:numPr>
          <w:ilvl w:val="0"/>
          <w:numId w:val="3"/>
        </w:numPr>
        <w:rPr>
          <w:rFonts w:asciiTheme="majorBidi" w:hAnsiTheme="majorBidi" w:cstheme="majorBidi"/>
        </w:rPr>
      </w:pPr>
      <w:r w:rsidRPr="00AD17E3">
        <w:rPr>
          <w:rFonts w:asciiTheme="majorBidi" w:hAnsiTheme="majorBidi" w:cstheme="majorBidi"/>
        </w:rPr>
        <w:t>Логический анализ идей</w:t>
      </w:r>
    </w:p>
    <w:p w14:paraId="149524E5" w14:textId="77777777" w:rsidR="00AD17E3" w:rsidRPr="00AD17E3" w:rsidRDefault="00AD17E3" w:rsidP="00AD17E3">
      <w:pPr>
        <w:numPr>
          <w:ilvl w:val="0"/>
          <w:numId w:val="3"/>
        </w:numPr>
        <w:rPr>
          <w:rFonts w:asciiTheme="majorBidi" w:hAnsiTheme="majorBidi" w:cstheme="majorBidi"/>
        </w:rPr>
      </w:pPr>
      <w:r w:rsidRPr="00AD17E3">
        <w:rPr>
          <w:rFonts w:asciiTheme="majorBidi" w:hAnsiTheme="majorBidi" w:cstheme="majorBidi"/>
        </w:rPr>
        <w:t>Системное планирование</w:t>
      </w:r>
    </w:p>
    <w:p w14:paraId="38B52242" w14:textId="77777777" w:rsidR="00AD17E3" w:rsidRPr="00AD17E3" w:rsidRDefault="00AD17E3" w:rsidP="00AD17E3">
      <w:pPr>
        <w:numPr>
          <w:ilvl w:val="0"/>
          <w:numId w:val="3"/>
        </w:numPr>
        <w:rPr>
          <w:rFonts w:asciiTheme="majorBidi" w:hAnsiTheme="majorBidi" w:cstheme="majorBidi"/>
        </w:rPr>
      </w:pPr>
      <w:r w:rsidRPr="00AD17E3">
        <w:rPr>
          <w:rFonts w:asciiTheme="majorBidi" w:hAnsiTheme="majorBidi" w:cstheme="majorBidi"/>
        </w:rPr>
        <w:lastRenderedPageBreak/>
        <w:t>Нахождение теорий и раскрытие взаимосвязей</w:t>
      </w:r>
    </w:p>
    <w:p w14:paraId="17F0193E" w14:textId="77777777" w:rsidR="00AD17E3" w:rsidRPr="00AD17E3" w:rsidRDefault="00AD17E3" w:rsidP="00AD17E3">
      <w:pPr>
        <w:rPr>
          <w:rFonts w:asciiTheme="majorBidi" w:hAnsiTheme="majorBidi" w:cstheme="majorBidi"/>
        </w:rPr>
      </w:pPr>
      <w:r w:rsidRPr="00AD17E3">
        <w:rPr>
          <w:rFonts w:asciiTheme="majorBidi" w:hAnsiTheme="majorBidi" w:cstheme="majorBidi"/>
        </w:rPr>
        <w:t> </w:t>
      </w:r>
    </w:p>
    <w:p w14:paraId="71051C23" w14:textId="77777777" w:rsidR="00AD17E3" w:rsidRPr="00AD17E3" w:rsidRDefault="00AD17E3" w:rsidP="00AD17E3">
      <w:pPr>
        <w:rPr>
          <w:rFonts w:asciiTheme="majorBidi" w:hAnsiTheme="majorBidi" w:cstheme="majorBidi"/>
          <w:b/>
          <w:bCs/>
        </w:rPr>
      </w:pPr>
      <w:r w:rsidRPr="00AD17E3">
        <w:rPr>
          <w:rFonts w:asciiTheme="majorBidi" w:hAnsiTheme="majorBidi" w:cstheme="majorBidi"/>
          <w:b/>
          <w:bCs/>
        </w:rPr>
        <w:t>4. Активное экспериментирование (АЭ): практическое обучение</w:t>
      </w:r>
    </w:p>
    <w:p w14:paraId="6C1568E4" w14:textId="77777777" w:rsidR="00AD17E3" w:rsidRPr="00AD17E3" w:rsidRDefault="00AD17E3" w:rsidP="00AD17E3">
      <w:pPr>
        <w:rPr>
          <w:rFonts w:asciiTheme="majorBidi" w:hAnsiTheme="majorBidi" w:cstheme="majorBidi"/>
        </w:rPr>
      </w:pPr>
      <w:r w:rsidRPr="00AD17E3">
        <w:rPr>
          <w:rFonts w:asciiTheme="majorBidi" w:hAnsiTheme="majorBidi" w:cstheme="majorBidi"/>
        </w:rPr>
        <w:t> </w:t>
      </w:r>
    </w:p>
    <w:p w14:paraId="0C65EE8A" w14:textId="77777777" w:rsidR="00AD17E3" w:rsidRPr="00AD17E3" w:rsidRDefault="00AD17E3" w:rsidP="00AD17E3">
      <w:pPr>
        <w:numPr>
          <w:ilvl w:val="0"/>
          <w:numId w:val="4"/>
        </w:numPr>
        <w:rPr>
          <w:rFonts w:asciiTheme="majorBidi" w:hAnsiTheme="majorBidi" w:cstheme="majorBidi"/>
        </w:rPr>
      </w:pPr>
      <w:r w:rsidRPr="00AD17E3">
        <w:rPr>
          <w:rFonts w:asciiTheme="majorBidi" w:hAnsiTheme="majorBidi" w:cstheme="majorBidi"/>
        </w:rPr>
        <w:t>Демонстрация способности осуществления определенных действий</w:t>
      </w:r>
    </w:p>
    <w:p w14:paraId="3D7CD36A" w14:textId="77777777" w:rsidR="00AD17E3" w:rsidRPr="00AD17E3" w:rsidRDefault="00AD17E3" w:rsidP="00AD17E3">
      <w:pPr>
        <w:numPr>
          <w:ilvl w:val="0"/>
          <w:numId w:val="4"/>
        </w:numPr>
        <w:rPr>
          <w:rFonts w:asciiTheme="majorBidi" w:hAnsiTheme="majorBidi" w:cstheme="majorBidi"/>
        </w:rPr>
      </w:pPr>
      <w:r w:rsidRPr="00AD17E3">
        <w:rPr>
          <w:rFonts w:asciiTheme="majorBidi" w:hAnsiTheme="majorBidi" w:cstheme="majorBidi"/>
        </w:rPr>
        <w:t>Принятие риска</w:t>
      </w:r>
    </w:p>
    <w:p w14:paraId="78C75495" w14:textId="77777777" w:rsidR="00AD17E3" w:rsidRPr="00AD17E3" w:rsidRDefault="00AD17E3" w:rsidP="00AD17E3">
      <w:pPr>
        <w:numPr>
          <w:ilvl w:val="0"/>
          <w:numId w:val="4"/>
        </w:numPr>
        <w:rPr>
          <w:rFonts w:asciiTheme="majorBidi" w:hAnsiTheme="majorBidi" w:cstheme="majorBidi"/>
        </w:rPr>
      </w:pPr>
      <w:r w:rsidRPr="00AD17E3">
        <w:rPr>
          <w:rFonts w:asciiTheme="majorBidi" w:hAnsiTheme="majorBidi" w:cstheme="majorBidi"/>
        </w:rPr>
        <w:t>Влияние на людей и события путем совершения действие</w:t>
      </w:r>
    </w:p>
    <w:p w14:paraId="1204D87C" w14:textId="77777777" w:rsidR="00AD17E3" w:rsidRPr="00AD17E3" w:rsidRDefault="00AD17E3" w:rsidP="00AD17E3">
      <w:pPr>
        <w:rPr>
          <w:rFonts w:asciiTheme="majorBidi" w:hAnsiTheme="majorBidi" w:cstheme="majorBidi"/>
        </w:rPr>
      </w:pPr>
      <w:r w:rsidRPr="00AD17E3">
        <w:rPr>
          <w:rFonts w:asciiTheme="majorBidi" w:hAnsiTheme="majorBidi" w:cstheme="majorBidi"/>
        </w:rPr>
        <w:t> </w:t>
      </w:r>
    </w:p>
    <w:p w14:paraId="5EF1C65E" w14:textId="77777777" w:rsidR="00AD17E3" w:rsidRPr="00AD17E3" w:rsidRDefault="00AD17E3" w:rsidP="00AD17E3">
      <w:pPr>
        <w:rPr>
          <w:rFonts w:asciiTheme="majorBidi" w:hAnsiTheme="majorBidi" w:cstheme="majorBidi"/>
        </w:rPr>
      </w:pPr>
      <w:r w:rsidRPr="00AD17E3">
        <w:rPr>
          <w:rFonts w:asciiTheme="majorBidi" w:hAnsiTheme="majorBidi" w:cstheme="majorBidi"/>
        </w:rPr>
        <w:t>Конкретный опыт </w:t>
      </w:r>
      <w:r w:rsidRPr="00AD17E3">
        <w:rPr>
          <w:rFonts w:asciiTheme="majorBidi" w:hAnsiTheme="majorBidi" w:cstheme="majorBidi"/>
          <w:b/>
          <w:bCs/>
        </w:rPr>
        <w:t>(стадия 1, КО)</w:t>
      </w:r>
      <w:r w:rsidRPr="00AD17E3">
        <w:rPr>
          <w:rFonts w:asciiTheme="majorBidi" w:hAnsiTheme="majorBidi" w:cstheme="majorBidi"/>
        </w:rPr>
        <w:t> вряд ли сможет научить человека чему-то существенному, если он не будет сопровождаться соответствующим рефлексивным наблюдением </w:t>
      </w:r>
      <w:r w:rsidRPr="00AD17E3">
        <w:rPr>
          <w:rFonts w:asciiTheme="majorBidi" w:hAnsiTheme="majorBidi" w:cstheme="majorBidi"/>
          <w:b/>
          <w:bCs/>
        </w:rPr>
        <w:t>(стадия 2, РН).</w:t>
      </w:r>
      <w:r w:rsidRPr="00AD17E3">
        <w:rPr>
          <w:rFonts w:asciiTheme="majorBidi" w:hAnsiTheme="majorBidi" w:cstheme="majorBidi"/>
        </w:rPr>
        <w:t> Организация информации и интерпретация ее значения также является важным этапом обучения путем экспериментирования.</w:t>
      </w:r>
    </w:p>
    <w:p w14:paraId="7C53DC43" w14:textId="77777777" w:rsidR="00AD17E3" w:rsidRPr="00AD17E3" w:rsidRDefault="00AD17E3" w:rsidP="00AD17E3">
      <w:pPr>
        <w:rPr>
          <w:rFonts w:asciiTheme="majorBidi" w:hAnsiTheme="majorBidi" w:cstheme="majorBidi"/>
        </w:rPr>
      </w:pPr>
      <w:r w:rsidRPr="00AD17E3">
        <w:rPr>
          <w:rFonts w:asciiTheme="majorBidi" w:hAnsiTheme="majorBidi" w:cstheme="majorBidi"/>
        </w:rPr>
        <w:t>За этим этапом следует формирование теорий, касающихся полученной информации, соотнесение их с другими аналогичными опытами и принятие выводов об уместности и прагматической ценности данного опыта </w:t>
      </w:r>
      <w:r w:rsidRPr="00AD17E3">
        <w:rPr>
          <w:rFonts w:asciiTheme="majorBidi" w:hAnsiTheme="majorBidi" w:cstheme="majorBidi"/>
          <w:b/>
          <w:bCs/>
        </w:rPr>
        <w:t>(стадия 3, АК).</w:t>
      </w:r>
    </w:p>
    <w:p w14:paraId="3835E78F" w14:textId="77777777" w:rsidR="00AD17E3" w:rsidRPr="00AD17E3" w:rsidRDefault="00AD17E3" w:rsidP="00AD17E3">
      <w:pPr>
        <w:rPr>
          <w:rFonts w:asciiTheme="majorBidi" w:hAnsiTheme="majorBidi" w:cstheme="majorBidi"/>
        </w:rPr>
      </w:pPr>
      <w:r w:rsidRPr="00AD17E3">
        <w:rPr>
          <w:rFonts w:asciiTheme="majorBidi" w:hAnsiTheme="majorBidi" w:cstheme="majorBidi"/>
        </w:rPr>
        <w:t>Обобщение данного конкретного опыта позволяет использовать его и в иных ситуациях. Окончательная проверка выводов, обобщений и сформулированных прежде теорий производится опытным путем </w:t>
      </w:r>
      <w:r w:rsidRPr="00AD17E3">
        <w:rPr>
          <w:rFonts w:asciiTheme="majorBidi" w:hAnsiTheme="majorBidi" w:cstheme="majorBidi"/>
          <w:b/>
          <w:bCs/>
        </w:rPr>
        <w:t>(стадия 4, АЭ).</w:t>
      </w:r>
    </w:p>
    <w:p w14:paraId="07011E1D" w14:textId="77777777" w:rsidR="00AD17E3" w:rsidRPr="00AD17E3" w:rsidRDefault="00AD17E3" w:rsidP="00AD17E3">
      <w:pPr>
        <w:rPr>
          <w:rFonts w:asciiTheme="majorBidi" w:hAnsiTheme="majorBidi" w:cstheme="majorBidi"/>
        </w:rPr>
      </w:pPr>
      <w:r w:rsidRPr="00AD17E3">
        <w:rPr>
          <w:rFonts w:asciiTheme="majorBidi" w:hAnsiTheme="majorBidi" w:cstheme="majorBidi"/>
        </w:rPr>
        <w:t>Возникающая при этом новая учебная ситуация становится новым конкретным опытом (стадия 1) и цикл начинается снова. Индивид может войти в такой цикл с любой его стадии. Следует заметить, что обучение становится наиболее эффективным именно в тех случаях, когда цикл проходится полностью.</w:t>
      </w:r>
    </w:p>
    <w:p w14:paraId="50ECE4BF" w14:textId="77777777" w:rsidR="00AD17E3" w:rsidRPr="00AD17E3" w:rsidRDefault="00AD17E3" w:rsidP="00AD17E3">
      <w:pPr>
        <w:rPr>
          <w:rFonts w:asciiTheme="majorBidi" w:hAnsiTheme="majorBidi" w:cstheme="majorBidi"/>
        </w:rPr>
      </w:pPr>
      <w:r w:rsidRPr="00AD17E3">
        <w:rPr>
          <w:rFonts w:asciiTheme="majorBidi" w:hAnsiTheme="majorBidi" w:cstheme="majorBidi"/>
        </w:rPr>
        <w:t>В большинстве учебных заведений делается слишком большой упор на РН и АК, которым обычно посвящается едва ли не все время классных занятий. Соответственно, преподаватели склонны отдавать предпочтение тем студентам, которые показывают высокие результаты в этой области (отражением чего являются различные экзамены).</w:t>
      </w:r>
    </w:p>
    <w:p w14:paraId="2B1065A7" w14:textId="77777777" w:rsidR="00AD17E3" w:rsidRPr="00AD17E3" w:rsidRDefault="00AD17E3" w:rsidP="00AD17E3">
      <w:pPr>
        <w:rPr>
          <w:rFonts w:asciiTheme="majorBidi" w:hAnsiTheme="majorBidi" w:cstheme="majorBidi"/>
        </w:rPr>
      </w:pPr>
      <w:r w:rsidRPr="00AD17E3">
        <w:rPr>
          <w:rFonts w:asciiTheme="majorBidi" w:hAnsiTheme="majorBidi" w:cstheme="majorBidi"/>
        </w:rPr>
        <w:t>Точно так же, построение курса обучения на методе конкретных ситуаций (case study) или на экспериментальных упражнениях, призванных способствовать развитию у студентов эффективных навыков менеджмента и лидерства, оказывается менее эффективным, чем обучение, при котором проходятся все четыре стадии представленного здесь цикла обучения.</w:t>
      </w:r>
    </w:p>
    <w:p w14:paraId="2F189195" w14:textId="77777777" w:rsidR="00AD17E3" w:rsidRPr="00AD17E3" w:rsidRDefault="00AD17E3" w:rsidP="00AD17E3">
      <w:pPr>
        <w:rPr>
          <w:rFonts w:asciiTheme="majorBidi" w:hAnsiTheme="majorBidi" w:cstheme="majorBidi"/>
        </w:rPr>
      </w:pPr>
      <w:r w:rsidRPr="00AD17E3">
        <w:rPr>
          <w:rFonts w:asciiTheme="majorBidi" w:hAnsiTheme="majorBidi" w:cstheme="majorBidi"/>
        </w:rPr>
        <w:t>В лучших курсах развития навыков отводится место как для активного обучения и экспериментирования, так и для аудиторных обсуждений, чтения и сдачи экзаменов.</w:t>
      </w:r>
    </w:p>
    <w:p w14:paraId="2F1CA26F" w14:textId="77777777" w:rsidR="008F1BFF" w:rsidRPr="00AD17E3" w:rsidRDefault="008F1BFF">
      <w:pPr>
        <w:rPr>
          <w:rFonts w:asciiTheme="majorBidi" w:hAnsiTheme="majorBidi" w:cstheme="majorBidi"/>
        </w:rPr>
      </w:pPr>
    </w:p>
    <w:sectPr w:rsidR="008F1BFF" w:rsidRPr="00AD17E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53504"/>
    <w:multiLevelType w:val="multilevel"/>
    <w:tmpl w:val="553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834692"/>
    <w:multiLevelType w:val="multilevel"/>
    <w:tmpl w:val="23A6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D61E2E"/>
    <w:multiLevelType w:val="multilevel"/>
    <w:tmpl w:val="15B6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83394C"/>
    <w:multiLevelType w:val="multilevel"/>
    <w:tmpl w:val="C316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702746">
    <w:abstractNumId w:val="2"/>
  </w:num>
  <w:num w:numId="2" w16cid:durableId="1867062858">
    <w:abstractNumId w:val="3"/>
  </w:num>
  <w:num w:numId="3" w16cid:durableId="1650132798">
    <w:abstractNumId w:val="1"/>
  </w:num>
  <w:num w:numId="4" w16cid:durableId="90051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3F8"/>
    <w:rsid w:val="008A23FC"/>
    <w:rsid w:val="008B3BBF"/>
    <w:rsid w:val="008F1BFF"/>
    <w:rsid w:val="008F53F8"/>
    <w:rsid w:val="009F6746"/>
    <w:rsid w:val="00AD17E3"/>
    <w:rsid w:val="00C774EF"/>
    <w:rsid w:val="00D83E32"/>
    <w:rsid w:val="00E760A7"/>
    <w:rsid w:val="00F41AB8"/>
  </w:rsids>
  <m:mathPr>
    <m:mathFont m:val="Cambria Math"/>
    <m:brkBin m:val="before"/>
    <m:brkBinSub m:val="--"/>
    <m:smallFrac m:val="0"/>
    <m:dispDef/>
    <m:lMargin m:val="0"/>
    <m:rMargin m:val="0"/>
    <m:defJc m:val="centerGroup"/>
    <m:wrapIndent m:val="1440"/>
    <m:intLim m:val="subSup"/>
    <m:naryLim m:val="undOvr"/>
  </m:mathPr>
  <w:themeFontLang w:val="ru-K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A2FB8"/>
  <w15:chartTrackingRefBased/>
  <w15:docId w15:val="{5497891C-958E-47E9-A236-7411A1854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F53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F53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F53F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F53F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F53F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F53F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F53F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F53F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F53F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F53F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F53F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F53F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F53F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F53F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F53F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F53F8"/>
    <w:rPr>
      <w:rFonts w:eastAsiaTheme="majorEastAsia" w:cstheme="majorBidi"/>
      <w:color w:val="595959" w:themeColor="text1" w:themeTint="A6"/>
    </w:rPr>
  </w:style>
  <w:style w:type="character" w:customStyle="1" w:styleId="80">
    <w:name w:val="Заголовок 8 Знак"/>
    <w:basedOn w:val="a0"/>
    <w:link w:val="8"/>
    <w:uiPriority w:val="9"/>
    <w:semiHidden/>
    <w:rsid w:val="008F53F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F53F8"/>
    <w:rPr>
      <w:rFonts w:eastAsiaTheme="majorEastAsia" w:cstheme="majorBidi"/>
      <w:color w:val="272727" w:themeColor="text1" w:themeTint="D8"/>
    </w:rPr>
  </w:style>
  <w:style w:type="paragraph" w:styleId="a3">
    <w:name w:val="Title"/>
    <w:basedOn w:val="a"/>
    <w:next w:val="a"/>
    <w:link w:val="a4"/>
    <w:uiPriority w:val="10"/>
    <w:qFormat/>
    <w:rsid w:val="008F5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F53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53F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F53F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F53F8"/>
    <w:pPr>
      <w:spacing w:before="160"/>
      <w:jc w:val="center"/>
    </w:pPr>
    <w:rPr>
      <w:i/>
      <w:iCs/>
      <w:color w:val="404040" w:themeColor="text1" w:themeTint="BF"/>
    </w:rPr>
  </w:style>
  <w:style w:type="character" w:customStyle="1" w:styleId="22">
    <w:name w:val="Цитата 2 Знак"/>
    <w:basedOn w:val="a0"/>
    <w:link w:val="21"/>
    <w:uiPriority w:val="29"/>
    <w:rsid w:val="008F53F8"/>
    <w:rPr>
      <w:i/>
      <w:iCs/>
      <w:color w:val="404040" w:themeColor="text1" w:themeTint="BF"/>
    </w:rPr>
  </w:style>
  <w:style w:type="paragraph" w:styleId="a7">
    <w:name w:val="List Paragraph"/>
    <w:basedOn w:val="a"/>
    <w:uiPriority w:val="34"/>
    <w:qFormat/>
    <w:rsid w:val="008F53F8"/>
    <w:pPr>
      <w:ind w:left="720"/>
      <w:contextualSpacing/>
    </w:pPr>
  </w:style>
  <w:style w:type="character" w:styleId="a8">
    <w:name w:val="Intense Emphasis"/>
    <w:basedOn w:val="a0"/>
    <w:uiPriority w:val="21"/>
    <w:qFormat/>
    <w:rsid w:val="008F53F8"/>
    <w:rPr>
      <w:i/>
      <w:iCs/>
      <w:color w:val="2F5496" w:themeColor="accent1" w:themeShade="BF"/>
    </w:rPr>
  </w:style>
  <w:style w:type="paragraph" w:styleId="a9">
    <w:name w:val="Intense Quote"/>
    <w:basedOn w:val="a"/>
    <w:next w:val="a"/>
    <w:link w:val="aa"/>
    <w:uiPriority w:val="30"/>
    <w:qFormat/>
    <w:rsid w:val="008F53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F53F8"/>
    <w:rPr>
      <w:i/>
      <w:iCs/>
      <w:color w:val="2F5496" w:themeColor="accent1" w:themeShade="BF"/>
    </w:rPr>
  </w:style>
  <w:style w:type="character" w:styleId="ab">
    <w:name w:val="Intense Reference"/>
    <w:basedOn w:val="a0"/>
    <w:uiPriority w:val="32"/>
    <w:qFormat/>
    <w:rsid w:val="008F53F8"/>
    <w:rPr>
      <w:b/>
      <w:bCs/>
      <w:smallCaps/>
      <w:color w:val="2F5496" w:themeColor="accent1" w:themeShade="BF"/>
      <w:spacing w:val="5"/>
    </w:rPr>
  </w:style>
  <w:style w:type="character" w:styleId="ac">
    <w:name w:val="Hyperlink"/>
    <w:basedOn w:val="a0"/>
    <w:uiPriority w:val="99"/>
    <w:unhideWhenUsed/>
    <w:rsid w:val="00AD17E3"/>
    <w:rPr>
      <w:color w:val="0563C1" w:themeColor="hyperlink"/>
      <w:u w:val="single"/>
    </w:rPr>
  </w:style>
  <w:style w:type="character" w:styleId="ad">
    <w:name w:val="Unresolved Mention"/>
    <w:basedOn w:val="a0"/>
    <w:uiPriority w:val="99"/>
    <w:semiHidden/>
    <w:unhideWhenUsed/>
    <w:rsid w:val="00AD17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75126">
      <w:bodyDiv w:val="1"/>
      <w:marLeft w:val="0"/>
      <w:marRight w:val="0"/>
      <w:marTop w:val="0"/>
      <w:marBottom w:val="0"/>
      <w:divBdr>
        <w:top w:val="none" w:sz="0" w:space="0" w:color="auto"/>
        <w:left w:val="none" w:sz="0" w:space="0" w:color="auto"/>
        <w:bottom w:val="none" w:sz="0" w:space="0" w:color="auto"/>
        <w:right w:val="none" w:sz="0" w:space="0" w:color="auto"/>
      </w:divBdr>
      <w:divsChild>
        <w:div w:id="23597438">
          <w:marLeft w:val="0"/>
          <w:marRight w:val="0"/>
          <w:marTop w:val="0"/>
          <w:marBottom w:val="0"/>
          <w:divBdr>
            <w:top w:val="none" w:sz="0" w:space="0" w:color="auto"/>
            <w:left w:val="none" w:sz="0" w:space="0" w:color="auto"/>
            <w:bottom w:val="none" w:sz="0" w:space="0" w:color="auto"/>
            <w:right w:val="none" w:sz="0" w:space="0" w:color="auto"/>
          </w:divBdr>
          <w:divsChild>
            <w:div w:id="346910301">
              <w:marLeft w:val="0"/>
              <w:marRight w:val="0"/>
              <w:marTop w:val="0"/>
              <w:marBottom w:val="150"/>
              <w:divBdr>
                <w:top w:val="none" w:sz="0" w:space="0" w:color="auto"/>
                <w:left w:val="none" w:sz="0" w:space="0" w:color="auto"/>
                <w:bottom w:val="none" w:sz="0" w:space="0" w:color="auto"/>
                <w:right w:val="none" w:sz="0" w:space="0" w:color="auto"/>
              </w:divBdr>
              <w:divsChild>
                <w:div w:id="177779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4870">
          <w:marLeft w:val="0"/>
          <w:marRight w:val="0"/>
          <w:marTop w:val="0"/>
          <w:marBottom w:val="0"/>
          <w:divBdr>
            <w:top w:val="none" w:sz="0" w:space="0" w:color="auto"/>
            <w:left w:val="none" w:sz="0" w:space="0" w:color="auto"/>
            <w:bottom w:val="none" w:sz="0" w:space="0" w:color="auto"/>
            <w:right w:val="none" w:sz="0" w:space="0" w:color="auto"/>
          </w:divBdr>
          <w:divsChild>
            <w:div w:id="292102143">
              <w:marLeft w:val="0"/>
              <w:marRight w:val="0"/>
              <w:marTop w:val="0"/>
              <w:marBottom w:val="0"/>
              <w:divBdr>
                <w:top w:val="none" w:sz="0" w:space="0" w:color="auto"/>
                <w:left w:val="none" w:sz="0" w:space="0" w:color="auto"/>
                <w:bottom w:val="none" w:sz="0" w:space="0" w:color="auto"/>
                <w:right w:val="none" w:sz="0" w:space="0" w:color="auto"/>
              </w:divBdr>
              <w:divsChild>
                <w:div w:id="992297962">
                  <w:marLeft w:val="0"/>
                  <w:marRight w:val="0"/>
                  <w:marTop w:val="0"/>
                  <w:marBottom w:val="0"/>
                  <w:divBdr>
                    <w:top w:val="none" w:sz="0" w:space="0" w:color="auto"/>
                    <w:left w:val="none" w:sz="0" w:space="0" w:color="auto"/>
                    <w:bottom w:val="none" w:sz="0" w:space="0" w:color="auto"/>
                    <w:right w:val="none" w:sz="0" w:space="0" w:color="auto"/>
                  </w:divBdr>
                  <w:divsChild>
                    <w:div w:id="75216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20878">
      <w:bodyDiv w:val="1"/>
      <w:marLeft w:val="0"/>
      <w:marRight w:val="0"/>
      <w:marTop w:val="0"/>
      <w:marBottom w:val="0"/>
      <w:divBdr>
        <w:top w:val="none" w:sz="0" w:space="0" w:color="auto"/>
        <w:left w:val="none" w:sz="0" w:space="0" w:color="auto"/>
        <w:bottom w:val="none" w:sz="0" w:space="0" w:color="auto"/>
        <w:right w:val="none" w:sz="0" w:space="0" w:color="auto"/>
      </w:divBdr>
      <w:divsChild>
        <w:div w:id="1393692654">
          <w:marLeft w:val="0"/>
          <w:marRight w:val="0"/>
          <w:marTop w:val="0"/>
          <w:marBottom w:val="0"/>
          <w:divBdr>
            <w:top w:val="none" w:sz="0" w:space="0" w:color="auto"/>
            <w:left w:val="none" w:sz="0" w:space="0" w:color="auto"/>
            <w:bottom w:val="none" w:sz="0" w:space="0" w:color="auto"/>
            <w:right w:val="none" w:sz="0" w:space="0" w:color="auto"/>
          </w:divBdr>
          <w:divsChild>
            <w:div w:id="2103799798">
              <w:marLeft w:val="0"/>
              <w:marRight w:val="0"/>
              <w:marTop w:val="0"/>
              <w:marBottom w:val="150"/>
              <w:divBdr>
                <w:top w:val="none" w:sz="0" w:space="0" w:color="auto"/>
                <w:left w:val="none" w:sz="0" w:space="0" w:color="auto"/>
                <w:bottom w:val="none" w:sz="0" w:space="0" w:color="auto"/>
                <w:right w:val="none" w:sz="0" w:space="0" w:color="auto"/>
              </w:divBdr>
              <w:divsChild>
                <w:div w:id="213381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23780">
          <w:marLeft w:val="0"/>
          <w:marRight w:val="0"/>
          <w:marTop w:val="0"/>
          <w:marBottom w:val="0"/>
          <w:divBdr>
            <w:top w:val="none" w:sz="0" w:space="0" w:color="auto"/>
            <w:left w:val="none" w:sz="0" w:space="0" w:color="auto"/>
            <w:bottom w:val="none" w:sz="0" w:space="0" w:color="auto"/>
            <w:right w:val="none" w:sz="0" w:space="0" w:color="auto"/>
          </w:divBdr>
          <w:divsChild>
            <w:div w:id="1306396338">
              <w:marLeft w:val="0"/>
              <w:marRight w:val="0"/>
              <w:marTop w:val="0"/>
              <w:marBottom w:val="0"/>
              <w:divBdr>
                <w:top w:val="none" w:sz="0" w:space="0" w:color="auto"/>
                <w:left w:val="none" w:sz="0" w:space="0" w:color="auto"/>
                <w:bottom w:val="none" w:sz="0" w:space="0" w:color="auto"/>
                <w:right w:val="none" w:sz="0" w:space="0" w:color="auto"/>
              </w:divBdr>
              <w:divsChild>
                <w:div w:id="1190413339">
                  <w:marLeft w:val="0"/>
                  <w:marRight w:val="0"/>
                  <w:marTop w:val="0"/>
                  <w:marBottom w:val="0"/>
                  <w:divBdr>
                    <w:top w:val="none" w:sz="0" w:space="0" w:color="auto"/>
                    <w:left w:val="none" w:sz="0" w:space="0" w:color="auto"/>
                    <w:bottom w:val="none" w:sz="0" w:space="0" w:color="auto"/>
                    <w:right w:val="none" w:sz="0" w:space="0" w:color="auto"/>
                  </w:divBdr>
                  <w:divsChild>
                    <w:div w:id="40645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1986</Words>
  <Characters>11326</Characters>
  <Application>Microsoft Office Word</Application>
  <DocSecurity>0</DocSecurity>
  <Lines>94</Lines>
  <Paragraphs>26</Paragraphs>
  <ScaleCrop>false</ScaleCrop>
  <Company/>
  <LinksUpToDate>false</LinksUpToDate>
  <CharactersWithSpaces>13286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Бекболат Сабырбай</dc:creator>
  <cp:keywords/>
  <dc:description/>
  <cp:lastModifiedBy>Бекболат Сабырбай</cp:lastModifiedBy>
  <cp:revision>5</cp:revision>
  <dcterms:created xsi:type="dcterms:W3CDTF">2025-05-26T12:00:00Z</dcterms:created>
  <dcterms:modified xsi:type="dcterms:W3CDTF">2026-10-26T19:19:00Z</dcterms:modified>
</cp:coreProperties>
</file>