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3AD2" w14:textId="60983EAF" w:rsidR="00C141C3" w:rsidRPr="008E78EC" w:rsidRDefault="004F232B" w:rsidP="00C141C3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Методика оценки интеллекта успеха</w:t>
      </w:r>
    </w:p>
    <w:p w14:paraId="6FA37B81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(на основе </w:t>
      </w:r>
      <w:proofErr w:type="spellStart"/>
      <w:r w:rsidRPr="008E78EC">
        <w:rPr>
          <w:rFonts w:asciiTheme="majorBidi" w:hAnsiTheme="majorBidi" w:cstheme="majorBidi"/>
          <w:sz w:val="24"/>
          <w:szCs w:val="24"/>
        </w:rPr>
        <w:t>триархической</w:t>
      </w:r>
      <w:proofErr w:type="spellEnd"/>
      <w:r w:rsidRPr="008E78EC">
        <w:rPr>
          <w:rFonts w:asciiTheme="majorBidi" w:hAnsiTheme="majorBidi" w:cstheme="majorBidi"/>
          <w:sz w:val="24"/>
          <w:szCs w:val="24"/>
        </w:rPr>
        <w:t xml:space="preserve"> модели Р. </w:t>
      </w:r>
      <w:proofErr w:type="spellStart"/>
      <w:r w:rsidRPr="008E78EC">
        <w:rPr>
          <w:rFonts w:asciiTheme="majorBidi" w:hAnsiTheme="majorBidi" w:cstheme="majorBidi"/>
          <w:sz w:val="24"/>
          <w:szCs w:val="24"/>
        </w:rPr>
        <w:t>Стернберга</w:t>
      </w:r>
      <w:proofErr w:type="spellEnd"/>
      <w:r w:rsidRPr="008E78EC">
        <w:rPr>
          <w:rFonts w:asciiTheme="majorBidi" w:hAnsiTheme="majorBidi" w:cstheme="majorBidi"/>
          <w:sz w:val="24"/>
          <w:szCs w:val="24"/>
        </w:rPr>
        <w:t>)</w:t>
      </w:r>
    </w:p>
    <w:p w14:paraId="6DC60650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13122AD6" w14:textId="3555A894" w:rsidR="004E5E7E" w:rsidRPr="008E78EC" w:rsidRDefault="004E5E7E" w:rsidP="004E5E7E">
      <w:pPr>
        <w:rPr>
          <w:rFonts w:asciiTheme="majorBidi" w:hAnsiTheme="majorBidi" w:cstheme="majorBidi"/>
          <w:lang w:val="ru-RU"/>
        </w:rPr>
      </w:pPr>
      <w:r w:rsidRPr="008E78EC">
        <w:rPr>
          <w:rFonts w:asciiTheme="majorBidi" w:hAnsiTheme="majorBidi" w:cstheme="majorBidi"/>
          <w:lang w:val="ru-RU"/>
        </w:rPr>
        <w:t xml:space="preserve">Методика </w:t>
      </w:r>
      <w:proofErr w:type="spellStart"/>
      <w:r w:rsidRPr="008E78EC">
        <w:rPr>
          <w:rFonts w:asciiTheme="majorBidi" w:hAnsiTheme="majorBidi" w:cstheme="majorBidi"/>
          <w:lang w:val="ru-RU"/>
        </w:rPr>
        <w:t>предназначеан</w:t>
      </w:r>
      <w:proofErr w:type="spellEnd"/>
      <w:r w:rsidRPr="008E78EC">
        <w:rPr>
          <w:rFonts w:asciiTheme="majorBidi" w:hAnsiTheme="majorBidi" w:cstheme="majorBidi"/>
          <w:lang w:val="ru-RU"/>
        </w:rPr>
        <w:t xml:space="preserve"> для оценки выраженности трёх компонентов интеллекта успеха: аналитического, креативного и практического, как стратегий успешной учебной, профессиональной и социальной деятельности.</w:t>
      </w:r>
    </w:p>
    <w:p w14:paraId="775F0365" w14:textId="77777777" w:rsidR="004E5E7E" w:rsidRPr="008E78EC" w:rsidRDefault="004E5E7E" w:rsidP="00C141C3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014093E4" w14:textId="73A36C30" w:rsidR="00C141C3" w:rsidRPr="008E78EC" w:rsidRDefault="00C141C3" w:rsidP="008E78EC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>Инструкция для респондента</w:t>
      </w:r>
    </w:p>
    <w:p w14:paraId="257647C7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Ниже приведены утверждения. Прочитайте каждое и отметьте, в какой степени оно соответствует вашему обычному поведению в работе и жизни:</w:t>
      </w:r>
    </w:p>
    <w:p w14:paraId="45AC6EBE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03213F03" w14:textId="588C6AD2" w:rsidR="00C141C3" w:rsidRPr="00AE0334" w:rsidRDefault="00C141C3" w:rsidP="00AE0334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>1</w:t>
      </w:r>
      <w:r w:rsidR="00AE0334">
        <w:rPr>
          <w:rFonts w:asciiTheme="majorBidi" w:hAnsiTheme="majorBidi" w:cstheme="majorBidi"/>
          <w:sz w:val="24"/>
          <w:szCs w:val="24"/>
          <w:lang w:val="kk-KZ"/>
        </w:rPr>
        <w:t xml:space="preserve"> –</w:t>
      </w:r>
      <w:r w:rsidRPr="008E78EC">
        <w:rPr>
          <w:rFonts w:asciiTheme="majorBidi" w:hAnsiTheme="majorBidi" w:cstheme="majorBidi"/>
          <w:sz w:val="24"/>
          <w:szCs w:val="24"/>
        </w:rPr>
        <w:t xml:space="preserve"> Совсем не похоже</w:t>
      </w:r>
    </w:p>
    <w:p w14:paraId="2D7B18ED" w14:textId="2B4DB97B" w:rsidR="00C141C3" w:rsidRPr="00AE0334" w:rsidRDefault="00C141C3" w:rsidP="00AE0334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2 </w:t>
      </w:r>
      <w:r w:rsidR="00AE0334">
        <w:rPr>
          <w:rFonts w:asciiTheme="majorBidi" w:hAnsiTheme="majorBidi" w:cstheme="majorBidi"/>
          <w:sz w:val="24"/>
          <w:szCs w:val="24"/>
          <w:lang w:val="kk-KZ"/>
        </w:rPr>
        <w:t>–</w:t>
      </w:r>
      <w:r w:rsidRPr="008E78EC">
        <w:rPr>
          <w:rFonts w:asciiTheme="majorBidi" w:hAnsiTheme="majorBidi" w:cstheme="majorBidi"/>
          <w:sz w:val="24"/>
          <w:szCs w:val="24"/>
        </w:rPr>
        <w:t xml:space="preserve"> Скорее не похоже</w:t>
      </w:r>
    </w:p>
    <w:p w14:paraId="667816D6" w14:textId="36CD05F5" w:rsidR="00C141C3" w:rsidRPr="00AE0334" w:rsidRDefault="00C141C3" w:rsidP="00AE0334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3 </w:t>
      </w:r>
      <w:r w:rsidR="00AE0334">
        <w:rPr>
          <w:rFonts w:asciiTheme="majorBidi" w:hAnsiTheme="majorBidi" w:cstheme="majorBidi"/>
          <w:sz w:val="24"/>
          <w:szCs w:val="24"/>
          <w:lang w:val="kk-KZ"/>
        </w:rPr>
        <w:t>–</w:t>
      </w:r>
      <w:r w:rsidRPr="008E78EC">
        <w:rPr>
          <w:rFonts w:asciiTheme="majorBidi" w:hAnsiTheme="majorBidi" w:cstheme="majorBidi"/>
          <w:sz w:val="24"/>
          <w:szCs w:val="24"/>
        </w:rPr>
        <w:t xml:space="preserve"> Частично похоже</w:t>
      </w:r>
    </w:p>
    <w:p w14:paraId="2810FF50" w14:textId="304B2241" w:rsidR="00C141C3" w:rsidRPr="00AE0334" w:rsidRDefault="00C141C3" w:rsidP="00AE0334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4 </w:t>
      </w:r>
      <w:r w:rsidR="00AE0334">
        <w:rPr>
          <w:rFonts w:asciiTheme="majorBidi" w:hAnsiTheme="majorBidi" w:cstheme="majorBidi"/>
          <w:sz w:val="24"/>
          <w:szCs w:val="24"/>
          <w:lang w:val="kk-KZ"/>
        </w:rPr>
        <w:t>–</w:t>
      </w:r>
      <w:r w:rsidRPr="008E78EC">
        <w:rPr>
          <w:rFonts w:asciiTheme="majorBidi" w:hAnsiTheme="majorBidi" w:cstheme="majorBidi"/>
          <w:sz w:val="24"/>
          <w:szCs w:val="24"/>
        </w:rPr>
        <w:t xml:space="preserve"> Скорее похоже</w:t>
      </w:r>
    </w:p>
    <w:p w14:paraId="2F1F654C" w14:textId="0ED7E7B3" w:rsidR="00C141C3" w:rsidRPr="00AE0334" w:rsidRDefault="00C141C3" w:rsidP="00AE0334">
      <w:pPr>
        <w:rPr>
          <w:rFonts w:asciiTheme="majorBidi" w:hAnsiTheme="majorBidi" w:cstheme="majorBidi"/>
          <w:sz w:val="24"/>
          <w:szCs w:val="24"/>
          <w:lang w:val="kk-KZ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5 </w:t>
      </w:r>
      <w:r w:rsidR="00AE0334">
        <w:rPr>
          <w:rFonts w:asciiTheme="majorBidi" w:hAnsiTheme="majorBidi" w:cstheme="majorBidi"/>
          <w:sz w:val="24"/>
          <w:szCs w:val="24"/>
          <w:lang w:val="kk-KZ"/>
        </w:rPr>
        <w:t>–</w:t>
      </w:r>
      <w:r w:rsidRPr="008E78EC">
        <w:rPr>
          <w:rFonts w:asciiTheme="majorBidi" w:hAnsiTheme="majorBidi" w:cstheme="majorBidi"/>
          <w:sz w:val="24"/>
          <w:szCs w:val="24"/>
        </w:rPr>
        <w:t xml:space="preserve"> Полностью похоже</w:t>
      </w:r>
    </w:p>
    <w:p w14:paraId="627DE827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13400E51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Отвечайте, опираясь на то, каким вы обычно себя ведёте, а не на то, каким хотелось бы быть.</w:t>
      </w:r>
    </w:p>
    <w:p w14:paraId="572D9496" w14:textId="77777777" w:rsidR="00C141C3" w:rsidRPr="0075114B" w:rsidRDefault="00C141C3" w:rsidP="00C141C3">
      <w:pPr>
        <w:rPr>
          <w:rFonts w:asciiTheme="majorBidi" w:hAnsiTheme="majorBidi" w:cstheme="majorBidi"/>
          <w:sz w:val="24"/>
          <w:szCs w:val="24"/>
          <w:lang w:val="kk-KZ"/>
        </w:rPr>
      </w:pPr>
    </w:p>
    <w:p w14:paraId="0AAA3568" w14:textId="42570030" w:rsidR="00C141C3" w:rsidRPr="00BE10B8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E10B8">
        <w:rPr>
          <w:rFonts w:asciiTheme="majorBidi" w:hAnsiTheme="majorBidi" w:cstheme="majorBidi"/>
          <w:b/>
          <w:bCs/>
          <w:sz w:val="24"/>
          <w:szCs w:val="24"/>
        </w:rPr>
        <w:t xml:space="preserve">А — </w:t>
      </w:r>
      <w:proofErr w:type="spellStart"/>
      <w:r w:rsidRPr="00BE10B8">
        <w:rPr>
          <w:rFonts w:asciiTheme="majorBidi" w:hAnsiTheme="majorBidi" w:cstheme="majorBidi"/>
          <w:b/>
          <w:bCs/>
          <w:sz w:val="24"/>
          <w:szCs w:val="24"/>
        </w:rPr>
        <w:t>Аналитическ</w:t>
      </w:r>
      <w:r w:rsidR="0075114B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>ий</w:t>
      </w:r>
      <w:proofErr w:type="spellEnd"/>
      <w:r w:rsidR="0075114B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 xml:space="preserve"> компонент </w:t>
      </w:r>
      <w:r w:rsidRPr="00BE10B8">
        <w:rPr>
          <w:rFonts w:asciiTheme="majorBidi" w:hAnsiTheme="majorBidi" w:cstheme="majorBidi"/>
          <w:b/>
          <w:bCs/>
          <w:sz w:val="24"/>
          <w:szCs w:val="24"/>
        </w:rPr>
        <w:t>(7 пунктов)</w:t>
      </w:r>
    </w:p>
    <w:p w14:paraId="3ECF945F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783AABEE" w14:textId="29DE932F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Мне легко даётся понимание и запоминание учебного/профессионального материала.</w:t>
      </w:r>
    </w:p>
    <w:p w14:paraId="00764F79" w14:textId="2AD0BC91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Я обычно успешно справляюсь с заданиями, где есть однозначно правильный ответ (тесты, задачи с расчётом).</w:t>
      </w:r>
    </w:p>
    <w:p w14:paraId="30F1C74E" w14:textId="26ACD745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Мне свойственно разбивать сложную задачу на последовательные этапы и работать по шагам.</w:t>
      </w:r>
    </w:p>
    <w:p w14:paraId="7ECC8A6C" w14:textId="386DCC63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Я склонен(на) тщательно анализировать детали перед принятием решения.</w:t>
      </w:r>
    </w:p>
    <w:p w14:paraId="4D5A87D2" w14:textId="41BC3EB7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В командной работе я предпочитаю заниматься планированием и контролем выполнения задач.</w:t>
      </w:r>
    </w:p>
    <w:p w14:paraId="58CEAFE4" w14:textId="1481CB47" w:rsidR="00C141C3" w:rsidRPr="0004379D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Я хорошо применяю логические правила и стандартизированные процедуры при решении задач.</w:t>
      </w:r>
    </w:p>
    <w:p w14:paraId="0C3EB185" w14:textId="77777777" w:rsidR="00C141C3" w:rsidRPr="00BE10B8" w:rsidRDefault="00C141C3" w:rsidP="0004379D">
      <w:pPr>
        <w:pStyle w:val="a7"/>
        <w:numPr>
          <w:ilvl w:val="0"/>
          <w:numId w:val="4"/>
        </w:numPr>
        <w:tabs>
          <w:tab w:val="left" w:pos="284"/>
        </w:tabs>
        <w:ind w:left="0" w:firstLine="0"/>
        <w:rPr>
          <w:rFonts w:asciiTheme="majorBidi" w:hAnsiTheme="majorBidi" w:cstheme="majorBidi"/>
          <w:sz w:val="24"/>
          <w:szCs w:val="24"/>
        </w:rPr>
      </w:pPr>
      <w:r w:rsidRPr="00BE10B8">
        <w:rPr>
          <w:rFonts w:asciiTheme="majorBidi" w:hAnsiTheme="majorBidi" w:cstheme="majorBidi"/>
          <w:sz w:val="24"/>
          <w:szCs w:val="24"/>
        </w:rPr>
        <w:t>Я чувствую себя уверенно, когда задача имеет чёткие критерии оценки.</w:t>
      </w:r>
    </w:p>
    <w:p w14:paraId="5C2D002D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456C956A" w14:textId="4C51295E" w:rsidR="00C141C3" w:rsidRPr="00BE10B8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E10B8">
        <w:rPr>
          <w:rFonts w:asciiTheme="majorBidi" w:hAnsiTheme="majorBidi" w:cstheme="majorBidi"/>
          <w:b/>
          <w:bCs/>
          <w:sz w:val="24"/>
          <w:szCs w:val="24"/>
        </w:rPr>
        <w:t xml:space="preserve">C — </w:t>
      </w:r>
      <w:proofErr w:type="spellStart"/>
      <w:r w:rsidRPr="00BE10B8">
        <w:rPr>
          <w:rFonts w:asciiTheme="majorBidi" w:hAnsiTheme="majorBidi" w:cstheme="majorBidi"/>
          <w:b/>
          <w:bCs/>
          <w:sz w:val="24"/>
          <w:szCs w:val="24"/>
        </w:rPr>
        <w:t>Креативн</w:t>
      </w:r>
      <w:r w:rsidR="0075114B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>ый</w:t>
      </w:r>
      <w:proofErr w:type="spellEnd"/>
      <w:r w:rsidR="0075114B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 xml:space="preserve"> компонент </w:t>
      </w:r>
      <w:r w:rsidRPr="00BE10B8">
        <w:rPr>
          <w:rFonts w:asciiTheme="majorBidi" w:hAnsiTheme="majorBidi" w:cstheme="majorBidi"/>
          <w:b/>
          <w:bCs/>
          <w:sz w:val="24"/>
          <w:szCs w:val="24"/>
        </w:rPr>
        <w:t>(7 пунктов)</w:t>
      </w:r>
    </w:p>
    <w:p w14:paraId="71ACDFE4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8. Я ищу нестандартные подходы и альтернативные пути решения проблем.</w:t>
      </w:r>
    </w:p>
    <w:p w14:paraId="10162C9C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9. Мне нравится генерировать идеи и предлагать новые концепции в обсуждениях.</w:t>
      </w:r>
    </w:p>
    <w:p w14:paraId="3DBA1D09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lastRenderedPageBreak/>
        <w:t>10. Я легко вижу новые комбинации знаний и могу создавать оригинальные решения.</w:t>
      </w:r>
    </w:p>
    <w:p w14:paraId="27F8BD3C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11. Я предпочитаю рабочие задачи, предполагающие творчество и эксперимент.</w:t>
      </w:r>
    </w:p>
    <w:p w14:paraId="0C806DE8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12. Я быстро переключаюсь на новый способ выполнения задания, если считаю его перспективнее.</w:t>
      </w:r>
    </w:p>
    <w:p w14:paraId="36051F38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13. Я не боюсь пробовать идеи, которые до этого никем не использовались.</w:t>
      </w:r>
    </w:p>
    <w:p w14:paraId="7D8B7B2F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14. Я склонен(на) видеть возможности там, где другие видят только ограничения.</w:t>
      </w:r>
    </w:p>
    <w:p w14:paraId="6B01C417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3DCC96AC" w14:textId="3CBD4B13" w:rsidR="00C141C3" w:rsidRPr="00BE10B8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E10B8">
        <w:rPr>
          <w:rFonts w:asciiTheme="majorBidi" w:hAnsiTheme="majorBidi" w:cstheme="majorBidi"/>
          <w:b/>
          <w:bCs/>
          <w:sz w:val="24"/>
          <w:szCs w:val="24"/>
        </w:rPr>
        <w:t xml:space="preserve">P — </w:t>
      </w:r>
      <w:proofErr w:type="spellStart"/>
      <w:r w:rsidRPr="00BE10B8">
        <w:rPr>
          <w:rFonts w:asciiTheme="majorBidi" w:hAnsiTheme="majorBidi" w:cstheme="majorBidi"/>
          <w:b/>
          <w:bCs/>
          <w:sz w:val="24"/>
          <w:szCs w:val="24"/>
        </w:rPr>
        <w:t>Практическ</w:t>
      </w:r>
      <w:r w:rsidR="00CC647A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>ий</w:t>
      </w:r>
      <w:proofErr w:type="spellEnd"/>
      <w:r w:rsidR="00CC647A" w:rsidRPr="00BE10B8">
        <w:rPr>
          <w:rFonts w:asciiTheme="majorBidi" w:hAnsiTheme="majorBidi" w:cstheme="majorBidi"/>
          <w:b/>
          <w:bCs/>
          <w:sz w:val="24"/>
          <w:szCs w:val="24"/>
          <w:lang w:val="kk-KZ"/>
        </w:rPr>
        <w:t xml:space="preserve"> компонент</w:t>
      </w:r>
      <w:r w:rsidRPr="00BE10B8">
        <w:rPr>
          <w:rFonts w:asciiTheme="majorBidi" w:hAnsiTheme="majorBidi" w:cstheme="majorBidi"/>
          <w:b/>
          <w:bCs/>
          <w:sz w:val="24"/>
          <w:szCs w:val="24"/>
        </w:rPr>
        <w:t xml:space="preserve"> (7 пунктов; 1 пункт реверс)</w:t>
      </w:r>
    </w:p>
    <w:p w14:paraId="6CBD291C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15. Я легко нахожу способы применить теоретические знания в реальных условиях.</w:t>
      </w:r>
    </w:p>
    <w:p w14:paraId="2FDF1534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16. В повседневных делах я опираюсь на практический опыт, а не только на теорию.</w:t>
      </w:r>
    </w:p>
    <w:p w14:paraId="1C3D3373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17. Я быстро замечаю, как поведение людей влияет на достижение общей цели.</w:t>
      </w:r>
    </w:p>
    <w:p w14:paraId="72EB8828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18. Я умею подстраивать свои действия под ситуацию, чтобы добиться результата.</w:t>
      </w:r>
    </w:p>
    <w:p w14:paraId="50D36E60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19. Я эффективно использую доступные ресурсы и возможности «здесь и сейчас».</w:t>
      </w:r>
    </w:p>
    <w:p w14:paraId="5A3E3EDA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20. Я предпочитаю действовать вовремя и принимать решения, даже если данные не идеальны.</w:t>
      </w:r>
    </w:p>
    <w:p w14:paraId="20FE1334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21. (реверс) Я иногда столь долго обдумываю варианты, что упускаю удачный момент для действия.</w:t>
      </w:r>
    </w:p>
    <w:p w14:paraId="4E337BD8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  <w:lang w:val="kk-KZ"/>
        </w:rPr>
      </w:pPr>
    </w:p>
    <w:p w14:paraId="2822F206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1. Структура методики</w:t>
      </w:r>
    </w:p>
    <w:p w14:paraId="5FABA0E0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Методика направлена на диагностику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трёх интеллектуальных стратегий успешности</w:t>
      </w:r>
      <w:r w:rsidRPr="008E78EC">
        <w:rPr>
          <w:rFonts w:asciiTheme="majorBidi" w:hAnsiTheme="majorBidi" w:cstheme="majorBidi"/>
          <w:sz w:val="24"/>
          <w:szCs w:val="24"/>
        </w:rPr>
        <w:t xml:space="preserve">, соответствующих расширенной </w:t>
      </w:r>
      <w:proofErr w:type="spellStart"/>
      <w:r w:rsidRPr="008E78EC">
        <w:rPr>
          <w:rFonts w:asciiTheme="majorBidi" w:hAnsiTheme="majorBidi" w:cstheme="majorBidi"/>
          <w:sz w:val="24"/>
          <w:szCs w:val="24"/>
        </w:rPr>
        <w:t>триархической</w:t>
      </w:r>
      <w:proofErr w:type="spellEnd"/>
      <w:r w:rsidRPr="008E78EC">
        <w:rPr>
          <w:rFonts w:asciiTheme="majorBidi" w:hAnsiTheme="majorBidi" w:cstheme="majorBidi"/>
          <w:sz w:val="24"/>
          <w:szCs w:val="24"/>
        </w:rPr>
        <w:t xml:space="preserve"> модели интеллекта:</w:t>
      </w:r>
    </w:p>
    <w:p w14:paraId="5647A344" w14:textId="77777777" w:rsidR="00C141C3" w:rsidRPr="008E78EC" w:rsidRDefault="00C141C3" w:rsidP="00C141C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Аналитическая стратегия (A)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логический анализ, работа с правилами, структурирование информации.</w:t>
      </w:r>
    </w:p>
    <w:p w14:paraId="154F4524" w14:textId="77777777" w:rsidR="00C141C3" w:rsidRPr="008E78EC" w:rsidRDefault="00C141C3" w:rsidP="00C141C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Креативная стратегия (C)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генерация идей, нестандартное мышление, гибкость.</w:t>
      </w:r>
    </w:p>
    <w:p w14:paraId="1D1C3CF6" w14:textId="77777777" w:rsidR="00C141C3" w:rsidRPr="008E78EC" w:rsidRDefault="00C141C3" w:rsidP="00C141C3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Практическая стратегия (P)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применение знаний, адаптация к ситуации, социальная эффективность.</w:t>
      </w:r>
    </w:p>
    <w:p w14:paraId="5F5B7CC3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Всего в методике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21 утверждение</w:t>
      </w:r>
      <w:r w:rsidRPr="008E78EC">
        <w:rPr>
          <w:rFonts w:asciiTheme="majorBidi" w:hAnsiTheme="majorBidi" w:cstheme="majorBidi"/>
          <w:sz w:val="24"/>
          <w:szCs w:val="24"/>
        </w:rPr>
        <w:t xml:space="preserve">, по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7 утверждений на каждую шкалу</w:t>
      </w:r>
      <w:r w:rsidRPr="008E78EC">
        <w:rPr>
          <w:rFonts w:asciiTheme="majorBidi" w:hAnsiTheme="majorBidi" w:cstheme="majorBidi"/>
          <w:sz w:val="24"/>
          <w:szCs w:val="24"/>
        </w:rPr>
        <w:t>.</w:t>
      </w:r>
    </w:p>
    <w:p w14:paraId="53CE250C" w14:textId="01BCD71C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26701FE4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2. Ключ (распределение утверждений по шкалам)</w:t>
      </w:r>
    </w:p>
    <w:p w14:paraId="36844233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Аналитическая стратегия (A)</w:t>
      </w:r>
    </w:p>
    <w:p w14:paraId="0AEC663D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Утверждения:</w:t>
      </w:r>
      <w:r w:rsidRPr="008E78EC">
        <w:rPr>
          <w:rFonts w:asciiTheme="majorBidi" w:hAnsiTheme="majorBidi" w:cstheme="majorBidi"/>
          <w:sz w:val="24"/>
          <w:szCs w:val="24"/>
        </w:rPr>
        <w:br/>
        <w:t>1, 2, 3, 4, 5, 6, 7</w:t>
      </w:r>
    </w:p>
    <w:p w14:paraId="2A1ADF1E" w14:textId="493141F9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63EE5B23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Креативная стратегия (C)</w:t>
      </w:r>
    </w:p>
    <w:p w14:paraId="4A2B345E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lastRenderedPageBreak/>
        <w:t>Утверждения:</w:t>
      </w:r>
      <w:r w:rsidRPr="008E78EC">
        <w:rPr>
          <w:rFonts w:asciiTheme="majorBidi" w:hAnsiTheme="majorBidi" w:cstheme="majorBidi"/>
          <w:sz w:val="24"/>
          <w:szCs w:val="24"/>
        </w:rPr>
        <w:br/>
        <w:t>8, 9, 10, 11, 12, 13, 14</w:t>
      </w:r>
    </w:p>
    <w:p w14:paraId="7684CE24" w14:textId="170C2D44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5FE52CAB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Практическая стратегия (P)</w:t>
      </w:r>
    </w:p>
    <w:p w14:paraId="75EF840B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Утверждения:</w:t>
      </w:r>
      <w:r w:rsidRPr="008E78EC">
        <w:rPr>
          <w:rFonts w:asciiTheme="majorBidi" w:hAnsiTheme="majorBidi" w:cstheme="majorBidi"/>
          <w:sz w:val="24"/>
          <w:szCs w:val="24"/>
        </w:rPr>
        <w:br/>
        <w:t>15, 16, 17, 18, 19, 20, 21</w:t>
      </w:r>
    </w:p>
    <w:p w14:paraId="00A997BB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="Segoe UI Emoji" w:hAnsi="Segoe UI Emoji" w:cs="Segoe UI Emoji"/>
          <w:sz w:val="24"/>
          <w:szCs w:val="24"/>
        </w:rPr>
        <w:t>❗</w:t>
      </w:r>
      <w:r w:rsidRPr="008E78EC">
        <w:rPr>
          <w:rFonts w:asciiTheme="majorBidi" w:hAnsiTheme="majorBidi" w:cstheme="majorBidi"/>
          <w:sz w:val="24"/>
          <w:szCs w:val="24"/>
        </w:rPr>
        <w:t xml:space="preserve">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Утверждение 21 — реверсивное</w:t>
      </w:r>
    </w:p>
    <w:p w14:paraId="052E8C9F" w14:textId="2FA2E3DC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65D55F44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3. Шкала ответов (кодирование)</w:t>
      </w:r>
    </w:p>
    <w:p w14:paraId="45B49F2F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Каждое утверждение оценивается по 5-балльной шкале: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37"/>
        <w:gridCol w:w="626"/>
      </w:tblGrid>
      <w:tr w:rsidR="00C141C3" w:rsidRPr="008E78EC" w14:paraId="71CE9B2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4BA2BE" w14:textId="77777777" w:rsidR="00C141C3" w:rsidRPr="008E78EC" w:rsidRDefault="00C141C3" w:rsidP="00C141C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F369B" w14:textId="77777777" w:rsidR="00C141C3" w:rsidRPr="008E78EC" w:rsidRDefault="00C141C3" w:rsidP="00C141C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Балл</w:t>
            </w:r>
          </w:p>
        </w:tc>
      </w:tr>
      <w:tr w:rsidR="00C141C3" w:rsidRPr="008E78EC" w14:paraId="333517F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2B52F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Совсем не похоже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D7E5A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C141C3" w:rsidRPr="008E78EC" w14:paraId="7C3DB5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E52D55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Скорее не похоже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8DE1B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C141C3" w:rsidRPr="008E78EC" w14:paraId="6CB6A1F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8681C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Частично похоже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EEA7E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C141C3" w:rsidRPr="008E78EC" w14:paraId="1D4BDCB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0516E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Скорее похоже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0B491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C141C3" w:rsidRPr="008E78EC" w14:paraId="0003FA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F419C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Полностью похоже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4AB15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14:paraId="33BF4792" w14:textId="375E16F1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4C297937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4. Обработка данных (пошагово)</w:t>
      </w:r>
    </w:p>
    <w:p w14:paraId="6E1C1E17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Шаг 1. Проверка корректности</w:t>
      </w:r>
    </w:p>
    <w:p w14:paraId="47BB381D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Убедиться, что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все 21 пункт заполнены</w:t>
      </w:r>
      <w:r w:rsidRPr="008E78EC">
        <w:rPr>
          <w:rFonts w:asciiTheme="majorBidi" w:hAnsiTheme="majorBidi" w:cstheme="majorBidi"/>
          <w:sz w:val="24"/>
          <w:szCs w:val="24"/>
        </w:rPr>
        <w:t>. Пропуски недопустимы.</w:t>
      </w:r>
    </w:p>
    <w:p w14:paraId="74648FC4" w14:textId="31DE4732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50EC4D3C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Шаг 2. Реверсирование пункта 21</w:t>
      </w:r>
    </w:p>
    <w:p w14:paraId="145BDA88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Для утверждения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21</w:t>
      </w:r>
      <w:r w:rsidRPr="008E78EC">
        <w:rPr>
          <w:rFonts w:asciiTheme="majorBidi" w:hAnsiTheme="majorBidi" w:cstheme="majorBidi"/>
          <w:sz w:val="24"/>
          <w:szCs w:val="24"/>
        </w:rPr>
        <w:t xml:space="preserve"> производится обратное кодирование:</w:t>
      </w:r>
    </w:p>
    <w:p w14:paraId="22DB3DD1" w14:textId="53DB69D0" w:rsidR="00C141C3" w:rsidRPr="008E78EC" w:rsidRDefault="00000000" w:rsidP="00C141C3">
      <w:pPr>
        <w:rPr>
          <w:rFonts w:asciiTheme="majorBidi" w:hAnsiTheme="majorBidi" w:cstheme="majorBidi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21</m:t>
              </m:r>
            </m:sub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rev</m:t>
              </m:r>
            </m:sup>
          </m:sSubSup>
          <m:r>
            <w:rPr>
              <w:rFonts w:ascii="Cambria Math" w:hAnsi="Cambria Math" w:cstheme="majorBidi"/>
              <w:sz w:val="24"/>
              <w:szCs w:val="24"/>
            </w:rPr>
            <m:t>=6-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21</m:t>
              </m:r>
            </m:sub>
          </m:sSub>
        </m:oMath>
      </m:oMathPara>
    </w:p>
    <w:p w14:paraId="4FDF4D6C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Пример:</w:t>
      </w:r>
      <w:r w:rsidRPr="008E78EC">
        <w:rPr>
          <w:rFonts w:asciiTheme="majorBidi" w:hAnsiTheme="majorBidi" w:cstheme="majorBidi"/>
          <w:sz w:val="24"/>
          <w:szCs w:val="24"/>
        </w:rPr>
        <w:br/>
        <w:t>если респондент поставил 5 → после реверса = 1</w:t>
      </w:r>
      <w:r w:rsidRPr="008E78EC">
        <w:rPr>
          <w:rFonts w:asciiTheme="majorBidi" w:hAnsiTheme="majorBidi" w:cstheme="majorBidi"/>
          <w:sz w:val="24"/>
          <w:szCs w:val="24"/>
        </w:rPr>
        <w:br/>
        <w:t>если поставил 2 → после реверса = 4</w:t>
      </w:r>
    </w:p>
    <w:p w14:paraId="44AA018D" w14:textId="1B4B468D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490A457B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Шаг 3. Подсчёт сырых баллов по шкалам</w:t>
      </w:r>
    </w:p>
    <w:p w14:paraId="2A184F8F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Аналитическая стратегия (A):</w:t>
      </w:r>
    </w:p>
    <w:p w14:paraId="01B0EC8E" w14:textId="482A80A4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A=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w:br/>
          </m:r>
        </m:oMath>
      </m:oMathPara>
    </w:p>
    <w:p w14:paraId="7B6FC1A0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lastRenderedPageBreak/>
        <w:t>Креативная стратегия (C):</w:t>
      </w:r>
    </w:p>
    <w:p w14:paraId="09640041" w14:textId="1776396D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C=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w:br/>
          </m:r>
        </m:oMath>
      </m:oMathPara>
    </w:p>
    <w:p w14:paraId="5C6A8205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Практическая стратегия (P):</w:t>
      </w:r>
    </w:p>
    <w:p w14:paraId="7D0AF3CC" w14:textId="5754FF3A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15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16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17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18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19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20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21</m:t>
              </m:r>
            </m:sub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rev</m:t>
              </m:r>
            </m:sup>
          </m:sSubSup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w:br/>
          </m:r>
        </m:oMath>
      </m:oMathPara>
    </w:p>
    <w:p w14:paraId="2837CE39" w14:textId="105B57FD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7FEF36F2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Диапазон значений</w:t>
      </w:r>
    </w:p>
    <w:p w14:paraId="171BE4BE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Каждая шкала имеет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одинаковый диапазон</w:t>
      </w:r>
      <w:r w:rsidRPr="008E78EC">
        <w:rPr>
          <w:rFonts w:asciiTheme="majorBidi" w:hAnsiTheme="majorBidi" w:cstheme="majorBidi"/>
          <w:sz w:val="24"/>
          <w:szCs w:val="24"/>
        </w:rPr>
        <w:t>:</w:t>
      </w:r>
    </w:p>
    <w:p w14:paraId="24230632" w14:textId="77777777" w:rsidR="00C141C3" w:rsidRPr="008E78EC" w:rsidRDefault="00C141C3" w:rsidP="00C141C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Минимум:</w:t>
      </w:r>
      <w:r w:rsidRPr="008E78EC">
        <w:rPr>
          <w:rFonts w:asciiTheme="majorBidi" w:hAnsiTheme="majorBidi" w:cstheme="majorBidi"/>
          <w:sz w:val="24"/>
          <w:szCs w:val="24"/>
        </w:rPr>
        <w:t xml:space="preserve"> 7 баллов</w:t>
      </w:r>
    </w:p>
    <w:p w14:paraId="6EB17657" w14:textId="77777777" w:rsidR="00C141C3" w:rsidRPr="008E78EC" w:rsidRDefault="00C141C3" w:rsidP="00C141C3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Максимум:</w:t>
      </w:r>
      <w:r w:rsidRPr="008E78EC">
        <w:rPr>
          <w:rFonts w:asciiTheme="majorBidi" w:hAnsiTheme="majorBidi" w:cstheme="majorBidi"/>
          <w:sz w:val="24"/>
          <w:szCs w:val="24"/>
        </w:rPr>
        <w:t xml:space="preserve"> 35 баллов</w:t>
      </w:r>
    </w:p>
    <w:p w14:paraId="2915E111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Это позволяет корректно сравнивать профили шкал между собой.</w:t>
      </w:r>
    </w:p>
    <w:p w14:paraId="47680D96" w14:textId="535C2098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7DDE071C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5. 5-уровневая интерпретация (по сырым баллам)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74"/>
        <w:gridCol w:w="2648"/>
      </w:tblGrid>
      <w:tr w:rsidR="00C141C3" w:rsidRPr="008E78EC" w14:paraId="2D41C54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3B249" w14:textId="77777777" w:rsidR="00C141C3" w:rsidRPr="008E78EC" w:rsidRDefault="00C141C3" w:rsidP="00C141C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Суммарный балл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B70C2" w14:textId="77777777" w:rsidR="00C141C3" w:rsidRPr="008E78EC" w:rsidRDefault="00C141C3" w:rsidP="00C141C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Уровень выраженности</w:t>
            </w:r>
          </w:p>
        </w:tc>
      </w:tr>
      <w:tr w:rsidR="00C141C3" w:rsidRPr="008E78EC" w14:paraId="05F3C3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AFA81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7–12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91768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Очень низкий</w:t>
            </w:r>
          </w:p>
        </w:tc>
      </w:tr>
      <w:tr w:rsidR="00C141C3" w:rsidRPr="008E78EC" w14:paraId="3675368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E5312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13–18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B5CC8F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Низкий</w:t>
            </w:r>
          </w:p>
        </w:tc>
      </w:tr>
      <w:tr w:rsidR="00C141C3" w:rsidRPr="008E78EC" w14:paraId="0F513C6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9DC2B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19–24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04984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Средний</w:t>
            </w:r>
          </w:p>
        </w:tc>
      </w:tr>
      <w:tr w:rsidR="00C141C3" w:rsidRPr="008E78EC" w14:paraId="2A8339D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5E63F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25–30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DEE1A5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Высокий</w:t>
            </w:r>
          </w:p>
        </w:tc>
      </w:tr>
      <w:tr w:rsidR="00C141C3" w:rsidRPr="008E78EC" w14:paraId="457A31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F41E8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31–35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00F5E" w14:textId="77777777" w:rsidR="00C141C3" w:rsidRPr="008E78EC" w:rsidRDefault="00C141C3" w:rsidP="00C141C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E78EC">
              <w:rPr>
                <w:rFonts w:asciiTheme="majorBidi" w:hAnsiTheme="majorBidi" w:cstheme="majorBidi"/>
                <w:sz w:val="24"/>
                <w:szCs w:val="24"/>
              </w:rPr>
              <w:t>Очень высокий</w:t>
            </w:r>
          </w:p>
        </w:tc>
      </w:tr>
    </w:tbl>
    <w:p w14:paraId="7BC84B10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 xml:space="preserve">Интерпретация проводится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отдельно для каждой шкалы</w:t>
      </w:r>
      <w:r w:rsidRPr="008E78EC">
        <w:rPr>
          <w:rFonts w:asciiTheme="majorBidi" w:hAnsiTheme="majorBidi" w:cstheme="majorBidi"/>
          <w:sz w:val="24"/>
          <w:szCs w:val="24"/>
        </w:rPr>
        <w:t>.</w:t>
      </w:r>
    </w:p>
    <w:p w14:paraId="4DF4A4CA" w14:textId="233A26F3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3D62BC83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6. Психологическая интерпретация шкал</w:t>
      </w:r>
    </w:p>
    <w:p w14:paraId="0FE6D359" w14:textId="4995D71B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  <w:lang w:val="kk-KZ"/>
        </w:rPr>
        <w:t xml:space="preserve">1.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Аналитическая стратегия (A)</w:t>
      </w:r>
    </w:p>
    <w:p w14:paraId="2546A412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Очень низкий / низкий уровень (7–18):</w:t>
      </w:r>
      <w:r w:rsidRPr="008E78EC">
        <w:rPr>
          <w:rFonts w:asciiTheme="majorBidi" w:hAnsiTheme="majorBidi" w:cstheme="majorBidi"/>
          <w:sz w:val="24"/>
          <w:szCs w:val="24"/>
        </w:rPr>
        <w:br/>
        <w:t>Недостаточная ориентация на анализ, трудности с логической структурой информации, предпочтение интуитивных или импульсивных решений.</w:t>
      </w:r>
    </w:p>
    <w:p w14:paraId="22111CDC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Средний уровень (19–24):</w:t>
      </w:r>
      <w:r w:rsidRPr="008E78EC">
        <w:rPr>
          <w:rFonts w:asciiTheme="majorBidi" w:hAnsiTheme="majorBidi" w:cstheme="majorBidi"/>
          <w:sz w:val="24"/>
          <w:szCs w:val="24"/>
        </w:rPr>
        <w:br/>
        <w:t>Адекватное владение аналитическими навыками, способность работать с правилами и логикой при наличии внешней структуры.</w:t>
      </w:r>
    </w:p>
    <w:p w14:paraId="058CE0FE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Высокий / очень высокий уровень (25–35):</w:t>
      </w:r>
      <w:r w:rsidRPr="008E78EC">
        <w:rPr>
          <w:rFonts w:asciiTheme="majorBidi" w:hAnsiTheme="majorBidi" w:cstheme="majorBidi"/>
          <w:sz w:val="24"/>
          <w:szCs w:val="24"/>
        </w:rPr>
        <w:br/>
        <w:t>Выраженная склонность к анализу, системности, планированию. Высокая эффективность в учебных и профессиональных задачах с чёткими критериями.</w:t>
      </w:r>
    </w:p>
    <w:p w14:paraId="08A0252D" w14:textId="2F7E817B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02BEEBF8" w14:textId="285C644A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  <w:lang w:val="kk-KZ"/>
        </w:rPr>
        <w:lastRenderedPageBreak/>
        <w:t xml:space="preserve">2.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Креативная стратегия (C)</w:t>
      </w:r>
    </w:p>
    <w:p w14:paraId="716F3A8B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Очень низкий / низкий уровень (7–18):</w:t>
      </w:r>
      <w:r w:rsidRPr="008E78EC">
        <w:rPr>
          <w:rFonts w:asciiTheme="majorBidi" w:hAnsiTheme="majorBidi" w:cstheme="majorBidi"/>
          <w:sz w:val="24"/>
          <w:szCs w:val="24"/>
        </w:rPr>
        <w:br/>
        <w:t>Ориентация на шаблонные решения, избегание неопределённости, трудности в генерации идей.</w:t>
      </w:r>
    </w:p>
    <w:p w14:paraId="5325E234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Средний уровень (19–24):</w:t>
      </w:r>
      <w:r w:rsidRPr="008E78EC">
        <w:rPr>
          <w:rFonts w:asciiTheme="majorBidi" w:hAnsiTheme="majorBidi" w:cstheme="majorBidi"/>
          <w:sz w:val="24"/>
          <w:szCs w:val="24"/>
        </w:rPr>
        <w:br/>
        <w:t>Способность к творческому мышлению проявляется ситуативно, чаще в благоприятных условиях.</w:t>
      </w:r>
    </w:p>
    <w:p w14:paraId="6F63D176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Высокий / очень высокий уровень (25–35):</w:t>
      </w:r>
      <w:r w:rsidRPr="008E78EC">
        <w:rPr>
          <w:rFonts w:asciiTheme="majorBidi" w:hAnsiTheme="majorBidi" w:cstheme="majorBidi"/>
          <w:sz w:val="24"/>
          <w:szCs w:val="24"/>
        </w:rPr>
        <w:br/>
        <w:t>Выраженная креативность, гибкость мышления, склонность к инновациям, поиску альтернативных решений.</w:t>
      </w:r>
    </w:p>
    <w:p w14:paraId="63677D46" w14:textId="469A7B71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143DC55E" w14:textId="36CB128D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  <w:lang w:val="kk-KZ"/>
        </w:rPr>
        <w:t xml:space="preserve">3. </w:t>
      </w:r>
      <w:r w:rsidRPr="008E78EC">
        <w:rPr>
          <w:rFonts w:asciiTheme="majorBidi" w:hAnsiTheme="majorBidi" w:cstheme="majorBidi"/>
          <w:b/>
          <w:bCs/>
          <w:sz w:val="24"/>
          <w:szCs w:val="24"/>
        </w:rPr>
        <w:t>Практическая стратегия (P)</w:t>
      </w:r>
    </w:p>
    <w:p w14:paraId="20C95FF2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Очень низкий / низкий уровень (7–18):</w:t>
      </w:r>
      <w:r w:rsidRPr="008E78EC">
        <w:rPr>
          <w:rFonts w:asciiTheme="majorBidi" w:hAnsiTheme="majorBidi" w:cstheme="majorBidi"/>
          <w:sz w:val="24"/>
          <w:szCs w:val="24"/>
        </w:rPr>
        <w:br/>
        <w:t>Трудности с применением знаний на практике, чрезмерная рефлексия, слабая адаптация к реальным условиям.</w:t>
      </w:r>
    </w:p>
    <w:p w14:paraId="6872949D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Средний уровень (19–24):</w:t>
      </w:r>
      <w:r w:rsidRPr="008E78EC">
        <w:rPr>
          <w:rFonts w:asciiTheme="majorBidi" w:hAnsiTheme="majorBidi" w:cstheme="majorBidi"/>
          <w:sz w:val="24"/>
          <w:szCs w:val="24"/>
        </w:rPr>
        <w:br/>
        <w:t>Достаточная практическая эффективность в знакомых ситуациях, потребность во внешней поддержке при неопределённости.</w:t>
      </w:r>
    </w:p>
    <w:p w14:paraId="0EBC32BD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Высокий / очень высокий уровень (25–35):</w:t>
      </w:r>
      <w:r w:rsidRPr="008E78EC">
        <w:rPr>
          <w:rFonts w:asciiTheme="majorBidi" w:hAnsiTheme="majorBidi" w:cstheme="majorBidi"/>
          <w:sz w:val="24"/>
          <w:szCs w:val="24"/>
        </w:rPr>
        <w:br/>
        <w:t>Высокая жизненная и социальная адаптивность, умение использовать ресурсы, принимать решения и достигать результата.</w:t>
      </w:r>
    </w:p>
    <w:p w14:paraId="64F33F1F" w14:textId="773BA79F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62C96685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7. Интерпретация профиля (комбинированный анализ)</w:t>
      </w:r>
    </w:p>
    <w:p w14:paraId="636EE97C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Возможные профили:</w:t>
      </w:r>
    </w:p>
    <w:p w14:paraId="31002CD7" w14:textId="77777777" w:rsidR="00C141C3" w:rsidRPr="008E78EC" w:rsidRDefault="00C141C3" w:rsidP="00C141C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A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C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P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академический, исследовательский тип</w:t>
      </w:r>
    </w:p>
    <w:p w14:paraId="6EC4F212" w14:textId="77777777" w:rsidR="00C141C3" w:rsidRPr="008E78EC" w:rsidRDefault="00C141C3" w:rsidP="00C141C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C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A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P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инновационный, творческий тип</w:t>
      </w:r>
    </w:p>
    <w:p w14:paraId="14877EB3" w14:textId="77777777" w:rsidR="00C141C3" w:rsidRPr="008E78EC" w:rsidRDefault="00C141C3" w:rsidP="00C141C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P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8E78EC">
        <w:rPr>
          <w:rFonts w:asciiTheme="majorBidi" w:hAnsiTheme="majorBidi" w:cstheme="majorBidi"/>
          <w:b/>
          <w:bCs/>
          <w:sz w:val="24"/>
          <w:szCs w:val="24"/>
        </w:rPr>
        <w:t>A &gt;</w:t>
      </w:r>
      <w:proofErr w:type="gramEnd"/>
      <w:r w:rsidRPr="008E78EC">
        <w:rPr>
          <w:rFonts w:asciiTheme="majorBidi" w:hAnsiTheme="majorBidi" w:cstheme="majorBidi"/>
          <w:b/>
          <w:bCs/>
          <w:sz w:val="24"/>
          <w:szCs w:val="24"/>
        </w:rPr>
        <w:t xml:space="preserve"> C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практико-ориентированный, управленческий тип</w:t>
      </w:r>
    </w:p>
    <w:p w14:paraId="2D144AB5" w14:textId="77777777" w:rsidR="00C141C3" w:rsidRPr="008E78EC" w:rsidRDefault="00C141C3" w:rsidP="00C141C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Высокие A + C + P</w:t>
      </w:r>
      <w:r w:rsidRPr="008E78EC">
        <w:rPr>
          <w:rFonts w:asciiTheme="majorBidi" w:hAnsiTheme="majorBidi" w:cstheme="majorBidi"/>
          <w:sz w:val="24"/>
          <w:szCs w:val="24"/>
        </w:rPr>
        <w:t xml:space="preserve"> — сбалансированный интеллект успешности</w:t>
      </w:r>
    </w:p>
    <w:p w14:paraId="7E82C5A3" w14:textId="77777777" w:rsidR="00C141C3" w:rsidRPr="008E78EC" w:rsidRDefault="00C141C3" w:rsidP="00C141C3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Низкие показатели по всем шкалам</w:t>
      </w:r>
      <w:r w:rsidRPr="008E78EC">
        <w:rPr>
          <w:rFonts w:asciiTheme="majorBidi" w:hAnsiTheme="majorBidi" w:cstheme="majorBidi"/>
          <w:sz w:val="24"/>
          <w:szCs w:val="24"/>
        </w:rPr>
        <w:t xml:space="preserve"> — дефицит стратегий, требующий развивающих программ</w:t>
      </w:r>
    </w:p>
    <w:p w14:paraId="79E4EDC8" w14:textId="2D42D03E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</w:p>
    <w:p w14:paraId="5E82FD54" w14:textId="77777777" w:rsidR="00C141C3" w:rsidRPr="008E78EC" w:rsidRDefault="00C141C3" w:rsidP="00C141C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E78EC">
        <w:rPr>
          <w:rFonts w:asciiTheme="majorBidi" w:hAnsiTheme="majorBidi" w:cstheme="majorBidi"/>
          <w:b/>
          <w:bCs/>
          <w:sz w:val="24"/>
          <w:szCs w:val="24"/>
        </w:rPr>
        <w:t>8. Пример формулировки для отчёта / книги</w:t>
      </w:r>
    </w:p>
    <w:p w14:paraId="623D5A1A" w14:textId="77777777" w:rsidR="00C141C3" w:rsidRPr="008E78EC" w:rsidRDefault="00C141C3" w:rsidP="00C141C3">
      <w:pPr>
        <w:rPr>
          <w:rFonts w:asciiTheme="majorBidi" w:hAnsiTheme="majorBidi" w:cstheme="majorBidi"/>
          <w:sz w:val="24"/>
          <w:szCs w:val="24"/>
        </w:rPr>
      </w:pPr>
      <w:r w:rsidRPr="008E78EC">
        <w:rPr>
          <w:rFonts w:asciiTheme="majorBidi" w:hAnsiTheme="majorBidi" w:cstheme="majorBidi"/>
          <w:sz w:val="24"/>
          <w:szCs w:val="24"/>
        </w:rPr>
        <w:t>«По результатам опросника интеллектуальных стратегий успешности у испытуемого выявлен высокий уровень аналитической стратегии (A = 28), средний уровень креативной стратегии (C = 22) и высокий уровень практической стратегии (P = 27). Профиль указывает на выраженную способность к структурированию информации и эффективному применению знаний в реальных условиях при умеренной креативности.»</w:t>
      </w:r>
    </w:p>
    <w:p w14:paraId="377A5AEF" w14:textId="77777777" w:rsidR="008F1BFF" w:rsidRPr="008E78EC" w:rsidRDefault="008F1BFF">
      <w:pPr>
        <w:rPr>
          <w:rFonts w:asciiTheme="majorBidi" w:hAnsiTheme="majorBidi" w:cstheme="majorBidi"/>
          <w:sz w:val="24"/>
          <w:szCs w:val="24"/>
        </w:rPr>
      </w:pPr>
    </w:p>
    <w:sectPr w:rsidR="008F1BFF" w:rsidRPr="008E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F38"/>
    <w:multiLevelType w:val="multilevel"/>
    <w:tmpl w:val="D2AE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078D9"/>
    <w:multiLevelType w:val="multilevel"/>
    <w:tmpl w:val="D8E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B46D8"/>
    <w:multiLevelType w:val="hybridMultilevel"/>
    <w:tmpl w:val="07B2A8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142F3"/>
    <w:multiLevelType w:val="multilevel"/>
    <w:tmpl w:val="439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0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7197247">
    <w:abstractNumId w:val="3"/>
  </w:num>
  <w:num w:numId="3" w16cid:durableId="1960866757">
    <w:abstractNumId w:val="1"/>
  </w:num>
  <w:num w:numId="4" w16cid:durableId="839007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9E"/>
    <w:rsid w:val="0004379D"/>
    <w:rsid w:val="00355142"/>
    <w:rsid w:val="004E5E7E"/>
    <w:rsid w:val="004F232B"/>
    <w:rsid w:val="0054708C"/>
    <w:rsid w:val="005D7D3B"/>
    <w:rsid w:val="0075114B"/>
    <w:rsid w:val="008E78EC"/>
    <w:rsid w:val="008F1BFF"/>
    <w:rsid w:val="008F755D"/>
    <w:rsid w:val="00A434E3"/>
    <w:rsid w:val="00AE0334"/>
    <w:rsid w:val="00BE10B8"/>
    <w:rsid w:val="00C141C3"/>
    <w:rsid w:val="00C774EF"/>
    <w:rsid w:val="00CC647A"/>
    <w:rsid w:val="00DF3B73"/>
    <w:rsid w:val="00E760A7"/>
    <w:rsid w:val="00EC09B2"/>
    <w:rsid w:val="00FE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A61B2"/>
  <w15:chartTrackingRefBased/>
  <w15:docId w15:val="{F002C9DC-98E5-4DA4-9A8E-71968D04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Бекболат Сабырбай</dc:creator>
  <cp:keywords/>
  <dc:description/>
  <cp:lastModifiedBy>Бекболат Сабырбай</cp:lastModifiedBy>
  <cp:revision>12</cp:revision>
  <dcterms:created xsi:type="dcterms:W3CDTF">2026-10-26T18:53:00Z</dcterms:created>
  <dcterms:modified xsi:type="dcterms:W3CDTF">2026-10-26T19:17:00Z</dcterms:modified>
</cp:coreProperties>
</file>