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3F6648" w14:textId="5F3A3D49" w:rsidR="00A36E45" w:rsidRDefault="00F77A8A" w:rsidP="00E21D71">
      <w:pPr>
        <w:rPr>
          <w:rFonts w:ascii="Times New Roman" w:hAnsi="Times New Roman" w:cs="Times New Roman"/>
          <w:b/>
          <w:sz w:val="32"/>
          <w:szCs w:val="24"/>
        </w:rPr>
      </w:pPr>
      <w:r>
        <w:rPr>
          <w:rFonts w:ascii="Times New Roman" w:hAnsi="Times New Roman" w:cs="Times New Roman"/>
          <w:b/>
          <w:noProof/>
          <w:sz w:val="32"/>
          <w:szCs w:val="24"/>
        </w:rPr>
        <mc:AlternateContent>
          <mc:Choice Requires="wps">
            <w:drawing>
              <wp:anchor distT="0" distB="0" distL="114300" distR="114300" simplePos="0" relativeHeight="251662336" behindDoc="0" locked="0" layoutInCell="1" allowOverlap="1" wp14:anchorId="4850AC4E" wp14:editId="7BF02ED4">
                <wp:simplePos x="0" y="0"/>
                <wp:positionH relativeFrom="page">
                  <wp:posOffset>1912620</wp:posOffset>
                </wp:positionH>
                <wp:positionV relativeFrom="paragraph">
                  <wp:posOffset>10795</wp:posOffset>
                </wp:positionV>
                <wp:extent cx="3360420" cy="1882140"/>
                <wp:effectExtent l="0" t="0" r="11430" b="22860"/>
                <wp:wrapNone/>
                <wp:docPr id="48" name="Text Box 48"/>
                <wp:cNvGraphicFramePr/>
                <a:graphic xmlns:a="http://schemas.openxmlformats.org/drawingml/2006/main">
                  <a:graphicData uri="http://schemas.microsoft.com/office/word/2010/wordprocessingShape">
                    <wps:wsp>
                      <wps:cNvSpPr txBox="1"/>
                      <wps:spPr>
                        <a:xfrm>
                          <a:off x="0" y="0"/>
                          <a:ext cx="3360420" cy="1882140"/>
                        </a:xfrm>
                        <a:prstGeom prst="rect">
                          <a:avLst/>
                        </a:prstGeom>
                        <a:solidFill>
                          <a:schemeClr val="lt1"/>
                        </a:solidFill>
                        <a:ln w="6350">
                          <a:solidFill>
                            <a:schemeClr val="tx1"/>
                          </a:solidFill>
                        </a:ln>
                      </wps:spPr>
                      <wps:txbx>
                        <w:txbxContent>
                          <w:p w14:paraId="3B176E4E" w14:textId="73281268"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Seriman Doumbia</w:t>
                            </w:r>
                          </w:p>
                          <w:p w14:paraId="63571318" w14:textId="109AA1FF"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ID:202382485</w:t>
                            </w:r>
                          </w:p>
                          <w:p w14:paraId="17455AE7" w14:textId="71F1B1DF"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Course: Data Science</w:t>
                            </w:r>
                          </w:p>
                          <w:p w14:paraId="6041A555" w14:textId="4D256FEB"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Project: Regression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50AC4E" id="_x0000_t202" coordsize="21600,21600" o:spt="202" path="m,l,21600r21600,l21600,xe">
                <v:stroke joinstyle="miter"/>
                <v:path gradientshapeok="t" o:connecttype="rect"/>
              </v:shapetype>
              <v:shape id="Text Box 48" o:spid="_x0000_s1026" type="#_x0000_t202" style="position:absolute;margin-left:150.6pt;margin-top:.85pt;width:264.6pt;height:148.2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" fillcolor="white [3201]" strokecolor="black [3213]" strokeweight=".5pt">
                <v:textbox>
                  <w:txbxContent>
                    <w:p w14:paraId="3B176E4E" w14:textId="73281268"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Seriman Doumbia</w:t>
                      </w:r>
                    </w:p>
                    <w:p w14:paraId="63571318" w14:textId="109AA1FF"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ID:202382485</w:t>
                      </w:r>
                    </w:p>
                    <w:p w14:paraId="17455AE7" w14:textId="71F1B1DF"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Course: Data Science</w:t>
                      </w:r>
                    </w:p>
                    <w:p w14:paraId="6041A555" w14:textId="4D256FEB" w:rsidR="00A36E45" w:rsidRPr="00983B24" w:rsidRDefault="00A36E45" w:rsidP="00983B24">
                      <w:pPr>
                        <w:jc w:val="center"/>
                        <w:rPr>
                          <w:rFonts w:ascii="Times New Roman" w:hAnsi="Times New Roman" w:cs="Times New Roman"/>
                          <w:b/>
                          <w14:glow w14:rad="63500">
                            <w14:schemeClr w14:val="accent2">
                              <w14:alpha w14:val="60000"/>
                              <w14:satMod w14:val="175000"/>
                            </w14:schemeClr>
                          </w14:glow>
                        </w:rPr>
                      </w:pPr>
                      <w:r w:rsidRPr="00983B24">
                        <w:rPr>
                          <w:rFonts w:ascii="Times New Roman" w:hAnsi="Times New Roman" w:cs="Times New Roman"/>
                          <w:b/>
                          <w14:glow w14:rad="63500">
                            <w14:schemeClr w14:val="accent2">
                              <w14:alpha w14:val="60000"/>
                              <w14:satMod w14:val="175000"/>
                            </w14:schemeClr>
                          </w14:glow>
                        </w:rPr>
                        <w:t>Project: Regression Analysis</w:t>
                      </w:r>
                    </w:p>
                  </w:txbxContent>
                </v:textbox>
                <w10:wrap anchorx="page"/>
              </v:shape>
            </w:pict>
          </mc:Fallback>
        </mc:AlternateContent>
      </w:r>
    </w:p>
    <w:p w14:paraId="169F09DC" w14:textId="40DDF220" w:rsidR="00A36E45" w:rsidRDefault="00A36E45" w:rsidP="0056412A">
      <w:pPr>
        <w:jc w:val="center"/>
        <w:rPr>
          <w:rFonts w:ascii="Times New Roman" w:hAnsi="Times New Roman" w:cs="Times New Roman"/>
          <w:b/>
          <w:sz w:val="32"/>
          <w:szCs w:val="24"/>
        </w:rPr>
      </w:pPr>
    </w:p>
    <w:p w14:paraId="28194DE3" w14:textId="1C9019CB" w:rsidR="00A36E45" w:rsidRDefault="00A36E45" w:rsidP="0056412A">
      <w:pPr>
        <w:jc w:val="center"/>
        <w:rPr>
          <w:rFonts w:ascii="Times New Roman" w:hAnsi="Times New Roman" w:cs="Times New Roman"/>
          <w:b/>
          <w:sz w:val="32"/>
          <w:szCs w:val="24"/>
        </w:rPr>
      </w:pPr>
    </w:p>
    <w:p w14:paraId="0CFD5AAF" w14:textId="77777777" w:rsidR="00A36E45" w:rsidRDefault="00A36E45" w:rsidP="0056412A">
      <w:pPr>
        <w:jc w:val="center"/>
        <w:rPr>
          <w:rFonts w:ascii="Times New Roman" w:hAnsi="Times New Roman" w:cs="Times New Roman"/>
          <w:b/>
          <w:sz w:val="32"/>
          <w:szCs w:val="24"/>
        </w:rPr>
      </w:pPr>
    </w:p>
    <w:p w14:paraId="240F03C7" w14:textId="2A12D2B3" w:rsidR="00A36E45" w:rsidRDefault="00A36E45" w:rsidP="0056412A">
      <w:pPr>
        <w:jc w:val="center"/>
        <w:rPr>
          <w:rFonts w:ascii="Times New Roman" w:hAnsi="Times New Roman" w:cs="Times New Roman"/>
          <w:b/>
          <w:sz w:val="32"/>
          <w:szCs w:val="24"/>
        </w:rPr>
      </w:pPr>
    </w:p>
    <w:p w14:paraId="6B440445" w14:textId="4F2BE309" w:rsidR="00A36E45" w:rsidRDefault="00A36E45" w:rsidP="0056412A">
      <w:pPr>
        <w:jc w:val="center"/>
        <w:rPr>
          <w:rFonts w:ascii="Times New Roman" w:hAnsi="Times New Roman" w:cs="Times New Roman"/>
          <w:b/>
          <w:sz w:val="32"/>
          <w:szCs w:val="24"/>
        </w:rPr>
      </w:pPr>
    </w:p>
    <w:p w14:paraId="61B1B233" w14:textId="790E37E0" w:rsidR="00F77A8A" w:rsidRDefault="00F77A8A" w:rsidP="0056412A">
      <w:pPr>
        <w:jc w:val="center"/>
        <w:rPr>
          <w:rFonts w:ascii="Times New Roman" w:hAnsi="Times New Roman" w:cs="Times New Roman"/>
          <w:b/>
          <w:sz w:val="32"/>
          <w:szCs w:val="24"/>
        </w:rPr>
      </w:pPr>
    </w:p>
    <w:p w14:paraId="3182750D" w14:textId="74D1441E" w:rsidR="00F77A8A" w:rsidRDefault="00F77A8A" w:rsidP="0056412A">
      <w:pPr>
        <w:jc w:val="center"/>
        <w:rPr>
          <w:rFonts w:ascii="Times New Roman" w:hAnsi="Times New Roman" w:cs="Times New Roman"/>
          <w:b/>
          <w:sz w:val="32"/>
          <w:szCs w:val="24"/>
        </w:rPr>
      </w:pPr>
    </w:p>
    <w:p w14:paraId="1B2F2F48" w14:textId="77777777" w:rsidR="00F77A8A" w:rsidRDefault="00F77A8A" w:rsidP="0056412A">
      <w:pPr>
        <w:jc w:val="center"/>
        <w:rPr>
          <w:rFonts w:ascii="Times New Roman" w:hAnsi="Times New Roman" w:cs="Times New Roman"/>
          <w:b/>
          <w:sz w:val="32"/>
          <w:szCs w:val="24"/>
        </w:rPr>
      </w:pPr>
    </w:p>
    <w:sdt>
      <w:sdtPr>
        <w:id w:val="-1262682211"/>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08B962AF" w14:textId="62C5D3E4" w:rsidR="00F77A8A" w:rsidRDefault="00F77A8A">
          <w:pPr>
            <w:pStyle w:val="TOCHeading"/>
          </w:pPr>
          <w:r>
            <w:t>Contents</w:t>
          </w:r>
        </w:p>
        <w:p w14:paraId="6B5A19FA" w14:textId="00CAF620" w:rsidR="00F77A8A" w:rsidRDefault="00F77A8A">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83877455" w:history="1">
            <w:r w:rsidRPr="002269BD">
              <w:rPr>
                <w:rStyle w:val="Hyperlink"/>
                <w:noProof/>
              </w:rPr>
              <w:t>Concrete Compressive Strength Regression</w:t>
            </w:r>
            <w:r>
              <w:rPr>
                <w:noProof/>
                <w:webHidden/>
              </w:rPr>
              <w:tab/>
            </w:r>
            <w:r>
              <w:rPr>
                <w:noProof/>
                <w:webHidden/>
              </w:rPr>
              <w:fldChar w:fldCharType="begin"/>
            </w:r>
            <w:r>
              <w:rPr>
                <w:noProof/>
                <w:webHidden/>
              </w:rPr>
              <w:instrText xml:space="preserve"> PAGEREF _Toc183877455 \h </w:instrText>
            </w:r>
            <w:r>
              <w:rPr>
                <w:noProof/>
                <w:webHidden/>
              </w:rPr>
            </w:r>
            <w:r>
              <w:rPr>
                <w:noProof/>
                <w:webHidden/>
              </w:rPr>
              <w:fldChar w:fldCharType="separate"/>
            </w:r>
            <w:r w:rsidR="006D72F1">
              <w:rPr>
                <w:noProof/>
                <w:webHidden/>
              </w:rPr>
              <w:t>2</w:t>
            </w:r>
            <w:r>
              <w:rPr>
                <w:noProof/>
                <w:webHidden/>
              </w:rPr>
              <w:fldChar w:fldCharType="end"/>
            </w:r>
          </w:hyperlink>
        </w:p>
        <w:p w14:paraId="7AA3764A" w14:textId="676579AB" w:rsidR="00F77A8A" w:rsidRDefault="00F77A8A">
          <w:pPr>
            <w:pStyle w:val="TOC2"/>
            <w:tabs>
              <w:tab w:val="left" w:pos="660"/>
              <w:tab w:val="right" w:leader="dot" w:pos="9350"/>
            </w:tabs>
            <w:rPr>
              <w:noProof/>
            </w:rPr>
          </w:pPr>
          <w:hyperlink w:anchor="_Toc183877456" w:history="1">
            <w:r w:rsidRPr="002269BD">
              <w:rPr>
                <w:rStyle w:val="Hyperlink"/>
                <w:noProof/>
              </w:rPr>
              <w:t>1.</w:t>
            </w:r>
            <w:r>
              <w:rPr>
                <w:noProof/>
              </w:rPr>
              <w:tab/>
            </w:r>
            <w:r w:rsidRPr="002269BD">
              <w:rPr>
                <w:rStyle w:val="Hyperlink"/>
                <w:noProof/>
              </w:rPr>
              <w:t>Abstract</w:t>
            </w:r>
            <w:r>
              <w:rPr>
                <w:noProof/>
                <w:webHidden/>
              </w:rPr>
              <w:tab/>
            </w:r>
            <w:r>
              <w:rPr>
                <w:noProof/>
                <w:webHidden/>
              </w:rPr>
              <w:fldChar w:fldCharType="begin"/>
            </w:r>
            <w:r>
              <w:rPr>
                <w:noProof/>
                <w:webHidden/>
              </w:rPr>
              <w:instrText xml:space="preserve"> PAGEREF _Toc183877456 \h </w:instrText>
            </w:r>
            <w:r>
              <w:rPr>
                <w:noProof/>
                <w:webHidden/>
              </w:rPr>
            </w:r>
            <w:r>
              <w:rPr>
                <w:noProof/>
                <w:webHidden/>
              </w:rPr>
              <w:fldChar w:fldCharType="separate"/>
            </w:r>
            <w:r w:rsidR="006D72F1">
              <w:rPr>
                <w:noProof/>
                <w:webHidden/>
              </w:rPr>
              <w:t>2</w:t>
            </w:r>
            <w:r>
              <w:rPr>
                <w:noProof/>
                <w:webHidden/>
              </w:rPr>
              <w:fldChar w:fldCharType="end"/>
            </w:r>
          </w:hyperlink>
        </w:p>
        <w:p w14:paraId="6BFDF96E" w14:textId="13FC41AA" w:rsidR="00F77A8A" w:rsidRDefault="00F77A8A">
          <w:pPr>
            <w:pStyle w:val="TOC2"/>
            <w:tabs>
              <w:tab w:val="left" w:pos="660"/>
              <w:tab w:val="right" w:leader="dot" w:pos="9350"/>
            </w:tabs>
            <w:rPr>
              <w:noProof/>
            </w:rPr>
          </w:pPr>
          <w:hyperlink w:anchor="_Toc183877457" w:history="1">
            <w:r w:rsidRPr="002269BD">
              <w:rPr>
                <w:rStyle w:val="Hyperlink"/>
                <w:noProof/>
              </w:rPr>
              <w:t>2.</w:t>
            </w:r>
            <w:r>
              <w:rPr>
                <w:noProof/>
              </w:rPr>
              <w:tab/>
            </w:r>
            <w:r w:rsidRPr="002269BD">
              <w:rPr>
                <w:rStyle w:val="Hyperlink"/>
                <w:noProof/>
              </w:rPr>
              <w:t>Data Characteristics</w:t>
            </w:r>
            <w:r>
              <w:rPr>
                <w:noProof/>
                <w:webHidden/>
              </w:rPr>
              <w:tab/>
            </w:r>
            <w:r>
              <w:rPr>
                <w:noProof/>
                <w:webHidden/>
              </w:rPr>
              <w:fldChar w:fldCharType="begin"/>
            </w:r>
            <w:r>
              <w:rPr>
                <w:noProof/>
                <w:webHidden/>
              </w:rPr>
              <w:instrText xml:space="preserve"> PAGEREF _Toc183877457 \h </w:instrText>
            </w:r>
            <w:r>
              <w:rPr>
                <w:noProof/>
                <w:webHidden/>
              </w:rPr>
            </w:r>
            <w:r>
              <w:rPr>
                <w:noProof/>
                <w:webHidden/>
              </w:rPr>
              <w:fldChar w:fldCharType="separate"/>
            </w:r>
            <w:r w:rsidR="006D72F1">
              <w:rPr>
                <w:noProof/>
                <w:webHidden/>
              </w:rPr>
              <w:t>2</w:t>
            </w:r>
            <w:r>
              <w:rPr>
                <w:noProof/>
                <w:webHidden/>
              </w:rPr>
              <w:fldChar w:fldCharType="end"/>
            </w:r>
          </w:hyperlink>
        </w:p>
        <w:p w14:paraId="0956D73E" w14:textId="0ECDD00D" w:rsidR="00F77A8A" w:rsidRDefault="00F77A8A">
          <w:pPr>
            <w:pStyle w:val="TOC2"/>
            <w:tabs>
              <w:tab w:val="left" w:pos="660"/>
              <w:tab w:val="right" w:leader="dot" w:pos="9350"/>
            </w:tabs>
            <w:rPr>
              <w:noProof/>
            </w:rPr>
          </w:pPr>
          <w:hyperlink w:anchor="_Toc183877458" w:history="1">
            <w:r w:rsidRPr="002269BD">
              <w:rPr>
                <w:rStyle w:val="Hyperlink"/>
                <w:noProof/>
              </w:rPr>
              <w:t>3.</w:t>
            </w:r>
            <w:r>
              <w:rPr>
                <w:noProof/>
              </w:rPr>
              <w:tab/>
            </w:r>
            <w:r w:rsidRPr="002269BD">
              <w:rPr>
                <w:rStyle w:val="Hyperlink"/>
                <w:noProof/>
              </w:rPr>
              <w:t>Feature Description</w:t>
            </w:r>
            <w:r>
              <w:rPr>
                <w:noProof/>
                <w:webHidden/>
              </w:rPr>
              <w:tab/>
            </w:r>
            <w:r>
              <w:rPr>
                <w:noProof/>
                <w:webHidden/>
              </w:rPr>
              <w:fldChar w:fldCharType="begin"/>
            </w:r>
            <w:r>
              <w:rPr>
                <w:noProof/>
                <w:webHidden/>
              </w:rPr>
              <w:instrText xml:space="preserve"> PAGEREF _Toc183877458 \h </w:instrText>
            </w:r>
            <w:r>
              <w:rPr>
                <w:noProof/>
                <w:webHidden/>
              </w:rPr>
            </w:r>
            <w:r>
              <w:rPr>
                <w:noProof/>
                <w:webHidden/>
              </w:rPr>
              <w:fldChar w:fldCharType="separate"/>
            </w:r>
            <w:r w:rsidR="006D72F1">
              <w:rPr>
                <w:noProof/>
                <w:webHidden/>
              </w:rPr>
              <w:t>2</w:t>
            </w:r>
            <w:r>
              <w:rPr>
                <w:noProof/>
                <w:webHidden/>
              </w:rPr>
              <w:fldChar w:fldCharType="end"/>
            </w:r>
          </w:hyperlink>
        </w:p>
        <w:p w14:paraId="638C16C0" w14:textId="5D168100" w:rsidR="00F77A8A" w:rsidRDefault="00F77A8A">
          <w:pPr>
            <w:pStyle w:val="TOC2"/>
            <w:tabs>
              <w:tab w:val="left" w:pos="660"/>
              <w:tab w:val="right" w:leader="dot" w:pos="9350"/>
            </w:tabs>
            <w:rPr>
              <w:noProof/>
            </w:rPr>
          </w:pPr>
          <w:hyperlink w:anchor="_Toc183877459" w:history="1">
            <w:r w:rsidRPr="002269BD">
              <w:rPr>
                <w:rStyle w:val="Hyperlink"/>
                <w:noProof/>
              </w:rPr>
              <w:t>4.</w:t>
            </w:r>
            <w:r>
              <w:rPr>
                <w:noProof/>
              </w:rPr>
              <w:tab/>
            </w:r>
            <w:r w:rsidRPr="002269BD">
              <w:rPr>
                <w:rStyle w:val="Hyperlink"/>
                <w:noProof/>
              </w:rPr>
              <w:t>Summary Statistics</w:t>
            </w:r>
            <w:r>
              <w:rPr>
                <w:noProof/>
                <w:webHidden/>
              </w:rPr>
              <w:tab/>
            </w:r>
            <w:r>
              <w:rPr>
                <w:noProof/>
                <w:webHidden/>
              </w:rPr>
              <w:fldChar w:fldCharType="begin"/>
            </w:r>
            <w:r>
              <w:rPr>
                <w:noProof/>
                <w:webHidden/>
              </w:rPr>
              <w:instrText xml:space="preserve"> PAGEREF _Toc183877459 \h </w:instrText>
            </w:r>
            <w:r>
              <w:rPr>
                <w:noProof/>
                <w:webHidden/>
              </w:rPr>
            </w:r>
            <w:r>
              <w:rPr>
                <w:noProof/>
                <w:webHidden/>
              </w:rPr>
              <w:fldChar w:fldCharType="separate"/>
            </w:r>
            <w:r w:rsidR="006D72F1">
              <w:rPr>
                <w:noProof/>
                <w:webHidden/>
              </w:rPr>
              <w:t>2</w:t>
            </w:r>
            <w:r>
              <w:rPr>
                <w:noProof/>
                <w:webHidden/>
              </w:rPr>
              <w:fldChar w:fldCharType="end"/>
            </w:r>
          </w:hyperlink>
        </w:p>
        <w:p w14:paraId="1051AA8E" w14:textId="4D8B1E86" w:rsidR="00F77A8A" w:rsidRDefault="00F77A8A">
          <w:pPr>
            <w:pStyle w:val="TOC2"/>
            <w:tabs>
              <w:tab w:val="left" w:pos="660"/>
              <w:tab w:val="right" w:leader="dot" w:pos="9350"/>
            </w:tabs>
            <w:rPr>
              <w:noProof/>
            </w:rPr>
          </w:pPr>
          <w:hyperlink w:anchor="_Toc183877460" w:history="1">
            <w:r w:rsidRPr="002269BD">
              <w:rPr>
                <w:rStyle w:val="Hyperlink"/>
                <w:noProof/>
              </w:rPr>
              <w:t>5.</w:t>
            </w:r>
            <w:r>
              <w:rPr>
                <w:noProof/>
              </w:rPr>
              <w:tab/>
            </w:r>
            <w:r w:rsidRPr="002269BD">
              <w:rPr>
                <w:rStyle w:val="Hyperlink"/>
                <w:noProof/>
              </w:rPr>
              <w:t>Task</w:t>
            </w:r>
            <w:r>
              <w:rPr>
                <w:noProof/>
                <w:webHidden/>
              </w:rPr>
              <w:tab/>
            </w:r>
            <w:r>
              <w:rPr>
                <w:noProof/>
                <w:webHidden/>
              </w:rPr>
              <w:fldChar w:fldCharType="begin"/>
            </w:r>
            <w:r>
              <w:rPr>
                <w:noProof/>
                <w:webHidden/>
              </w:rPr>
              <w:instrText xml:space="preserve"> PAGEREF _Toc183877460 \h </w:instrText>
            </w:r>
            <w:r>
              <w:rPr>
                <w:noProof/>
                <w:webHidden/>
              </w:rPr>
            </w:r>
            <w:r>
              <w:rPr>
                <w:noProof/>
                <w:webHidden/>
              </w:rPr>
              <w:fldChar w:fldCharType="separate"/>
            </w:r>
            <w:r w:rsidR="006D72F1">
              <w:rPr>
                <w:noProof/>
                <w:webHidden/>
              </w:rPr>
              <w:t>3</w:t>
            </w:r>
            <w:r>
              <w:rPr>
                <w:noProof/>
                <w:webHidden/>
              </w:rPr>
              <w:fldChar w:fldCharType="end"/>
            </w:r>
          </w:hyperlink>
        </w:p>
        <w:p w14:paraId="2808C528" w14:textId="5130B67B" w:rsidR="00F77A8A" w:rsidRDefault="00F77A8A">
          <w:pPr>
            <w:pStyle w:val="TOC2"/>
            <w:tabs>
              <w:tab w:val="left" w:pos="660"/>
              <w:tab w:val="right" w:leader="dot" w:pos="9350"/>
            </w:tabs>
            <w:rPr>
              <w:noProof/>
            </w:rPr>
          </w:pPr>
          <w:hyperlink w:anchor="_Toc183877461" w:history="1">
            <w:r w:rsidRPr="002269BD">
              <w:rPr>
                <w:rStyle w:val="Hyperlink"/>
                <w:noProof/>
              </w:rPr>
              <w:t>6.</w:t>
            </w:r>
            <w:r>
              <w:rPr>
                <w:noProof/>
              </w:rPr>
              <w:tab/>
            </w:r>
            <w:r w:rsidRPr="002269BD">
              <w:rPr>
                <w:rStyle w:val="Hyperlink"/>
                <w:noProof/>
              </w:rPr>
              <w:t>Conclusion</w:t>
            </w:r>
            <w:r>
              <w:rPr>
                <w:noProof/>
                <w:webHidden/>
              </w:rPr>
              <w:tab/>
            </w:r>
            <w:r>
              <w:rPr>
                <w:noProof/>
                <w:webHidden/>
              </w:rPr>
              <w:fldChar w:fldCharType="begin"/>
            </w:r>
            <w:r>
              <w:rPr>
                <w:noProof/>
                <w:webHidden/>
              </w:rPr>
              <w:instrText xml:space="preserve"> PAGEREF _Toc183877461 \h </w:instrText>
            </w:r>
            <w:r>
              <w:rPr>
                <w:noProof/>
                <w:webHidden/>
              </w:rPr>
            </w:r>
            <w:r>
              <w:rPr>
                <w:noProof/>
                <w:webHidden/>
              </w:rPr>
              <w:fldChar w:fldCharType="separate"/>
            </w:r>
            <w:r w:rsidR="006D72F1">
              <w:rPr>
                <w:noProof/>
                <w:webHidden/>
              </w:rPr>
              <w:t>18</w:t>
            </w:r>
            <w:r>
              <w:rPr>
                <w:noProof/>
                <w:webHidden/>
              </w:rPr>
              <w:fldChar w:fldCharType="end"/>
            </w:r>
          </w:hyperlink>
        </w:p>
        <w:p w14:paraId="6E81D711" w14:textId="7C35A4B6" w:rsidR="00A36E45" w:rsidRPr="00F77A8A" w:rsidRDefault="00F77A8A" w:rsidP="00F77A8A">
          <w:r>
            <w:rPr>
              <w:b/>
              <w:bCs/>
              <w:noProof/>
            </w:rPr>
            <w:fldChar w:fldCharType="end"/>
          </w:r>
        </w:p>
      </w:sdtContent>
    </w:sdt>
    <w:p w14:paraId="446A4643" w14:textId="0F9B6390" w:rsidR="00A36E45" w:rsidRDefault="00A36E45" w:rsidP="0056412A">
      <w:pPr>
        <w:jc w:val="center"/>
        <w:rPr>
          <w:rFonts w:ascii="Times New Roman" w:hAnsi="Times New Roman" w:cs="Times New Roman"/>
          <w:b/>
          <w:sz w:val="32"/>
          <w:szCs w:val="24"/>
        </w:rPr>
      </w:pPr>
    </w:p>
    <w:p w14:paraId="3FEE19CA" w14:textId="744EE7D7" w:rsidR="00A36E45" w:rsidRDefault="00A36E45" w:rsidP="0056412A">
      <w:pPr>
        <w:jc w:val="center"/>
        <w:rPr>
          <w:rFonts w:ascii="Times New Roman" w:hAnsi="Times New Roman" w:cs="Times New Roman"/>
          <w:b/>
          <w:sz w:val="32"/>
          <w:szCs w:val="24"/>
        </w:rPr>
      </w:pPr>
    </w:p>
    <w:p w14:paraId="7EEEC0D6" w14:textId="34150225" w:rsidR="00A36E45" w:rsidRDefault="00A36E45" w:rsidP="0056412A">
      <w:pPr>
        <w:jc w:val="center"/>
        <w:rPr>
          <w:rFonts w:ascii="Times New Roman" w:hAnsi="Times New Roman" w:cs="Times New Roman"/>
          <w:b/>
          <w:sz w:val="32"/>
          <w:szCs w:val="24"/>
        </w:rPr>
      </w:pPr>
    </w:p>
    <w:p w14:paraId="25000D86" w14:textId="0E139D7B" w:rsidR="00E21D71" w:rsidRDefault="00E21D71" w:rsidP="0056412A">
      <w:pPr>
        <w:jc w:val="center"/>
        <w:rPr>
          <w:rFonts w:ascii="Times New Roman" w:hAnsi="Times New Roman" w:cs="Times New Roman"/>
          <w:b/>
          <w:sz w:val="32"/>
          <w:szCs w:val="24"/>
        </w:rPr>
      </w:pPr>
    </w:p>
    <w:p w14:paraId="218D3C52" w14:textId="424FD7F3" w:rsidR="00E21D71" w:rsidRDefault="00E21D71" w:rsidP="0056412A">
      <w:pPr>
        <w:jc w:val="center"/>
        <w:rPr>
          <w:rFonts w:ascii="Times New Roman" w:hAnsi="Times New Roman" w:cs="Times New Roman"/>
          <w:b/>
          <w:sz w:val="32"/>
          <w:szCs w:val="24"/>
        </w:rPr>
      </w:pPr>
    </w:p>
    <w:p w14:paraId="580325F8" w14:textId="429CA32A" w:rsidR="00A36E45" w:rsidRDefault="00A36E45" w:rsidP="00F77A8A">
      <w:pPr>
        <w:rPr>
          <w:rFonts w:ascii="Times New Roman" w:hAnsi="Times New Roman" w:cs="Times New Roman"/>
          <w:b/>
          <w:sz w:val="32"/>
          <w:szCs w:val="24"/>
        </w:rPr>
      </w:pPr>
    </w:p>
    <w:p w14:paraId="689C1E54" w14:textId="638CA2A2" w:rsidR="00DD6FBE" w:rsidRPr="005E142C" w:rsidRDefault="0056412A" w:rsidP="005732FC">
      <w:pPr>
        <w:pStyle w:val="Heading1"/>
        <w:jc w:val="center"/>
      </w:pPr>
      <w:bookmarkStart w:id="0" w:name="_Toc183877455"/>
      <w:r w:rsidRPr="005E142C">
        <w:lastRenderedPageBreak/>
        <w:t>Concrete Compressive Strength Regression</w:t>
      </w:r>
      <w:bookmarkEnd w:id="0"/>
    </w:p>
    <w:p w14:paraId="44441E08" w14:textId="04410495" w:rsidR="0056412A" w:rsidRPr="005E142C" w:rsidRDefault="0056412A" w:rsidP="0056412A">
      <w:pPr>
        <w:jc w:val="center"/>
        <w:rPr>
          <w:rFonts w:ascii="Times New Roman" w:hAnsi="Times New Roman" w:cs="Times New Roman"/>
          <w:b/>
          <w:sz w:val="24"/>
          <w:szCs w:val="24"/>
        </w:rPr>
      </w:pPr>
      <w:bookmarkStart w:id="1" w:name="_GoBack"/>
      <w:bookmarkEnd w:id="1"/>
    </w:p>
    <w:p w14:paraId="4D597C47" w14:textId="1BCC8D3B" w:rsidR="0056412A" w:rsidRPr="005732FC" w:rsidRDefault="0056412A" w:rsidP="005732FC">
      <w:pPr>
        <w:pStyle w:val="Heading2"/>
        <w:numPr>
          <w:ilvl w:val="0"/>
          <w:numId w:val="4"/>
        </w:numPr>
        <w:rPr>
          <w:sz w:val="28"/>
        </w:rPr>
      </w:pPr>
      <w:bookmarkStart w:id="2" w:name="_Toc183877456"/>
      <w:r w:rsidRPr="005732FC">
        <w:rPr>
          <w:sz w:val="28"/>
        </w:rPr>
        <w:t>Abstract</w:t>
      </w:r>
      <w:bookmarkEnd w:id="2"/>
    </w:p>
    <w:p w14:paraId="76786570" w14:textId="10D0FA5D" w:rsidR="0056412A" w:rsidRPr="005E142C" w:rsidRDefault="0056412A" w:rsidP="0056412A">
      <w:pPr>
        <w:jc w:val="both"/>
        <w:rPr>
          <w:rFonts w:ascii="Times New Roman" w:hAnsi="Times New Roman" w:cs="Times New Roman"/>
          <w:sz w:val="24"/>
          <w:szCs w:val="24"/>
        </w:rPr>
      </w:pPr>
      <w:r w:rsidRPr="005E142C">
        <w:rPr>
          <w:rFonts w:ascii="Times New Roman" w:hAnsi="Times New Roman" w:cs="Times New Roman"/>
          <w:sz w:val="24"/>
          <w:szCs w:val="24"/>
        </w:rPr>
        <w:t>Concrete is the most important material in civil engineering. The concrete compressive strength is a highly nonlinear function of age and ingredients. These ingredients include cement, blast furnace slag, fly ash, water, superplasticizer, coarse aggregate, and fine aggregate.</w:t>
      </w:r>
    </w:p>
    <w:p w14:paraId="3C2176FC" w14:textId="295B27F4" w:rsidR="0056412A" w:rsidRPr="005732FC" w:rsidRDefault="0056412A" w:rsidP="005732FC">
      <w:pPr>
        <w:pStyle w:val="Heading2"/>
        <w:numPr>
          <w:ilvl w:val="0"/>
          <w:numId w:val="4"/>
        </w:numPr>
        <w:rPr>
          <w:sz w:val="28"/>
        </w:rPr>
      </w:pPr>
      <w:bookmarkStart w:id="3" w:name="_Toc183877457"/>
      <w:r w:rsidRPr="005732FC">
        <w:rPr>
          <w:sz w:val="28"/>
        </w:rPr>
        <w:t>Data Characteristics</w:t>
      </w:r>
      <w:bookmarkEnd w:id="3"/>
    </w:p>
    <w:p w14:paraId="522F9AC0" w14:textId="5B4B1D99" w:rsidR="0056412A" w:rsidRPr="005E142C" w:rsidRDefault="0056412A" w:rsidP="0056412A">
      <w:pPr>
        <w:jc w:val="both"/>
        <w:rPr>
          <w:rFonts w:ascii="Times New Roman" w:hAnsi="Times New Roman" w:cs="Times New Roman"/>
          <w:sz w:val="24"/>
          <w:szCs w:val="24"/>
        </w:rPr>
      </w:pPr>
      <w:r w:rsidRPr="005E142C">
        <w:rPr>
          <w:rFonts w:ascii="Times New Roman" w:hAnsi="Times New Roman" w:cs="Times New Roman"/>
          <w:sz w:val="24"/>
          <w:szCs w:val="24"/>
        </w:rPr>
        <w:t>Given is the variable name, variable type, the measurement unit and a brief description. The concrete compressive strength is the regression problem. The order of the listing corresponds to the order of numerals along the rows of the database.</w:t>
      </w:r>
    </w:p>
    <w:p w14:paraId="7648DA0E" w14:textId="0915AD24" w:rsidR="0056412A" w:rsidRPr="005732FC" w:rsidRDefault="0056412A" w:rsidP="005732FC">
      <w:pPr>
        <w:pStyle w:val="Heading2"/>
        <w:numPr>
          <w:ilvl w:val="0"/>
          <w:numId w:val="4"/>
        </w:numPr>
        <w:rPr>
          <w:sz w:val="28"/>
        </w:rPr>
      </w:pPr>
      <w:bookmarkStart w:id="4" w:name="_Toc183877458"/>
      <w:r w:rsidRPr="005732FC">
        <w:rPr>
          <w:sz w:val="28"/>
        </w:rPr>
        <w:t>Feature Description</w:t>
      </w:r>
      <w:bookmarkEnd w:id="4"/>
    </w:p>
    <w:tbl>
      <w:tblPr>
        <w:tblStyle w:val="TableGrid"/>
        <w:tblW w:w="0" w:type="auto"/>
        <w:tblLook w:val="04A0" w:firstRow="1" w:lastRow="0" w:firstColumn="1" w:lastColumn="0" w:noHBand="0" w:noVBand="1"/>
      </w:tblPr>
      <w:tblGrid>
        <w:gridCol w:w="2605"/>
        <w:gridCol w:w="2104"/>
        <w:gridCol w:w="2515"/>
        <w:gridCol w:w="2126"/>
      </w:tblGrid>
      <w:tr w:rsidR="0056412A" w:rsidRPr="005E142C" w14:paraId="16EAE915" w14:textId="21A1EEF4" w:rsidTr="0056412A">
        <w:tc>
          <w:tcPr>
            <w:tcW w:w="2605" w:type="dxa"/>
          </w:tcPr>
          <w:p w14:paraId="409C7FA3" w14:textId="0C1793AF" w:rsidR="0056412A" w:rsidRPr="005E142C" w:rsidRDefault="0056412A" w:rsidP="0056412A">
            <w:pPr>
              <w:rPr>
                <w:rFonts w:ascii="Times New Roman" w:hAnsi="Times New Roman" w:cs="Times New Roman"/>
                <w:b/>
                <w:sz w:val="24"/>
                <w:szCs w:val="24"/>
              </w:rPr>
            </w:pPr>
            <w:r w:rsidRPr="005E142C">
              <w:rPr>
                <w:rFonts w:ascii="Times New Roman" w:hAnsi="Times New Roman" w:cs="Times New Roman"/>
                <w:b/>
                <w:sz w:val="24"/>
                <w:szCs w:val="24"/>
              </w:rPr>
              <w:t>Columns Name</w:t>
            </w:r>
          </w:p>
        </w:tc>
        <w:tc>
          <w:tcPr>
            <w:tcW w:w="2104" w:type="dxa"/>
          </w:tcPr>
          <w:p w14:paraId="4ED95B84" w14:textId="3E2C1860" w:rsidR="0056412A" w:rsidRPr="005E142C" w:rsidRDefault="0056412A" w:rsidP="0056412A">
            <w:pPr>
              <w:rPr>
                <w:rFonts w:ascii="Times New Roman" w:hAnsi="Times New Roman" w:cs="Times New Roman"/>
                <w:b/>
                <w:sz w:val="24"/>
                <w:szCs w:val="24"/>
              </w:rPr>
            </w:pPr>
            <w:r w:rsidRPr="005E142C">
              <w:rPr>
                <w:rFonts w:ascii="Times New Roman" w:hAnsi="Times New Roman" w:cs="Times New Roman"/>
                <w:b/>
                <w:sz w:val="24"/>
                <w:szCs w:val="24"/>
              </w:rPr>
              <w:t>Data Type</w:t>
            </w:r>
          </w:p>
        </w:tc>
        <w:tc>
          <w:tcPr>
            <w:tcW w:w="2515" w:type="dxa"/>
          </w:tcPr>
          <w:p w14:paraId="0398C5DA" w14:textId="3AE61BE9" w:rsidR="0056412A" w:rsidRPr="005E142C" w:rsidRDefault="0056412A" w:rsidP="0056412A">
            <w:pPr>
              <w:rPr>
                <w:rFonts w:ascii="Times New Roman" w:hAnsi="Times New Roman" w:cs="Times New Roman"/>
                <w:b/>
                <w:sz w:val="24"/>
                <w:szCs w:val="24"/>
              </w:rPr>
            </w:pPr>
            <w:r w:rsidRPr="005E142C">
              <w:rPr>
                <w:rFonts w:ascii="Times New Roman" w:hAnsi="Times New Roman" w:cs="Times New Roman"/>
                <w:b/>
                <w:sz w:val="24"/>
                <w:szCs w:val="24"/>
              </w:rPr>
              <w:t>Description</w:t>
            </w:r>
          </w:p>
        </w:tc>
        <w:tc>
          <w:tcPr>
            <w:tcW w:w="2126" w:type="dxa"/>
          </w:tcPr>
          <w:p w14:paraId="5C58BE3C" w14:textId="3AFD0DBF" w:rsidR="0056412A" w:rsidRPr="005E142C" w:rsidRDefault="0056412A" w:rsidP="0056412A">
            <w:pPr>
              <w:rPr>
                <w:rFonts w:ascii="Times New Roman" w:hAnsi="Times New Roman" w:cs="Times New Roman"/>
                <w:b/>
                <w:sz w:val="24"/>
                <w:szCs w:val="24"/>
              </w:rPr>
            </w:pPr>
            <w:r w:rsidRPr="005E142C">
              <w:rPr>
                <w:rFonts w:ascii="Times New Roman" w:hAnsi="Times New Roman" w:cs="Times New Roman"/>
                <w:b/>
                <w:sz w:val="24"/>
                <w:szCs w:val="24"/>
              </w:rPr>
              <w:t>Measurement</w:t>
            </w:r>
          </w:p>
        </w:tc>
      </w:tr>
      <w:tr w:rsidR="0056412A" w:rsidRPr="005E142C" w14:paraId="00C625A7" w14:textId="5386FB75" w:rsidTr="0056412A">
        <w:tc>
          <w:tcPr>
            <w:tcW w:w="2605" w:type="dxa"/>
          </w:tcPr>
          <w:p w14:paraId="4CFC7689" w14:textId="6612ADCB"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Cement</w:t>
            </w:r>
          </w:p>
        </w:tc>
        <w:tc>
          <w:tcPr>
            <w:tcW w:w="2104" w:type="dxa"/>
          </w:tcPr>
          <w:p w14:paraId="0C5C508C" w14:textId="24DEE9B2"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4C8AB81E" w14:textId="23216078"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7C699469" w14:textId="3849FEDD"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5A996D99" w14:textId="796F8956" w:rsidTr="0056412A">
        <w:tc>
          <w:tcPr>
            <w:tcW w:w="2605" w:type="dxa"/>
          </w:tcPr>
          <w:p w14:paraId="4C9F2779" w14:textId="2078305F"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Blast Furnace Slag</w:t>
            </w:r>
          </w:p>
        </w:tc>
        <w:tc>
          <w:tcPr>
            <w:tcW w:w="2104" w:type="dxa"/>
          </w:tcPr>
          <w:p w14:paraId="10BA2274" w14:textId="20D1F355"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4FC884BF" w14:textId="769FFCA1"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46F4988F" w14:textId="61D76733"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27ED05E5" w14:textId="308D8A94" w:rsidTr="0056412A">
        <w:tc>
          <w:tcPr>
            <w:tcW w:w="2605" w:type="dxa"/>
          </w:tcPr>
          <w:p w14:paraId="4B0E7B18" w14:textId="4868FF14"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Fly Ash</w:t>
            </w:r>
          </w:p>
        </w:tc>
        <w:tc>
          <w:tcPr>
            <w:tcW w:w="2104" w:type="dxa"/>
          </w:tcPr>
          <w:p w14:paraId="059532DF" w14:textId="3170C73E"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47CD3EBF" w14:textId="3EE2BA1B"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410A276F" w14:textId="061718AA"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53DD4C72" w14:textId="77777777" w:rsidTr="0056412A">
        <w:tc>
          <w:tcPr>
            <w:tcW w:w="2605" w:type="dxa"/>
          </w:tcPr>
          <w:p w14:paraId="2DF74001" w14:textId="2CA213AE"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Water</w:t>
            </w:r>
          </w:p>
        </w:tc>
        <w:tc>
          <w:tcPr>
            <w:tcW w:w="2104" w:type="dxa"/>
          </w:tcPr>
          <w:p w14:paraId="015F2442" w14:textId="4E985450"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39FEACCD" w14:textId="0F8CD591"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7A38107C" w14:textId="3B61F6C6"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380EE406" w14:textId="77777777" w:rsidTr="0056412A">
        <w:tc>
          <w:tcPr>
            <w:tcW w:w="2605" w:type="dxa"/>
          </w:tcPr>
          <w:p w14:paraId="69820300" w14:textId="23E46C52"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Superplasticizer</w:t>
            </w:r>
          </w:p>
        </w:tc>
        <w:tc>
          <w:tcPr>
            <w:tcW w:w="2104" w:type="dxa"/>
          </w:tcPr>
          <w:p w14:paraId="3BBA18C7" w14:textId="44E76325"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6D5554D8" w14:textId="000A5F40"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7DA4D867" w14:textId="260B50ED"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34B717F2" w14:textId="77777777" w:rsidTr="0056412A">
        <w:tc>
          <w:tcPr>
            <w:tcW w:w="2605" w:type="dxa"/>
          </w:tcPr>
          <w:p w14:paraId="75C77310" w14:textId="27015CF1"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Coarse Aggregate</w:t>
            </w:r>
          </w:p>
        </w:tc>
        <w:tc>
          <w:tcPr>
            <w:tcW w:w="2104" w:type="dxa"/>
          </w:tcPr>
          <w:p w14:paraId="7F961243" w14:textId="7BD3535C"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3B479272" w14:textId="1F0F3F3F"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43C9EDDD" w14:textId="7E4CC2C0"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2CFBBB7A" w14:textId="77777777" w:rsidTr="0056412A">
        <w:tc>
          <w:tcPr>
            <w:tcW w:w="2605" w:type="dxa"/>
          </w:tcPr>
          <w:p w14:paraId="393601C5" w14:textId="676A9927"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Fine Aggregate</w:t>
            </w:r>
          </w:p>
        </w:tc>
        <w:tc>
          <w:tcPr>
            <w:tcW w:w="2104" w:type="dxa"/>
          </w:tcPr>
          <w:p w14:paraId="67EEC2FF" w14:textId="7531F737"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4DBBA812" w14:textId="7FE09C16"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332BA8E9" w14:textId="39888889"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kg</w:t>
            </w:r>
          </w:p>
        </w:tc>
      </w:tr>
      <w:tr w:rsidR="0056412A" w:rsidRPr="005E142C" w14:paraId="1CE87D4F" w14:textId="77777777" w:rsidTr="0056412A">
        <w:tc>
          <w:tcPr>
            <w:tcW w:w="2605" w:type="dxa"/>
          </w:tcPr>
          <w:p w14:paraId="323E000A" w14:textId="196A537C"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Age</w:t>
            </w:r>
          </w:p>
        </w:tc>
        <w:tc>
          <w:tcPr>
            <w:tcW w:w="2104" w:type="dxa"/>
          </w:tcPr>
          <w:p w14:paraId="0F945D4C" w14:textId="18E5F07E"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49CBE208" w14:textId="6CB8C005"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Input Variable</w:t>
            </w:r>
          </w:p>
        </w:tc>
        <w:tc>
          <w:tcPr>
            <w:tcW w:w="2126" w:type="dxa"/>
          </w:tcPr>
          <w:p w14:paraId="2DAB3A4E" w14:textId="1A582C05"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Date</w:t>
            </w:r>
          </w:p>
        </w:tc>
      </w:tr>
      <w:tr w:rsidR="0056412A" w:rsidRPr="005E142C" w14:paraId="36A5A583" w14:textId="77777777" w:rsidTr="0056412A">
        <w:tc>
          <w:tcPr>
            <w:tcW w:w="2605" w:type="dxa"/>
          </w:tcPr>
          <w:p w14:paraId="67A5DC25" w14:textId="6BF3F34A"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Concrete compressive strength</w:t>
            </w:r>
          </w:p>
        </w:tc>
        <w:tc>
          <w:tcPr>
            <w:tcW w:w="2104" w:type="dxa"/>
          </w:tcPr>
          <w:p w14:paraId="60FB644F" w14:textId="4847E0D3"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Quantitative</w:t>
            </w:r>
          </w:p>
        </w:tc>
        <w:tc>
          <w:tcPr>
            <w:tcW w:w="2515" w:type="dxa"/>
          </w:tcPr>
          <w:p w14:paraId="274427FB" w14:textId="502F652F" w:rsidR="0056412A" w:rsidRPr="005E142C" w:rsidRDefault="0056412A" w:rsidP="0056412A">
            <w:pPr>
              <w:rPr>
                <w:rFonts w:ascii="Times New Roman" w:hAnsi="Times New Roman" w:cs="Times New Roman"/>
                <w:sz w:val="24"/>
                <w:szCs w:val="24"/>
              </w:rPr>
            </w:pPr>
            <w:r w:rsidRPr="005E142C">
              <w:rPr>
                <w:rFonts w:ascii="Times New Roman" w:hAnsi="Times New Roman" w:cs="Times New Roman"/>
                <w:sz w:val="24"/>
                <w:szCs w:val="24"/>
              </w:rPr>
              <w:t>Output Variable</w:t>
            </w:r>
          </w:p>
        </w:tc>
        <w:tc>
          <w:tcPr>
            <w:tcW w:w="2126" w:type="dxa"/>
          </w:tcPr>
          <w:p w14:paraId="7CBE96A1" w14:textId="50F66062"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MPa</w:t>
            </w:r>
          </w:p>
        </w:tc>
      </w:tr>
    </w:tbl>
    <w:p w14:paraId="7B986EB1" w14:textId="69D730CE" w:rsidR="0056412A" w:rsidRPr="005E142C" w:rsidRDefault="00B732EB" w:rsidP="0056412A">
      <w:pPr>
        <w:rPr>
          <w:rFonts w:ascii="Times New Roman" w:hAnsi="Times New Roman" w:cs="Times New Roman"/>
          <w:sz w:val="24"/>
          <w:szCs w:val="24"/>
        </w:rPr>
      </w:pPr>
      <w:r w:rsidRPr="005E142C">
        <w:rPr>
          <w:rFonts w:ascii="Times New Roman" w:hAnsi="Times New Roman" w:cs="Times New Roman"/>
          <w:sz w:val="24"/>
          <w:szCs w:val="24"/>
        </w:rPr>
        <w:t>Note: kg for kilogram</w:t>
      </w:r>
    </w:p>
    <w:p w14:paraId="7F7842D3" w14:textId="43BDBEDA" w:rsidR="00B732EB" w:rsidRPr="005732FC" w:rsidRDefault="00B732EB" w:rsidP="005732FC">
      <w:pPr>
        <w:pStyle w:val="Heading2"/>
        <w:numPr>
          <w:ilvl w:val="0"/>
          <w:numId w:val="4"/>
        </w:numPr>
        <w:rPr>
          <w:sz w:val="28"/>
        </w:rPr>
      </w:pPr>
      <w:bookmarkStart w:id="5" w:name="_Toc183877459"/>
      <w:r w:rsidRPr="005732FC">
        <w:rPr>
          <w:sz w:val="28"/>
        </w:rPr>
        <w:t>Summary Statistics</w:t>
      </w:r>
      <w:bookmarkEnd w:id="5"/>
    </w:p>
    <w:p w14:paraId="7C359FC6" w14:textId="77777777" w:rsidR="00B732EB" w:rsidRPr="005E142C" w:rsidRDefault="00B732EB" w:rsidP="00B732EB">
      <w:pPr>
        <w:jc w:val="both"/>
        <w:rPr>
          <w:rFonts w:ascii="Times New Roman" w:hAnsi="Times New Roman" w:cs="Times New Roman"/>
          <w:sz w:val="24"/>
          <w:szCs w:val="24"/>
        </w:rPr>
      </w:pPr>
      <w:r w:rsidRPr="005E142C">
        <w:rPr>
          <w:rFonts w:ascii="Times New Roman" w:hAnsi="Times New Roman" w:cs="Times New Roman"/>
          <w:sz w:val="24"/>
          <w:szCs w:val="24"/>
        </w:rPr>
        <w:t>Number of instances (observations): 1030</w:t>
      </w:r>
    </w:p>
    <w:p w14:paraId="1ECF595E" w14:textId="68EA3665" w:rsidR="00B732EB" w:rsidRPr="005E142C" w:rsidRDefault="00B732EB" w:rsidP="00B732EB">
      <w:pPr>
        <w:jc w:val="both"/>
        <w:rPr>
          <w:rFonts w:ascii="Times New Roman" w:hAnsi="Times New Roman" w:cs="Times New Roman"/>
          <w:sz w:val="24"/>
          <w:szCs w:val="24"/>
        </w:rPr>
      </w:pPr>
      <w:r w:rsidRPr="005E142C">
        <w:rPr>
          <w:rFonts w:ascii="Times New Roman" w:hAnsi="Times New Roman" w:cs="Times New Roman"/>
          <w:sz w:val="24"/>
          <w:szCs w:val="24"/>
        </w:rPr>
        <w:t>Number of Attributes: 9</w:t>
      </w:r>
    </w:p>
    <w:p w14:paraId="1F50B716" w14:textId="48E96E73" w:rsidR="00B732EB" w:rsidRPr="005E142C" w:rsidRDefault="00B732EB" w:rsidP="00B732EB">
      <w:pPr>
        <w:jc w:val="both"/>
        <w:rPr>
          <w:rFonts w:ascii="Times New Roman" w:hAnsi="Times New Roman" w:cs="Times New Roman"/>
          <w:sz w:val="24"/>
          <w:szCs w:val="24"/>
        </w:rPr>
      </w:pPr>
      <w:r w:rsidRPr="005E142C">
        <w:rPr>
          <w:rFonts w:ascii="Times New Roman" w:hAnsi="Times New Roman" w:cs="Times New Roman"/>
          <w:sz w:val="24"/>
          <w:szCs w:val="24"/>
        </w:rPr>
        <w:t>Attribute breakdown: 8 quantitative input variables, and 1 quantitative output variable</w:t>
      </w:r>
    </w:p>
    <w:p w14:paraId="6BBB60E7" w14:textId="3E3F138F" w:rsidR="0056412A" w:rsidRPr="005E142C" w:rsidRDefault="00B732EB" w:rsidP="00B732EB">
      <w:pPr>
        <w:jc w:val="both"/>
        <w:rPr>
          <w:rFonts w:ascii="Times New Roman" w:hAnsi="Times New Roman" w:cs="Times New Roman"/>
          <w:sz w:val="24"/>
          <w:szCs w:val="24"/>
        </w:rPr>
      </w:pPr>
      <w:r w:rsidRPr="005E142C">
        <w:rPr>
          <w:rFonts w:ascii="Times New Roman" w:hAnsi="Times New Roman" w:cs="Times New Roman"/>
          <w:sz w:val="24"/>
          <w:szCs w:val="24"/>
        </w:rPr>
        <w:t>Missing Attribute Values: None</w:t>
      </w:r>
    </w:p>
    <w:p w14:paraId="49DE1E82" w14:textId="77777777" w:rsidR="005E142C" w:rsidRDefault="005E142C" w:rsidP="00B732EB">
      <w:pPr>
        <w:rPr>
          <w:rFonts w:ascii="Times New Roman" w:hAnsi="Times New Roman" w:cs="Times New Roman"/>
          <w:b/>
          <w:sz w:val="24"/>
          <w:szCs w:val="24"/>
        </w:rPr>
      </w:pPr>
    </w:p>
    <w:p w14:paraId="1E7C5DEC" w14:textId="77777777" w:rsidR="005E142C" w:rsidRDefault="005E142C" w:rsidP="00B732EB">
      <w:pPr>
        <w:rPr>
          <w:rFonts w:ascii="Times New Roman" w:hAnsi="Times New Roman" w:cs="Times New Roman"/>
          <w:b/>
          <w:sz w:val="24"/>
          <w:szCs w:val="24"/>
        </w:rPr>
      </w:pPr>
    </w:p>
    <w:p w14:paraId="4256502B" w14:textId="77777777" w:rsidR="005E142C" w:rsidRDefault="005E142C" w:rsidP="00B732EB">
      <w:pPr>
        <w:rPr>
          <w:rFonts w:ascii="Times New Roman" w:hAnsi="Times New Roman" w:cs="Times New Roman"/>
          <w:b/>
          <w:sz w:val="24"/>
          <w:szCs w:val="24"/>
        </w:rPr>
      </w:pPr>
    </w:p>
    <w:p w14:paraId="4BA7A018" w14:textId="77777777" w:rsidR="005E142C" w:rsidRDefault="005E142C" w:rsidP="00B732EB">
      <w:pPr>
        <w:rPr>
          <w:rFonts w:ascii="Times New Roman" w:hAnsi="Times New Roman" w:cs="Times New Roman"/>
          <w:b/>
          <w:sz w:val="24"/>
          <w:szCs w:val="24"/>
        </w:rPr>
      </w:pPr>
    </w:p>
    <w:p w14:paraId="67431AF3" w14:textId="77777777" w:rsidR="005E142C" w:rsidRDefault="005E142C" w:rsidP="00B732EB">
      <w:pPr>
        <w:rPr>
          <w:rFonts w:ascii="Times New Roman" w:hAnsi="Times New Roman" w:cs="Times New Roman"/>
          <w:b/>
          <w:sz w:val="24"/>
          <w:szCs w:val="24"/>
        </w:rPr>
      </w:pPr>
    </w:p>
    <w:p w14:paraId="5223D539" w14:textId="77777777" w:rsidR="005E142C" w:rsidRDefault="005E142C" w:rsidP="00B732EB">
      <w:pPr>
        <w:rPr>
          <w:rFonts w:ascii="Times New Roman" w:hAnsi="Times New Roman" w:cs="Times New Roman"/>
          <w:b/>
          <w:sz w:val="24"/>
          <w:szCs w:val="24"/>
        </w:rPr>
      </w:pPr>
    </w:p>
    <w:p w14:paraId="14DE305D" w14:textId="469BB940" w:rsidR="00B732EB" w:rsidRPr="005732FC" w:rsidRDefault="00B732EB" w:rsidP="005732FC">
      <w:pPr>
        <w:pStyle w:val="Heading2"/>
        <w:numPr>
          <w:ilvl w:val="0"/>
          <w:numId w:val="4"/>
        </w:numPr>
        <w:rPr>
          <w:sz w:val="28"/>
        </w:rPr>
      </w:pPr>
      <w:bookmarkStart w:id="6" w:name="_Toc183877460"/>
      <w:r w:rsidRPr="005732FC">
        <w:rPr>
          <w:sz w:val="28"/>
        </w:rPr>
        <w:lastRenderedPageBreak/>
        <w:t>Task</w:t>
      </w:r>
      <w:bookmarkEnd w:id="6"/>
    </w:p>
    <w:p w14:paraId="1B2F7D38" w14:textId="61F12B2C" w:rsidR="00B732EB" w:rsidRPr="005E142C" w:rsidRDefault="00B732EB" w:rsidP="00B732EB">
      <w:pPr>
        <w:rPr>
          <w:rFonts w:ascii="Times New Roman" w:hAnsi="Times New Roman" w:cs="Times New Roman"/>
          <w:sz w:val="24"/>
          <w:szCs w:val="24"/>
        </w:rPr>
      </w:pPr>
      <w:r w:rsidRPr="005E142C">
        <w:rPr>
          <w:rFonts w:ascii="Times New Roman" w:hAnsi="Times New Roman" w:cs="Times New Roman"/>
          <w:sz w:val="24"/>
          <w:szCs w:val="24"/>
        </w:rPr>
        <w:t>Is there a relationship between the predictors (age and ingredients) and the response variable (compressive strength)?</w:t>
      </w:r>
    </w:p>
    <w:p w14:paraId="7C122427" w14:textId="77E9EA47" w:rsidR="00B732EB" w:rsidRPr="005E142C" w:rsidRDefault="00B732EB" w:rsidP="00B732EB">
      <w:pPr>
        <w:rPr>
          <w:rFonts w:ascii="Times New Roman" w:hAnsi="Times New Roman" w:cs="Times New Roman"/>
          <w:sz w:val="24"/>
          <w:szCs w:val="24"/>
        </w:rPr>
      </w:pPr>
      <w:r w:rsidRPr="005E142C">
        <w:rPr>
          <w:rFonts w:ascii="Times New Roman" w:hAnsi="Times New Roman" w:cs="Times New Roman"/>
          <w:sz w:val="24"/>
          <w:szCs w:val="24"/>
        </w:rPr>
        <w:t>Given there is a relationship</w:t>
      </w:r>
    </w:p>
    <w:p w14:paraId="63CDA492" w14:textId="6350AAB5" w:rsidR="00B732EB" w:rsidRPr="005E142C" w:rsidRDefault="00B732EB" w:rsidP="00B732EB">
      <w:pPr>
        <w:rPr>
          <w:rFonts w:ascii="Times New Roman" w:hAnsi="Times New Roman" w:cs="Times New Roman"/>
          <w:sz w:val="24"/>
          <w:szCs w:val="24"/>
        </w:rPr>
      </w:pPr>
      <w:r w:rsidRPr="005E142C">
        <w:rPr>
          <w:rFonts w:ascii="Times New Roman" w:hAnsi="Times New Roman" w:cs="Times New Roman"/>
          <w:sz w:val="24"/>
          <w:szCs w:val="24"/>
        </w:rPr>
        <w:t xml:space="preserve">Q1. </w:t>
      </w:r>
      <w:r w:rsidR="00B367F5" w:rsidRPr="005E142C">
        <w:rPr>
          <w:rFonts w:ascii="Times New Roman" w:hAnsi="Times New Roman" w:cs="Times New Roman"/>
          <w:sz w:val="24"/>
          <w:szCs w:val="24"/>
        </w:rPr>
        <w:t>How strong is it?</w:t>
      </w:r>
    </w:p>
    <w:p w14:paraId="28B1C496" w14:textId="04FC1E5F" w:rsidR="00B367F5" w:rsidRPr="005E142C" w:rsidRDefault="00B367F5" w:rsidP="00B732EB">
      <w:pPr>
        <w:rPr>
          <w:rFonts w:ascii="Times New Roman" w:hAnsi="Times New Roman" w:cs="Times New Roman"/>
          <w:sz w:val="24"/>
          <w:szCs w:val="24"/>
        </w:rPr>
      </w:pPr>
      <w:r w:rsidRPr="005E142C">
        <w:rPr>
          <w:rFonts w:ascii="Times New Roman" w:hAnsi="Times New Roman" w:cs="Times New Roman"/>
          <w:sz w:val="24"/>
          <w:szCs w:val="24"/>
        </w:rPr>
        <w:t>Q2.</w:t>
      </w:r>
      <w:r w:rsidR="00090371" w:rsidRPr="005E142C">
        <w:rPr>
          <w:rFonts w:ascii="Times New Roman" w:hAnsi="Times New Roman" w:cs="Times New Roman"/>
          <w:sz w:val="24"/>
          <w:szCs w:val="24"/>
        </w:rPr>
        <w:t xml:space="preserve"> Which predictors contribute to compressive strength?</w:t>
      </w:r>
    </w:p>
    <w:p w14:paraId="5725D011" w14:textId="2914C7AB" w:rsidR="00090371" w:rsidRPr="005E142C" w:rsidRDefault="00090371" w:rsidP="00B732EB">
      <w:pPr>
        <w:rPr>
          <w:rFonts w:ascii="Times New Roman" w:hAnsi="Times New Roman" w:cs="Times New Roman"/>
          <w:sz w:val="24"/>
          <w:szCs w:val="24"/>
        </w:rPr>
      </w:pPr>
      <w:r w:rsidRPr="005E142C">
        <w:rPr>
          <w:rFonts w:ascii="Times New Roman" w:hAnsi="Times New Roman" w:cs="Times New Roman"/>
          <w:sz w:val="24"/>
          <w:szCs w:val="24"/>
        </w:rPr>
        <w:t>Q3. How large is the effect of each predictor on compressive strength?</w:t>
      </w:r>
    </w:p>
    <w:p w14:paraId="1D3CAB69" w14:textId="673A1A13" w:rsidR="00090371" w:rsidRPr="005E142C" w:rsidRDefault="00090371" w:rsidP="00B732EB">
      <w:pPr>
        <w:rPr>
          <w:rFonts w:ascii="Times New Roman" w:hAnsi="Times New Roman" w:cs="Times New Roman"/>
          <w:sz w:val="24"/>
          <w:szCs w:val="24"/>
        </w:rPr>
      </w:pPr>
      <w:r w:rsidRPr="005E142C">
        <w:rPr>
          <w:rFonts w:ascii="Times New Roman" w:hAnsi="Times New Roman" w:cs="Times New Roman"/>
          <w:sz w:val="24"/>
          <w:szCs w:val="24"/>
        </w:rPr>
        <w:t>Q4. How accurately can I predict compressive strength?</w:t>
      </w:r>
    </w:p>
    <w:p w14:paraId="3B0732AE" w14:textId="789061E8" w:rsidR="00090371" w:rsidRPr="005E142C" w:rsidRDefault="00090371" w:rsidP="00B732EB">
      <w:pPr>
        <w:rPr>
          <w:rFonts w:ascii="Times New Roman" w:hAnsi="Times New Roman" w:cs="Times New Roman"/>
          <w:sz w:val="24"/>
          <w:szCs w:val="24"/>
        </w:rPr>
      </w:pPr>
      <w:r w:rsidRPr="005E142C">
        <w:rPr>
          <w:rFonts w:ascii="Times New Roman" w:hAnsi="Times New Roman" w:cs="Times New Roman"/>
          <w:sz w:val="24"/>
          <w:szCs w:val="24"/>
        </w:rPr>
        <w:t>Q5. Is the relationship linear?</w:t>
      </w:r>
    </w:p>
    <w:p w14:paraId="5608F1D3" w14:textId="563892DA" w:rsidR="00090371" w:rsidRPr="005E142C" w:rsidRDefault="00090371" w:rsidP="00B732EB">
      <w:pPr>
        <w:rPr>
          <w:rFonts w:ascii="Times New Roman" w:hAnsi="Times New Roman" w:cs="Times New Roman"/>
          <w:sz w:val="24"/>
          <w:szCs w:val="24"/>
        </w:rPr>
      </w:pPr>
      <w:r w:rsidRPr="005E142C">
        <w:rPr>
          <w:rFonts w:ascii="Times New Roman" w:hAnsi="Times New Roman" w:cs="Times New Roman"/>
          <w:sz w:val="24"/>
          <w:szCs w:val="24"/>
        </w:rPr>
        <w:t>Q6. Is there synergy/interaction among the predictors?</w:t>
      </w:r>
    </w:p>
    <w:p w14:paraId="536687EA" w14:textId="46A415AC" w:rsidR="00090371" w:rsidRPr="005732FC" w:rsidRDefault="00090371"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t>Data Overview</w:t>
      </w:r>
    </w:p>
    <w:p w14:paraId="3D018A75" w14:textId="1E6E0473" w:rsidR="00090371" w:rsidRPr="005E142C" w:rsidRDefault="00090371" w:rsidP="00853B88">
      <w:pPr>
        <w:ind w:left="360"/>
        <w:rPr>
          <w:rFonts w:ascii="Times New Roman" w:hAnsi="Times New Roman" w:cs="Times New Roman"/>
          <w:sz w:val="24"/>
          <w:szCs w:val="24"/>
        </w:rPr>
      </w:pPr>
      <w:r w:rsidRPr="005E142C">
        <w:rPr>
          <w:rFonts w:ascii="Times New Roman" w:hAnsi="Times New Roman" w:cs="Times New Roman"/>
          <w:noProof/>
          <w:sz w:val="24"/>
          <w:szCs w:val="24"/>
        </w:rPr>
        <w:drawing>
          <wp:inline distT="0" distB="0" distL="0" distR="0" wp14:anchorId="7DAD62F3" wp14:editId="3B5DE8A4">
            <wp:extent cx="4944324" cy="26365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69238" cy="2649805"/>
                    </a:xfrm>
                    <a:prstGeom prst="rect">
                      <a:avLst/>
                    </a:prstGeom>
                  </pic:spPr>
                </pic:pic>
              </a:graphicData>
            </a:graphic>
          </wp:inline>
        </w:drawing>
      </w:r>
    </w:p>
    <w:p w14:paraId="7BC0A1ED" w14:textId="77777777" w:rsidR="005E142C" w:rsidRDefault="005E142C" w:rsidP="00853B88">
      <w:pPr>
        <w:ind w:left="360"/>
        <w:rPr>
          <w:rFonts w:ascii="Times New Roman" w:hAnsi="Times New Roman" w:cs="Times New Roman"/>
          <w:b/>
          <w:sz w:val="24"/>
          <w:szCs w:val="24"/>
        </w:rPr>
      </w:pPr>
    </w:p>
    <w:p w14:paraId="2D5AD084" w14:textId="77777777" w:rsidR="005E142C" w:rsidRDefault="005E142C" w:rsidP="00853B88">
      <w:pPr>
        <w:ind w:left="360"/>
        <w:rPr>
          <w:rFonts w:ascii="Times New Roman" w:hAnsi="Times New Roman" w:cs="Times New Roman"/>
          <w:b/>
          <w:sz w:val="24"/>
          <w:szCs w:val="24"/>
        </w:rPr>
      </w:pPr>
    </w:p>
    <w:p w14:paraId="256A2EB0" w14:textId="77777777" w:rsidR="005E142C" w:rsidRDefault="005E142C" w:rsidP="00B732EB">
      <w:pPr>
        <w:rPr>
          <w:rFonts w:ascii="Times New Roman" w:hAnsi="Times New Roman" w:cs="Times New Roman"/>
          <w:b/>
          <w:sz w:val="24"/>
          <w:szCs w:val="24"/>
        </w:rPr>
      </w:pPr>
    </w:p>
    <w:p w14:paraId="5E8575DF" w14:textId="77777777" w:rsidR="005E142C" w:rsidRDefault="005E142C" w:rsidP="00B732EB">
      <w:pPr>
        <w:rPr>
          <w:rFonts w:ascii="Times New Roman" w:hAnsi="Times New Roman" w:cs="Times New Roman"/>
          <w:b/>
          <w:sz w:val="24"/>
          <w:szCs w:val="24"/>
        </w:rPr>
      </w:pPr>
    </w:p>
    <w:p w14:paraId="660F61E5" w14:textId="77777777" w:rsidR="005E142C" w:rsidRDefault="005E142C" w:rsidP="00B732EB">
      <w:pPr>
        <w:rPr>
          <w:rFonts w:ascii="Times New Roman" w:hAnsi="Times New Roman" w:cs="Times New Roman"/>
          <w:b/>
          <w:sz w:val="24"/>
          <w:szCs w:val="24"/>
        </w:rPr>
      </w:pPr>
    </w:p>
    <w:p w14:paraId="59EEEDCC" w14:textId="77777777" w:rsidR="005E142C" w:rsidRDefault="005E142C" w:rsidP="00B732EB">
      <w:pPr>
        <w:rPr>
          <w:rFonts w:ascii="Times New Roman" w:hAnsi="Times New Roman" w:cs="Times New Roman"/>
          <w:b/>
          <w:sz w:val="24"/>
          <w:szCs w:val="24"/>
        </w:rPr>
      </w:pPr>
    </w:p>
    <w:p w14:paraId="42D71404" w14:textId="77777777" w:rsidR="005E142C" w:rsidRDefault="005E142C" w:rsidP="00B732EB">
      <w:pPr>
        <w:rPr>
          <w:rFonts w:ascii="Times New Roman" w:hAnsi="Times New Roman" w:cs="Times New Roman"/>
          <w:b/>
          <w:sz w:val="24"/>
          <w:szCs w:val="24"/>
        </w:rPr>
      </w:pPr>
    </w:p>
    <w:p w14:paraId="1D735825" w14:textId="77777777" w:rsidR="005E142C" w:rsidRDefault="005E142C" w:rsidP="00B732EB">
      <w:pPr>
        <w:rPr>
          <w:rFonts w:ascii="Times New Roman" w:hAnsi="Times New Roman" w:cs="Times New Roman"/>
          <w:b/>
          <w:sz w:val="24"/>
          <w:szCs w:val="24"/>
        </w:rPr>
      </w:pPr>
    </w:p>
    <w:p w14:paraId="77878CF9" w14:textId="0513590A" w:rsidR="00090371" w:rsidRPr="005732FC" w:rsidRDefault="00F85045"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lastRenderedPageBreak/>
        <w:t>Correlation analysis</w:t>
      </w:r>
    </w:p>
    <w:p w14:paraId="3A3FDBBE" w14:textId="77777777" w:rsidR="00A078E5" w:rsidRPr="005E142C" w:rsidRDefault="00A078E5" w:rsidP="00B732EB">
      <w:pPr>
        <w:rPr>
          <w:rFonts w:ascii="Times New Roman" w:hAnsi="Times New Roman" w:cs="Times New Roman"/>
          <w:b/>
          <w:sz w:val="24"/>
          <w:szCs w:val="24"/>
        </w:rPr>
      </w:pPr>
    </w:p>
    <w:p w14:paraId="769BED32" w14:textId="6DC44A6F" w:rsidR="00F85045" w:rsidRPr="005E142C" w:rsidRDefault="00A078E5" w:rsidP="00853B88">
      <w:pPr>
        <w:ind w:left="360"/>
        <w:rPr>
          <w:rFonts w:ascii="Times New Roman" w:hAnsi="Times New Roman" w:cs="Times New Roman"/>
          <w:b/>
          <w:sz w:val="24"/>
          <w:szCs w:val="24"/>
        </w:rPr>
      </w:pPr>
      <w:r w:rsidRPr="005E142C">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088065F0" wp14:editId="215C520C">
                <wp:simplePos x="0" y="0"/>
                <wp:positionH relativeFrom="column">
                  <wp:posOffset>3246120</wp:posOffset>
                </wp:positionH>
                <wp:positionV relativeFrom="paragraph">
                  <wp:posOffset>11430</wp:posOffset>
                </wp:positionV>
                <wp:extent cx="2148840" cy="1562100"/>
                <wp:effectExtent l="0" t="0" r="3810" b="0"/>
                <wp:wrapNone/>
                <wp:docPr id="4" name="Text Box 4"/>
                <wp:cNvGraphicFramePr/>
                <a:graphic xmlns:a="http://schemas.openxmlformats.org/drawingml/2006/main">
                  <a:graphicData uri="http://schemas.microsoft.com/office/word/2010/wordprocessingShape">
                    <wps:wsp>
                      <wps:cNvSpPr txBox="1"/>
                      <wps:spPr>
                        <a:xfrm>
                          <a:off x="0" y="0"/>
                          <a:ext cx="2148840" cy="1562100"/>
                        </a:xfrm>
                        <a:prstGeom prst="rect">
                          <a:avLst/>
                        </a:prstGeom>
                        <a:solidFill>
                          <a:schemeClr val="lt1"/>
                        </a:solidFill>
                        <a:ln w="6350">
                          <a:noFill/>
                        </a:ln>
                      </wps:spPr>
                      <wps:txbx>
                        <w:txbxContent>
                          <w:p w14:paraId="77D0DE3F" w14:textId="77777777" w:rsidR="00A078E5" w:rsidRDefault="00A078E5" w:rsidP="00A078E5">
                            <w:pPr>
                              <w:rPr>
                                <w:b/>
                              </w:rPr>
                            </w:pPr>
                          </w:p>
                          <w:p w14:paraId="5D6AD5F4" w14:textId="22EB0376" w:rsidR="00A078E5" w:rsidRPr="00A078E5" w:rsidRDefault="00A078E5" w:rsidP="00A078E5">
                            <w:pPr>
                              <w:jc w:val="both"/>
                            </w:pPr>
                            <w:r w:rsidRPr="00A078E5">
                              <w:t>Graph shows high positive relationship between Cement and Concrete compressive strength with 0.5 as correlation value.</w:t>
                            </w:r>
                          </w:p>
                          <w:p w14:paraId="7885D1D8" w14:textId="77777777" w:rsidR="00A078E5" w:rsidRDefault="00A078E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065F0" id="Text Box 4" o:spid="_x0000_s1027" type="#_x0000_t202" style="position:absolute;left:0;text-align:left;margin-left:255.6pt;margin-top:.9pt;width:169.2pt;height:1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" fillcolor="white [3201]" stroked="f" strokeweight=".5pt">
                <v:textbox>
                  <w:txbxContent>
                    <w:p w14:paraId="77D0DE3F" w14:textId="77777777" w:rsidR="00A078E5" w:rsidRDefault="00A078E5" w:rsidP="00A078E5">
                      <w:pPr>
                        <w:rPr>
                          <w:b/>
                        </w:rPr>
                      </w:pPr>
                    </w:p>
                    <w:p w14:paraId="5D6AD5F4" w14:textId="22EB0376" w:rsidR="00A078E5" w:rsidRPr="00A078E5" w:rsidRDefault="00A078E5" w:rsidP="00A078E5">
                      <w:pPr>
                        <w:jc w:val="both"/>
                      </w:pPr>
                      <w:r w:rsidRPr="00A078E5">
                        <w:t>Graph shows high positive relationship between Cement and Concrete compressive strength with 0.5 as correlation value.</w:t>
                      </w:r>
                    </w:p>
                    <w:p w14:paraId="7885D1D8" w14:textId="77777777" w:rsidR="00A078E5" w:rsidRDefault="00A078E5"/>
                  </w:txbxContent>
                </v:textbox>
              </v:shape>
            </w:pict>
          </mc:Fallback>
        </mc:AlternateContent>
      </w:r>
      <w:r w:rsidRPr="005E142C">
        <w:rPr>
          <w:rFonts w:ascii="Times New Roman" w:hAnsi="Times New Roman" w:cs="Times New Roman"/>
          <w:b/>
          <w:noProof/>
          <w:sz w:val="24"/>
          <w:szCs w:val="24"/>
        </w:rPr>
        <w:drawing>
          <wp:inline distT="0" distB="0" distL="0" distR="0" wp14:anchorId="3A47E647" wp14:editId="7848FDD9">
            <wp:extent cx="2263140" cy="1758771"/>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90683" cy="1780176"/>
                    </a:xfrm>
                    <a:prstGeom prst="rect">
                      <a:avLst/>
                    </a:prstGeom>
                  </pic:spPr>
                </pic:pic>
              </a:graphicData>
            </a:graphic>
          </wp:inline>
        </w:drawing>
      </w:r>
    </w:p>
    <w:p w14:paraId="1E686762" w14:textId="6AD5EA45" w:rsidR="00A078E5" w:rsidRPr="005732FC" w:rsidRDefault="00A078E5"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t>Visualize relationships</w:t>
      </w:r>
    </w:p>
    <w:p w14:paraId="081D333D" w14:textId="5A689C29" w:rsidR="00A078E5" w:rsidRPr="005E142C" w:rsidRDefault="008839C2" w:rsidP="00853B88">
      <w:pPr>
        <w:ind w:left="360"/>
        <w:rPr>
          <w:rFonts w:ascii="Times New Roman" w:hAnsi="Times New Roman" w:cs="Times New Roman"/>
          <w:b/>
          <w:sz w:val="24"/>
          <w:szCs w:val="24"/>
        </w:rPr>
      </w:pPr>
      <w:r w:rsidRPr="005E142C">
        <w:rPr>
          <w:rFonts w:ascii="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7A3BB42C" wp14:editId="2DA88CE2">
                <wp:simplePos x="0" y="0"/>
                <wp:positionH relativeFrom="column">
                  <wp:posOffset>3154680</wp:posOffset>
                </wp:positionH>
                <wp:positionV relativeFrom="paragraph">
                  <wp:posOffset>260350</wp:posOffset>
                </wp:positionV>
                <wp:extent cx="2118360" cy="1043940"/>
                <wp:effectExtent l="0" t="0" r="0" b="3810"/>
                <wp:wrapNone/>
                <wp:docPr id="5" name="Text Box 5"/>
                <wp:cNvGraphicFramePr/>
                <a:graphic xmlns:a="http://schemas.openxmlformats.org/drawingml/2006/main">
                  <a:graphicData uri="http://schemas.microsoft.com/office/word/2010/wordprocessingShape">
                    <wps:wsp>
                      <wps:cNvSpPr txBox="1"/>
                      <wps:spPr>
                        <a:xfrm>
                          <a:off x="0" y="0"/>
                          <a:ext cx="2118360" cy="1043940"/>
                        </a:xfrm>
                        <a:prstGeom prst="rect">
                          <a:avLst/>
                        </a:prstGeom>
                        <a:solidFill>
                          <a:schemeClr val="lt1"/>
                        </a:solidFill>
                        <a:ln w="6350">
                          <a:noFill/>
                        </a:ln>
                      </wps:spPr>
                      <wps:txbx>
                        <w:txbxContent>
                          <w:p w14:paraId="675613F6" w14:textId="06559D4F" w:rsidR="008839C2" w:rsidRDefault="008839C2" w:rsidP="008839C2">
                            <w:pPr>
                              <w:jc w:val="both"/>
                            </w:pPr>
                            <w:r>
                              <w:t xml:space="preserve">W see from the visual relationship there’s a relationship between some feature of the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3BB42C" id="Text Box 5" o:spid="_x0000_s1028" type="#_x0000_t202" style="position:absolute;left:0;text-align:left;margin-left:248.4pt;margin-top:20.5pt;width:166.8pt;height:8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" fillcolor="white [3201]" stroked="f" strokeweight=".5pt">
                <v:textbox>
                  <w:txbxContent>
                    <w:p w14:paraId="675613F6" w14:textId="06559D4F" w:rsidR="008839C2" w:rsidRDefault="008839C2" w:rsidP="008839C2">
                      <w:pPr>
                        <w:jc w:val="both"/>
                      </w:pPr>
                      <w:r>
                        <w:t xml:space="preserve">W see from the visual relationship there’s a relationship between some feature of the dataset. </w:t>
                      </w:r>
                    </w:p>
                  </w:txbxContent>
                </v:textbox>
              </v:shape>
            </w:pict>
          </mc:Fallback>
        </mc:AlternateContent>
      </w:r>
      <w:r w:rsidR="00C70820" w:rsidRPr="005E142C">
        <w:rPr>
          <w:rFonts w:ascii="Times New Roman" w:hAnsi="Times New Roman" w:cs="Times New Roman"/>
          <w:b/>
          <w:noProof/>
          <w:sz w:val="24"/>
          <w:szCs w:val="24"/>
        </w:rPr>
        <w:drawing>
          <wp:inline distT="0" distB="0" distL="0" distR="0" wp14:anchorId="0F400C36" wp14:editId="762CE42D">
            <wp:extent cx="2080260" cy="131371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61303" cy="1364899"/>
                    </a:xfrm>
                    <a:prstGeom prst="rect">
                      <a:avLst/>
                    </a:prstGeom>
                  </pic:spPr>
                </pic:pic>
              </a:graphicData>
            </a:graphic>
          </wp:inline>
        </w:drawing>
      </w:r>
    </w:p>
    <w:p w14:paraId="2F37270F" w14:textId="08A02CDA" w:rsidR="00C70820" w:rsidRPr="005732FC" w:rsidRDefault="008839C2"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t xml:space="preserve">Mutual Information </w:t>
      </w:r>
      <w:r w:rsidR="008D74DB" w:rsidRPr="005732FC">
        <w:rPr>
          <w:rFonts w:asciiTheme="majorHAnsi" w:eastAsiaTheme="majorEastAsia" w:hAnsiTheme="majorHAnsi" w:cstheme="majorBidi"/>
          <w:color w:val="2F5496" w:themeColor="accent1" w:themeShade="BF"/>
          <w:sz w:val="24"/>
          <w:szCs w:val="32"/>
        </w:rPr>
        <w:t>S</w:t>
      </w:r>
      <w:r w:rsidRPr="005732FC">
        <w:rPr>
          <w:rFonts w:asciiTheme="majorHAnsi" w:eastAsiaTheme="majorEastAsia" w:hAnsiTheme="majorHAnsi" w:cstheme="majorBidi"/>
          <w:color w:val="2F5496" w:themeColor="accent1" w:themeShade="BF"/>
          <w:sz w:val="24"/>
          <w:szCs w:val="32"/>
        </w:rPr>
        <w:t>cores</w:t>
      </w:r>
      <w:r w:rsidR="008D74DB" w:rsidRPr="005732FC">
        <w:rPr>
          <w:rFonts w:asciiTheme="majorHAnsi" w:eastAsiaTheme="majorEastAsia" w:hAnsiTheme="majorHAnsi" w:cstheme="majorBidi"/>
          <w:color w:val="2F5496" w:themeColor="accent1" w:themeShade="BF"/>
          <w:sz w:val="24"/>
          <w:szCs w:val="32"/>
        </w:rPr>
        <w:t xml:space="preserve"> Graph</w:t>
      </w:r>
    </w:p>
    <w:p w14:paraId="0E6E7310" w14:textId="139A4A37" w:rsidR="00C70820" w:rsidRDefault="008D74DB" w:rsidP="00853B88">
      <w:pPr>
        <w:ind w:left="360"/>
        <w:rPr>
          <w:rFonts w:ascii="Times New Roman" w:hAnsi="Times New Roman" w:cs="Times New Roman"/>
          <w:b/>
          <w:sz w:val="24"/>
          <w:szCs w:val="24"/>
        </w:rPr>
      </w:pPr>
      <w:r w:rsidRPr="005E142C">
        <w:rPr>
          <w:rFonts w:ascii="Times New Roman" w:hAnsi="Times New Roman" w:cs="Times New Roman"/>
          <w:b/>
          <w:noProof/>
          <w:sz w:val="24"/>
          <w:szCs w:val="24"/>
        </w:rPr>
        <mc:AlternateContent>
          <mc:Choice Requires="wps">
            <w:drawing>
              <wp:anchor distT="0" distB="0" distL="114300" distR="114300" simplePos="0" relativeHeight="251661312" behindDoc="0" locked="0" layoutInCell="1" allowOverlap="1" wp14:anchorId="3DE4B548" wp14:editId="5005088C">
                <wp:simplePos x="0" y="0"/>
                <wp:positionH relativeFrom="column">
                  <wp:posOffset>3406140</wp:posOffset>
                </wp:positionH>
                <wp:positionV relativeFrom="paragraph">
                  <wp:posOffset>3810</wp:posOffset>
                </wp:positionV>
                <wp:extent cx="2209800" cy="1554480"/>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2209800" cy="1554480"/>
                        </a:xfrm>
                        <a:prstGeom prst="rect">
                          <a:avLst/>
                        </a:prstGeom>
                        <a:solidFill>
                          <a:schemeClr val="lt1"/>
                        </a:solidFill>
                        <a:ln w="6350">
                          <a:noFill/>
                        </a:ln>
                      </wps:spPr>
                      <wps:txbx>
                        <w:txbxContent>
                          <w:p w14:paraId="6E6B86BD" w14:textId="77777777" w:rsidR="008D74DB" w:rsidRDefault="008D74DB" w:rsidP="008D74DB">
                            <w:pPr>
                              <w:jc w:val="both"/>
                            </w:pPr>
                          </w:p>
                          <w:p w14:paraId="71A535AE" w14:textId="76246CB6" w:rsidR="008D74DB" w:rsidRDefault="008D74DB" w:rsidP="008D74DB">
                            <w:pPr>
                              <w:jc w:val="both"/>
                            </w:pPr>
                            <w:r w:rsidRPr="008D74DB">
                              <w:t>The top 3 predictors are: Age</w:t>
                            </w:r>
                            <w:r>
                              <w:t xml:space="preserve">, </w:t>
                            </w:r>
                            <w:r w:rsidRPr="008D74DB">
                              <w:t>day., Cement, Water, which show that those 3 predictors are the most influential factor for predicting Concrete compressive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E4B548" id="Text Box 7" o:spid="_x0000_s1029" type="#_x0000_t202" style="position:absolute;left:0;text-align:left;margin-left:268.2pt;margin-top:.3pt;width:174pt;height:122.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" fillcolor="white [3201]" stroked="f" strokeweight=".5pt">
                <v:textbox>
                  <w:txbxContent>
                    <w:p w14:paraId="6E6B86BD" w14:textId="77777777" w:rsidR="008D74DB" w:rsidRDefault="008D74DB" w:rsidP="008D74DB">
                      <w:pPr>
                        <w:jc w:val="both"/>
                      </w:pPr>
                    </w:p>
                    <w:p w14:paraId="71A535AE" w14:textId="76246CB6" w:rsidR="008D74DB" w:rsidRDefault="008D74DB" w:rsidP="008D74DB">
                      <w:pPr>
                        <w:jc w:val="both"/>
                      </w:pPr>
                      <w:r w:rsidRPr="008D74DB">
                        <w:t>The top 3 predictors are: Age</w:t>
                      </w:r>
                      <w:r>
                        <w:t xml:space="preserve">, </w:t>
                      </w:r>
                      <w:r w:rsidRPr="008D74DB">
                        <w:t>day., Cement, Water, which show that those 3 predictors are the most influential factor for predicting Concrete compressive strength.</w:t>
                      </w:r>
                    </w:p>
                  </w:txbxContent>
                </v:textbox>
              </v:shape>
            </w:pict>
          </mc:Fallback>
        </mc:AlternateContent>
      </w:r>
      <w:r w:rsidRPr="005E142C">
        <w:rPr>
          <w:rFonts w:ascii="Times New Roman" w:hAnsi="Times New Roman" w:cs="Times New Roman"/>
          <w:b/>
          <w:noProof/>
          <w:sz w:val="24"/>
          <w:szCs w:val="24"/>
        </w:rPr>
        <w:drawing>
          <wp:inline distT="0" distB="0" distL="0" distR="0" wp14:anchorId="22B442A7" wp14:editId="0237FD44">
            <wp:extent cx="2676415" cy="156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9691" cy="1569848"/>
                    </a:xfrm>
                    <a:prstGeom prst="rect">
                      <a:avLst/>
                    </a:prstGeom>
                  </pic:spPr>
                </pic:pic>
              </a:graphicData>
            </a:graphic>
          </wp:inline>
        </w:drawing>
      </w:r>
    </w:p>
    <w:p w14:paraId="211DE4EB" w14:textId="12E3C30C" w:rsidR="005732FC" w:rsidRDefault="005732FC" w:rsidP="00B732EB">
      <w:pPr>
        <w:rPr>
          <w:rFonts w:ascii="Times New Roman" w:hAnsi="Times New Roman" w:cs="Times New Roman"/>
          <w:b/>
          <w:sz w:val="24"/>
          <w:szCs w:val="24"/>
        </w:rPr>
      </w:pPr>
    </w:p>
    <w:p w14:paraId="46BE5543" w14:textId="0ED9C422" w:rsidR="005732FC" w:rsidRDefault="005732FC" w:rsidP="00B732EB">
      <w:pPr>
        <w:rPr>
          <w:rFonts w:ascii="Times New Roman" w:hAnsi="Times New Roman" w:cs="Times New Roman"/>
          <w:b/>
          <w:sz w:val="24"/>
          <w:szCs w:val="24"/>
        </w:rPr>
      </w:pPr>
    </w:p>
    <w:p w14:paraId="53460931" w14:textId="40DB8986" w:rsidR="005732FC" w:rsidRDefault="005732FC" w:rsidP="00B732EB">
      <w:pPr>
        <w:rPr>
          <w:rFonts w:ascii="Times New Roman" w:hAnsi="Times New Roman" w:cs="Times New Roman"/>
          <w:b/>
          <w:sz w:val="24"/>
          <w:szCs w:val="24"/>
        </w:rPr>
      </w:pPr>
    </w:p>
    <w:p w14:paraId="4137A2A9" w14:textId="0E680417" w:rsidR="005732FC" w:rsidRDefault="005732FC" w:rsidP="00B732EB">
      <w:pPr>
        <w:rPr>
          <w:rFonts w:ascii="Times New Roman" w:hAnsi="Times New Roman" w:cs="Times New Roman"/>
          <w:b/>
          <w:sz w:val="24"/>
          <w:szCs w:val="24"/>
        </w:rPr>
      </w:pPr>
    </w:p>
    <w:p w14:paraId="47719FE6" w14:textId="6D102793" w:rsidR="005732FC" w:rsidRDefault="005732FC" w:rsidP="00B732EB">
      <w:pPr>
        <w:rPr>
          <w:rFonts w:ascii="Times New Roman" w:hAnsi="Times New Roman" w:cs="Times New Roman"/>
          <w:b/>
          <w:sz w:val="24"/>
          <w:szCs w:val="24"/>
        </w:rPr>
      </w:pPr>
    </w:p>
    <w:p w14:paraId="1FCB1742" w14:textId="4D480555" w:rsidR="005732FC" w:rsidRDefault="005732FC" w:rsidP="00B732EB">
      <w:pPr>
        <w:rPr>
          <w:rFonts w:ascii="Times New Roman" w:hAnsi="Times New Roman" w:cs="Times New Roman"/>
          <w:b/>
          <w:sz w:val="24"/>
          <w:szCs w:val="24"/>
        </w:rPr>
      </w:pPr>
    </w:p>
    <w:p w14:paraId="5F017D39" w14:textId="77777777" w:rsidR="005732FC" w:rsidRPr="005E142C" w:rsidRDefault="005732FC" w:rsidP="00B732EB">
      <w:pPr>
        <w:rPr>
          <w:rFonts w:ascii="Times New Roman" w:hAnsi="Times New Roman" w:cs="Times New Roman"/>
          <w:b/>
          <w:sz w:val="24"/>
          <w:szCs w:val="24"/>
        </w:rPr>
      </w:pPr>
    </w:p>
    <w:p w14:paraId="7EEB14ED" w14:textId="20F727C3" w:rsidR="00C70820" w:rsidRPr="005732FC" w:rsidRDefault="008D74DB"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lastRenderedPageBreak/>
        <w:t>Top Predictors</w:t>
      </w:r>
    </w:p>
    <w:p w14:paraId="6217BCE6" w14:textId="08DADB55" w:rsidR="00A078E5" w:rsidRPr="005E142C" w:rsidRDefault="00F13FD2" w:rsidP="00853B88">
      <w:pPr>
        <w:ind w:left="360"/>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8B8BF11" wp14:editId="6D45AA10">
            <wp:extent cx="2842260" cy="170839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02322" cy="1744494"/>
                    </a:xfrm>
                    <a:prstGeom prst="rect">
                      <a:avLst/>
                    </a:prstGeom>
                  </pic:spPr>
                </pic:pic>
              </a:graphicData>
            </a:graphic>
          </wp:inline>
        </w:drawing>
      </w:r>
      <w:r w:rsidRPr="005E142C">
        <w:rPr>
          <w:rFonts w:ascii="Times New Roman" w:hAnsi="Times New Roman" w:cs="Times New Roman"/>
          <w:noProof/>
          <w:sz w:val="24"/>
          <w:szCs w:val="24"/>
        </w:rPr>
        <w:t xml:space="preserve"> </w:t>
      </w:r>
      <w:r w:rsidRPr="005E142C">
        <w:rPr>
          <w:rFonts w:ascii="Times New Roman" w:hAnsi="Times New Roman" w:cs="Times New Roman"/>
          <w:b/>
          <w:noProof/>
          <w:sz w:val="24"/>
          <w:szCs w:val="24"/>
        </w:rPr>
        <w:drawing>
          <wp:inline distT="0" distB="0" distL="0" distR="0" wp14:anchorId="1B23221B" wp14:editId="78626F31">
            <wp:extent cx="2826835" cy="1783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49118" cy="1797135"/>
                    </a:xfrm>
                    <a:prstGeom prst="rect">
                      <a:avLst/>
                    </a:prstGeom>
                  </pic:spPr>
                </pic:pic>
              </a:graphicData>
            </a:graphic>
          </wp:inline>
        </w:drawing>
      </w:r>
    </w:p>
    <w:p w14:paraId="0EC39FF3" w14:textId="0B8A8C45" w:rsidR="00A078E5" w:rsidRPr="005E142C" w:rsidRDefault="00F13FD2" w:rsidP="00853B88">
      <w:pPr>
        <w:ind w:left="360"/>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570BF5CB" wp14:editId="2199AD66">
            <wp:extent cx="5752465" cy="35067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5489" cy="3514731"/>
                    </a:xfrm>
                    <a:prstGeom prst="rect">
                      <a:avLst/>
                    </a:prstGeom>
                  </pic:spPr>
                </pic:pic>
              </a:graphicData>
            </a:graphic>
          </wp:inline>
        </w:drawing>
      </w:r>
    </w:p>
    <w:p w14:paraId="5D33D994" w14:textId="541540E0" w:rsidR="009D09A4" w:rsidRPr="005E142C" w:rsidRDefault="009D09A4" w:rsidP="00853B88">
      <w:pPr>
        <w:ind w:left="360"/>
        <w:rPr>
          <w:rFonts w:ascii="Times New Roman" w:hAnsi="Times New Roman" w:cs="Times New Roman"/>
          <w:sz w:val="24"/>
          <w:szCs w:val="24"/>
        </w:rPr>
      </w:pPr>
      <w:r w:rsidRPr="005E142C">
        <w:rPr>
          <w:rFonts w:ascii="Times New Roman" w:hAnsi="Times New Roman" w:cs="Times New Roman"/>
          <w:sz w:val="24"/>
          <w:szCs w:val="24"/>
        </w:rPr>
        <w:t>Overall those 3 predictors show some significant relationship with the response variable.</w:t>
      </w:r>
    </w:p>
    <w:p w14:paraId="1A2CF1C3" w14:textId="77777777" w:rsidR="005E142C" w:rsidRDefault="005E142C" w:rsidP="00853B88">
      <w:pPr>
        <w:ind w:left="360"/>
        <w:rPr>
          <w:rFonts w:ascii="Times New Roman" w:hAnsi="Times New Roman" w:cs="Times New Roman"/>
          <w:b/>
          <w:sz w:val="24"/>
          <w:szCs w:val="24"/>
        </w:rPr>
      </w:pPr>
    </w:p>
    <w:p w14:paraId="40CAB979" w14:textId="77777777" w:rsidR="005E142C" w:rsidRDefault="005E142C" w:rsidP="00853B88">
      <w:pPr>
        <w:ind w:left="360"/>
        <w:rPr>
          <w:rFonts w:ascii="Times New Roman" w:hAnsi="Times New Roman" w:cs="Times New Roman"/>
          <w:b/>
          <w:sz w:val="24"/>
          <w:szCs w:val="24"/>
        </w:rPr>
      </w:pPr>
    </w:p>
    <w:p w14:paraId="1D1EAE6D" w14:textId="77777777" w:rsidR="005E142C" w:rsidRDefault="005E142C" w:rsidP="00853B88">
      <w:pPr>
        <w:ind w:left="360"/>
        <w:rPr>
          <w:rFonts w:ascii="Times New Roman" w:hAnsi="Times New Roman" w:cs="Times New Roman"/>
          <w:b/>
          <w:sz w:val="24"/>
          <w:szCs w:val="24"/>
        </w:rPr>
      </w:pPr>
    </w:p>
    <w:p w14:paraId="1A2B05D1" w14:textId="77777777" w:rsidR="005E142C" w:rsidRDefault="005E142C" w:rsidP="00853B88">
      <w:pPr>
        <w:ind w:left="360"/>
        <w:rPr>
          <w:rFonts w:ascii="Times New Roman" w:hAnsi="Times New Roman" w:cs="Times New Roman"/>
          <w:b/>
          <w:sz w:val="24"/>
          <w:szCs w:val="24"/>
        </w:rPr>
      </w:pPr>
    </w:p>
    <w:p w14:paraId="0F6F1B24" w14:textId="77777777" w:rsidR="005E142C" w:rsidRDefault="005E142C" w:rsidP="00853B88">
      <w:pPr>
        <w:ind w:left="360"/>
        <w:rPr>
          <w:rFonts w:ascii="Times New Roman" w:hAnsi="Times New Roman" w:cs="Times New Roman"/>
          <w:b/>
          <w:sz w:val="24"/>
          <w:szCs w:val="24"/>
        </w:rPr>
      </w:pPr>
    </w:p>
    <w:p w14:paraId="6B27FBFB" w14:textId="77777777" w:rsidR="005E142C" w:rsidRDefault="005E142C" w:rsidP="00853B88">
      <w:pPr>
        <w:ind w:left="360"/>
        <w:rPr>
          <w:rFonts w:ascii="Times New Roman" w:hAnsi="Times New Roman" w:cs="Times New Roman"/>
          <w:b/>
          <w:sz w:val="24"/>
          <w:szCs w:val="24"/>
        </w:rPr>
      </w:pPr>
    </w:p>
    <w:p w14:paraId="06B8622A" w14:textId="77777777" w:rsidR="005E142C" w:rsidRDefault="005E142C" w:rsidP="00853B88">
      <w:pPr>
        <w:ind w:left="360"/>
        <w:rPr>
          <w:rFonts w:ascii="Times New Roman" w:hAnsi="Times New Roman" w:cs="Times New Roman"/>
          <w:b/>
          <w:sz w:val="24"/>
          <w:szCs w:val="24"/>
        </w:rPr>
      </w:pPr>
    </w:p>
    <w:p w14:paraId="4E66B81A" w14:textId="4A9B0006" w:rsidR="009D09A4" w:rsidRPr="005732FC" w:rsidRDefault="009D09A4"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lastRenderedPageBreak/>
        <w:t>OLS Regression Analysis</w:t>
      </w:r>
    </w:p>
    <w:p w14:paraId="533BCEE8" w14:textId="19F50870" w:rsidR="009D09A4" w:rsidRPr="005E142C" w:rsidRDefault="00881FE2" w:rsidP="005732FC">
      <w:pPr>
        <w:ind w:left="360"/>
        <w:rPr>
          <w:rFonts w:ascii="Times New Roman" w:hAnsi="Times New Roman" w:cs="Times New Roman"/>
          <w:noProof/>
          <w:sz w:val="24"/>
          <w:szCs w:val="24"/>
        </w:rPr>
      </w:pPr>
      <w:r w:rsidRPr="005E142C">
        <w:rPr>
          <w:rFonts w:ascii="Times New Roman" w:hAnsi="Times New Roman" w:cs="Times New Roman"/>
          <w:b/>
          <w:noProof/>
          <w:sz w:val="24"/>
          <w:szCs w:val="24"/>
        </w:rPr>
        <w:drawing>
          <wp:inline distT="0" distB="0" distL="0" distR="0" wp14:anchorId="269CFDDB" wp14:editId="42DE7761">
            <wp:extent cx="5943600" cy="3355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55975"/>
                    </a:xfrm>
                    <a:prstGeom prst="rect">
                      <a:avLst/>
                    </a:prstGeom>
                  </pic:spPr>
                </pic:pic>
              </a:graphicData>
            </a:graphic>
          </wp:inline>
        </w:drawing>
      </w:r>
      <w:r w:rsidR="003031D8" w:rsidRPr="005E142C">
        <w:rPr>
          <w:rFonts w:ascii="Times New Roman" w:hAnsi="Times New Roman" w:cs="Times New Roman"/>
          <w:noProof/>
          <w:sz w:val="24"/>
          <w:szCs w:val="24"/>
        </w:rPr>
        <w:t xml:space="preserve"> </w:t>
      </w:r>
      <w:r w:rsidR="003031D8" w:rsidRPr="005E142C">
        <w:rPr>
          <w:rFonts w:ascii="Times New Roman" w:hAnsi="Times New Roman" w:cs="Times New Roman"/>
          <w:b/>
          <w:noProof/>
          <w:sz w:val="24"/>
          <w:szCs w:val="24"/>
        </w:rPr>
        <w:drawing>
          <wp:inline distT="0" distB="0" distL="0" distR="0" wp14:anchorId="0F0504BF" wp14:editId="673FE9B1">
            <wp:extent cx="5448300" cy="1525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970" cy="1528908"/>
                    </a:xfrm>
                    <a:prstGeom prst="rect">
                      <a:avLst/>
                    </a:prstGeom>
                  </pic:spPr>
                </pic:pic>
              </a:graphicData>
            </a:graphic>
          </wp:inline>
        </w:drawing>
      </w:r>
    </w:p>
    <w:p w14:paraId="6851820F" w14:textId="171B1680"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1C36DEE0" wp14:editId="050B21C4">
            <wp:extent cx="5943600" cy="346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075"/>
                    </a:xfrm>
                    <a:prstGeom prst="rect">
                      <a:avLst/>
                    </a:prstGeom>
                  </pic:spPr>
                </pic:pic>
              </a:graphicData>
            </a:graphic>
          </wp:inline>
        </w:drawing>
      </w:r>
    </w:p>
    <w:p w14:paraId="053AEC1E" w14:textId="05DD8738"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Q1. Is there a relationship between the predictors (age and ingredients) and the response variable (compressive strength)?</w:t>
      </w:r>
    </w:p>
    <w:p w14:paraId="2EC9FDA7" w14:textId="77777777"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Null hypothesis: coefficients for each predictor is zero.</w:t>
      </w:r>
    </w:p>
    <w:p w14:paraId="38F72ADA" w14:textId="41B9F6F9"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F</w:t>
      </w:r>
      <w:r w:rsidR="00952249" w:rsidRPr="005E142C">
        <w:rPr>
          <w:rFonts w:ascii="Times New Roman" w:hAnsi="Times New Roman" w:cs="Times New Roman"/>
          <w:sz w:val="24"/>
          <w:szCs w:val="24"/>
        </w:rPr>
        <w:t>0</w:t>
      </w:r>
      <w:r w:rsidRPr="005E142C">
        <w:rPr>
          <w:rFonts w:ascii="Times New Roman" w:hAnsi="Times New Roman" w:cs="Times New Roman"/>
          <w:sz w:val="24"/>
          <w:szCs w:val="24"/>
        </w:rPr>
        <w:t xml:space="preserve"> = 204.3 &gt;&gt; 1 (suggests at least one of the predictors is related to compressive strength)</w:t>
      </w:r>
    </w:p>
    <w:p w14:paraId="2B10894F" w14:textId="24E54442"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F</w:t>
      </w:r>
      <w:r w:rsidR="00952249" w:rsidRPr="005E142C">
        <w:rPr>
          <w:rFonts w:ascii="Times New Roman" w:hAnsi="Times New Roman" w:cs="Times New Roman"/>
          <w:sz w:val="24"/>
          <w:szCs w:val="24"/>
        </w:rPr>
        <w:t>-statistic</w:t>
      </w:r>
      <w:r w:rsidRPr="005E142C">
        <w:rPr>
          <w:rFonts w:ascii="Times New Roman" w:hAnsi="Times New Roman" w:cs="Times New Roman"/>
          <w:sz w:val="24"/>
          <w:szCs w:val="24"/>
        </w:rPr>
        <w:t xml:space="preserve"> = 3.850583 &lt;&lt; F</w:t>
      </w:r>
      <w:r w:rsidR="00952249" w:rsidRPr="005E142C">
        <w:rPr>
          <w:rFonts w:ascii="Times New Roman" w:hAnsi="Times New Roman" w:cs="Times New Roman"/>
          <w:sz w:val="24"/>
          <w:szCs w:val="24"/>
        </w:rPr>
        <w:t>0</w:t>
      </w:r>
      <w:r w:rsidRPr="005E142C">
        <w:rPr>
          <w:rFonts w:ascii="Times New Roman" w:hAnsi="Times New Roman" w:cs="Times New Roman"/>
          <w:sz w:val="24"/>
          <w:szCs w:val="24"/>
        </w:rPr>
        <w:t xml:space="preserve"> (associated to the probability that the null hypothesis is true)</w:t>
      </w:r>
    </w:p>
    <w:p w14:paraId="04291EA1" w14:textId="1614C6E3"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Therefore, there is a relationship between the predictors and the response variable.</w:t>
      </w:r>
    </w:p>
    <w:p w14:paraId="361EB66D" w14:textId="22F2F484"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Q2.</w:t>
      </w:r>
      <w:r w:rsidRPr="005E142C">
        <w:rPr>
          <w:rFonts w:ascii="Times New Roman" w:hAnsi="Times New Roman" w:cs="Times New Roman"/>
          <w:sz w:val="24"/>
          <w:szCs w:val="24"/>
        </w:rPr>
        <w:t xml:space="preserve"> </w:t>
      </w:r>
      <w:r w:rsidRPr="005E142C">
        <w:rPr>
          <w:rFonts w:ascii="Times New Roman" w:hAnsi="Times New Roman" w:cs="Times New Roman"/>
          <w:b/>
          <w:sz w:val="24"/>
          <w:szCs w:val="24"/>
        </w:rPr>
        <w:t>How strong is the relationship?</w:t>
      </w:r>
    </w:p>
    <w:p w14:paraId="5D9B2BF1" w14:textId="3D4AB820"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R-squared = 0.616 (61.6% of variance is explained by the model)</w:t>
      </w:r>
    </w:p>
    <w:p w14:paraId="470A9FAB" w14:textId="77777777" w:rsidR="005E142C" w:rsidRDefault="005E142C" w:rsidP="005732FC">
      <w:pPr>
        <w:ind w:left="360"/>
        <w:rPr>
          <w:rFonts w:ascii="Times New Roman" w:hAnsi="Times New Roman" w:cs="Times New Roman"/>
          <w:b/>
          <w:sz w:val="24"/>
          <w:szCs w:val="24"/>
        </w:rPr>
      </w:pPr>
    </w:p>
    <w:p w14:paraId="76867B37" w14:textId="6A9A931D"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lastRenderedPageBreak/>
        <w:t>Q3. Which predictors contribute to compressive strength?</w:t>
      </w:r>
    </w:p>
    <w:p w14:paraId="30E34985" w14:textId="546E2E0C"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Look at the p-values for each t-statistic for each predictor where p-values are the probability of t-statistic given the null hypothesis is true. A probability less than (0.05) is considered sufficient to reject the null hypothesis.</w:t>
      </w:r>
    </w:p>
    <w:p w14:paraId="21E9542F" w14:textId="569714ED"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All are less than 0.05 except coarse and fine aggregates. Therefore, the aggregates do not contribute to compressive strength in this model.</w:t>
      </w:r>
    </w:p>
    <w:p w14:paraId="7D0AAD19" w14:textId="0FF39C65"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Q4. How large is the effect of each predictor on compressive strength?</w:t>
      </w:r>
    </w:p>
    <w:p w14:paraId="0FC396A0" w14:textId="1CB68C8B" w:rsidR="003031D8" w:rsidRPr="005E142C" w:rsidRDefault="003031D8" w:rsidP="005732FC">
      <w:pPr>
        <w:ind w:left="360"/>
        <w:rPr>
          <w:rFonts w:ascii="Times New Roman" w:hAnsi="Times New Roman" w:cs="Times New Roman"/>
          <w:sz w:val="24"/>
          <w:szCs w:val="24"/>
        </w:rPr>
      </w:pPr>
      <w:r w:rsidRPr="005E142C">
        <w:rPr>
          <w:rFonts w:ascii="Times New Roman" w:hAnsi="Times New Roman" w:cs="Times New Roman"/>
          <w:sz w:val="24"/>
          <w:szCs w:val="24"/>
        </w:rPr>
        <w:t>The only predictor confidence interval to include zero is coarse aggregate. The rest are considered to be statistically significant.</w:t>
      </w:r>
    </w:p>
    <w:p w14:paraId="223A6446" w14:textId="3758AB44"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To test whether collinearity is the reason why the confidence interval includes 0 for coarse aggregate, the VIF scores are calculated.</w:t>
      </w:r>
    </w:p>
    <w:p w14:paraId="5FAF26FE" w14:textId="769E6745" w:rsidR="003031D8" w:rsidRPr="005E142C" w:rsidRDefault="003031D8" w:rsidP="005732FC">
      <w:pPr>
        <w:ind w:left="360"/>
        <w:rPr>
          <w:rFonts w:ascii="Times New Roman" w:hAnsi="Times New Roman" w:cs="Times New Roman"/>
          <w:b/>
          <w:sz w:val="24"/>
          <w:szCs w:val="24"/>
        </w:rPr>
      </w:pPr>
      <w:r w:rsidRPr="005E142C">
        <w:rPr>
          <w:rFonts w:ascii="Times New Roman" w:hAnsi="Times New Roman" w:cs="Times New Roman"/>
          <w:b/>
          <w:sz w:val="24"/>
          <w:szCs w:val="24"/>
        </w:rPr>
        <w:t>VIF scores for each feature</w:t>
      </w:r>
    </w:p>
    <w:p w14:paraId="35ECC3EB" w14:textId="643ADCFD" w:rsidR="008A703F" w:rsidRPr="005E142C" w:rsidRDefault="008A703F" w:rsidP="005732FC">
      <w:pPr>
        <w:ind w:left="360"/>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7CC910F6" wp14:editId="5D4CBEA6">
            <wp:extent cx="5943600" cy="720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20090"/>
                    </a:xfrm>
                    <a:prstGeom prst="rect">
                      <a:avLst/>
                    </a:prstGeom>
                  </pic:spPr>
                </pic:pic>
              </a:graphicData>
            </a:graphic>
          </wp:inline>
        </w:drawing>
      </w:r>
    </w:p>
    <w:p w14:paraId="08C9A1C7" w14:textId="556659F5" w:rsidR="008A703F" w:rsidRPr="005E142C" w:rsidRDefault="008A703F"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The VIF scores exceeding 5 to 10 indicate collinearity (where 1 is the minimum). The variables Aggregate, Blast Furnace Slag, Water, Fly Ash, and Cement have VIF scores ranging from 5 to 10, indicating potential multicollinearity, particularly if a conservative threshold is applied. Superplasticizer, with a VIF score below 5, has the widest confidence interval, which might also suggest the presence of multicollinearity. Consequently, we cannot definitively determine whether Coarse Aggregate is statistically significant, as the inclusion of 0 in confidence interval may be influenced by multicollinearity.</w:t>
      </w:r>
    </w:p>
    <w:p w14:paraId="5295E997" w14:textId="39E5B0C9" w:rsidR="008A703F" w:rsidRPr="005E142C" w:rsidRDefault="008A703F"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To assess association of each predictor, separate OLS for each predictor is performed</w:t>
      </w:r>
    </w:p>
    <w:p w14:paraId="0F397648" w14:textId="344CF56F" w:rsidR="008A703F" w:rsidRPr="005E142C" w:rsidRDefault="008A703F"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Cement</w:t>
      </w:r>
    </w:p>
    <w:p w14:paraId="74C26069" w14:textId="6C7AB103" w:rsidR="006C35D3" w:rsidRPr="005E142C" w:rsidRDefault="008A703F"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73849A1" wp14:editId="6FBFF026">
            <wp:extent cx="4808220" cy="2263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8078" cy="2272487"/>
                    </a:xfrm>
                    <a:prstGeom prst="rect">
                      <a:avLst/>
                    </a:prstGeom>
                  </pic:spPr>
                </pic:pic>
              </a:graphicData>
            </a:graphic>
          </wp:inline>
        </w:drawing>
      </w:r>
    </w:p>
    <w:p w14:paraId="5B8EE382" w14:textId="2389B3C5" w:rsidR="006C35D3" w:rsidRPr="005E142C" w:rsidRDefault="006C35D3" w:rsidP="005732FC">
      <w:pPr>
        <w:ind w:left="360"/>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lastRenderedPageBreak/>
        <w:t>Blast.Furnace.Slag</w:t>
      </w:r>
      <w:proofErr w:type="gramEnd"/>
    </w:p>
    <w:p w14:paraId="528E9086" w14:textId="7BFD1616"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6EB523C7" wp14:editId="1637F6A0">
            <wp:extent cx="5295900" cy="25895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3950" cy="2593466"/>
                    </a:xfrm>
                    <a:prstGeom prst="rect">
                      <a:avLst/>
                    </a:prstGeom>
                  </pic:spPr>
                </pic:pic>
              </a:graphicData>
            </a:graphic>
          </wp:inline>
        </w:drawing>
      </w:r>
    </w:p>
    <w:p w14:paraId="37455283" w14:textId="6EBBDB04"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Fly.Ash</w:t>
      </w:r>
    </w:p>
    <w:p w14:paraId="37CE2117" w14:textId="38976E14"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B56A8DF" wp14:editId="1B5F7851">
            <wp:extent cx="5188814" cy="2750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4304" cy="2769635"/>
                    </a:xfrm>
                    <a:prstGeom prst="rect">
                      <a:avLst/>
                    </a:prstGeom>
                  </pic:spPr>
                </pic:pic>
              </a:graphicData>
            </a:graphic>
          </wp:inline>
        </w:drawing>
      </w:r>
    </w:p>
    <w:p w14:paraId="5E9B6F05" w14:textId="77777777" w:rsidR="006C35D3" w:rsidRPr="005E142C" w:rsidRDefault="006C35D3" w:rsidP="005732FC">
      <w:pPr>
        <w:ind w:left="360"/>
        <w:jc w:val="both"/>
        <w:rPr>
          <w:rFonts w:ascii="Times New Roman" w:hAnsi="Times New Roman" w:cs="Times New Roman"/>
          <w:b/>
          <w:sz w:val="24"/>
          <w:szCs w:val="24"/>
        </w:rPr>
      </w:pPr>
    </w:p>
    <w:p w14:paraId="50677C92" w14:textId="77777777" w:rsidR="006C35D3" w:rsidRPr="005E142C" w:rsidRDefault="006C35D3" w:rsidP="005732FC">
      <w:pPr>
        <w:ind w:left="360"/>
        <w:jc w:val="both"/>
        <w:rPr>
          <w:rFonts w:ascii="Times New Roman" w:hAnsi="Times New Roman" w:cs="Times New Roman"/>
          <w:b/>
          <w:sz w:val="24"/>
          <w:szCs w:val="24"/>
        </w:rPr>
      </w:pPr>
    </w:p>
    <w:p w14:paraId="29F81A21" w14:textId="77777777" w:rsidR="006C35D3" w:rsidRPr="005E142C" w:rsidRDefault="006C35D3" w:rsidP="005732FC">
      <w:pPr>
        <w:ind w:left="360"/>
        <w:jc w:val="both"/>
        <w:rPr>
          <w:rFonts w:ascii="Times New Roman" w:hAnsi="Times New Roman" w:cs="Times New Roman"/>
          <w:b/>
          <w:sz w:val="24"/>
          <w:szCs w:val="24"/>
        </w:rPr>
      </w:pPr>
    </w:p>
    <w:p w14:paraId="156B51BD" w14:textId="77777777" w:rsidR="006C35D3" w:rsidRPr="005E142C" w:rsidRDefault="006C35D3" w:rsidP="005732FC">
      <w:pPr>
        <w:ind w:left="360"/>
        <w:jc w:val="both"/>
        <w:rPr>
          <w:rFonts w:ascii="Times New Roman" w:hAnsi="Times New Roman" w:cs="Times New Roman"/>
          <w:b/>
          <w:sz w:val="24"/>
          <w:szCs w:val="24"/>
        </w:rPr>
      </w:pPr>
    </w:p>
    <w:p w14:paraId="0E25D246" w14:textId="77777777" w:rsidR="006C35D3" w:rsidRPr="005E142C" w:rsidRDefault="006C35D3" w:rsidP="005732FC">
      <w:pPr>
        <w:ind w:left="360"/>
        <w:jc w:val="both"/>
        <w:rPr>
          <w:rFonts w:ascii="Times New Roman" w:hAnsi="Times New Roman" w:cs="Times New Roman"/>
          <w:b/>
          <w:sz w:val="24"/>
          <w:szCs w:val="24"/>
        </w:rPr>
      </w:pPr>
    </w:p>
    <w:p w14:paraId="1A60BD7B" w14:textId="77777777" w:rsidR="006C35D3" w:rsidRPr="005E142C" w:rsidRDefault="006C35D3" w:rsidP="005732FC">
      <w:pPr>
        <w:ind w:left="360"/>
        <w:jc w:val="both"/>
        <w:rPr>
          <w:rFonts w:ascii="Times New Roman" w:hAnsi="Times New Roman" w:cs="Times New Roman"/>
          <w:b/>
          <w:sz w:val="24"/>
          <w:szCs w:val="24"/>
        </w:rPr>
      </w:pPr>
    </w:p>
    <w:p w14:paraId="3A92428E" w14:textId="77777777" w:rsidR="006C35D3" w:rsidRPr="005E142C" w:rsidRDefault="006C35D3" w:rsidP="005732FC">
      <w:pPr>
        <w:ind w:left="360"/>
        <w:jc w:val="both"/>
        <w:rPr>
          <w:rFonts w:ascii="Times New Roman" w:hAnsi="Times New Roman" w:cs="Times New Roman"/>
          <w:b/>
          <w:sz w:val="24"/>
          <w:szCs w:val="24"/>
        </w:rPr>
      </w:pPr>
    </w:p>
    <w:p w14:paraId="2466C704" w14:textId="0C51D62D"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lastRenderedPageBreak/>
        <w:t>Water</w:t>
      </w:r>
    </w:p>
    <w:p w14:paraId="12F02A85" w14:textId="587A5503"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65E90428" wp14:editId="3D964BE2">
            <wp:extent cx="5349239" cy="2697480"/>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272" cy="2706069"/>
                    </a:xfrm>
                    <a:prstGeom prst="rect">
                      <a:avLst/>
                    </a:prstGeom>
                  </pic:spPr>
                </pic:pic>
              </a:graphicData>
            </a:graphic>
          </wp:inline>
        </w:drawing>
      </w:r>
    </w:p>
    <w:p w14:paraId="681C4BF9" w14:textId="3EFA423E"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Superplasticizer</w:t>
      </w:r>
    </w:p>
    <w:p w14:paraId="21CC2BC7" w14:textId="5121328C"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654D4214" wp14:editId="19951ABC">
            <wp:extent cx="5943600" cy="24612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61260"/>
                    </a:xfrm>
                    <a:prstGeom prst="rect">
                      <a:avLst/>
                    </a:prstGeom>
                  </pic:spPr>
                </pic:pic>
              </a:graphicData>
            </a:graphic>
          </wp:inline>
        </w:drawing>
      </w:r>
    </w:p>
    <w:p w14:paraId="38BAF634" w14:textId="77777777" w:rsidR="006C35D3" w:rsidRPr="005E142C" w:rsidRDefault="006C35D3" w:rsidP="005732FC">
      <w:pPr>
        <w:ind w:left="360"/>
        <w:jc w:val="both"/>
        <w:rPr>
          <w:rFonts w:ascii="Times New Roman" w:hAnsi="Times New Roman" w:cs="Times New Roman"/>
          <w:b/>
          <w:sz w:val="24"/>
          <w:szCs w:val="24"/>
        </w:rPr>
      </w:pPr>
    </w:p>
    <w:p w14:paraId="1D781C79" w14:textId="77777777" w:rsidR="006C35D3" w:rsidRPr="005E142C" w:rsidRDefault="006C35D3" w:rsidP="005732FC">
      <w:pPr>
        <w:ind w:left="360"/>
        <w:jc w:val="both"/>
        <w:rPr>
          <w:rFonts w:ascii="Times New Roman" w:hAnsi="Times New Roman" w:cs="Times New Roman"/>
          <w:b/>
          <w:sz w:val="24"/>
          <w:szCs w:val="24"/>
        </w:rPr>
      </w:pPr>
    </w:p>
    <w:p w14:paraId="3CFFCFF6" w14:textId="77777777" w:rsidR="006C35D3" w:rsidRPr="005E142C" w:rsidRDefault="006C35D3" w:rsidP="005732FC">
      <w:pPr>
        <w:ind w:left="360"/>
        <w:jc w:val="both"/>
        <w:rPr>
          <w:rFonts w:ascii="Times New Roman" w:hAnsi="Times New Roman" w:cs="Times New Roman"/>
          <w:b/>
          <w:sz w:val="24"/>
          <w:szCs w:val="24"/>
        </w:rPr>
      </w:pPr>
    </w:p>
    <w:p w14:paraId="0FB87C65" w14:textId="77777777" w:rsidR="006C35D3" w:rsidRPr="005E142C" w:rsidRDefault="006C35D3" w:rsidP="005732FC">
      <w:pPr>
        <w:ind w:left="360"/>
        <w:jc w:val="both"/>
        <w:rPr>
          <w:rFonts w:ascii="Times New Roman" w:hAnsi="Times New Roman" w:cs="Times New Roman"/>
          <w:b/>
          <w:sz w:val="24"/>
          <w:szCs w:val="24"/>
        </w:rPr>
      </w:pPr>
    </w:p>
    <w:p w14:paraId="24C3E405" w14:textId="77777777" w:rsidR="006C35D3" w:rsidRPr="005E142C" w:rsidRDefault="006C35D3" w:rsidP="005732FC">
      <w:pPr>
        <w:ind w:left="360"/>
        <w:jc w:val="both"/>
        <w:rPr>
          <w:rFonts w:ascii="Times New Roman" w:hAnsi="Times New Roman" w:cs="Times New Roman"/>
          <w:b/>
          <w:sz w:val="24"/>
          <w:szCs w:val="24"/>
        </w:rPr>
      </w:pPr>
    </w:p>
    <w:p w14:paraId="0A7BF3E6" w14:textId="77777777" w:rsidR="006C35D3" w:rsidRPr="005E142C" w:rsidRDefault="006C35D3" w:rsidP="005732FC">
      <w:pPr>
        <w:ind w:left="360"/>
        <w:jc w:val="both"/>
        <w:rPr>
          <w:rFonts w:ascii="Times New Roman" w:hAnsi="Times New Roman" w:cs="Times New Roman"/>
          <w:b/>
          <w:sz w:val="24"/>
          <w:szCs w:val="24"/>
        </w:rPr>
      </w:pPr>
    </w:p>
    <w:p w14:paraId="08A153AF" w14:textId="77777777" w:rsidR="006C35D3" w:rsidRPr="005E142C" w:rsidRDefault="006C35D3" w:rsidP="005732FC">
      <w:pPr>
        <w:ind w:left="360"/>
        <w:jc w:val="both"/>
        <w:rPr>
          <w:rFonts w:ascii="Times New Roman" w:hAnsi="Times New Roman" w:cs="Times New Roman"/>
          <w:b/>
          <w:sz w:val="24"/>
          <w:szCs w:val="24"/>
        </w:rPr>
      </w:pPr>
    </w:p>
    <w:p w14:paraId="0B46DFEF" w14:textId="77777777" w:rsidR="006C35D3" w:rsidRPr="005E142C" w:rsidRDefault="006C35D3" w:rsidP="005732FC">
      <w:pPr>
        <w:ind w:left="360"/>
        <w:jc w:val="both"/>
        <w:rPr>
          <w:rFonts w:ascii="Times New Roman" w:hAnsi="Times New Roman" w:cs="Times New Roman"/>
          <w:b/>
          <w:sz w:val="24"/>
          <w:szCs w:val="24"/>
        </w:rPr>
      </w:pPr>
    </w:p>
    <w:p w14:paraId="019CFCC1" w14:textId="3014066A"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lastRenderedPageBreak/>
        <w:t>Coarse.Aggregate</w:t>
      </w:r>
    </w:p>
    <w:p w14:paraId="66797006" w14:textId="5D1A789A"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494CF3E" wp14:editId="246BF81F">
            <wp:extent cx="5943600" cy="2354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54580"/>
                    </a:xfrm>
                    <a:prstGeom prst="rect">
                      <a:avLst/>
                    </a:prstGeom>
                  </pic:spPr>
                </pic:pic>
              </a:graphicData>
            </a:graphic>
          </wp:inline>
        </w:drawing>
      </w:r>
    </w:p>
    <w:p w14:paraId="5B91A6C0" w14:textId="67878BA1" w:rsidR="006C35D3" w:rsidRPr="005E142C" w:rsidRDefault="006C35D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Fine.Aggregate</w:t>
      </w:r>
    </w:p>
    <w:p w14:paraId="56049127" w14:textId="7C6E5063" w:rsidR="006C35D3" w:rsidRPr="005E142C" w:rsidRDefault="00B520CB"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DB357CA" wp14:editId="1893E2BE">
            <wp:extent cx="5943600" cy="2247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7900"/>
                    </a:xfrm>
                    <a:prstGeom prst="rect">
                      <a:avLst/>
                    </a:prstGeom>
                  </pic:spPr>
                </pic:pic>
              </a:graphicData>
            </a:graphic>
          </wp:inline>
        </w:drawing>
      </w:r>
    </w:p>
    <w:p w14:paraId="2F0EDD1A" w14:textId="518C598F" w:rsidR="00B520CB" w:rsidRPr="005E142C" w:rsidRDefault="00B520CB" w:rsidP="005732FC">
      <w:pPr>
        <w:ind w:left="360"/>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w:t>
      </w:r>
    </w:p>
    <w:p w14:paraId="1054ADE0" w14:textId="6B216F4D" w:rsidR="00B520CB" w:rsidRPr="005E142C" w:rsidRDefault="00B520CB"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10BD5999" wp14:editId="3F1D891A">
            <wp:extent cx="5943600" cy="2339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39340"/>
                    </a:xfrm>
                    <a:prstGeom prst="rect">
                      <a:avLst/>
                    </a:prstGeom>
                  </pic:spPr>
                </pic:pic>
              </a:graphicData>
            </a:graphic>
          </wp:inline>
        </w:drawing>
      </w:r>
    </w:p>
    <w:p w14:paraId="7CB7DA66" w14:textId="68F3F244" w:rsidR="00B520CB" w:rsidRPr="005E142C" w:rsidRDefault="00B520CB"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lastRenderedPageBreak/>
        <w:t xml:space="preserve">Looking at the p-value of the t-statistic: all variables have a strong association with compressive strength where </w:t>
      </w:r>
      <w:r w:rsidRPr="005E142C">
        <w:rPr>
          <w:rFonts w:ascii="Times New Roman" w:hAnsi="Times New Roman" w:cs="Times New Roman"/>
          <w:b/>
          <w:sz w:val="24"/>
          <w:szCs w:val="24"/>
        </w:rPr>
        <w:t>fly ash</w:t>
      </w:r>
      <w:r w:rsidRPr="005E142C">
        <w:rPr>
          <w:rFonts w:ascii="Times New Roman" w:hAnsi="Times New Roman" w:cs="Times New Roman"/>
          <w:sz w:val="24"/>
          <w:szCs w:val="24"/>
        </w:rPr>
        <w:t xml:space="preserve"> has the largest value of 0.001.</w:t>
      </w:r>
    </w:p>
    <w:p w14:paraId="71A21954" w14:textId="623599A3" w:rsidR="00AD4759" w:rsidRPr="005E142C" w:rsidRDefault="00AD4759"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Q5. How accurately can this model predict compressive strength?</w:t>
      </w:r>
    </w:p>
    <w:p w14:paraId="3D53DF0D" w14:textId="03AC532F" w:rsidR="00AD4759" w:rsidRPr="005E142C" w:rsidRDefault="00AD4759"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The accuracy depends on what type of prediction: Individual response (Y = f(X) + ep), the prediction interval is used</w:t>
      </w:r>
      <w:r w:rsidR="00D27D2C" w:rsidRPr="005E142C">
        <w:rPr>
          <w:rFonts w:ascii="Times New Roman" w:hAnsi="Times New Roman" w:cs="Times New Roman"/>
          <w:sz w:val="24"/>
          <w:szCs w:val="24"/>
        </w:rPr>
        <w:t xml:space="preserve">. </w:t>
      </w:r>
      <w:r w:rsidRPr="005E142C">
        <w:rPr>
          <w:rFonts w:ascii="Times New Roman" w:hAnsi="Times New Roman" w:cs="Times New Roman"/>
          <w:sz w:val="24"/>
          <w:szCs w:val="24"/>
        </w:rPr>
        <w:t>Average response (f(X)), the confidence interval is used</w:t>
      </w:r>
      <w:r w:rsidR="00D27D2C" w:rsidRPr="005E142C">
        <w:rPr>
          <w:rFonts w:ascii="Times New Roman" w:hAnsi="Times New Roman" w:cs="Times New Roman"/>
          <w:sz w:val="24"/>
          <w:szCs w:val="24"/>
        </w:rPr>
        <w:t xml:space="preserve">. </w:t>
      </w:r>
      <w:r w:rsidRPr="005E142C">
        <w:rPr>
          <w:rFonts w:ascii="Times New Roman" w:hAnsi="Times New Roman" w:cs="Times New Roman"/>
          <w:sz w:val="24"/>
          <w:szCs w:val="24"/>
        </w:rPr>
        <w:t>Prediction intervals are wider than confidence intervals because the account for the uncertainty associated with the irreducible error (ep).</w:t>
      </w:r>
    </w:p>
    <w:p w14:paraId="04FFE39B" w14:textId="77968BDA" w:rsidR="00D27D2C" w:rsidRPr="005E142C" w:rsidRDefault="00D27D2C" w:rsidP="005732FC">
      <w:pPr>
        <w:ind w:left="360"/>
        <w:jc w:val="both"/>
        <w:rPr>
          <w:rFonts w:ascii="Times New Roman" w:hAnsi="Times New Roman" w:cs="Times New Roman"/>
          <w:sz w:val="24"/>
          <w:szCs w:val="24"/>
        </w:rPr>
      </w:pPr>
      <w:r w:rsidRPr="005E142C">
        <w:rPr>
          <w:rFonts w:ascii="Times New Roman" w:hAnsi="Times New Roman" w:cs="Times New Roman"/>
          <w:noProof/>
          <w:sz w:val="24"/>
          <w:szCs w:val="24"/>
        </w:rPr>
        <w:drawing>
          <wp:inline distT="0" distB="0" distL="0" distR="0" wp14:anchorId="4CFA159E" wp14:editId="13DBF018">
            <wp:extent cx="5943600" cy="844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44550"/>
                    </a:xfrm>
                    <a:prstGeom prst="rect">
                      <a:avLst/>
                    </a:prstGeom>
                  </pic:spPr>
                </pic:pic>
              </a:graphicData>
            </a:graphic>
          </wp:inline>
        </w:drawing>
      </w:r>
    </w:p>
    <w:p w14:paraId="658020CE" w14:textId="2095EE4B" w:rsidR="00D27D2C" w:rsidRPr="005E142C" w:rsidRDefault="00D27D2C" w:rsidP="005732FC">
      <w:pPr>
        <w:ind w:left="360"/>
        <w:jc w:val="both"/>
        <w:rPr>
          <w:rFonts w:ascii="Times New Roman" w:hAnsi="Times New Roman" w:cs="Times New Roman"/>
          <w:sz w:val="24"/>
          <w:szCs w:val="24"/>
        </w:rPr>
      </w:pPr>
      <w:r w:rsidRPr="005E142C">
        <w:rPr>
          <w:rFonts w:ascii="Times New Roman" w:hAnsi="Times New Roman" w:cs="Times New Roman"/>
          <w:b/>
          <w:sz w:val="24"/>
          <w:szCs w:val="24"/>
        </w:rPr>
        <w:t>Confidence Interval (33, 39):</w:t>
      </w:r>
      <w:r w:rsidRPr="005E142C">
        <w:rPr>
          <w:rFonts w:ascii="Times New Roman" w:hAnsi="Times New Roman" w:cs="Times New Roman"/>
          <w:sz w:val="24"/>
          <w:szCs w:val="24"/>
        </w:rPr>
        <w:t xml:space="preserve"> The range where the average compressive strength for the given predictors is expected to lie.</w:t>
      </w:r>
    </w:p>
    <w:p w14:paraId="32E36B98" w14:textId="64C649CA" w:rsidR="00D27D2C" w:rsidRPr="005E142C" w:rsidRDefault="00D27D2C" w:rsidP="005732FC">
      <w:pPr>
        <w:ind w:left="360"/>
        <w:jc w:val="both"/>
        <w:rPr>
          <w:rFonts w:ascii="Times New Roman" w:hAnsi="Times New Roman" w:cs="Times New Roman"/>
          <w:sz w:val="24"/>
          <w:szCs w:val="24"/>
        </w:rPr>
      </w:pPr>
      <w:r w:rsidRPr="005E142C">
        <w:rPr>
          <w:rFonts w:ascii="Times New Roman" w:hAnsi="Times New Roman" w:cs="Times New Roman"/>
          <w:b/>
          <w:sz w:val="24"/>
          <w:szCs w:val="24"/>
        </w:rPr>
        <w:t>Prediction Interval (15, 56):</w:t>
      </w:r>
      <w:r w:rsidRPr="005E142C">
        <w:rPr>
          <w:rFonts w:ascii="Times New Roman" w:hAnsi="Times New Roman" w:cs="Times New Roman"/>
          <w:sz w:val="24"/>
          <w:szCs w:val="24"/>
        </w:rPr>
        <w:t xml:space="preserve"> The range where an individual observation of compressive strength is expected to lie, accounting for random error (ei).</w:t>
      </w:r>
    </w:p>
    <w:p w14:paraId="2609C711" w14:textId="5054D025" w:rsidR="00D27D2C" w:rsidRPr="005E142C" w:rsidRDefault="00D27D2C" w:rsidP="005732FC">
      <w:pPr>
        <w:pStyle w:val="ListParagraph"/>
        <w:numPr>
          <w:ilvl w:val="0"/>
          <w:numId w:val="1"/>
        </w:numPr>
        <w:ind w:left="1080"/>
        <w:jc w:val="both"/>
        <w:rPr>
          <w:rFonts w:ascii="Times New Roman" w:hAnsi="Times New Roman" w:cs="Times New Roman"/>
          <w:sz w:val="24"/>
          <w:szCs w:val="24"/>
        </w:rPr>
      </w:pPr>
      <w:r w:rsidRPr="005E142C">
        <w:rPr>
          <w:rFonts w:ascii="Times New Roman" w:hAnsi="Times New Roman" w:cs="Times New Roman"/>
          <w:sz w:val="24"/>
          <w:szCs w:val="24"/>
        </w:rPr>
        <w:t>The Prediction Interval is wider than the Confidence Interval because it accounts for additional variability in individual responses.</w:t>
      </w:r>
    </w:p>
    <w:p w14:paraId="60C202D7" w14:textId="261ADD56" w:rsidR="00D27D2C" w:rsidRPr="005E142C" w:rsidRDefault="00D27D2C" w:rsidP="005732FC">
      <w:pPr>
        <w:pStyle w:val="ListParagraph"/>
        <w:numPr>
          <w:ilvl w:val="0"/>
          <w:numId w:val="1"/>
        </w:numPr>
        <w:ind w:left="1080"/>
        <w:jc w:val="both"/>
        <w:rPr>
          <w:rFonts w:ascii="Times New Roman" w:hAnsi="Times New Roman" w:cs="Times New Roman"/>
          <w:sz w:val="24"/>
          <w:szCs w:val="24"/>
        </w:rPr>
      </w:pPr>
      <w:r w:rsidRPr="005E142C">
        <w:rPr>
          <w:rFonts w:ascii="Times New Roman" w:hAnsi="Times New Roman" w:cs="Times New Roman"/>
          <w:sz w:val="24"/>
          <w:szCs w:val="24"/>
        </w:rPr>
        <w:t>The width of the intervals depends on:</w:t>
      </w:r>
    </w:p>
    <w:p w14:paraId="27CCFD7E" w14:textId="77777777" w:rsidR="00D27D2C" w:rsidRPr="005E142C" w:rsidRDefault="00D27D2C" w:rsidP="005732FC">
      <w:pPr>
        <w:pStyle w:val="ListParagraph"/>
        <w:numPr>
          <w:ilvl w:val="0"/>
          <w:numId w:val="2"/>
        </w:numPr>
        <w:ind w:left="1800"/>
        <w:jc w:val="both"/>
        <w:rPr>
          <w:rFonts w:ascii="Times New Roman" w:hAnsi="Times New Roman" w:cs="Times New Roman"/>
          <w:sz w:val="24"/>
          <w:szCs w:val="24"/>
        </w:rPr>
      </w:pPr>
      <w:r w:rsidRPr="005E142C">
        <w:rPr>
          <w:rFonts w:ascii="Times New Roman" w:hAnsi="Times New Roman" w:cs="Times New Roman"/>
          <w:sz w:val="24"/>
          <w:szCs w:val="24"/>
        </w:rPr>
        <w:t>The variability of the data (lamba^2).</w:t>
      </w:r>
    </w:p>
    <w:p w14:paraId="008E926F" w14:textId="77777777" w:rsidR="00D27D2C" w:rsidRPr="005E142C" w:rsidRDefault="00D27D2C" w:rsidP="005732FC">
      <w:pPr>
        <w:pStyle w:val="ListParagraph"/>
        <w:numPr>
          <w:ilvl w:val="0"/>
          <w:numId w:val="2"/>
        </w:numPr>
        <w:ind w:left="1800"/>
        <w:jc w:val="both"/>
        <w:rPr>
          <w:rFonts w:ascii="Times New Roman" w:hAnsi="Times New Roman" w:cs="Times New Roman"/>
          <w:sz w:val="24"/>
          <w:szCs w:val="24"/>
        </w:rPr>
      </w:pPr>
      <w:r w:rsidRPr="005E142C">
        <w:rPr>
          <w:rFonts w:ascii="Times New Roman" w:hAnsi="Times New Roman" w:cs="Times New Roman"/>
          <w:sz w:val="24"/>
          <w:szCs w:val="24"/>
        </w:rPr>
        <w:t>Sample size (n).</w:t>
      </w:r>
    </w:p>
    <w:p w14:paraId="6FA9E303" w14:textId="02B20B1B" w:rsidR="00D27D2C" w:rsidRPr="005E142C" w:rsidRDefault="00D27D2C" w:rsidP="005732FC">
      <w:pPr>
        <w:pStyle w:val="ListParagraph"/>
        <w:numPr>
          <w:ilvl w:val="0"/>
          <w:numId w:val="2"/>
        </w:numPr>
        <w:ind w:left="1800"/>
        <w:jc w:val="both"/>
        <w:rPr>
          <w:rFonts w:ascii="Times New Roman" w:hAnsi="Times New Roman" w:cs="Times New Roman"/>
          <w:sz w:val="24"/>
          <w:szCs w:val="24"/>
        </w:rPr>
      </w:pPr>
      <w:r w:rsidRPr="005E142C">
        <w:rPr>
          <w:rFonts w:ascii="Times New Roman" w:hAnsi="Times New Roman" w:cs="Times New Roman"/>
          <w:sz w:val="24"/>
          <w:szCs w:val="24"/>
        </w:rPr>
        <w:t>Distance of the predictors from the mean (further predictors result in wider intervals).</w:t>
      </w:r>
    </w:p>
    <w:p w14:paraId="0360B8D2" w14:textId="55DCC3C3" w:rsidR="00D27D2C" w:rsidRPr="005E142C" w:rsidRDefault="00D27D2C"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Assessing Model Accuracy</w:t>
      </w:r>
    </w:p>
    <w:p w14:paraId="114EF55F" w14:textId="6E946831" w:rsidR="007948C1" w:rsidRPr="005E142C" w:rsidRDefault="007948C1"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4F96C2B1" wp14:editId="7AC18EE9">
            <wp:extent cx="5943600" cy="820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20420"/>
                    </a:xfrm>
                    <a:prstGeom prst="rect">
                      <a:avLst/>
                    </a:prstGeom>
                  </pic:spPr>
                </pic:pic>
              </a:graphicData>
            </a:graphic>
          </wp:inline>
        </w:drawing>
      </w:r>
    </w:p>
    <w:p w14:paraId="4E6E2134" w14:textId="5464A058" w:rsidR="007948C1" w:rsidRPr="005E142C" w:rsidRDefault="007948C1"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 xml:space="preserve">R_square shows that </w:t>
      </w:r>
      <w:r w:rsidRPr="005E142C">
        <w:rPr>
          <w:rFonts w:ascii="Times New Roman" w:hAnsi="Times New Roman" w:cs="Times New Roman"/>
          <w:b/>
          <w:sz w:val="24"/>
          <w:szCs w:val="24"/>
        </w:rPr>
        <w:t>62%</w:t>
      </w:r>
      <w:r w:rsidRPr="005E142C">
        <w:rPr>
          <w:rFonts w:ascii="Times New Roman" w:hAnsi="Times New Roman" w:cs="Times New Roman"/>
          <w:sz w:val="24"/>
          <w:szCs w:val="24"/>
        </w:rPr>
        <w:t xml:space="preserve"> of the variance in the dependent variable is explained by the predictors.</w:t>
      </w:r>
    </w:p>
    <w:p w14:paraId="336834E6" w14:textId="557F91AF" w:rsidR="007948C1" w:rsidRPr="005E142C" w:rsidRDefault="007948C1"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Q6. Is the relationship linear?</w:t>
      </w:r>
    </w:p>
    <w:p w14:paraId="66E507F1" w14:textId="77777777" w:rsidR="007948C1" w:rsidRPr="005E142C" w:rsidRDefault="007948C1"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 xml:space="preserve">Non-linearity can be determined from residual vs. predicted value plot for each variable (top right plots below). When linearity exists, there should be no clear pattern. </w:t>
      </w:r>
    </w:p>
    <w:p w14:paraId="567BBAAA" w14:textId="3BBBD813" w:rsidR="008F097F" w:rsidRPr="005E142C" w:rsidRDefault="007948C1"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The residual plot with the most non-linear form is for age where for ages 0 to 20, there are negative residuals then the residuals increase from 20 to 100 before decreasing again. Water and fine aggregate have slight non-linear patterns. Transformations of the predictors (e.g., sqrt(X), X^2) could accommodate the nonlinearities.</w:t>
      </w:r>
    </w:p>
    <w:p w14:paraId="14387657" w14:textId="7831331C" w:rsidR="00952249" w:rsidRPr="005E142C" w:rsidRDefault="00952249"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lastRenderedPageBreak/>
        <w:t>Residual vs. predicted value plot for each variable</w:t>
      </w:r>
    </w:p>
    <w:p w14:paraId="2D0439D3" w14:textId="0263B1B0" w:rsidR="008F097F" w:rsidRPr="005E142C" w:rsidRDefault="008F097F" w:rsidP="005732FC">
      <w:pPr>
        <w:ind w:left="360"/>
        <w:jc w:val="both"/>
        <w:rPr>
          <w:rFonts w:ascii="Times New Roman" w:hAnsi="Times New Roman" w:cs="Times New Roman"/>
          <w:sz w:val="24"/>
          <w:szCs w:val="24"/>
        </w:rPr>
      </w:pPr>
      <w:r w:rsidRPr="005E142C">
        <w:rPr>
          <w:rFonts w:ascii="Times New Roman" w:hAnsi="Times New Roman" w:cs="Times New Roman"/>
          <w:b/>
          <w:sz w:val="24"/>
          <w:szCs w:val="24"/>
        </w:rPr>
        <w:t xml:space="preserve">Cement </w:t>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t xml:space="preserve">    </w:t>
      </w:r>
      <w:proofErr w:type="gramStart"/>
      <w:r w:rsidRPr="005E142C">
        <w:rPr>
          <w:rFonts w:ascii="Times New Roman" w:hAnsi="Times New Roman" w:cs="Times New Roman"/>
          <w:b/>
          <w:sz w:val="24"/>
          <w:szCs w:val="24"/>
        </w:rPr>
        <w:t>Blast.Furnace.Slag</w:t>
      </w:r>
      <w:proofErr w:type="gramEnd"/>
    </w:p>
    <w:p w14:paraId="52F08133" w14:textId="45A452A0" w:rsidR="008F097F" w:rsidRPr="005E142C" w:rsidRDefault="008F097F" w:rsidP="005732FC">
      <w:pPr>
        <w:ind w:left="360"/>
        <w:jc w:val="both"/>
        <w:rPr>
          <w:rFonts w:ascii="Times New Roman" w:hAnsi="Times New Roman" w:cs="Times New Roman"/>
          <w:b/>
          <w:sz w:val="24"/>
          <w:szCs w:val="24"/>
        </w:rPr>
      </w:pPr>
      <w:r w:rsidRPr="005E142C">
        <w:rPr>
          <w:rFonts w:ascii="Times New Roman" w:hAnsi="Times New Roman" w:cs="Times New Roman"/>
          <w:noProof/>
          <w:sz w:val="24"/>
          <w:szCs w:val="24"/>
        </w:rPr>
        <w:drawing>
          <wp:inline distT="0" distB="0" distL="0" distR="0" wp14:anchorId="47940051" wp14:editId="56217965">
            <wp:extent cx="2667000" cy="1274516"/>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8356" cy="1299058"/>
                    </a:xfrm>
                    <a:prstGeom prst="rect">
                      <a:avLst/>
                    </a:prstGeom>
                  </pic:spPr>
                </pic:pic>
              </a:graphicData>
            </a:graphic>
          </wp:inline>
        </w:drawing>
      </w:r>
      <w:r w:rsidRPr="005E142C">
        <w:rPr>
          <w:rFonts w:ascii="Times New Roman" w:hAnsi="Times New Roman" w:cs="Times New Roman"/>
          <w:b/>
          <w:noProof/>
          <w:sz w:val="24"/>
          <w:szCs w:val="24"/>
        </w:rPr>
        <w:drawing>
          <wp:inline distT="0" distB="0" distL="0" distR="0" wp14:anchorId="1D87290F" wp14:editId="532237A2">
            <wp:extent cx="2522220" cy="124935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542" cy="1271310"/>
                    </a:xfrm>
                    <a:prstGeom prst="rect">
                      <a:avLst/>
                    </a:prstGeom>
                  </pic:spPr>
                </pic:pic>
              </a:graphicData>
            </a:graphic>
          </wp:inline>
        </w:drawing>
      </w:r>
    </w:p>
    <w:p w14:paraId="4C02ABFA" w14:textId="415D0003" w:rsidR="008F097F" w:rsidRPr="005E142C" w:rsidRDefault="008F097F"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Fly.Ash</w:t>
      </w:r>
      <w:r w:rsidR="00EF7DB6" w:rsidRPr="005E142C">
        <w:rPr>
          <w:rFonts w:ascii="Times New Roman" w:hAnsi="Times New Roman" w:cs="Times New Roman"/>
          <w:b/>
          <w:sz w:val="24"/>
          <w:szCs w:val="24"/>
        </w:rPr>
        <w:t xml:space="preserve"> </w:t>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r>
      <w:r w:rsidR="00EF7DB6" w:rsidRPr="005E142C">
        <w:rPr>
          <w:rFonts w:ascii="Times New Roman" w:hAnsi="Times New Roman" w:cs="Times New Roman"/>
          <w:b/>
          <w:sz w:val="24"/>
          <w:szCs w:val="24"/>
        </w:rPr>
        <w:tab/>
        <w:t>Water</w:t>
      </w:r>
    </w:p>
    <w:p w14:paraId="5DBC1BB4" w14:textId="15185249" w:rsidR="008F097F" w:rsidRPr="005E142C" w:rsidRDefault="008F097F" w:rsidP="005732FC">
      <w:pPr>
        <w:ind w:left="360"/>
        <w:jc w:val="both"/>
        <w:rPr>
          <w:rFonts w:ascii="Times New Roman" w:hAnsi="Times New Roman" w:cs="Times New Roman"/>
          <w:b/>
          <w:sz w:val="24"/>
          <w:szCs w:val="24"/>
        </w:rPr>
      </w:pPr>
      <w:r w:rsidRPr="005E142C">
        <w:rPr>
          <w:rFonts w:ascii="Times New Roman" w:hAnsi="Times New Roman" w:cs="Times New Roman"/>
          <w:b/>
          <w:noProof/>
          <w:sz w:val="24"/>
          <w:szCs w:val="24"/>
        </w:rPr>
        <w:drawing>
          <wp:inline distT="0" distB="0" distL="0" distR="0" wp14:anchorId="132902C5" wp14:editId="70C60988">
            <wp:extent cx="2626075" cy="162306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7742" cy="1630271"/>
                    </a:xfrm>
                    <a:prstGeom prst="rect">
                      <a:avLst/>
                    </a:prstGeom>
                  </pic:spPr>
                </pic:pic>
              </a:graphicData>
            </a:graphic>
          </wp:inline>
        </w:drawing>
      </w:r>
      <w:r w:rsidR="00424CAD" w:rsidRPr="005E142C">
        <w:rPr>
          <w:rFonts w:ascii="Times New Roman" w:hAnsi="Times New Roman" w:cs="Times New Roman"/>
          <w:noProof/>
          <w:sz w:val="24"/>
          <w:szCs w:val="24"/>
        </w:rPr>
        <w:t xml:space="preserve"> </w:t>
      </w:r>
      <w:r w:rsidR="00424CAD" w:rsidRPr="005E142C">
        <w:rPr>
          <w:rFonts w:ascii="Times New Roman" w:hAnsi="Times New Roman" w:cs="Times New Roman"/>
          <w:b/>
          <w:noProof/>
          <w:sz w:val="24"/>
          <w:szCs w:val="24"/>
        </w:rPr>
        <w:drawing>
          <wp:inline distT="0" distB="0" distL="0" distR="0" wp14:anchorId="5913B9D2" wp14:editId="60209F1D">
            <wp:extent cx="2807903" cy="17297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9143" cy="1736664"/>
                    </a:xfrm>
                    <a:prstGeom prst="rect">
                      <a:avLst/>
                    </a:prstGeom>
                  </pic:spPr>
                </pic:pic>
              </a:graphicData>
            </a:graphic>
          </wp:inline>
        </w:drawing>
      </w:r>
    </w:p>
    <w:p w14:paraId="1FD0AD44" w14:textId="2DDFFE03" w:rsidR="008F097F" w:rsidRPr="005E142C" w:rsidRDefault="00424CAD"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 xml:space="preserve">Superplasticizer </w:t>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r>
      <w:r w:rsidRPr="005E142C">
        <w:rPr>
          <w:rFonts w:ascii="Times New Roman" w:hAnsi="Times New Roman" w:cs="Times New Roman"/>
          <w:b/>
          <w:sz w:val="24"/>
          <w:szCs w:val="24"/>
        </w:rPr>
        <w:tab/>
        <w:t>Coarse.Aggregate</w:t>
      </w:r>
    </w:p>
    <w:p w14:paraId="1F1D5FBA" w14:textId="5D89807C" w:rsidR="00424CAD" w:rsidRPr="005E142C" w:rsidRDefault="00424CAD" w:rsidP="005732FC">
      <w:pPr>
        <w:ind w:left="360"/>
        <w:jc w:val="both"/>
        <w:rPr>
          <w:rFonts w:ascii="Times New Roman" w:hAnsi="Times New Roman" w:cs="Times New Roman"/>
          <w:noProof/>
          <w:sz w:val="24"/>
          <w:szCs w:val="24"/>
        </w:rPr>
      </w:pPr>
      <w:r w:rsidRPr="005E142C">
        <w:rPr>
          <w:rFonts w:ascii="Times New Roman" w:hAnsi="Times New Roman" w:cs="Times New Roman"/>
          <w:b/>
          <w:noProof/>
          <w:sz w:val="24"/>
          <w:szCs w:val="24"/>
        </w:rPr>
        <w:drawing>
          <wp:inline distT="0" distB="0" distL="0" distR="0" wp14:anchorId="4DF966DC" wp14:editId="31E1E068">
            <wp:extent cx="2758440" cy="170428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1770" cy="1731051"/>
                    </a:xfrm>
                    <a:prstGeom prst="rect">
                      <a:avLst/>
                    </a:prstGeom>
                  </pic:spPr>
                </pic:pic>
              </a:graphicData>
            </a:graphic>
          </wp:inline>
        </w:drawing>
      </w:r>
      <w:r w:rsidRPr="005E142C">
        <w:rPr>
          <w:rFonts w:ascii="Times New Roman" w:hAnsi="Times New Roman" w:cs="Times New Roman"/>
          <w:noProof/>
          <w:sz w:val="24"/>
          <w:szCs w:val="24"/>
        </w:rPr>
        <w:t xml:space="preserve"> </w:t>
      </w:r>
      <w:r w:rsidRPr="005E142C">
        <w:rPr>
          <w:rFonts w:ascii="Times New Roman" w:hAnsi="Times New Roman" w:cs="Times New Roman"/>
          <w:b/>
          <w:noProof/>
          <w:sz w:val="24"/>
          <w:szCs w:val="24"/>
        </w:rPr>
        <w:drawing>
          <wp:inline distT="0" distB="0" distL="0" distR="0" wp14:anchorId="15D93EB6" wp14:editId="3E3104CA">
            <wp:extent cx="2727960" cy="1649892"/>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6846" cy="1661314"/>
                    </a:xfrm>
                    <a:prstGeom prst="rect">
                      <a:avLst/>
                    </a:prstGeom>
                  </pic:spPr>
                </pic:pic>
              </a:graphicData>
            </a:graphic>
          </wp:inline>
        </w:drawing>
      </w:r>
    </w:p>
    <w:p w14:paraId="7F12EE5C" w14:textId="671D479B" w:rsidR="005535E2" w:rsidRPr="005E142C" w:rsidRDefault="005535E2"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Fine.Aggregate</w:t>
      </w:r>
      <w:r w:rsidR="00952249" w:rsidRPr="005E142C">
        <w:rPr>
          <w:rFonts w:ascii="Times New Roman" w:hAnsi="Times New Roman" w:cs="Times New Roman"/>
          <w:b/>
          <w:sz w:val="24"/>
          <w:szCs w:val="24"/>
        </w:rPr>
        <w:tab/>
      </w:r>
      <w:r w:rsidR="00952249" w:rsidRPr="005E142C">
        <w:rPr>
          <w:rFonts w:ascii="Times New Roman" w:hAnsi="Times New Roman" w:cs="Times New Roman"/>
          <w:b/>
          <w:sz w:val="24"/>
          <w:szCs w:val="24"/>
        </w:rPr>
        <w:tab/>
      </w:r>
      <w:r w:rsidR="00952249" w:rsidRPr="005E142C">
        <w:rPr>
          <w:rFonts w:ascii="Times New Roman" w:hAnsi="Times New Roman" w:cs="Times New Roman"/>
          <w:b/>
          <w:sz w:val="24"/>
          <w:szCs w:val="24"/>
        </w:rPr>
        <w:tab/>
      </w:r>
      <w:r w:rsidR="00952249" w:rsidRPr="005E142C">
        <w:rPr>
          <w:rFonts w:ascii="Times New Roman" w:hAnsi="Times New Roman" w:cs="Times New Roman"/>
          <w:b/>
          <w:sz w:val="24"/>
          <w:szCs w:val="24"/>
        </w:rPr>
        <w:tab/>
      </w:r>
      <w:r w:rsidR="00952249" w:rsidRPr="005E142C">
        <w:rPr>
          <w:rFonts w:ascii="Times New Roman" w:hAnsi="Times New Roman" w:cs="Times New Roman"/>
          <w:b/>
          <w:sz w:val="24"/>
          <w:szCs w:val="24"/>
        </w:rPr>
        <w:tab/>
      </w:r>
      <w:r w:rsidR="00952249" w:rsidRPr="005E142C">
        <w:rPr>
          <w:rFonts w:ascii="Times New Roman" w:hAnsi="Times New Roman" w:cs="Times New Roman"/>
          <w:b/>
          <w:sz w:val="24"/>
          <w:szCs w:val="24"/>
        </w:rPr>
        <w:tab/>
      </w:r>
      <w:proofErr w:type="gramStart"/>
      <w:r w:rsidR="00952249" w:rsidRPr="005E142C">
        <w:rPr>
          <w:rFonts w:ascii="Times New Roman" w:hAnsi="Times New Roman" w:cs="Times New Roman"/>
          <w:b/>
          <w:sz w:val="24"/>
          <w:szCs w:val="24"/>
        </w:rPr>
        <w:t>Age..</w:t>
      </w:r>
      <w:proofErr w:type="gramEnd"/>
      <w:r w:rsidR="00952249" w:rsidRPr="005E142C">
        <w:rPr>
          <w:rFonts w:ascii="Times New Roman" w:hAnsi="Times New Roman" w:cs="Times New Roman"/>
          <w:b/>
          <w:sz w:val="24"/>
          <w:szCs w:val="24"/>
        </w:rPr>
        <w:t>day</w:t>
      </w:r>
    </w:p>
    <w:p w14:paraId="731C4D03" w14:textId="396AE7F0" w:rsidR="005535E2" w:rsidRPr="005E142C" w:rsidRDefault="005535E2" w:rsidP="005732FC">
      <w:pPr>
        <w:ind w:left="360"/>
        <w:jc w:val="both"/>
        <w:rPr>
          <w:rFonts w:ascii="Times New Roman" w:hAnsi="Times New Roman" w:cs="Times New Roman"/>
          <w:noProof/>
          <w:sz w:val="24"/>
          <w:szCs w:val="24"/>
        </w:rPr>
      </w:pPr>
      <w:r w:rsidRPr="005E142C">
        <w:rPr>
          <w:rFonts w:ascii="Times New Roman" w:hAnsi="Times New Roman" w:cs="Times New Roman"/>
          <w:b/>
          <w:noProof/>
          <w:sz w:val="24"/>
          <w:szCs w:val="24"/>
        </w:rPr>
        <w:drawing>
          <wp:inline distT="0" distB="0" distL="0" distR="0" wp14:anchorId="75C6663D" wp14:editId="6D87CD8E">
            <wp:extent cx="2651647"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581" cy="1418437"/>
                    </a:xfrm>
                    <a:prstGeom prst="rect">
                      <a:avLst/>
                    </a:prstGeom>
                  </pic:spPr>
                </pic:pic>
              </a:graphicData>
            </a:graphic>
          </wp:inline>
        </w:drawing>
      </w:r>
      <w:r w:rsidR="00952249" w:rsidRPr="005E142C">
        <w:rPr>
          <w:rFonts w:ascii="Times New Roman" w:hAnsi="Times New Roman" w:cs="Times New Roman"/>
          <w:noProof/>
          <w:sz w:val="24"/>
          <w:szCs w:val="24"/>
        </w:rPr>
        <w:t xml:space="preserve"> </w:t>
      </w:r>
      <w:r w:rsidR="00952249" w:rsidRPr="005E142C">
        <w:rPr>
          <w:rFonts w:ascii="Times New Roman" w:hAnsi="Times New Roman" w:cs="Times New Roman"/>
          <w:b/>
          <w:noProof/>
          <w:sz w:val="24"/>
          <w:szCs w:val="24"/>
        </w:rPr>
        <w:drawing>
          <wp:inline distT="0" distB="0" distL="0" distR="0" wp14:anchorId="50E3DD2F" wp14:editId="39C41066">
            <wp:extent cx="2605359" cy="134112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57638" cy="1368031"/>
                    </a:xfrm>
                    <a:prstGeom prst="rect">
                      <a:avLst/>
                    </a:prstGeom>
                  </pic:spPr>
                </pic:pic>
              </a:graphicData>
            </a:graphic>
          </wp:inline>
        </w:drawing>
      </w:r>
    </w:p>
    <w:p w14:paraId="5BC5C721" w14:textId="77777777" w:rsidR="00A36E45" w:rsidRDefault="00A36E45" w:rsidP="005732FC">
      <w:pPr>
        <w:ind w:left="360"/>
        <w:jc w:val="both"/>
        <w:rPr>
          <w:rFonts w:ascii="Times New Roman" w:hAnsi="Times New Roman" w:cs="Times New Roman"/>
          <w:b/>
          <w:sz w:val="24"/>
          <w:szCs w:val="24"/>
        </w:rPr>
      </w:pPr>
    </w:p>
    <w:p w14:paraId="5550C4F1" w14:textId="7A5CF8E8" w:rsidR="00952249" w:rsidRPr="005E142C" w:rsidRDefault="00952249"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lastRenderedPageBreak/>
        <w:t>Let's conduct Breusch-Pagan test to see if constant variance error assumption is valid or not</w:t>
      </w:r>
    </w:p>
    <w:tbl>
      <w:tblPr>
        <w:tblStyle w:val="TableGrid"/>
        <w:tblW w:w="9350" w:type="dxa"/>
        <w:tblInd w:w="360" w:type="dxa"/>
        <w:tblLook w:val="04A0" w:firstRow="1" w:lastRow="0" w:firstColumn="1" w:lastColumn="0" w:noHBand="0" w:noVBand="1"/>
      </w:tblPr>
      <w:tblGrid>
        <w:gridCol w:w="2337"/>
        <w:gridCol w:w="2337"/>
        <w:gridCol w:w="2338"/>
        <w:gridCol w:w="2338"/>
      </w:tblGrid>
      <w:tr w:rsidR="00913A25" w:rsidRPr="005E142C" w14:paraId="5A029FAA" w14:textId="77777777" w:rsidTr="005732FC">
        <w:tc>
          <w:tcPr>
            <w:tcW w:w="2337" w:type="dxa"/>
          </w:tcPr>
          <w:p w14:paraId="4B76B4D6" w14:textId="23B491D9"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Predictor</w:t>
            </w:r>
          </w:p>
        </w:tc>
        <w:tc>
          <w:tcPr>
            <w:tcW w:w="2337" w:type="dxa"/>
          </w:tcPr>
          <w:p w14:paraId="240448FD" w14:textId="39ED7F3F"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BP</w:t>
            </w:r>
          </w:p>
        </w:tc>
        <w:tc>
          <w:tcPr>
            <w:tcW w:w="2338" w:type="dxa"/>
          </w:tcPr>
          <w:p w14:paraId="5370E42E" w14:textId="5622B71A"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df</w:t>
            </w:r>
          </w:p>
        </w:tc>
        <w:tc>
          <w:tcPr>
            <w:tcW w:w="2338" w:type="dxa"/>
          </w:tcPr>
          <w:p w14:paraId="2CEEA37C" w14:textId="5DDA907A"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p-value</w:t>
            </w:r>
          </w:p>
        </w:tc>
      </w:tr>
      <w:tr w:rsidR="00913A25" w:rsidRPr="005E142C" w14:paraId="0DC48AED" w14:textId="77777777" w:rsidTr="005732FC">
        <w:tc>
          <w:tcPr>
            <w:tcW w:w="2337" w:type="dxa"/>
          </w:tcPr>
          <w:p w14:paraId="31B431DF" w14:textId="461BCC43"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Cement</w:t>
            </w:r>
          </w:p>
        </w:tc>
        <w:tc>
          <w:tcPr>
            <w:tcW w:w="2337" w:type="dxa"/>
          </w:tcPr>
          <w:p w14:paraId="68EA0E2D" w14:textId="5F252154"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13.782</w:t>
            </w:r>
          </w:p>
        </w:tc>
        <w:tc>
          <w:tcPr>
            <w:tcW w:w="2338" w:type="dxa"/>
          </w:tcPr>
          <w:p w14:paraId="762ED033" w14:textId="2E7C6AF5"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7CF63E64" w14:textId="3B91F30D"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0.0002052</w:t>
            </w:r>
          </w:p>
        </w:tc>
      </w:tr>
      <w:tr w:rsidR="00913A25" w:rsidRPr="005E142C" w14:paraId="5FF2C9CD" w14:textId="77777777" w:rsidTr="005732FC">
        <w:tc>
          <w:tcPr>
            <w:tcW w:w="2337" w:type="dxa"/>
          </w:tcPr>
          <w:p w14:paraId="48125EAB" w14:textId="7767E9CF" w:rsidR="00913A25" w:rsidRPr="005E142C" w:rsidRDefault="00913A25" w:rsidP="007948C1">
            <w:pPr>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t>Blast.Furnace.Slag</w:t>
            </w:r>
            <w:proofErr w:type="gramEnd"/>
          </w:p>
        </w:tc>
        <w:tc>
          <w:tcPr>
            <w:tcW w:w="2337" w:type="dxa"/>
          </w:tcPr>
          <w:p w14:paraId="03C6A549" w14:textId="78AE7DE0"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17.107</w:t>
            </w:r>
          </w:p>
        </w:tc>
        <w:tc>
          <w:tcPr>
            <w:tcW w:w="2338" w:type="dxa"/>
          </w:tcPr>
          <w:p w14:paraId="76BF88DB" w14:textId="5920013F"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2CF22143" w14:textId="4A3DDA96"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3.53e</w:t>
            </w:r>
            <w:proofErr w:type="gramStart"/>
            <w:r w:rsidRPr="005E142C">
              <w:rPr>
                <w:rFonts w:ascii="Times New Roman" w:hAnsi="Times New Roman" w:cs="Times New Roman"/>
                <w:b/>
                <w:sz w:val="24"/>
                <w:szCs w:val="24"/>
              </w:rPr>
              <w:t>^(</w:t>
            </w:r>
            <w:proofErr w:type="gramEnd"/>
            <w:r w:rsidRPr="005E142C">
              <w:rPr>
                <w:rFonts w:ascii="Times New Roman" w:hAnsi="Times New Roman" w:cs="Times New Roman"/>
                <w:b/>
                <w:sz w:val="24"/>
                <w:szCs w:val="24"/>
              </w:rPr>
              <w:t>-05)</w:t>
            </w:r>
          </w:p>
        </w:tc>
      </w:tr>
      <w:tr w:rsidR="00913A25" w:rsidRPr="005E142C" w14:paraId="1128C019" w14:textId="77777777" w:rsidTr="005732FC">
        <w:tc>
          <w:tcPr>
            <w:tcW w:w="2337" w:type="dxa"/>
          </w:tcPr>
          <w:p w14:paraId="13961079" w14:textId="597CEB9A"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Fly.Ash</w:t>
            </w:r>
          </w:p>
        </w:tc>
        <w:tc>
          <w:tcPr>
            <w:tcW w:w="2337" w:type="dxa"/>
          </w:tcPr>
          <w:p w14:paraId="7F02B1CB" w14:textId="4B1A452E"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28.463</w:t>
            </w:r>
          </w:p>
        </w:tc>
        <w:tc>
          <w:tcPr>
            <w:tcW w:w="2338" w:type="dxa"/>
          </w:tcPr>
          <w:p w14:paraId="256BAFA9" w14:textId="28676A28"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2F3EA410" w14:textId="24FAEBF3"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9.55</w:t>
            </w:r>
            <w:proofErr w:type="gramStart"/>
            <w:r w:rsidRPr="005E142C">
              <w:rPr>
                <w:rFonts w:ascii="Times New Roman" w:hAnsi="Times New Roman" w:cs="Times New Roman"/>
                <w:b/>
                <w:sz w:val="24"/>
                <w:szCs w:val="24"/>
              </w:rPr>
              <w:t>e(</w:t>
            </w:r>
            <w:proofErr w:type="gramEnd"/>
            <w:r w:rsidRPr="005E142C">
              <w:rPr>
                <w:rFonts w:ascii="Times New Roman" w:hAnsi="Times New Roman" w:cs="Times New Roman"/>
                <w:b/>
                <w:sz w:val="24"/>
                <w:szCs w:val="24"/>
              </w:rPr>
              <w:t>-08)</w:t>
            </w:r>
          </w:p>
        </w:tc>
      </w:tr>
      <w:tr w:rsidR="00913A25" w:rsidRPr="005E142C" w14:paraId="4F500BE0" w14:textId="77777777" w:rsidTr="005732FC">
        <w:tc>
          <w:tcPr>
            <w:tcW w:w="2337" w:type="dxa"/>
          </w:tcPr>
          <w:p w14:paraId="2DD6542E" w14:textId="00B79945"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Water</w:t>
            </w:r>
          </w:p>
        </w:tc>
        <w:tc>
          <w:tcPr>
            <w:tcW w:w="2337" w:type="dxa"/>
          </w:tcPr>
          <w:p w14:paraId="12683AFC" w14:textId="41E876AE"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6.119</w:t>
            </w:r>
          </w:p>
        </w:tc>
        <w:tc>
          <w:tcPr>
            <w:tcW w:w="2338" w:type="dxa"/>
          </w:tcPr>
          <w:p w14:paraId="43AB99F5" w14:textId="226059FF"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293E1FA0" w14:textId="422481B6"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0.01</w:t>
            </w:r>
          </w:p>
        </w:tc>
      </w:tr>
      <w:tr w:rsidR="00913A25" w:rsidRPr="005E142C" w14:paraId="6FA6FCEB" w14:textId="77777777" w:rsidTr="005732FC">
        <w:tc>
          <w:tcPr>
            <w:tcW w:w="2337" w:type="dxa"/>
          </w:tcPr>
          <w:p w14:paraId="1321ED86" w14:textId="1E9D25C1"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Superplasticizer</w:t>
            </w:r>
          </w:p>
        </w:tc>
        <w:tc>
          <w:tcPr>
            <w:tcW w:w="2337" w:type="dxa"/>
          </w:tcPr>
          <w:p w14:paraId="17A1DF83" w14:textId="4D122726"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5.3428</w:t>
            </w:r>
          </w:p>
        </w:tc>
        <w:tc>
          <w:tcPr>
            <w:tcW w:w="2338" w:type="dxa"/>
          </w:tcPr>
          <w:p w14:paraId="3808500D" w14:textId="656960D4"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31F3C3B0" w14:textId="2CE18B7A"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0.02</w:t>
            </w:r>
          </w:p>
        </w:tc>
      </w:tr>
      <w:tr w:rsidR="00913A25" w:rsidRPr="005E142C" w14:paraId="291270F0" w14:textId="77777777" w:rsidTr="005732FC">
        <w:tc>
          <w:tcPr>
            <w:tcW w:w="2337" w:type="dxa"/>
          </w:tcPr>
          <w:p w14:paraId="5952191F" w14:textId="48211174"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Coarse.Aggregate</w:t>
            </w:r>
          </w:p>
        </w:tc>
        <w:tc>
          <w:tcPr>
            <w:tcW w:w="2337" w:type="dxa"/>
          </w:tcPr>
          <w:p w14:paraId="3D9A9A52" w14:textId="42C65DBF"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0.22026</w:t>
            </w:r>
          </w:p>
        </w:tc>
        <w:tc>
          <w:tcPr>
            <w:tcW w:w="2338" w:type="dxa"/>
          </w:tcPr>
          <w:p w14:paraId="6F1F1061" w14:textId="16B49303"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15C45C37" w14:textId="2AD7A30A"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0.63</w:t>
            </w:r>
          </w:p>
        </w:tc>
      </w:tr>
      <w:tr w:rsidR="00913A25" w:rsidRPr="005E142C" w14:paraId="7D75B833" w14:textId="77777777" w:rsidTr="005732FC">
        <w:tc>
          <w:tcPr>
            <w:tcW w:w="2337" w:type="dxa"/>
          </w:tcPr>
          <w:p w14:paraId="3B217E01" w14:textId="7B4EDD6F"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Fine.Aggregate</w:t>
            </w:r>
          </w:p>
        </w:tc>
        <w:tc>
          <w:tcPr>
            <w:tcW w:w="2337" w:type="dxa"/>
          </w:tcPr>
          <w:p w14:paraId="0EEBCB3A" w14:textId="137149D9"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5.2906</w:t>
            </w:r>
          </w:p>
        </w:tc>
        <w:tc>
          <w:tcPr>
            <w:tcW w:w="2338" w:type="dxa"/>
          </w:tcPr>
          <w:p w14:paraId="06E021E7" w14:textId="0790E6C9" w:rsidR="00913A25" w:rsidRPr="005E142C" w:rsidRDefault="006F6436"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5F814660" w14:textId="7151DDD8"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0.02</w:t>
            </w:r>
          </w:p>
        </w:tc>
      </w:tr>
      <w:tr w:rsidR="00913A25" w:rsidRPr="005E142C" w14:paraId="38B77787" w14:textId="77777777" w:rsidTr="005732FC">
        <w:tc>
          <w:tcPr>
            <w:tcW w:w="2337" w:type="dxa"/>
          </w:tcPr>
          <w:p w14:paraId="5A8B0FFC" w14:textId="472BEDCE" w:rsidR="00913A25" w:rsidRPr="005E142C" w:rsidRDefault="00913A25" w:rsidP="007948C1">
            <w:pPr>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w:t>
            </w:r>
          </w:p>
        </w:tc>
        <w:tc>
          <w:tcPr>
            <w:tcW w:w="2337" w:type="dxa"/>
          </w:tcPr>
          <w:p w14:paraId="23F12EA9" w14:textId="755A2996" w:rsidR="00913A25" w:rsidRPr="005E142C" w:rsidRDefault="00913A25" w:rsidP="007948C1">
            <w:pPr>
              <w:jc w:val="both"/>
              <w:rPr>
                <w:rFonts w:ascii="Times New Roman" w:hAnsi="Times New Roman" w:cs="Times New Roman"/>
                <w:b/>
                <w:sz w:val="24"/>
                <w:szCs w:val="24"/>
              </w:rPr>
            </w:pPr>
            <w:r w:rsidRPr="005E142C">
              <w:rPr>
                <w:rFonts w:ascii="Times New Roman" w:hAnsi="Times New Roman" w:cs="Times New Roman"/>
                <w:b/>
                <w:sz w:val="24"/>
                <w:szCs w:val="24"/>
              </w:rPr>
              <w:t>3.3442</w:t>
            </w:r>
          </w:p>
        </w:tc>
        <w:tc>
          <w:tcPr>
            <w:tcW w:w="2338" w:type="dxa"/>
          </w:tcPr>
          <w:p w14:paraId="7697C363" w14:textId="5CF26178" w:rsidR="00913A25" w:rsidRPr="005E142C" w:rsidRDefault="006F6436" w:rsidP="007948C1">
            <w:pPr>
              <w:jc w:val="both"/>
              <w:rPr>
                <w:rFonts w:ascii="Times New Roman" w:hAnsi="Times New Roman" w:cs="Times New Roman"/>
                <w:b/>
                <w:sz w:val="24"/>
                <w:szCs w:val="24"/>
              </w:rPr>
            </w:pPr>
            <w:r w:rsidRPr="005E142C">
              <w:rPr>
                <w:rFonts w:ascii="Times New Roman" w:hAnsi="Times New Roman" w:cs="Times New Roman"/>
                <w:b/>
                <w:sz w:val="24"/>
                <w:szCs w:val="24"/>
              </w:rPr>
              <w:t>1</w:t>
            </w:r>
          </w:p>
        </w:tc>
        <w:tc>
          <w:tcPr>
            <w:tcW w:w="2338" w:type="dxa"/>
          </w:tcPr>
          <w:p w14:paraId="372F9D6F" w14:textId="1E5A4189" w:rsidR="00913A25" w:rsidRPr="005E142C" w:rsidRDefault="006F6436" w:rsidP="007948C1">
            <w:pPr>
              <w:jc w:val="both"/>
              <w:rPr>
                <w:rFonts w:ascii="Times New Roman" w:hAnsi="Times New Roman" w:cs="Times New Roman"/>
                <w:b/>
                <w:sz w:val="24"/>
                <w:szCs w:val="24"/>
              </w:rPr>
            </w:pPr>
            <w:r w:rsidRPr="005E142C">
              <w:rPr>
                <w:rFonts w:ascii="Times New Roman" w:hAnsi="Times New Roman" w:cs="Times New Roman"/>
                <w:b/>
                <w:sz w:val="24"/>
                <w:szCs w:val="24"/>
              </w:rPr>
              <w:t>0.06</w:t>
            </w:r>
          </w:p>
        </w:tc>
      </w:tr>
    </w:tbl>
    <w:p w14:paraId="1D61CE8D" w14:textId="77777777" w:rsidR="00DF4D53" w:rsidRPr="005E142C" w:rsidRDefault="00DF4D53" w:rsidP="005732FC">
      <w:pPr>
        <w:ind w:left="360"/>
        <w:jc w:val="both"/>
        <w:rPr>
          <w:rFonts w:ascii="Times New Roman" w:hAnsi="Times New Roman" w:cs="Times New Roman"/>
          <w:sz w:val="24"/>
          <w:szCs w:val="24"/>
        </w:rPr>
      </w:pPr>
    </w:p>
    <w:p w14:paraId="2CCCDA7A" w14:textId="17C07153" w:rsidR="008F097F" w:rsidRPr="005E142C" w:rsidRDefault="006F6436"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 xml:space="preserve">All predictor has p-value &lt; 0.05 except Coarse.Aggregate </w:t>
      </w:r>
      <w:proofErr w:type="gramStart"/>
      <w:r w:rsidRPr="005E142C">
        <w:rPr>
          <w:rFonts w:ascii="Times New Roman" w:hAnsi="Times New Roman" w:cs="Times New Roman"/>
          <w:sz w:val="24"/>
          <w:szCs w:val="24"/>
        </w:rPr>
        <w:t>Age..</w:t>
      </w:r>
      <w:proofErr w:type="gramEnd"/>
      <w:r w:rsidRPr="005E142C">
        <w:rPr>
          <w:rFonts w:ascii="Times New Roman" w:hAnsi="Times New Roman" w:cs="Times New Roman"/>
          <w:sz w:val="24"/>
          <w:szCs w:val="24"/>
        </w:rPr>
        <w:t xml:space="preserve">day so the assumption of constant variance error is </w:t>
      </w:r>
      <w:r w:rsidR="006143B4" w:rsidRPr="005E142C">
        <w:rPr>
          <w:rFonts w:ascii="Times New Roman" w:hAnsi="Times New Roman" w:cs="Times New Roman"/>
          <w:sz w:val="24"/>
          <w:szCs w:val="24"/>
        </w:rPr>
        <w:t>valid</w:t>
      </w:r>
      <w:r w:rsidRPr="005E142C">
        <w:rPr>
          <w:rFonts w:ascii="Times New Roman" w:hAnsi="Times New Roman" w:cs="Times New Roman"/>
          <w:sz w:val="24"/>
          <w:szCs w:val="24"/>
        </w:rPr>
        <w:t xml:space="preserve"> for these two predictors.</w:t>
      </w:r>
      <w:r w:rsidR="006143B4" w:rsidRPr="005E142C">
        <w:rPr>
          <w:rFonts w:ascii="Times New Roman" w:hAnsi="Times New Roman" w:cs="Times New Roman"/>
          <w:sz w:val="24"/>
          <w:szCs w:val="24"/>
        </w:rPr>
        <w:t xml:space="preserve"> As Coarse.Aggregate and </w:t>
      </w:r>
      <w:proofErr w:type="gramStart"/>
      <w:r w:rsidR="006143B4" w:rsidRPr="005E142C">
        <w:rPr>
          <w:rFonts w:ascii="Times New Roman" w:hAnsi="Times New Roman" w:cs="Times New Roman"/>
          <w:sz w:val="24"/>
          <w:szCs w:val="24"/>
        </w:rPr>
        <w:t>Age..</w:t>
      </w:r>
      <w:proofErr w:type="gramEnd"/>
      <w:r w:rsidR="006143B4" w:rsidRPr="005E142C">
        <w:rPr>
          <w:rFonts w:ascii="Times New Roman" w:hAnsi="Times New Roman" w:cs="Times New Roman"/>
          <w:sz w:val="24"/>
          <w:szCs w:val="24"/>
        </w:rPr>
        <w:t>day validate constant variance error assumption, we can apply a transformation function to validate the assumption to the remaining features.</w:t>
      </w:r>
    </w:p>
    <w:p w14:paraId="12FDD1A9" w14:textId="754E4955" w:rsidR="007948C1" w:rsidRPr="005E142C" w:rsidRDefault="009C2A83"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Let's conduct lack of fit test to see if SLR is a good fit of the model or not</w:t>
      </w:r>
    </w:p>
    <w:p w14:paraId="4EFE0DCC" w14:textId="363AC785" w:rsidR="007948C1" w:rsidRPr="005E142C" w:rsidRDefault="007948C1"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Perform Lack-of-Fit Test</w:t>
      </w:r>
    </w:p>
    <w:tbl>
      <w:tblPr>
        <w:tblStyle w:val="TableGrid"/>
        <w:tblW w:w="0" w:type="auto"/>
        <w:tblInd w:w="360" w:type="dxa"/>
        <w:tblLook w:val="04A0" w:firstRow="1" w:lastRow="0" w:firstColumn="1" w:lastColumn="0" w:noHBand="0" w:noVBand="1"/>
      </w:tblPr>
      <w:tblGrid>
        <w:gridCol w:w="2337"/>
        <w:gridCol w:w="2337"/>
        <w:gridCol w:w="2338"/>
      </w:tblGrid>
      <w:tr w:rsidR="003439BC" w:rsidRPr="005E142C" w14:paraId="7DE19563" w14:textId="77777777" w:rsidTr="005732FC">
        <w:tc>
          <w:tcPr>
            <w:tcW w:w="2337" w:type="dxa"/>
          </w:tcPr>
          <w:p w14:paraId="65885768"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Predictor</w:t>
            </w:r>
          </w:p>
        </w:tc>
        <w:tc>
          <w:tcPr>
            <w:tcW w:w="2337" w:type="dxa"/>
          </w:tcPr>
          <w:p w14:paraId="3A8E1B1B" w14:textId="4F10B736"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F0</w:t>
            </w:r>
          </w:p>
        </w:tc>
        <w:tc>
          <w:tcPr>
            <w:tcW w:w="2338" w:type="dxa"/>
          </w:tcPr>
          <w:p w14:paraId="795646A8"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p-value</w:t>
            </w:r>
          </w:p>
        </w:tc>
      </w:tr>
      <w:tr w:rsidR="003439BC" w:rsidRPr="005E142C" w14:paraId="4EC5806C" w14:textId="77777777" w:rsidTr="005732FC">
        <w:tc>
          <w:tcPr>
            <w:tcW w:w="2337" w:type="dxa"/>
          </w:tcPr>
          <w:p w14:paraId="522CE8A1"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Cement</w:t>
            </w:r>
          </w:p>
        </w:tc>
        <w:tc>
          <w:tcPr>
            <w:tcW w:w="2337" w:type="dxa"/>
          </w:tcPr>
          <w:p w14:paraId="1FE55776" w14:textId="27DCB891" w:rsidR="003439BC" w:rsidRPr="005E142C" w:rsidRDefault="003439BC" w:rsidP="003439B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 w:val="24"/>
                <w:szCs w:val="24"/>
              </w:rPr>
            </w:pPr>
            <w:r w:rsidRPr="003439BC">
              <w:rPr>
                <w:rFonts w:ascii="Times New Roman" w:eastAsia="Times New Roman" w:hAnsi="Times New Roman" w:cs="Times New Roman"/>
                <w:color w:val="000000"/>
                <w:sz w:val="24"/>
                <w:szCs w:val="24"/>
              </w:rPr>
              <w:t>139.44</w:t>
            </w:r>
          </w:p>
        </w:tc>
        <w:tc>
          <w:tcPr>
            <w:tcW w:w="2338" w:type="dxa"/>
          </w:tcPr>
          <w:p w14:paraId="3D0A49FF" w14:textId="1CBBAA67"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7EBC5E1B" w14:textId="77777777" w:rsidTr="005732FC">
        <w:tc>
          <w:tcPr>
            <w:tcW w:w="2337" w:type="dxa"/>
          </w:tcPr>
          <w:p w14:paraId="09DC7F56" w14:textId="77777777" w:rsidR="003439BC" w:rsidRPr="005E142C" w:rsidRDefault="003439BC" w:rsidP="00076F24">
            <w:pPr>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t>Blast.Furnace.Slag</w:t>
            </w:r>
            <w:proofErr w:type="gramEnd"/>
          </w:p>
        </w:tc>
        <w:tc>
          <w:tcPr>
            <w:tcW w:w="2337" w:type="dxa"/>
          </w:tcPr>
          <w:p w14:paraId="6B0DC062" w14:textId="759F1765"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226.56</w:t>
            </w:r>
          </w:p>
        </w:tc>
        <w:tc>
          <w:tcPr>
            <w:tcW w:w="2338" w:type="dxa"/>
          </w:tcPr>
          <w:p w14:paraId="047B06B1" w14:textId="0C9DEB90"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2604C582" w14:textId="77777777" w:rsidTr="005732FC">
        <w:tc>
          <w:tcPr>
            <w:tcW w:w="2337" w:type="dxa"/>
          </w:tcPr>
          <w:p w14:paraId="1B733FA7"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Fly.Ash</w:t>
            </w:r>
          </w:p>
        </w:tc>
        <w:tc>
          <w:tcPr>
            <w:tcW w:w="2337" w:type="dxa"/>
          </w:tcPr>
          <w:p w14:paraId="2F5D974D" w14:textId="50F86821"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229.21</w:t>
            </w:r>
          </w:p>
        </w:tc>
        <w:tc>
          <w:tcPr>
            <w:tcW w:w="2338" w:type="dxa"/>
          </w:tcPr>
          <w:p w14:paraId="017FFC75" w14:textId="47FD08A5"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1F52E3A1" w14:textId="77777777" w:rsidTr="005732FC">
        <w:tc>
          <w:tcPr>
            <w:tcW w:w="2337" w:type="dxa"/>
          </w:tcPr>
          <w:p w14:paraId="2019DE20"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Water</w:t>
            </w:r>
          </w:p>
        </w:tc>
        <w:tc>
          <w:tcPr>
            <w:tcW w:w="2337" w:type="dxa"/>
          </w:tcPr>
          <w:p w14:paraId="1B6B450F" w14:textId="2C7D59BE"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201.64</w:t>
            </w:r>
          </w:p>
        </w:tc>
        <w:tc>
          <w:tcPr>
            <w:tcW w:w="2338" w:type="dxa"/>
          </w:tcPr>
          <w:p w14:paraId="600E4AA7" w14:textId="7366A811"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5ABD0400" w14:textId="77777777" w:rsidTr="005732FC">
        <w:tc>
          <w:tcPr>
            <w:tcW w:w="2337" w:type="dxa"/>
          </w:tcPr>
          <w:p w14:paraId="49F34DBC"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Superplasticizer</w:t>
            </w:r>
          </w:p>
        </w:tc>
        <w:tc>
          <w:tcPr>
            <w:tcW w:w="2337" w:type="dxa"/>
          </w:tcPr>
          <w:p w14:paraId="15FA129F" w14:textId="2499AB68"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182.61</w:t>
            </w:r>
          </w:p>
        </w:tc>
        <w:tc>
          <w:tcPr>
            <w:tcW w:w="2338" w:type="dxa"/>
          </w:tcPr>
          <w:p w14:paraId="321B41EE" w14:textId="54E7782C"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5E0E24DF" w14:textId="77777777" w:rsidTr="005732FC">
        <w:tc>
          <w:tcPr>
            <w:tcW w:w="2337" w:type="dxa"/>
          </w:tcPr>
          <w:p w14:paraId="204F6B37"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Coarse.Aggregate</w:t>
            </w:r>
          </w:p>
        </w:tc>
        <w:tc>
          <w:tcPr>
            <w:tcW w:w="2337" w:type="dxa"/>
          </w:tcPr>
          <w:p w14:paraId="21D0D015" w14:textId="092617E5"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223.13</w:t>
            </w:r>
          </w:p>
        </w:tc>
        <w:tc>
          <w:tcPr>
            <w:tcW w:w="2338" w:type="dxa"/>
          </w:tcPr>
          <w:p w14:paraId="35998849" w14:textId="5307EA56"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0C1D1905" w14:textId="77777777" w:rsidTr="005732FC">
        <w:tc>
          <w:tcPr>
            <w:tcW w:w="2337" w:type="dxa"/>
          </w:tcPr>
          <w:p w14:paraId="5FA95C5F" w14:textId="77777777" w:rsidR="003439BC" w:rsidRPr="005E142C" w:rsidRDefault="003439BC" w:rsidP="00076F24">
            <w:pPr>
              <w:jc w:val="both"/>
              <w:rPr>
                <w:rFonts w:ascii="Times New Roman" w:hAnsi="Times New Roman" w:cs="Times New Roman"/>
                <w:b/>
                <w:sz w:val="24"/>
                <w:szCs w:val="24"/>
              </w:rPr>
            </w:pPr>
            <w:r w:rsidRPr="005E142C">
              <w:rPr>
                <w:rFonts w:ascii="Times New Roman" w:hAnsi="Times New Roman" w:cs="Times New Roman"/>
                <w:b/>
                <w:sz w:val="24"/>
                <w:szCs w:val="24"/>
              </w:rPr>
              <w:t>Fine.Aggregate</w:t>
            </w:r>
          </w:p>
        </w:tc>
        <w:tc>
          <w:tcPr>
            <w:tcW w:w="2337" w:type="dxa"/>
          </w:tcPr>
          <w:p w14:paraId="7F498EC9" w14:textId="10FA63BB"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222.84</w:t>
            </w:r>
          </w:p>
        </w:tc>
        <w:tc>
          <w:tcPr>
            <w:tcW w:w="2338" w:type="dxa"/>
          </w:tcPr>
          <w:p w14:paraId="10970164" w14:textId="3C33D05E"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r w:rsidR="003439BC" w:rsidRPr="005E142C" w14:paraId="04C8B178" w14:textId="77777777" w:rsidTr="005732FC">
        <w:tc>
          <w:tcPr>
            <w:tcW w:w="2337" w:type="dxa"/>
          </w:tcPr>
          <w:p w14:paraId="5355976D" w14:textId="77777777" w:rsidR="003439BC" w:rsidRPr="005E142C" w:rsidRDefault="003439BC" w:rsidP="00076F24">
            <w:pPr>
              <w:jc w:val="both"/>
              <w:rPr>
                <w:rFonts w:ascii="Times New Roman" w:hAnsi="Times New Roman" w:cs="Times New Roman"/>
                <w:b/>
                <w:sz w:val="24"/>
                <w:szCs w:val="24"/>
              </w:rPr>
            </w:pP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w:t>
            </w:r>
          </w:p>
        </w:tc>
        <w:tc>
          <w:tcPr>
            <w:tcW w:w="2337" w:type="dxa"/>
          </w:tcPr>
          <w:p w14:paraId="159F1CCC" w14:textId="209F11BB"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192.42</w:t>
            </w:r>
          </w:p>
        </w:tc>
        <w:tc>
          <w:tcPr>
            <w:tcW w:w="2338" w:type="dxa"/>
          </w:tcPr>
          <w:p w14:paraId="3D5BC606" w14:textId="4F2711CA" w:rsidR="003439BC" w:rsidRPr="005E142C" w:rsidRDefault="003439BC" w:rsidP="003439BC">
            <w:pPr>
              <w:pStyle w:val="HTMLPreformatted"/>
              <w:shd w:val="clear" w:color="auto" w:fill="FFFFFF"/>
              <w:rPr>
                <w:rFonts w:ascii="Times New Roman" w:hAnsi="Times New Roman" w:cs="Times New Roman"/>
                <w:color w:val="000000"/>
                <w:sz w:val="24"/>
                <w:szCs w:val="24"/>
              </w:rPr>
            </w:pPr>
            <w:r w:rsidRPr="005E142C">
              <w:rPr>
                <w:rFonts w:ascii="Times New Roman" w:hAnsi="Times New Roman" w:cs="Times New Roman"/>
                <w:color w:val="000000"/>
                <w:sz w:val="24"/>
                <w:szCs w:val="24"/>
              </w:rPr>
              <w:t>&lt; 2.2e-16</w:t>
            </w:r>
          </w:p>
        </w:tc>
      </w:tr>
    </w:tbl>
    <w:p w14:paraId="0DADD206" w14:textId="77777777" w:rsidR="00A36E45" w:rsidRDefault="00A36E45" w:rsidP="005732FC">
      <w:pPr>
        <w:ind w:left="360"/>
        <w:jc w:val="both"/>
        <w:rPr>
          <w:rFonts w:ascii="Times New Roman" w:hAnsi="Times New Roman" w:cs="Times New Roman"/>
          <w:sz w:val="24"/>
          <w:szCs w:val="24"/>
        </w:rPr>
      </w:pPr>
    </w:p>
    <w:p w14:paraId="0804F9AF" w14:textId="62BD27D4" w:rsidR="007948C1" w:rsidRPr="005E142C" w:rsidRDefault="009C2A83"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With only one predictor which is Simple Linear Regression (SLR), the null hypothesis is not valid means SLR is not a good fit for the data.</w:t>
      </w:r>
    </w:p>
    <w:p w14:paraId="36AECEE8" w14:textId="77777777" w:rsidR="00A36E45" w:rsidRDefault="00A36E45" w:rsidP="005732FC">
      <w:pPr>
        <w:ind w:left="360"/>
        <w:jc w:val="both"/>
        <w:rPr>
          <w:rFonts w:ascii="Times New Roman" w:hAnsi="Times New Roman" w:cs="Times New Roman"/>
          <w:sz w:val="24"/>
          <w:szCs w:val="24"/>
        </w:rPr>
      </w:pPr>
    </w:p>
    <w:p w14:paraId="3AC8EAB6" w14:textId="77777777" w:rsidR="00A36E45" w:rsidRDefault="00A36E45" w:rsidP="005732FC">
      <w:pPr>
        <w:ind w:left="360"/>
        <w:jc w:val="both"/>
        <w:rPr>
          <w:rFonts w:ascii="Times New Roman" w:hAnsi="Times New Roman" w:cs="Times New Roman"/>
          <w:sz w:val="24"/>
          <w:szCs w:val="24"/>
        </w:rPr>
      </w:pPr>
    </w:p>
    <w:p w14:paraId="006A7F79" w14:textId="77777777" w:rsidR="00A36E45" w:rsidRDefault="00A36E45" w:rsidP="005732FC">
      <w:pPr>
        <w:ind w:left="360"/>
        <w:jc w:val="both"/>
        <w:rPr>
          <w:rFonts w:ascii="Times New Roman" w:hAnsi="Times New Roman" w:cs="Times New Roman"/>
          <w:sz w:val="24"/>
          <w:szCs w:val="24"/>
        </w:rPr>
      </w:pPr>
    </w:p>
    <w:p w14:paraId="3C58571F" w14:textId="77777777" w:rsidR="00A36E45" w:rsidRDefault="00A36E45" w:rsidP="005732FC">
      <w:pPr>
        <w:ind w:left="360"/>
        <w:jc w:val="both"/>
        <w:rPr>
          <w:rFonts w:ascii="Times New Roman" w:hAnsi="Times New Roman" w:cs="Times New Roman"/>
          <w:sz w:val="24"/>
          <w:szCs w:val="24"/>
        </w:rPr>
      </w:pPr>
    </w:p>
    <w:p w14:paraId="09241885" w14:textId="77777777" w:rsidR="00A36E45" w:rsidRDefault="00A36E45" w:rsidP="005732FC">
      <w:pPr>
        <w:ind w:left="360"/>
        <w:jc w:val="both"/>
        <w:rPr>
          <w:rFonts w:ascii="Times New Roman" w:hAnsi="Times New Roman" w:cs="Times New Roman"/>
          <w:sz w:val="24"/>
          <w:szCs w:val="24"/>
        </w:rPr>
      </w:pPr>
    </w:p>
    <w:p w14:paraId="09B849E3" w14:textId="77777777" w:rsidR="00A36E45" w:rsidRDefault="00A36E45" w:rsidP="005732FC">
      <w:pPr>
        <w:ind w:left="360"/>
        <w:jc w:val="both"/>
        <w:rPr>
          <w:rFonts w:ascii="Times New Roman" w:hAnsi="Times New Roman" w:cs="Times New Roman"/>
          <w:sz w:val="24"/>
          <w:szCs w:val="24"/>
        </w:rPr>
      </w:pPr>
    </w:p>
    <w:p w14:paraId="105441F3" w14:textId="77777777" w:rsidR="00A36E45" w:rsidRDefault="00A36E45" w:rsidP="005732FC">
      <w:pPr>
        <w:ind w:left="360"/>
        <w:jc w:val="both"/>
        <w:rPr>
          <w:rFonts w:ascii="Times New Roman" w:hAnsi="Times New Roman" w:cs="Times New Roman"/>
          <w:sz w:val="24"/>
          <w:szCs w:val="24"/>
        </w:rPr>
      </w:pPr>
    </w:p>
    <w:p w14:paraId="3148472A" w14:textId="7DF7390A" w:rsidR="009C2A83" w:rsidRPr="00A36E45" w:rsidRDefault="009C2A83" w:rsidP="005732FC">
      <w:pPr>
        <w:ind w:left="360"/>
        <w:jc w:val="both"/>
        <w:rPr>
          <w:rFonts w:ascii="Times New Roman" w:hAnsi="Times New Roman" w:cs="Times New Roman"/>
          <w:b/>
          <w:sz w:val="24"/>
          <w:szCs w:val="24"/>
        </w:rPr>
      </w:pPr>
      <w:r w:rsidRPr="00A36E45">
        <w:rPr>
          <w:rFonts w:ascii="Times New Roman" w:hAnsi="Times New Roman" w:cs="Times New Roman"/>
          <w:b/>
          <w:sz w:val="24"/>
          <w:szCs w:val="24"/>
        </w:rPr>
        <w:lastRenderedPageBreak/>
        <w:t>Let's combined predictors to check for model selection</w:t>
      </w:r>
    </w:p>
    <w:p w14:paraId="55919B1C" w14:textId="1BA01169" w:rsidR="009C2A83" w:rsidRPr="005E142C" w:rsidRDefault="009C2A83"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 xml:space="preserve">The predictor which gives the highest reduction in the uncertainty in predicting response variable is: </w:t>
      </w:r>
      <w:r w:rsidRPr="005E142C">
        <w:rPr>
          <w:rFonts w:ascii="Times New Roman" w:hAnsi="Times New Roman" w:cs="Times New Roman"/>
          <w:b/>
          <w:sz w:val="24"/>
          <w:szCs w:val="24"/>
        </w:rPr>
        <w:t xml:space="preserve">Cement, Superplasticizer, </w:t>
      </w: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 Water, Fine.Aggregate, Coarse.Aggregate, Blast.Furnace.Slag, Fly.Ash</w:t>
      </w:r>
      <w:r w:rsidRPr="005E142C">
        <w:rPr>
          <w:rFonts w:ascii="Times New Roman" w:hAnsi="Times New Roman" w:cs="Times New Roman"/>
          <w:sz w:val="24"/>
          <w:szCs w:val="24"/>
        </w:rPr>
        <w:t xml:space="preserve"> respectively. So, we'll insert first Cement in the model.</w:t>
      </w:r>
    </w:p>
    <w:p w14:paraId="69AA981E" w14:textId="42E367E0" w:rsidR="009C2A83" w:rsidRPr="005E142C" w:rsidRDefault="009C2A83"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Multiple Linear Regression with 2 predictors combined, is not a good fit for data and it has R^2 value</w:t>
      </w:r>
      <w:r w:rsidR="006143B4" w:rsidRPr="005E142C">
        <w:rPr>
          <w:rFonts w:ascii="Times New Roman" w:hAnsi="Times New Roman" w:cs="Times New Roman"/>
          <w:sz w:val="24"/>
          <w:szCs w:val="24"/>
        </w:rPr>
        <w:t xml:space="preserve"> of 35%</w:t>
      </w:r>
      <w:r w:rsidRPr="005E142C">
        <w:rPr>
          <w:rFonts w:ascii="Times New Roman" w:hAnsi="Times New Roman" w:cs="Times New Roman"/>
          <w:sz w:val="24"/>
          <w:szCs w:val="24"/>
        </w:rPr>
        <w:t xml:space="preserve">. The Two combined predictors which give the highest reduction in the uncertainty in predicting response variable is: </w:t>
      </w:r>
      <w:r w:rsidRPr="005E142C">
        <w:rPr>
          <w:rFonts w:ascii="Times New Roman" w:hAnsi="Times New Roman" w:cs="Times New Roman"/>
          <w:b/>
          <w:sz w:val="24"/>
          <w:szCs w:val="24"/>
        </w:rPr>
        <w:t>Cement+Superplasticizer</w:t>
      </w:r>
      <w:r w:rsidRPr="005E142C">
        <w:rPr>
          <w:rFonts w:ascii="Times New Roman" w:hAnsi="Times New Roman" w:cs="Times New Roman"/>
          <w:sz w:val="24"/>
          <w:szCs w:val="24"/>
        </w:rPr>
        <w:t>. Hence it will be inserted first in the model</w:t>
      </w:r>
      <w:r w:rsidR="00DD7A77" w:rsidRPr="005E142C">
        <w:rPr>
          <w:rFonts w:ascii="Times New Roman" w:hAnsi="Times New Roman" w:cs="Times New Roman"/>
          <w:sz w:val="24"/>
          <w:szCs w:val="24"/>
        </w:rPr>
        <w:t>.</w:t>
      </w:r>
    </w:p>
    <w:p w14:paraId="36B573A5" w14:textId="2CF71D9C" w:rsidR="00DD7A77" w:rsidRPr="005E142C" w:rsidRDefault="00DD7A77"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Multiple Linear Regression with 3 predictors combined, is not a good fit for data and it has R^2 value</w:t>
      </w:r>
      <w:r w:rsidR="00DA3B49" w:rsidRPr="005E142C">
        <w:rPr>
          <w:rFonts w:ascii="Times New Roman" w:hAnsi="Times New Roman" w:cs="Times New Roman"/>
          <w:sz w:val="24"/>
          <w:szCs w:val="24"/>
        </w:rPr>
        <w:t xml:space="preserve"> of 48%</w:t>
      </w:r>
      <w:r w:rsidRPr="005E142C">
        <w:rPr>
          <w:rFonts w:ascii="Times New Roman" w:hAnsi="Times New Roman" w:cs="Times New Roman"/>
          <w:sz w:val="24"/>
          <w:szCs w:val="24"/>
        </w:rPr>
        <w:t xml:space="preserve">. The Three combined predictors which give the highest reduction in the uncertainty in predicting response variable is: </w:t>
      </w:r>
      <w:r w:rsidRPr="005E142C">
        <w:rPr>
          <w:rFonts w:ascii="Times New Roman" w:hAnsi="Times New Roman" w:cs="Times New Roman"/>
          <w:b/>
          <w:sz w:val="24"/>
          <w:szCs w:val="24"/>
        </w:rPr>
        <w:t>Cement+Superplasticizer+</w:t>
      </w: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w:t>
      </w:r>
      <w:r w:rsidRPr="005E142C">
        <w:rPr>
          <w:rFonts w:ascii="Times New Roman" w:hAnsi="Times New Roman" w:cs="Times New Roman"/>
          <w:sz w:val="24"/>
          <w:szCs w:val="24"/>
        </w:rPr>
        <w:t>. So, it will come first in the model.</w:t>
      </w:r>
    </w:p>
    <w:p w14:paraId="0684458C" w14:textId="446E8585" w:rsidR="00DD7A77" w:rsidRPr="005E142C" w:rsidRDefault="00DD7A77"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Multiple Linear Regression with 4 predictors combined, is not a good fit for data and it has R^2 value</w:t>
      </w:r>
      <w:r w:rsidR="00DA3B49" w:rsidRPr="005E142C">
        <w:rPr>
          <w:rFonts w:ascii="Times New Roman" w:hAnsi="Times New Roman" w:cs="Times New Roman"/>
          <w:sz w:val="24"/>
          <w:szCs w:val="24"/>
        </w:rPr>
        <w:t xml:space="preserve"> of 55%</w:t>
      </w:r>
      <w:r w:rsidRPr="005E142C">
        <w:rPr>
          <w:rFonts w:ascii="Times New Roman" w:hAnsi="Times New Roman" w:cs="Times New Roman"/>
          <w:sz w:val="24"/>
          <w:szCs w:val="24"/>
        </w:rPr>
        <w:t xml:space="preserve">. The fourth combined predictor which gives the highest reduction in the uncertainty in predicting response variable is: </w:t>
      </w:r>
      <w:r w:rsidRPr="005E142C">
        <w:rPr>
          <w:rFonts w:ascii="Times New Roman" w:hAnsi="Times New Roman" w:cs="Times New Roman"/>
          <w:b/>
          <w:sz w:val="24"/>
          <w:szCs w:val="24"/>
        </w:rPr>
        <w:t>Cement+Superplasticizer+</w:t>
      </w:r>
      <w:proofErr w:type="gramStart"/>
      <w:r w:rsidRPr="005E142C">
        <w:rPr>
          <w:rFonts w:ascii="Times New Roman" w:hAnsi="Times New Roman" w:cs="Times New Roman"/>
          <w:b/>
          <w:sz w:val="24"/>
          <w:szCs w:val="24"/>
        </w:rPr>
        <w:t>Age..</w:t>
      </w:r>
      <w:proofErr w:type="gramEnd"/>
      <w:r w:rsidRPr="005E142C">
        <w:rPr>
          <w:rFonts w:ascii="Times New Roman" w:hAnsi="Times New Roman" w:cs="Times New Roman"/>
          <w:b/>
          <w:sz w:val="24"/>
          <w:szCs w:val="24"/>
        </w:rPr>
        <w:t>day.+Blast.Furnace.Slag</w:t>
      </w:r>
      <w:r w:rsidRPr="005E142C">
        <w:rPr>
          <w:rFonts w:ascii="Times New Roman" w:hAnsi="Times New Roman" w:cs="Times New Roman"/>
          <w:sz w:val="24"/>
          <w:szCs w:val="24"/>
        </w:rPr>
        <w:t>. So, it will come first in the model.</w:t>
      </w:r>
    </w:p>
    <w:p w14:paraId="513C3C53" w14:textId="0BC77865" w:rsidR="00DD7A77" w:rsidRPr="005E142C" w:rsidRDefault="00DD7A77"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Multiple Linear Regression with 5 predictors combined, is not a good fit for data and it has</w:t>
      </w:r>
      <w:r w:rsidR="00DA3B49" w:rsidRPr="005E142C">
        <w:rPr>
          <w:rFonts w:ascii="Times New Roman" w:hAnsi="Times New Roman" w:cs="Times New Roman"/>
          <w:sz w:val="24"/>
          <w:szCs w:val="24"/>
        </w:rPr>
        <w:t xml:space="preserve"> </w:t>
      </w:r>
      <w:r w:rsidRPr="005E142C">
        <w:rPr>
          <w:rFonts w:ascii="Times New Roman" w:hAnsi="Times New Roman" w:cs="Times New Roman"/>
          <w:sz w:val="24"/>
          <w:szCs w:val="24"/>
        </w:rPr>
        <w:t>R^2 value</w:t>
      </w:r>
      <w:r w:rsidR="00DA3B49" w:rsidRPr="005E142C">
        <w:rPr>
          <w:rFonts w:ascii="Times New Roman" w:hAnsi="Times New Roman" w:cs="Times New Roman"/>
          <w:sz w:val="24"/>
          <w:szCs w:val="24"/>
        </w:rPr>
        <w:t xml:space="preserve"> of 58%</w:t>
      </w:r>
      <w:r w:rsidRPr="005E142C">
        <w:rPr>
          <w:rFonts w:ascii="Times New Roman" w:hAnsi="Times New Roman" w:cs="Times New Roman"/>
          <w:sz w:val="24"/>
          <w:szCs w:val="24"/>
        </w:rPr>
        <w:t xml:space="preserve">. The fifth combined predictor which gives the highest reduction in the uncertainty in predicting response variable is: </w:t>
      </w:r>
      <w:proofErr w:type="spellStart"/>
      <w:r w:rsidRPr="005E142C">
        <w:rPr>
          <w:rFonts w:ascii="Times New Roman" w:hAnsi="Times New Roman" w:cs="Times New Roman"/>
          <w:b/>
          <w:sz w:val="24"/>
          <w:szCs w:val="24"/>
        </w:rPr>
        <w:t>Cement+Superplasticizer+</w:t>
      </w:r>
      <w:proofErr w:type="gramStart"/>
      <w:r w:rsidRPr="005E142C">
        <w:rPr>
          <w:rFonts w:ascii="Times New Roman" w:hAnsi="Times New Roman" w:cs="Times New Roman"/>
          <w:b/>
          <w:sz w:val="24"/>
          <w:szCs w:val="24"/>
        </w:rPr>
        <w:t>Age</w:t>
      </w:r>
      <w:proofErr w:type="spellEnd"/>
      <w:r w:rsidRPr="005E142C">
        <w:rPr>
          <w:rFonts w:ascii="Times New Roman" w:hAnsi="Times New Roman" w:cs="Times New Roman"/>
          <w:b/>
          <w:sz w:val="24"/>
          <w:szCs w:val="24"/>
        </w:rPr>
        <w:t>..</w:t>
      </w:r>
      <w:proofErr w:type="gramEnd"/>
      <w:r w:rsidRPr="005E142C">
        <w:rPr>
          <w:rFonts w:ascii="Times New Roman" w:hAnsi="Times New Roman" w:cs="Times New Roman"/>
          <w:b/>
          <w:sz w:val="24"/>
          <w:szCs w:val="24"/>
        </w:rPr>
        <w:t>day.+</w:t>
      </w:r>
      <w:proofErr w:type="spellStart"/>
      <w:r w:rsidRPr="005E142C">
        <w:rPr>
          <w:rFonts w:ascii="Times New Roman" w:hAnsi="Times New Roman" w:cs="Times New Roman"/>
          <w:b/>
          <w:sz w:val="24"/>
          <w:szCs w:val="24"/>
        </w:rPr>
        <w:t>Blast.Furnace.Slag+Water</w:t>
      </w:r>
      <w:proofErr w:type="spellEnd"/>
      <w:r w:rsidRPr="005E142C">
        <w:rPr>
          <w:rFonts w:ascii="Times New Roman" w:hAnsi="Times New Roman" w:cs="Times New Roman"/>
          <w:sz w:val="24"/>
          <w:szCs w:val="24"/>
        </w:rPr>
        <w:t>. So, it will come first in the model.</w:t>
      </w:r>
    </w:p>
    <w:p w14:paraId="2145F800" w14:textId="50A63E40" w:rsidR="00DA3B49" w:rsidRPr="005E142C" w:rsidRDefault="00DD7A77"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Multiple Linear Regression with 6 predictors combined, is a good fit for data and it has R^2 value</w:t>
      </w:r>
      <w:r w:rsidR="00FE747A" w:rsidRPr="005E142C">
        <w:rPr>
          <w:rFonts w:ascii="Times New Roman" w:hAnsi="Times New Roman" w:cs="Times New Roman"/>
          <w:sz w:val="24"/>
          <w:szCs w:val="24"/>
        </w:rPr>
        <w:t xml:space="preserve"> R^2 of 61%. The sixth combined predictors which give the highest reduction in the uncertainty in predicting response variable is: </w:t>
      </w:r>
      <w:r w:rsidR="00FE747A" w:rsidRPr="005E142C">
        <w:rPr>
          <w:rFonts w:ascii="Times New Roman" w:hAnsi="Times New Roman" w:cs="Times New Roman"/>
          <w:b/>
          <w:sz w:val="24"/>
          <w:szCs w:val="24"/>
        </w:rPr>
        <w:t>Cement+Superplasticizer+</w:t>
      </w:r>
      <w:proofErr w:type="gramStart"/>
      <w:r w:rsidR="00FE747A" w:rsidRPr="005E142C">
        <w:rPr>
          <w:rFonts w:ascii="Times New Roman" w:hAnsi="Times New Roman" w:cs="Times New Roman"/>
          <w:b/>
          <w:sz w:val="24"/>
          <w:szCs w:val="24"/>
        </w:rPr>
        <w:t>Age..</w:t>
      </w:r>
      <w:proofErr w:type="gramEnd"/>
      <w:r w:rsidR="00FE747A" w:rsidRPr="005E142C">
        <w:rPr>
          <w:rFonts w:ascii="Times New Roman" w:hAnsi="Times New Roman" w:cs="Times New Roman"/>
          <w:b/>
          <w:sz w:val="24"/>
          <w:szCs w:val="24"/>
        </w:rPr>
        <w:t>day.+Blast.Furnace.Slag+Water+Fly.Ash</w:t>
      </w:r>
      <w:r w:rsidR="00FE747A" w:rsidRPr="005E142C">
        <w:rPr>
          <w:rFonts w:ascii="Times New Roman" w:hAnsi="Times New Roman" w:cs="Times New Roman"/>
          <w:sz w:val="24"/>
          <w:szCs w:val="24"/>
        </w:rPr>
        <w:t>.</w:t>
      </w:r>
    </w:p>
    <w:p w14:paraId="26971C78" w14:textId="2B46A481" w:rsidR="00DA3B49" w:rsidRPr="005E142C" w:rsidRDefault="00DA3B49"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As these 6 predictors combined together is a good fit for data with an acceptable R^2 value, so it can be the selected model. Let's conduct Breusch-Pagan to check the constancy variance assumption of the present selected model.</w:t>
      </w:r>
    </w:p>
    <w:p w14:paraId="5021A57B" w14:textId="66C9E2D1" w:rsidR="00DA3B49" w:rsidRPr="005E142C" w:rsidRDefault="00DA3B49" w:rsidP="005732FC">
      <w:pPr>
        <w:ind w:left="360"/>
        <w:jc w:val="both"/>
        <w:rPr>
          <w:rFonts w:ascii="Times New Roman" w:hAnsi="Times New Roman" w:cs="Times New Roman"/>
          <w:sz w:val="24"/>
          <w:szCs w:val="24"/>
        </w:rPr>
      </w:pPr>
      <w:r w:rsidRPr="005E142C">
        <w:rPr>
          <w:rFonts w:ascii="Times New Roman" w:hAnsi="Times New Roman" w:cs="Times New Roman"/>
          <w:noProof/>
          <w:sz w:val="24"/>
          <w:szCs w:val="24"/>
        </w:rPr>
        <w:drawing>
          <wp:inline distT="0" distB="0" distL="0" distR="0" wp14:anchorId="42E44AF8" wp14:editId="0D1E8466">
            <wp:extent cx="3444240" cy="86106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7992" cy="861998"/>
                    </a:xfrm>
                    <a:prstGeom prst="rect">
                      <a:avLst/>
                    </a:prstGeom>
                  </pic:spPr>
                </pic:pic>
              </a:graphicData>
            </a:graphic>
          </wp:inline>
        </w:drawing>
      </w:r>
    </w:p>
    <w:p w14:paraId="6A0F5ABE" w14:textId="25612D51" w:rsidR="00DA3B49" w:rsidRPr="005E142C" w:rsidRDefault="00DA3B49" w:rsidP="005732FC">
      <w:pPr>
        <w:ind w:left="360"/>
        <w:jc w:val="both"/>
        <w:rPr>
          <w:rFonts w:ascii="Times New Roman" w:hAnsi="Times New Roman" w:cs="Times New Roman"/>
          <w:sz w:val="24"/>
          <w:szCs w:val="24"/>
        </w:rPr>
      </w:pPr>
      <w:r w:rsidRPr="005E142C">
        <w:rPr>
          <w:rFonts w:ascii="Times New Roman" w:hAnsi="Times New Roman" w:cs="Times New Roman"/>
          <w:sz w:val="24"/>
          <w:szCs w:val="24"/>
        </w:rPr>
        <w:t>Looking at the p-value under Breusch-Pagan test: the non-constancy variance assumption is valid for the selected model.</w:t>
      </w:r>
    </w:p>
    <w:p w14:paraId="7AA16563" w14:textId="77777777" w:rsidR="00A36E45" w:rsidRDefault="00A36E45" w:rsidP="00FE747A">
      <w:pPr>
        <w:jc w:val="both"/>
        <w:rPr>
          <w:rFonts w:ascii="Times New Roman" w:hAnsi="Times New Roman" w:cs="Times New Roman"/>
          <w:b/>
          <w:sz w:val="24"/>
          <w:szCs w:val="24"/>
        </w:rPr>
      </w:pPr>
    </w:p>
    <w:p w14:paraId="1C1444F5" w14:textId="663BC73C" w:rsidR="00DA3B49" w:rsidRPr="005732FC" w:rsidRDefault="007A6180" w:rsidP="005732FC">
      <w:pPr>
        <w:pStyle w:val="ListParagraph"/>
        <w:numPr>
          <w:ilvl w:val="1"/>
          <w:numId w:val="4"/>
        </w:numPr>
        <w:rPr>
          <w:rFonts w:asciiTheme="majorHAnsi" w:eastAsiaTheme="majorEastAsia" w:hAnsiTheme="majorHAnsi" w:cstheme="majorBidi"/>
          <w:color w:val="2F5496" w:themeColor="accent1" w:themeShade="BF"/>
          <w:sz w:val="24"/>
          <w:szCs w:val="32"/>
        </w:rPr>
      </w:pPr>
      <w:r w:rsidRPr="005732FC">
        <w:rPr>
          <w:rFonts w:asciiTheme="majorHAnsi" w:eastAsiaTheme="majorEastAsia" w:hAnsiTheme="majorHAnsi" w:cstheme="majorBidi"/>
          <w:color w:val="2F5496" w:themeColor="accent1" w:themeShade="BF"/>
          <w:sz w:val="24"/>
          <w:szCs w:val="32"/>
        </w:rPr>
        <w:lastRenderedPageBreak/>
        <w:t>Feature Engineering with OLS</w:t>
      </w:r>
    </w:p>
    <w:p w14:paraId="12CAD6C3" w14:textId="28C3AA6F" w:rsidR="007A6180" w:rsidRPr="005E142C" w:rsidRDefault="007A6180" w:rsidP="005732FC">
      <w:pPr>
        <w:ind w:left="360"/>
        <w:jc w:val="both"/>
        <w:rPr>
          <w:rFonts w:ascii="Times New Roman" w:hAnsi="Times New Roman" w:cs="Times New Roman"/>
          <w:b/>
          <w:sz w:val="24"/>
          <w:szCs w:val="24"/>
        </w:rPr>
      </w:pPr>
      <w:r w:rsidRPr="005E142C">
        <w:rPr>
          <w:rFonts w:ascii="Times New Roman" w:hAnsi="Times New Roman" w:cs="Times New Roman"/>
          <w:b/>
          <w:sz w:val="24"/>
          <w:szCs w:val="24"/>
        </w:rPr>
        <w:t>Q7. Is there synergy among the predictors?</w:t>
      </w:r>
    </w:p>
    <w:p w14:paraId="6F010969" w14:textId="77777777" w:rsidR="007A6180" w:rsidRPr="005E142C" w:rsidRDefault="007A6180" w:rsidP="005732FC">
      <w:pPr>
        <w:pStyle w:val="NormalWeb"/>
        <w:ind w:left="360"/>
        <w:jc w:val="both"/>
      </w:pPr>
      <w:r w:rsidRPr="005E142C">
        <w:t>To evaluate the impact of an interaction term that accounts for non-additive relationships, I created a water-to-cement ratio (water:cement) and re-ran an OLS analysis. Including this interaction term resulted in an increase in the R-squared value from 0.615 to 0.618. However, since adding predictors naturally increases R-squared, the improvement of 0.003 is minimal. Adjusted R-squared, which penalizes for additional predictors, is a better measure in this case. It increased from 0.612 to 0.615, suggesting that some synergy exists between these predictors.</w:t>
      </w:r>
    </w:p>
    <w:p w14:paraId="15D2EA32" w14:textId="77777777" w:rsidR="007A6180" w:rsidRPr="005E142C" w:rsidRDefault="007A6180" w:rsidP="005732FC">
      <w:pPr>
        <w:pStyle w:val="NormalWeb"/>
        <w:ind w:left="360"/>
        <w:jc w:val="both"/>
      </w:pPr>
      <w:r w:rsidRPr="005E142C">
        <w:t>Similarly, AIC and SBC, which penalize models for additional complexity, provide further justification for including the interaction term. The AIC decreased from 7758 to 7752, while the SBC remained constant at 7807. This indicates that the added predictor improves the model without overfitting.</w:t>
      </w:r>
    </w:p>
    <w:p w14:paraId="576F4D1D" w14:textId="34027D0C" w:rsidR="007A6180" w:rsidRPr="005E142C" w:rsidRDefault="007A6180" w:rsidP="005732FC">
      <w:pPr>
        <w:pStyle w:val="NormalWeb"/>
        <w:ind w:left="360"/>
        <w:jc w:val="both"/>
      </w:pPr>
      <w:r w:rsidRPr="005E142C">
        <w:t>While cross-validation would be the best approach to assess the test set performance, the nonlinearity of compressive strength relative to the predictors suggests that linear regression may not be the most suitable model. More complex non-linear models would likely yield better predictive performance. For inference purposes, however, metrics like adjusted R-squared, SBC, and AIC are sufficient for evaluating the inclusion of this interaction term.</w:t>
      </w:r>
    </w:p>
    <w:p w14:paraId="5E841005" w14:textId="59A5779D" w:rsidR="007A6180" w:rsidRPr="005E142C" w:rsidRDefault="007A6180" w:rsidP="005732FC">
      <w:pPr>
        <w:pStyle w:val="NormalWeb"/>
        <w:ind w:left="360"/>
        <w:jc w:val="both"/>
      </w:pPr>
      <w:r w:rsidRPr="005E142C">
        <w:t xml:space="preserve">I also tested other interaction terms, including </w:t>
      </w:r>
      <w:proofErr w:type="spellStart"/>
      <w:proofErr w:type="gramStart"/>
      <w:r w:rsidRPr="005E142C">
        <w:rPr>
          <w:rStyle w:val="Strong"/>
        </w:rPr>
        <w:t>cement:fine</w:t>
      </w:r>
      <w:proofErr w:type="gramEnd"/>
      <w:r w:rsidRPr="005E142C">
        <w:rPr>
          <w:rStyle w:val="Strong"/>
        </w:rPr>
        <w:t>.aggregate</w:t>
      </w:r>
      <w:proofErr w:type="spellEnd"/>
      <w:r w:rsidRPr="005E142C">
        <w:t xml:space="preserve">, </w:t>
      </w:r>
      <w:proofErr w:type="spellStart"/>
      <w:r w:rsidRPr="005E142C">
        <w:rPr>
          <w:rStyle w:val="Strong"/>
        </w:rPr>
        <w:t>cement:coarse.aggregate</w:t>
      </w:r>
      <w:proofErr w:type="spellEnd"/>
      <w:r w:rsidRPr="005E142C">
        <w:t xml:space="preserve">, </w:t>
      </w:r>
      <w:proofErr w:type="spellStart"/>
      <w:r w:rsidRPr="005E142C">
        <w:rPr>
          <w:rStyle w:val="Strong"/>
        </w:rPr>
        <w:t>cement:fine.aggregate:coarse.aggregate</w:t>
      </w:r>
      <w:proofErr w:type="spellEnd"/>
      <w:r w:rsidRPr="005E142C">
        <w:t xml:space="preserve">, and </w:t>
      </w:r>
      <w:proofErr w:type="spellStart"/>
      <w:r w:rsidRPr="005E142C">
        <w:rPr>
          <w:rStyle w:val="Strong"/>
        </w:rPr>
        <w:t>superplasticizer:cement</w:t>
      </w:r>
      <w:proofErr w:type="spellEnd"/>
      <w:r w:rsidRPr="005E142C">
        <w:t>. However, none of these terms improved the adjusted R-squared, and their p-values for the t-statistics were greater than 0.05, indicating they were not statistically significant.</w:t>
      </w:r>
    </w:p>
    <w:p w14:paraId="40B05ECC" w14:textId="7F1F12AC" w:rsidR="00E57E28" w:rsidRPr="005E142C" w:rsidRDefault="007A6180" w:rsidP="005732FC">
      <w:pPr>
        <w:pStyle w:val="NormalWeb"/>
        <w:ind w:left="360"/>
        <w:jc w:val="both"/>
        <w:rPr>
          <w:b/>
        </w:rPr>
      </w:pPr>
      <w:r w:rsidRPr="005E142C">
        <w:rPr>
          <w:b/>
        </w:rPr>
        <w:t>Added interaction term</w:t>
      </w:r>
      <w:r w:rsidR="00E57E28" w:rsidRPr="005E142C">
        <w:rPr>
          <w:b/>
        </w:rPr>
        <w:t xml:space="preserve"> water:cement:ratio</w:t>
      </w:r>
      <w:r w:rsidRPr="005E142C">
        <w:rPr>
          <w:b/>
        </w:rPr>
        <w:t xml:space="preserve"> </w:t>
      </w:r>
      <w:r w:rsidR="00E57E28" w:rsidRPr="005E142C">
        <w:rPr>
          <w:b/>
        </w:rPr>
        <w:t>plot against compressive strength</w:t>
      </w:r>
    </w:p>
    <w:p w14:paraId="3BEAA52A" w14:textId="6C70EC3D" w:rsidR="007A6180" w:rsidRPr="005E142C" w:rsidRDefault="00E57E28" w:rsidP="005732FC">
      <w:pPr>
        <w:pStyle w:val="NormalWeb"/>
        <w:ind w:left="360"/>
        <w:jc w:val="both"/>
      </w:pPr>
      <w:r w:rsidRPr="005E142C">
        <w:t xml:space="preserve"> </w:t>
      </w:r>
      <w:r w:rsidRPr="005E142C">
        <w:rPr>
          <w:noProof/>
        </w:rPr>
        <w:drawing>
          <wp:inline distT="0" distB="0" distL="0" distR="0" wp14:anchorId="2C6B7CFF" wp14:editId="2D42883A">
            <wp:extent cx="4541520" cy="25376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6609" cy="2551642"/>
                    </a:xfrm>
                    <a:prstGeom prst="rect">
                      <a:avLst/>
                    </a:prstGeom>
                  </pic:spPr>
                </pic:pic>
              </a:graphicData>
            </a:graphic>
          </wp:inline>
        </w:drawing>
      </w:r>
    </w:p>
    <w:p w14:paraId="736044FF" w14:textId="1CBB727D" w:rsidR="00E57E28" w:rsidRPr="005E142C" w:rsidRDefault="00E57E28" w:rsidP="005732FC">
      <w:pPr>
        <w:pStyle w:val="NormalWeb"/>
        <w:ind w:left="360"/>
        <w:jc w:val="both"/>
        <w:rPr>
          <w:b/>
        </w:rPr>
      </w:pPr>
      <w:r w:rsidRPr="005E142C">
        <w:t xml:space="preserve">It depicts a negative relationship between </w:t>
      </w:r>
      <w:proofErr w:type="gramStart"/>
      <w:r w:rsidRPr="005E142C">
        <w:rPr>
          <w:b/>
        </w:rPr>
        <w:t>water:cement</w:t>
      </w:r>
      <w:proofErr w:type="gramEnd"/>
      <w:r w:rsidRPr="005E142C">
        <w:rPr>
          <w:b/>
        </w:rPr>
        <w:t xml:space="preserve">:ratio </w:t>
      </w:r>
      <w:r w:rsidRPr="005E142C">
        <w:t>and</w:t>
      </w:r>
      <w:r w:rsidRPr="005E142C">
        <w:rPr>
          <w:b/>
        </w:rPr>
        <w:t xml:space="preserve"> compressive strength</w:t>
      </w:r>
    </w:p>
    <w:p w14:paraId="712E4852" w14:textId="2E6BA9DD" w:rsidR="00E57E28" w:rsidRPr="005E142C" w:rsidRDefault="00E57E28" w:rsidP="005732FC">
      <w:pPr>
        <w:pStyle w:val="NormalWeb"/>
        <w:ind w:left="360"/>
        <w:jc w:val="both"/>
        <w:rPr>
          <w:b/>
        </w:rPr>
      </w:pPr>
      <w:r w:rsidRPr="005E142C">
        <w:rPr>
          <w:b/>
        </w:rPr>
        <w:lastRenderedPageBreak/>
        <w:t xml:space="preserve">Generate OLS regression results with </w:t>
      </w:r>
      <w:proofErr w:type="gramStart"/>
      <w:r w:rsidRPr="005E142C">
        <w:rPr>
          <w:b/>
        </w:rPr>
        <w:t>water :</w:t>
      </w:r>
      <w:proofErr w:type="gramEnd"/>
      <w:r w:rsidRPr="005E142C">
        <w:rPr>
          <w:b/>
        </w:rPr>
        <w:t xml:space="preserve"> cement ratio</w:t>
      </w:r>
    </w:p>
    <w:p w14:paraId="064C6AF3" w14:textId="2533F29B" w:rsidR="00E57E28" w:rsidRPr="005E142C" w:rsidRDefault="00E57E28" w:rsidP="005732FC">
      <w:pPr>
        <w:pStyle w:val="NormalWeb"/>
        <w:ind w:left="360"/>
        <w:jc w:val="both"/>
        <w:rPr>
          <w:noProof/>
        </w:rPr>
      </w:pPr>
      <w:r w:rsidRPr="005E142C">
        <w:rPr>
          <w:b/>
          <w:noProof/>
        </w:rPr>
        <w:drawing>
          <wp:inline distT="0" distB="0" distL="0" distR="0" wp14:anchorId="272AD02E" wp14:editId="0C714B11">
            <wp:extent cx="5440680" cy="2433775"/>
            <wp:effectExtent l="0" t="0" r="762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79931" cy="2451333"/>
                    </a:xfrm>
                    <a:prstGeom prst="rect">
                      <a:avLst/>
                    </a:prstGeom>
                  </pic:spPr>
                </pic:pic>
              </a:graphicData>
            </a:graphic>
          </wp:inline>
        </w:drawing>
      </w:r>
      <w:r w:rsidRPr="005E142C">
        <w:rPr>
          <w:noProof/>
        </w:rPr>
        <w:t xml:space="preserve"> </w:t>
      </w:r>
      <w:r w:rsidRPr="005E142C">
        <w:rPr>
          <w:b/>
          <w:noProof/>
        </w:rPr>
        <w:drawing>
          <wp:inline distT="0" distB="0" distL="0" distR="0" wp14:anchorId="209F83C2" wp14:editId="6F90E87D">
            <wp:extent cx="5943600" cy="1828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28800"/>
                    </a:xfrm>
                    <a:prstGeom prst="rect">
                      <a:avLst/>
                    </a:prstGeom>
                  </pic:spPr>
                </pic:pic>
              </a:graphicData>
            </a:graphic>
          </wp:inline>
        </w:drawing>
      </w:r>
    </w:p>
    <w:p w14:paraId="54EEED10" w14:textId="768D4706" w:rsidR="00E57E28" w:rsidRPr="00A36E45" w:rsidRDefault="00E57E28" w:rsidP="005732FC">
      <w:pPr>
        <w:pStyle w:val="NormalWeb"/>
        <w:ind w:left="360"/>
        <w:jc w:val="both"/>
      </w:pPr>
      <w:r w:rsidRPr="00A36E45">
        <w:t>The insertion water:cement ratio in the model provoke an increase of R^2 value from 0.615 to 0.618.</w:t>
      </w:r>
    </w:p>
    <w:p w14:paraId="24EAA578" w14:textId="58DAC2D6" w:rsidR="00E57E28" w:rsidRPr="005E142C" w:rsidRDefault="00E57E28" w:rsidP="005732FC">
      <w:pPr>
        <w:pStyle w:val="NormalWeb"/>
        <w:ind w:left="360"/>
        <w:jc w:val="both"/>
        <w:rPr>
          <w:b/>
        </w:rPr>
      </w:pPr>
    </w:p>
    <w:p w14:paraId="5B716834" w14:textId="28B77247" w:rsidR="00E57E28" w:rsidRPr="005E142C" w:rsidRDefault="00E57E28" w:rsidP="005732FC">
      <w:pPr>
        <w:pStyle w:val="NormalWeb"/>
        <w:ind w:left="360"/>
        <w:jc w:val="both"/>
        <w:rPr>
          <w:b/>
        </w:rPr>
      </w:pPr>
    </w:p>
    <w:p w14:paraId="20A7CA0A" w14:textId="5FFE969B" w:rsidR="00E57E28" w:rsidRPr="005E142C" w:rsidRDefault="00E57E28" w:rsidP="005732FC">
      <w:pPr>
        <w:pStyle w:val="NormalWeb"/>
        <w:ind w:left="360"/>
        <w:jc w:val="both"/>
        <w:rPr>
          <w:b/>
        </w:rPr>
      </w:pPr>
    </w:p>
    <w:p w14:paraId="44E4A242" w14:textId="123191AD" w:rsidR="00E57E28" w:rsidRPr="005E142C" w:rsidRDefault="00E57E28" w:rsidP="005732FC">
      <w:pPr>
        <w:pStyle w:val="NormalWeb"/>
        <w:ind w:left="360"/>
        <w:jc w:val="both"/>
        <w:rPr>
          <w:b/>
        </w:rPr>
      </w:pPr>
    </w:p>
    <w:p w14:paraId="12AE4935" w14:textId="433B21F0" w:rsidR="00E57E28" w:rsidRPr="005E142C" w:rsidRDefault="00E57E28" w:rsidP="005732FC">
      <w:pPr>
        <w:pStyle w:val="NormalWeb"/>
        <w:ind w:left="360"/>
        <w:jc w:val="both"/>
        <w:rPr>
          <w:b/>
        </w:rPr>
      </w:pPr>
    </w:p>
    <w:p w14:paraId="4E91CA0E" w14:textId="4A015B12" w:rsidR="00E57E28" w:rsidRPr="005E142C" w:rsidRDefault="00E57E28" w:rsidP="005732FC">
      <w:pPr>
        <w:pStyle w:val="NormalWeb"/>
        <w:ind w:left="360"/>
        <w:jc w:val="both"/>
        <w:rPr>
          <w:b/>
        </w:rPr>
      </w:pPr>
    </w:p>
    <w:p w14:paraId="310F8F2A" w14:textId="3CF41EFE" w:rsidR="00E57E28" w:rsidRPr="005E142C" w:rsidRDefault="00E57E28" w:rsidP="005732FC">
      <w:pPr>
        <w:pStyle w:val="NormalWeb"/>
        <w:ind w:left="360"/>
        <w:jc w:val="both"/>
        <w:rPr>
          <w:b/>
        </w:rPr>
      </w:pPr>
    </w:p>
    <w:p w14:paraId="7C55BCDA" w14:textId="77777777" w:rsidR="00E57E28" w:rsidRPr="005E142C" w:rsidRDefault="00E57E28" w:rsidP="005732FC">
      <w:pPr>
        <w:pStyle w:val="NormalWeb"/>
        <w:ind w:left="360"/>
        <w:jc w:val="both"/>
        <w:rPr>
          <w:b/>
        </w:rPr>
      </w:pPr>
    </w:p>
    <w:p w14:paraId="09A84354" w14:textId="7927D0A2" w:rsidR="00E57E28" w:rsidRPr="005E142C" w:rsidRDefault="00E57E28" w:rsidP="005732FC">
      <w:pPr>
        <w:pStyle w:val="NormalWeb"/>
        <w:ind w:left="360"/>
        <w:jc w:val="both"/>
        <w:rPr>
          <w:b/>
        </w:rPr>
      </w:pPr>
      <w:r w:rsidRPr="005E142C">
        <w:rPr>
          <w:b/>
        </w:rPr>
        <w:lastRenderedPageBreak/>
        <w:t>Generate OLS summary with only water : cement ratio</w:t>
      </w:r>
    </w:p>
    <w:p w14:paraId="077BCFF1" w14:textId="6CE5EBD4" w:rsidR="00E57E28" w:rsidRPr="005E142C" w:rsidRDefault="00E57E28" w:rsidP="005732FC">
      <w:pPr>
        <w:pStyle w:val="NormalWeb"/>
        <w:ind w:left="360"/>
        <w:jc w:val="both"/>
        <w:rPr>
          <w:b/>
        </w:rPr>
      </w:pPr>
      <w:r w:rsidRPr="005E142C">
        <w:rPr>
          <w:b/>
          <w:noProof/>
        </w:rPr>
        <w:drawing>
          <wp:inline distT="0" distB="0" distL="0" distR="0" wp14:anchorId="03D6DFA1" wp14:editId="38966E0F">
            <wp:extent cx="6465570" cy="26593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19413" cy="2681526"/>
                    </a:xfrm>
                    <a:prstGeom prst="rect">
                      <a:avLst/>
                    </a:prstGeom>
                  </pic:spPr>
                </pic:pic>
              </a:graphicData>
            </a:graphic>
          </wp:inline>
        </w:drawing>
      </w:r>
    </w:p>
    <w:p w14:paraId="4B952651" w14:textId="0C65A740" w:rsidR="00E57E28" w:rsidRPr="005E142C" w:rsidRDefault="00E57E28" w:rsidP="005732FC">
      <w:pPr>
        <w:pStyle w:val="NormalWeb"/>
        <w:ind w:left="360"/>
        <w:jc w:val="both"/>
      </w:pPr>
      <w:r w:rsidRPr="005E142C">
        <w:t>Looking at p-value of the t-statistic: water:cement:ratio has a strong association with compressive strength.</w:t>
      </w:r>
    </w:p>
    <w:p w14:paraId="32CDEB50" w14:textId="6342D142" w:rsidR="00E57E28" w:rsidRPr="005E142C" w:rsidRDefault="00E57E28" w:rsidP="005732FC">
      <w:pPr>
        <w:pStyle w:val="NormalWeb"/>
        <w:ind w:left="360"/>
        <w:jc w:val="both"/>
        <w:rPr>
          <w:b/>
        </w:rPr>
      </w:pPr>
      <w:r w:rsidRPr="005E142C">
        <w:rPr>
          <w:b/>
        </w:rPr>
        <w:t>Non-linearity can be determined from residual vs. predicted value plot for water_cement_ratio variable</w:t>
      </w:r>
    </w:p>
    <w:p w14:paraId="1562B635" w14:textId="4A09FB23" w:rsidR="00E57E28" w:rsidRPr="005E142C" w:rsidRDefault="00E57E28" w:rsidP="005732FC">
      <w:pPr>
        <w:pStyle w:val="NormalWeb"/>
        <w:ind w:left="360"/>
        <w:jc w:val="both"/>
      </w:pPr>
      <w:r w:rsidRPr="005E142C">
        <w:rPr>
          <w:noProof/>
        </w:rPr>
        <w:drawing>
          <wp:inline distT="0" distB="0" distL="0" distR="0" wp14:anchorId="7BF43CFD" wp14:editId="110B1B54">
            <wp:extent cx="4579620" cy="2734072"/>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9648" cy="2746029"/>
                    </a:xfrm>
                    <a:prstGeom prst="rect">
                      <a:avLst/>
                    </a:prstGeom>
                  </pic:spPr>
                </pic:pic>
              </a:graphicData>
            </a:graphic>
          </wp:inline>
        </w:drawing>
      </w:r>
    </w:p>
    <w:p w14:paraId="3EA1C251" w14:textId="3BD1009E" w:rsidR="00E57E28" w:rsidRPr="005E142C" w:rsidRDefault="00D03483" w:rsidP="005732FC">
      <w:pPr>
        <w:pStyle w:val="NormalWeb"/>
        <w:ind w:left="360"/>
        <w:jc w:val="both"/>
      </w:pPr>
      <w:r w:rsidRPr="005E142C">
        <w:t>Water:cement:ratio residuals exhibits a near linear relationship.</w:t>
      </w:r>
    </w:p>
    <w:p w14:paraId="756E3984" w14:textId="77777777" w:rsidR="007A6180" w:rsidRPr="005E142C" w:rsidRDefault="007A6180" w:rsidP="00FE747A">
      <w:pPr>
        <w:jc w:val="both"/>
        <w:rPr>
          <w:rFonts w:ascii="Times New Roman" w:hAnsi="Times New Roman" w:cs="Times New Roman"/>
          <w:sz w:val="24"/>
          <w:szCs w:val="24"/>
        </w:rPr>
      </w:pPr>
    </w:p>
    <w:p w14:paraId="44A94DF2" w14:textId="5C1171F5" w:rsidR="00DA3B49" w:rsidRPr="005E142C" w:rsidRDefault="00DA3B49" w:rsidP="00FE747A">
      <w:pPr>
        <w:jc w:val="both"/>
        <w:rPr>
          <w:rFonts w:ascii="Times New Roman" w:hAnsi="Times New Roman" w:cs="Times New Roman"/>
          <w:b/>
          <w:sz w:val="24"/>
          <w:szCs w:val="24"/>
        </w:rPr>
      </w:pPr>
    </w:p>
    <w:p w14:paraId="244DA590" w14:textId="0C90DF64" w:rsidR="00D03483" w:rsidRPr="00853B88" w:rsidRDefault="00D03483" w:rsidP="00853B88">
      <w:pPr>
        <w:pStyle w:val="Heading2"/>
        <w:numPr>
          <w:ilvl w:val="0"/>
          <w:numId w:val="4"/>
        </w:numPr>
        <w:rPr>
          <w:sz w:val="28"/>
        </w:rPr>
      </w:pPr>
      <w:bookmarkStart w:id="7" w:name="_Toc183877461"/>
      <w:r w:rsidRPr="00853B88">
        <w:rPr>
          <w:sz w:val="28"/>
        </w:rPr>
        <w:lastRenderedPageBreak/>
        <w:t>Conclusion</w:t>
      </w:r>
      <w:bookmarkEnd w:id="7"/>
    </w:p>
    <w:p w14:paraId="3B198135" w14:textId="75DA2F05"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The regression model successfully predicted the compressive strength of concrete based on input variables such as cement, water-cement ratio, Age..day., and other mix components.</w:t>
      </w:r>
    </w:p>
    <w:p w14:paraId="4E4AB738" w14:textId="0FF06B5A"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Performance metrics such as R^2, Mean Absolute Error (MAE), and Mean Squared Error (MSE) indicate a better predictive capability with R^2 of 65%.</w:t>
      </w:r>
    </w:p>
    <w:p w14:paraId="11CC0659" w14:textId="33945AC2"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The most significant predictors of compressive strength were identified as Cement, Superplasticizer, Age of curing, and water-cement ratio.</w:t>
      </w:r>
    </w:p>
    <w:p w14:paraId="5D6A96E5" w14:textId="447EDC5F"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This aligns with the theoretical understanding of concrete mechanics, where higher cement content and prolonged curing typically result in stronger concrete.</w:t>
      </w:r>
    </w:p>
    <w:p w14:paraId="51D90233" w14:textId="1D6FC197"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The relationship between some predictors and compressive strength was found to be non-linear, particularly for variables water_cement_ratio and age, indicating the need for polynomial or interaction terms to capture their effects.</w:t>
      </w:r>
    </w:p>
    <w:p w14:paraId="63627440" w14:textId="39D76F92"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Certain features, such as aggregate, showed limited impact on the prediction and can be excluded to simplify the model.</w:t>
      </w:r>
    </w:p>
    <w:p w14:paraId="18E00C62" w14:textId="54E45702"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The model is based on Concrete Compressive Strength Regression dataset, and its generalizability may be limited for other concrete formulations or environmental conditions.</w:t>
      </w:r>
    </w:p>
    <w:p w14:paraId="56EAD02D" w14:textId="49A062F9" w:rsidR="00D03483" w:rsidRPr="005E142C" w:rsidRDefault="00D03483" w:rsidP="00FE747A">
      <w:pPr>
        <w:jc w:val="both"/>
        <w:rPr>
          <w:rFonts w:ascii="Times New Roman" w:hAnsi="Times New Roman" w:cs="Times New Roman"/>
          <w:sz w:val="24"/>
          <w:szCs w:val="24"/>
        </w:rPr>
      </w:pPr>
      <w:r w:rsidRPr="005E142C">
        <w:rPr>
          <w:rFonts w:ascii="Times New Roman" w:hAnsi="Times New Roman" w:cs="Times New Roman"/>
          <w:sz w:val="24"/>
          <w:szCs w:val="24"/>
        </w:rPr>
        <w:t>Advanced machine learning models (e.g., Random Forest, XGBoost) can be explored to capture complex interactions and non-linearities in the data.</w:t>
      </w:r>
    </w:p>
    <w:p w14:paraId="0E2F99B0" w14:textId="77777777" w:rsidR="00D03483" w:rsidRPr="005E142C" w:rsidRDefault="00D03483" w:rsidP="00FE747A">
      <w:pPr>
        <w:jc w:val="both"/>
        <w:rPr>
          <w:rFonts w:ascii="Times New Roman" w:hAnsi="Times New Roman" w:cs="Times New Roman"/>
          <w:b/>
          <w:sz w:val="24"/>
          <w:szCs w:val="24"/>
        </w:rPr>
      </w:pPr>
    </w:p>
    <w:p w14:paraId="00DDDD60" w14:textId="77777777" w:rsidR="00FE747A" w:rsidRPr="005E142C" w:rsidRDefault="00FE747A" w:rsidP="00FE747A">
      <w:pPr>
        <w:jc w:val="both"/>
        <w:rPr>
          <w:rFonts w:ascii="Times New Roman" w:hAnsi="Times New Roman" w:cs="Times New Roman"/>
          <w:b/>
          <w:sz w:val="24"/>
          <w:szCs w:val="24"/>
        </w:rPr>
      </w:pPr>
    </w:p>
    <w:p w14:paraId="55FCE58D" w14:textId="77777777" w:rsidR="00DD7A77" w:rsidRPr="005E142C" w:rsidRDefault="00DD7A77" w:rsidP="007948C1">
      <w:pPr>
        <w:jc w:val="both"/>
        <w:rPr>
          <w:rFonts w:ascii="Times New Roman" w:hAnsi="Times New Roman" w:cs="Times New Roman"/>
          <w:b/>
          <w:sz w:val="24"/>
          <w:szCs w:val="24"/>
        </w:rPr>
      </w:pPr>
    </w:p>
    <w:sectPr w:rsidR="00DD7A77" w:rsidRPr="005E14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FB16B0"/>
    <w:multiLevelType w:val="hybridMultilevel"/>
    <w:tmpl w:val="39AA8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1522E5A"/>
    <w:multiLevelType w:val="multilevel"/>
    <w:tmpl w:val="46FA48F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27F63659"/>
    <w:multiLevelType w:val="multilevel"/>
    <w:tmpl w:val="F7A4034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C3906C6"/>
    <w:multiLevelType w:val="hybridMultilevel"/>
    <w:tmpl w:val="7326D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BC62714"/>
    <w:multiLevelType w:val="multilevel"/>
    <w:tmpl w:val="C3C61C30"/>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12A"/>
    <w:rsid w:val="00090371"/>
    <w:rsid w:val="001A56A8"/>
    <w:rsid w:val="003031D8"/>
    <w:rsid w:val="003439BC"/>
    <w:rsid w:val="00424CAD"/>
    <w:rsid w:val="005535E2"/>
    <w:rsid w:val="0056412A"/>
    <w:rsid w:val="005732FC"/>
    <w:rsid w:val="005E142C"/>
    <w:rsid w:val="006143B4"/>
    <w:rsid w:val="006C35D3"/>
    <w:rsid w:val="006D72F1"/>
    <w:rsid w:val="006F6436"/>
    <w:rsid w:val="00711E85"/>
    <w:rsid w:val="007948C1"/>
    <w:rsid w:val="007A6180"/>
    <w:rsid w:val="00853B88"/>
    <w:rsid w:val="00881FE2"/>
    <w:rsid w:val="008839C2"/>
    <w:rsid w:val="008A703F"/>
    <w:rsid w:val="008D74DB"/>
    <w:rsid w:val="008F097F"/>
    <w:rsid w:val="00913A25"/>
    <w:rsid w:val="00952249"/>
    <w:rsid w:val="00983B24"/>
    <w:rsid w:val="009C2A83"/>
    <w:rsid w:val="009D09A4"/>
    <w:rsid w:val="00A078E5"/>
    <w:rsid w:val="00A36E45"/>
    <w:rsid w:val="00AD4759"/>
    <w:rsid w:val="00B367F5"/>
    <w:rsid w:val="00B520CB"/>
    <w:rsid w:val="00B732EB"/>
    <w:rsid w:val="00C70820"/>
    <w:rsid w:val="00CA0C7C"/>
    <w:rsid w:val="00D03483"/>
    <w:rsid w:val="00D27D2C"/>
    <w:rsid w:val="00DA3B49"/>
    <w:rsid w:val="00DD6FBE"/>
    <w:rsid w:val="00DD7A77"/>
    <w:rsid w:val="00DF4D53"/>
    <w:rsid w:val="00E21D71"/>
    <w:rsid w:val="00E57E28"/>
    <w:rsid w:val="00EF7DB6"/>
    <w:rsid w:val="00F13FD2"/>
    <w:rsid w:val="00F77A8A"/>
    <w:rsid w:val="00F85045"/>
    <w:rsid w:val="00FA559F"/>
    <w:rsid w:val="00FE74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B7D5"/>
  <w15:chartTrackingRefBased/>
  <w15:docId w15:val="{ECF35F3D-67FF-4C4A-A3D3-34C9E591D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32FC"/>
  </w:style>
  <w:style w:type="paragraph" w:styleId="Heading1">
    <w:name w:val="heading 1"/>
    <w:basedOn w:val="Normal"/>
    <w:next w:val="Normal"/>
    <w:link w:val="Heading1Char"/>
    <w:uiPriority w:val="9"/>
    <w:qFormat/>
    <w:rsid w:val="005732F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732F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732F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732F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732F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732F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732F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732F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732F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64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27D2C"/>
    <w:pPr>
      <w:ind w:left="720"/>
      <w:contextualSpacing/>
    </w:pPr>
  </w:style>
  <w:style w:type="paragraph" w:styleId="HTMLPreformatted">
    <w:name w:val="HTML Preformatted"/>
    <w:basedOn w:val="Normal"/>
    <w:link w:val="HTMLPreformattedChar"/>
    <w:uiPriority w:val="99"/>
    <w:unhideWhenUsed/>
    <w:rsid w:val="003439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439BC"/>
    <w:rPr>
      <w:rFonts w:ascii="Courier New" w:eastAsia="Times New Roman" w:hAnsi="Courier New" w:cs="Courier New"/>
      <w:sz w:val="20"/>
      <w:szCs w:val="20"/>
    </w:rPr>
  </w:style>
  <w:style w:type="paragraph" w:styleId="NormalWeb">
    <w:name w:val="Normal (Web)"/>
    <w:basedOn w:val="Normal"/>
    <w:uiPriority w:val="99"/>
    <w:semiHidden/>
    <w:unhideWhenUsed/>
    <w:rsid w:val="007A61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732FC"/>
    <w:rPr>
      <w:b/>
      <w:bCs/>
    </w:rPr>
  </w:style>
  <w:style w:type="character" w:customStyle="1" w:styleId="Heading1Char">
    <w:name w:val="Heading 1 Char"/>
    <w:basedOn w:val="DefaultParagraphFont"/>
    <w:link w:val="Heading1"/>
    <w:uiPriority w:val="9"/>
    <w:rsid w:val="005732FC"/>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5732FC"/>
    <w:pPr>
      <w:outlineLvl w:val="9"/>
    </w:pPr>
  </w:style>
  <w:style w:type="character" w:customStyle="1" w:styleId="Heading2Char">
    <w:name w:val="Heading 2 Char"/>
    <w:basedOn w:val="DefaultParagraphFont"/>
    <w:link w:val="Heading2"/>
    <w:uiPriority w:val="9"/>
    <w:rsid w:val="005732F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732F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732F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732F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732F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732F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732F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732F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732FC"/>
    <w:pPr>
      <w:spacing w:line="240" w:lineRule="auto"/>
    </w:pPr>
    <w:rPr>
      <w:b/>
      <w:bCs/>
      <w:smallCaps/>
      <w:color w:val="44546A" w:themeColor="text2"/>
    </w:rPr>
  </w:style>
  <w:style w:type="paragraph" w:styleId="Title">
    <w:name w:val="Title"/>
    <w:basedOn w:val="Normal"/>
    <w:next w:val="Normal"/>
    <w:link w:val="TitleChar"/>
    <w:uiPriority w:val="10"/>
    <w:qFormat/>
    <w:rsid w:val="005732F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732F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732F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732FC"/>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5732FC"/>
    <w:rPr>
      <w:i/>
      <w:iCs/>
    </w:rPr>
  </w:style>
  <w:style w:type="paragraph" w:styleId="NoSpacing">
    <w:name w:val="No Spacing"/>
    <w:uiPriority w:val="1"/>
    <w:qFormat/>
    <w:rsid w:val="005732FC"/>
    <w:pPr>
      <w:spacing w:after="0" w:line="240" w:lineRule="auto"/>
    </w:pPr>
  </w:style>
  <w:style w:type="paragraph" w:styleId="Quote">
    <w:name w:val="Quote"/>
    <w:basedOn w:val="Normal"/>
    <w:next w:val="Normal"/>
    <w:link w:val="QuoteChar"/>
    <w:uiPriority w:val="29"/>
    <w:qFormat/>
    <w:rsid w:val="005732F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732FC"/>
    <w:rPr>
      <w:color w:val="44546A" w:themeColor="text2"/>
      <w:sz w:val="24"/>
      <w:szCs w:val="24"/>
    </w:rPr>
  </w:style>
  <w:style w:type="paragraph" w:styleId="IntenseQuote">
    <w:name w:val="Intense Quote"/>
    <w:basedOn w:val="Normal"/>
    <w:next w:val="Normal"/>
    <w:link w:val="IntenseQuoteChar"/>
    <w:uiPriority w:val="30"/>
    <w:qFormat/>
    <w:rsid w:val="005732F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732F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732FC"/>
    <w:rPr>
      <w:i/>
      <w:iCs/>
      <w:color w:val="595959" w:themeColor="text1" w:themeTint="A6"/>
    </w:rPr>
  </w:style>
  <w:style w:type="character" w:styleId="IntenseEmphasis">
    <w:name w:val="Intense Emphasis"/>
    <w:basedOn w:val="DefaultParagraphFont"/>
    <w:uiPriority w:val="21"/>
    <w:qFormat/>
    <w:rsid w:val="005732FC"/>
    <w:rPr>
      <w:b/>
      <w:bCs/>
      <w:i/>
      <w:iCs/>
    </w:rPr>
  </w:style>
  <w:style w:type="character" w:styleId="SubtleReference">
    <w:name w:val="Subtle Reference"/>
    <w:basedOn w:val="DefaultParagraphFont"/>
    <w:uiPriority w:val="31"/>
    <w:qFormat/>
    <w:rsid w:val="005732F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732FC"/>
    <w:rPr>
      <w:b/>
      <w:bCs/>
      <w:smallCaps/>
      <w:color w:val="44546A" w:themeColor="text2"/>
      <w:u w:val="single"/>
    </w:rPr>
  </w:style>
  <w:style w:type="character" w:styleId="BookTitle">
    <w:name w:val="Book Title"/>
    <w:basedOn w:val="DefaultParagraphFont"/>
    <w:uiPriority w:val="33"/>
    <w:qFormat/>
    <w:rsid w:val="005732FC"/>
    <w:rPr>
      <w:b/>
      <w:bCs/>
      <w:smallCaps/>
      <w:spacing w:val="10"/>
    </w:rPr>
  </w:style>
  <w:style w:type="paragraph" w:styleId="TOC1">
    <w:name w:val="toc 1"/>
    <w:basedOn w:val="Normal"/>
    <w:next w:val="Normal"/>
    <w:autoRedefine/>
    <w:uiPriority w:val="39"/>
    <w:unhideWhenUsed/>
    <w:rsid w:val="00F77A8A"/>
    <w:pPr>
      <w:spacing w:after="100"/>
    </w:pPr>
  </w:style>
  <w:style w:type="paragraph" w:styleId="TOC2">
    <w:name w:val="toc 2"/>
    <w:basedOn w:val="Normal"/>
    <w:next w:val="Normal"/>
    <w:autoRedefine/>
    <w:uiPriority w:val="39"/>
    <w:unhideWhenUsed/>
    <w:rsid w:val="00F77A8A"/>
    <w:pPr>
      <w:spacing w:after="100"/>
      <w:ind w:left="220"/>
    </w:pPr>
  </w:style>
  <w:style w:type="character" w:styleId="Hyperlink">
    <w:name w:val="Hyperlink"/>
    <w:basedOn w:val="DefaultParagraphFont"/>
    <w:uiPriority w:val="99"/>
    <w:unhideWhenUsed/>
    <w:rsid w:val="00F77A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131510">
      <w:bodyDiv w:val="1"/>
      <w:marLeft w:val="0"/>
      <w:marRight w:val="0"/>
      <w:marTop w:val="0"/>
      <w:marBottom w:val="0"/>
      <w:divBdr>
        <w:top w:val="none" w:sz="0" w:space="0" w:color="auto"/>
        <w:left w:val="none" w:sz="0" w:space="0" w:color="auto"/>
        <w:bottom w:val="none" w:sz="0" w:space="0" w:color="auto"/>
        <w:right w:val="none" w:sz="0" w:space="0" w:color="auto"/>
      </w:divBdr>
    </w:div>
    <w:div w:id="90443191">
      <w:bodyDiv w:val="1"/>
      <w:marLeft w:val="0"/>
      <w:marRight w:val="0"/>
      <w:marTop w:val="0"/>
      <w:marBottom w:val="0"/>
      <w:divBdr>
        <w:top w:val="none" w:sz="0" w:space="0" w:color="auto"/>
        <w:left w:val="none" w:sz="0" w:space="0" w:color="auto"/>
        <w:bottom w:val="none" w:sz="0" w:space="0" w:color="auto"/>
        <w:right w:val="none" w:sz="0" w:space="0" w:color="auto"/>
      </w:divBdr>
    </w:div>
    <w:div w:id="273830226">
      <w:bodyDiv w:val="1"/>
      <w:marLeft w:val="0"/>
      <w:marRight w:val="0"/>
      <w:marTop w:val="0"/>
      <w:marBottom w:val="0"/>
      <w:divBdr>
        <w:top w:val="none" w:sz="0" w:space="0" w:color="auto"/>
        <w:left w:val="none" w:sz="0" w:space="0" w:color="auto"/>
        <w:bottom w:val="none" w:sz="0" w:space="0" w:color="auto"/>
        <w:right w:val="none" w:sz="0" w:space="0" w:color="auto"/>
      </w:divBdr>
    </w:div>
    <w:div w:id="448548622">
      <w:bodyDiv w:val="1"/>
      <w:marLeft w:val="0"/>
      <w:marRight w:val="0"/>
      <w:marTop w:val="0"/>
      <w:marBottom w:val="0"/>
      <w:divBdr>
        <w:top w:val="none" w:sz="0" w:space="0" w:color="auto"/>
        <w:left w:val="none" w:sz="0" w:space="0" w:color="auto"/>
        <w:bottom w:val="none" w:sz="0" w:space="0" w:color="auto"/>
        <w:right w:val="none" w:sz="0" w:space="0" w:color="auto"/>
      </w:divBdr>
    </w:div>
    <w:div w:id="660738283">
      <w:bodyDiv w:val="1"/>
      <w:marLeft w:val="0"/>
      <w:marRight w:val="0"/>
      <w:marTop w:val="0"/>
      <w:marBottom w:val="0"/>
      <w:divBdr>
        <w:top w:val="none" w:sz="0" w:space="0" w:color="auto"/>
        <w:left w:val="none" w:sz="0" w:space="0" w:color="auto"/>
        <w:bottom w:val="none" w:sz="0" w:space="0" w:color="auto"/>
        <w:right w:val="none" w:sz="0" w:space="0" w:color="auto"/>
      </w:divBdr>
    </w:div>
    <w:div w:id="705104292">
      <w:bodyDiv w:val="1"/>
      <w:marLeft w:val="0"/>
      <w:marRight w:val="0"/>
      <w:marTop w:val="0"/>
      <w:marBottom w:val="0"/>
      <w:divBdr>
        <w:top w:val="none" w:sz="0" w:space="0" w:color="auto"/>
        <w:left w:val="none" w:sz="0" w:space="0" w:color="auto"/>
        <w:bottom w:val="none" w:sz="0" w:space="0" w:color="auto"/>
        <w:right w:val="none" w:sz="0" w:space="0" w:color="auto"/>
      </w:divBdr>
    </w:div>
    <w:div w:id="715347918">
      <w:bodyDiv w:val="1"/>
      <w:marLeft w:val="0"/>
      <w:marRight w:val="0"/>
      <w:marTop w:val="0"/>
      <w:marBottom w:val="0"/>
      <w:divBdr>
        <w:top w:val="none" w:sz="0" w:space="0" w:color="auto"/>
        <w:left w:val="none" w:sz="0" w:space="0" w:color="auto"/>
        <w:bottom w:val="none" w:sz="0" w:space="0" w:color="auto"/>
        <w:right w:val="none" w:sz="0" w:space="0" w:color="auto"/>
      </w:divBdr>
    </w:div>
    <w:div w:id="776826096">
      <w:bodyDiv w:val="1"/>
      <w:marLeft w:val="0"/>
      <w:marRight w:val="0"/>
      <w:marTop w:val="0"/>
      <w:marBottom w:val="0"/>
      <w:divBdr>
        <w:top w:val="none" w:sz="0" w:space="0" w:color="auto"/>
        <w:left w:val="none" w:sz="0" w:space="0" w:color="auto"/>
        <w:bottom w:val="none" w:sz="0" w:space="0" w:color="auto"/>
        <w:right w:val="none" w:sz="0" w:space="0" w:color="auto"/>
      </w:divBdr>
    </w:div>
    <w:div w:id="895317158">
      <w:bodyDiv w:val="1"/>
      <w:marLeft w:val="0"/>
      <w:marRight w:val="0"/>
      <w:marTop w:val="0"/>
      <w:marBottom w:val="0"/>
      <w:divBdr>
        <w:top w:val="none" w:sz="0" w:space="0" w:color="auto"/>
        <w:left w:val="none" w:sz="0" w:space="0" w:color="auto"/>
        <w:bottom w:val="none" w:sz="0" w:space="0" w:color="auto"/>
        <w:right w:val="none" w:sz="0" w:space="0" w:color="auto"/>
      </w:divBdr>
    </w:div>
    <w:div w:id="1016689458">
      <w:bodyDiv w:val="1"/>
      <w:marLeft w:val="0"/>
      <w:marRight w:val="0"/>
      <w:marTop w:val="0"/>
      <w:marBottom w:val="0"/>
      <w:divBdr>
        <w:top w:val="none" w:sz="0" w:space="0" w:color="auto"/>
        <w:left w:val="none" w:sz="0" w:space="0" w:color="auto"/>
        <w:bottom w:val="none" w:sz="0" w:space="0" w:color="auto"/>
        <w:right w:val="none" w:sz="0" w:space="0" w:color="auto"/>
      </w:divBdr>
    </w:div>
    <w:div w:id="1025985965">
      <w:bodyDiv w:val="1"/>
      <w:marLeft w:val="0"/>
      <w:marRight w:val="0"/>
      <w:marTop w:val="0"/>
      <w:marBottom w:val="0"/>
      <w:divBdr>
        <w:top w:val="none" w:sz="0" w:space="0" w:color="auto"/>
        <w:left w:val="none" w:sz="0" w:space="0" w:color="auto"/>
        <w:bottom w:val="none" w:sz="0" w:space="0" w:color="auto"/>
        <w:right w:val="none" w:sz="0" w:space="0" w:color="auto"/>
      </w:divBdr>
    </w:div>
    <w:div w:id="1256088239">
      <w:bodyDiv w:val="1"/>
      <w:marLeft w:val="0"/>
      <w:marRight w:val="0"/>
      <w:marTop w:val="0"/>
      <w:marBottom w:val="0"/>
      <w:divBdr>
        <w:top w:val="none" w:sz="0" w:space="0" w:color="auto"/>
        <w:left w:val="none" w:sz="0" w:space="0" w:color="auto"/>
        <w:bottom w:val="none" w:sz="0" w:space="0" w:color="auto"/>
        <w:right w:val="none" w:sz="0" w:space="0" w:color="auto"/>
      </w:divBdr>
    </w:div>
    <w:div w:id="1294672875">
      <w:bodyDiv w:val="1"/>
      <w:marLeft w:val="0"/>
      <w:marRight w:val="0"/>
      <w:marTop w:val="0"/>
      <w:marBottom w:val="0"/>
      <w:divBdr>
        <w:top w:val="none" w:sz="0" w:space="0" w:color="auto"/>
        <w:left w:val="none" w:sz="0" w:space="0" w:color="auto"/>
        <w:bottom w:val="none" w:sz="0" w:space="0" w:color="auto"/>
        <w:right w:val="none" w:sz="0" w:space="0" w:color="auto"/>
      </w:divBdr>
    </w:div>
    <w:div w:id="1878349226">
      <w:bodyDiv w:val="1"/>
      <w:marLeft w:val="0"/>
      <w:marRight w:val="0"/>
      <w:marTop w:val="0"/>
      <w:marBottom w:val="0"/>
      <w:divBdr>
        <w:top w:val="none" w:sz="0" w:space="0" w:color="auto"/>
        <w:left w:val="none" w:sz="0" w:space="0" w:color="auto"/>
        <w:bottom w:val="none" w:sz="0" w:space="0" w:color="auto"/>
        <w:right w:val="none" w:sz="0" w:space="0" w:color="auto"/>
      </w:divBdr>
    </w:div>
    <w:div w:id="2086682666">
      <w:bodyDiv w:val="1"/>
      <w:marLeft w:val="0"/>
      <w:marRight w:val="0"/>
      <w:marTop w:val="0"/>
      <w:marBottom w:val="0"/>
      <w:divBdr>
        <w:top w:val="none" w:sz="0" w:space="0" w:color="auto"/>
        <w:left w:val="none" w:sz="0" w:space="0" w:color="auto"/>
        <w:bottom w:val="none" w:sz="0" w:space="0" w:color="auto"/>
        <w:right w:val="none" w:sz="0" w:space="0" w:color="auto"/>
      </w:divBdr>
    </w:div>
    <w:div w:id="2105490361">
      <w:bodyDiv w:val="1"/>
      <w:marLeft w:val="0"/>
      <w:marRight w:val="0"/>
      <w:marTop w:val="0"/>
      <w:marBottom w:val="0"/>
      <w:divBdr>
        <w:top w:val="none" w:sz="0" w:space="0" w:color="auto"/>
        <w:left w:val="none" w:sz="0" w:space="0" w:color="auto"/>
        <w:bottom w:val="none" w:sz="0" w:space="0" w:color="auto"/>
        <w:right w:val="none" w:sz="0" w:space="0" w:color="auto"/>
      </w:divBdr>
    </w:div>
    <w:div w:id="2122071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5750074-4B6C-4FFB-B876-3FAF52D51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2336</TotalTime>
  <Pages>18</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Seriman Doumbia</dc:creator>
  <cp:keywords/>
  <dc:description/>
  <cp:lastModifiedBy>Seriman Doumbia</cp:lastModifiedBy>
  <cp:revision>15</cp:revision>
  <cp:lastPrinted>2024-11-30T20:15:00Z</cp:lastPrinted>
  <dcterms:created xsi:type="dcterms:W3CDTF">2024-11-28T14:54:00Z</dcterms:created>
  <dcterms:modified xsi:type="dcterms:W3CDTF">2024-11-30T21:14:00Z</dcterms:modified>
</cp:coreProperties>
</file>