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rFonts w:ascii="Calibri" w:eastAsia="微軟正黑體" w:hAnsi="Calibri"/>
          <w:color w:val="333333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Calibri" w:eastAsia="微軟正黑體" w:hAnsi="Calibri"/>
          <w:b/>
          <w:bCs/>
          <w:color w:val="1F3864"/>
          <w:sz w:val="30"/>
          <w:szCs w:val="30"/>
        </w:rPr>
        <w:t xml:space="preserve">曼陀羅創意美學</w:t>
      </w:r>
    </w:p>
    <w:p>
      <w:pPr>
        <w:spacing w:after="320" w:before="0"/>
        <w:jc w:val="center"/>
      </w:pPr>
      <w:r>
        <w:rPr>
          <w:rFonts w:ascii="Calibri" w:eastAsia="微軟正黑體" w:hAnsi="Calibri"/>
          <w:b/>
          <w:bCs/>
          <w:color w:val="1F3864"/>
          <w:sz w:val="44"/>
          <w:szCs w:val="44"/>
        </w:rPr>
        <w:t xml:space="preserve">兒童講師培訓手冊</w:t>
      </w:r>
    </w:p>
    <w:p>
      <w:pPr>
        <w:pBdr>
          <w:bottom w:val="single" w:color="BDD7EE" w:sz="8"/>
        </w:pBdr>
        <w:spacing w:after="400"/>
        <w:jc w:val="center"/>
      </w:pPr>
    </w:p>
    <w:p>
      <w:pPr>
        <w:spacing w:after="120" w:before="0"/>
        <w:jc w:val="center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Level 1｜低年級（小一・小二）</w:t>
      </w:r>
    </w:p>
    <w:p>
      <w:pPr>
        <w:spacing w:after="200" w:before="0"/>
        <w:jc w:val="center"/>
      </w:pPr>
      <w:r>
        <w:rPr>
          <w:rFonts w:ascii="Calibri" w:eastAsia="微軟正黑體" w:hAnsi="Calibri"/>
          <w:color w:val="666666"/>
          <w:sz w:val="22"/>
          <w:szCs w:val="22"/>
        </w:rPr>
        <w:t xml:space="preserve">單元 05</w:t>
      </w:r>
    </w:p>
    <w:p>
      <w:pPr>
        <w:spacing w:after="600" w:before="0"/>
        <w:jc w:val="center"/>
      </w:pPr>
      <w:r>
        <w:rPr>
          <w:rFonts w:ascii="Calibri" w:eastAsia="微軟正黑體" w:hAnsi="Calibri"/>
          <w:b/>
          <w:bCs/>
          <w:color w:val="000000"/>
          <w:sz w:val="34"/>
          <w:szCs w:val="34"/>
        </w:rPr>
        <w:t xml:space="preserve">色彩遊戲：低年級配色教學</w:t>
      </w:r>
    </w:p>
    <w:p>
      <w:pPr>
        <w:spacing w:after="120" w:before="1200"/>
        <w:jc w:val="center"/>
      </w:pPr>
      <w:r>
        <w:rPr>
          <w:rFonts w:ascii="Calibri" w:eastAsia="微軟正黑體" w:hAnsi="Calibri"/>
          <w:color w:val="333333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Calibri" w:eastAsia="微軟正黑體" w:hAnsi="Calibri"/>
          <w:color w:val="666666"/>
          <w:sz w:val="20"/>
          <w:szCs w:val="20"/>
        </w:rPr>
        <w:t xml:space="preserve">標準畫布：直徑 20 公分　|　培訓時數 2.5 小時</w:t>
      </w:r>
    </w:p>
    <w:p>
      <w:pPr>
        <w:spacing w:after="120" w:before="0"/>
        <w:jc w:val="center"/>
      </w:pPr>
      <w:r>
        <w:rPr>
          <w:rFonts w:ascii="Calibri" w:eastAsia="微軟正黑體" w:hAnsi="Calibri"/>
          <w:color w:val="888888"/>
          <w:sz w:val="18"/>
          <w:szCs w:val="18"/>
        </w:rPr>
        <w:t xml:space="preserve">版本 1.0　　2026</w:t>
      </w:r>
    </w:p>
    <w:p>
      <w:pPr>
        <w:sectPr>
          <w:pgSz w:w="11905" w:h="16837" w:orient="portrait"/>
          <w:pgMar w:top="1133" w:right="1133" w:bottom="1133" w:left="1133" w:header="708" w:footer="708" w:gutter="0"/>
          <w:pgNumType/>
          <w:titlePg w:val="false"/>
          <w:docGrid w:linePitch="360"/>
        </w:sectPr>
      </w:pPr>
    </w:p>
    <w:p>
      <w:pPr>
        <w:spacing w:after="200"/>
      </w:pPr>
      <w:r>
        <w:rPr>
          <w:rFonts w:ascii="Calibri" w:eastAsia="微軟正黑體" w:hAnsi="Calibri"/>
          <w:b/>
          <w:bCs/>
          <w:color w:val="1F3864"/>
          <w:sz w:val="28"/>
          <w:szCs w:val="28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/>
      </w:pP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L1-U05｜色彩遊戲：低年級配色教學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生命主軸</w:t>
      </w:r>
      <w:r>
        <w:rPr>
          <w:rFonts w:ascii="Calibri" w:eastAsia="微軟正黑體" w:hAnsi="Calibri"/>
          <w:sz w:val="21"/>
          <w:szCs w:val="21"/>
        </w:rPr>
        <w:t xml:space="preserve">：人與自己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生命教育核心</w:t>
      </w:r>
      <w:r>
        <w:rPr>
          <w:rFonts w:ascii="Calibri" w:eastAsia="微軟正黑體" w:hAnsi="Calibri"/>
          <w:sz w:val="21"/>
          <w:szCs w:val="21"/>
        </w:rPr>
        <w:t xml:space="preserve">：我的選擇，由我作主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對應兒童課程</w:t>
      </w:r>
      <w:r>
        <w:rPr>
          <w:rFonts w:ascii="Calibri" w:eastAsia="微軟正黑體" w:hAnsi="Calibri"/>
          <w:sz w:val="21"/>
          <w:szCs w:val="21"/>
        </w:rPr>
        <w:t xml:space="preserve">：〈顏色的家族〉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單元速覽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8868"/>
      </w:tblGrid>
      <w:tr>
        <w:trPr>
          <w:tblHeader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培訓時數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2.5 小時（150 分鐘）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教學對象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將任教於小一・小二（6–8 歲）的講師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先備條件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已完成 L1-U01～U04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教具準備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講師端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：12 色色相環教具（自製或市售）、色卡、蠟筆／色鉛筆／油性粉彩三種媒材、8 等分預印線稿 6 張、實物投影設備</w:t>
            </w:r>
          </w:p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學員端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：預印線稿 3 張、36 色油性色鉛筆、粗桿蠟筆 12 色、油性粉彩 12 色、A4 白紙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完成產出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三種配色法對照作品 ×3（同一線稿）、三媒材手感測試表 ×1、色彩遊戲教具 ×1 組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一、講師學習目標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完成</w:t>
      </w:r>
      <w:r>
        <w:rPr>
          <w:rFonts w:ascii="Calibri" w:eastAsia="微軟正黑體" w:hAnsi="Calibri"/>
          <w:sz w:val="21"/>
          <w:szCs w:val="21"/>
        </w:rPr>
        <w:t xml:space="preserve">同一張線稿的三種配色版本（同家族色、對面色、彩虹序），並說明各自的視覺效果。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說出</w:t>
      </w:r>
      <w:r>
        <w:rPr>
          <w:rFonts w:ascii="Calibri" w:eastAsia="微軟正黑體" w:hAnsi="Calibri"/>
          <w:sz w:val="21"/>
          <w:szCs w:val="21"/>
        </w:rPr>
        <w:t xml:space="preserve">蠟筆、色鉛筆、油性粉彩的手感差異與適用年段，並在對照表上實測記錄。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示範</w:t>
      </w:r>
      <w:r>
        <w:rPr>
          <w:rFonts w:ascii="Calibri" w:eastAsia="微軟正黑體" w:hAnsi="Calibri"/>
          <w:sz w:val="21"/>
          <w:szCs w:val="21"/>
        </w:rPr>
        <w:t xml:space="preserve">三步配色法（主色 → 輔色 → 點綴色），全程使用孩子聽得懂的語言。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帶完</w:t>
      </w:r>
      <w:r>
        <w:rPr>
          <w:rFonts w:ascii="Calibri" w:eastAsia="微軟正黑體" w:hAnsi="Calibri"/>
          <w:sz w:val="21"/>
          <w:szCs w:val="21"/>
        </w:rPr>
        <w:t xml:space="preserve">一堂以遊戲為主軸的配色課，全程不糾正孩子的顏色選擇。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辨識</w:t>
      </w:r>
      <w:r>
        <w:rPr>
          <w:rFonts w:ascii="Calibri" w:eastAsia="微軟正黑體" w:hAnsi="Calibri"/>
          <w:sz w:val="21"/>
          <w:szCs w:val="21"/>
        </w:rPr>
        <w:t xml:space="preserve">孩子在色彩選擇上的四種決定樣貌，並各給出一種回應方式。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二、心法：為什麼這樣設計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顏色是這個課程裡，孩子擁有最多主導權的地方。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線稿可以照著描，紋樣可以照著畫，但顏色——沒有正確答案。粉紅色的貓頭鷹、綠色的太陽、黑色的花，全都成立。這是低年級孩子在整堂課裡，唯一一個「他說了算」的領域。所以這一堂真正在教的不是配色技巧，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做決定的經驗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也因此，這一堂講師最大的挑戰不是教學，是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忍住不改</w:t>
      </w:r>
      <w:r>
        <w:rPr>
          <w:rFonts w:ascii="Calibri" w:eastAsia="微軟正黑體" w:hAnsi="Calibri"/>
          <w:sz w:val="21"/>
          <w:szCs w:val="21"/>
        </w:rPr>
        <w:t xml:space="preserve">。你會看到孩子把互補色亂配、把整張塗成同一個顏色、把六個顏色塞在一格裡。你的手會癢，你會想說「這樣配比較好看」。那句話一出口，這堂課的價值就沒了——他學到的會是「顏色有標準答案，而且答案在老師那裡」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那我們教什麼？教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選項</w:t>
      </w:r>
      <w:r>
        <w:rPr>
          <w:rFonts w:ascii="Calibri" w:eastAsia="微軟正黑體" w:hAnsi="Calibri"/>
          <w:sz w:val="21"/>
          <w:szCs w:val="21"/>
        </w:rPr>
        <w:t xml:space="preserve">，不教答案。三種配色法就是三個選項：想要溫柔就用同家族色，想要熱鬧就用對面色，想要豐富就用彩虹序。孩子知道有三條路，然後他自己選一條。這跟「你應該用同家族色」是完全不同的兩件事。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色彩學本身不必講。色相、明度、彩度這些詞，對六歲孩子沒有意義，講了只是浪費十分鐘。我們用「家族」「對面」「鄰居」這些空間性的說法——孩子理解不了抽象屬性，但完全理解「誰跟誰住在一起」。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媒材的部分要特別留意。同一種配色，用蠟筆和用色鉛筆會得到完全不同的結果。低年級的挫折常常不是配色錯，是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媒材選錯</w:t>
      </w:r>
      <w:r>
        <w:rPr>
          <w:rFonts w:ascii="Calibri" w:eastAsia="微軟正黑體" w:hAnsi="Calibri"/>
          <w:sz w:val="21"/>
          <w:szCs w:val="21"/>
        </w:rPr>
        <w:t xml:space="preserve">——用色鉛筆塗大面積會塗到手酸還塗不滿，孩子以為自己不會畫，其實只是拿錯工具。所以術科要求你三種媒材都實測一次，記錄手感。這張表以後每次備課都用得上。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三、知識內容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3-1 三個萬用配色法（低年級版）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不講色彩學，只給三條路。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"/>
        <w:gridCol w:w="1377"/>
        <w:gridCol w:w="3443"/>
        <w:gridCol w:w="1377"/>
        <w:gridCol w:w="2616"/>
      </w:tblGrid>
      <w:tr>
        <w:trPr>
          <w:tblHeader/>
        </w:trPr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配色法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孩子版說法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怎麼選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視覺效果</w:t>
            </w:r>
          </w:p>
        </w:tc>
        <w:tc>
          <w:tcPr>
            <w:tcW w:type="dxa" w:w="2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適合的主題</w:t>
            </w:r>
          </w:p>
        </w:tc>
      </w:tr>
      <w:tr>
        <w:trPr>
          <w:tblHeader w:val="false"/>
        </w:trPr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① 同家族色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「找它的兄弟姊妹」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選一個顏色，再選兩個長得像的（紅→橘紅→粉紅）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溫柔、安靜、整齊</w:t>
            </w:r>
          </w:p>
        </w:tc>
        <w:tc>
          <w:tcPr>
            <w:tcW w:type="dxa" w:w="2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花朵、四季（春秋）、情緒（平靜）</w:t>
            </w:r>
          </w:p>
        </w:tc>
      </w:tr>
      <w:tr>
        <w:trPr>
          <w:tblHeader w:val="false"/>
        </w:trPr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② 對面色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「找住在對面的鄰居」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在色相環上選正對面的兩色（紅↔綠、藍↔橘、黃↔紫）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熱鬧、有精神、跳出來</w:t>
            </w:r>
          </w:p>
        </w:tc>
        <w:tc>
          <w:tcPr>
            <w:tcW w:type="dxa" w:w="2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動物、節慶、情緒（快樂、生氣）</w:t>
            </w:r>
          </w:p>
        </w:tc>
      </w:tr>
      <w:tr>
        <w:trPr>
          <w:tblHeader w:val="false"/>
        </w:trPr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③ 彩虹序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「照彩虹的順序排隊」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紅橙黃綠藍靛紫，一圈一個顏色照順序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豐富、繽紛、有節奏</w:t>
            </w:r>
          </w:p>
        </w:tc>
        <w:tc>
          <w:tcPr>
            <w:tcW w:type="dxa" w:w="2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第一堂課、自由創作、STEM 規律主題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三個法則的共同規則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一格一個顏色，同一圈用同一個顏色。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這一條比選什麼顏色更重要——它是低年級作品「看起來完整」的關鍵。</w:t>
      </w:r>
    </w:p>
    <w:p>
      <w:pPr>
        <w:spacing w:after="60"/>
      </w:pP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【插圖】三種配色法的對照圖。同一張 8 等分三層線稿，並排三個上色版本，下方各標配色法名稱、使用的顏色色塊、以及一句感受詞（溫柔／熱鬧／繽紛）。這張圖是本單元最重要的教具，建議 A3 護貝，教室常駐。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3-2 三步配色法：上色前的三個決定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低年級孩子上色時最常見的問題是「邊畫邊選」——畫到哪選到哪，最後畫面碎裂。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解法是在動筆前先做三個決定：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① 主色（最大面積 / 主角）　→　「這張圖的主角是什麼顏色？」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② 輔色（第二大面積）　　　→　「它旁邊要放什麼顏色？」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③ 點綴色（最小面積）　　　→　「最後灑一點什麼顏色上去？」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操作方式</w:t>
      </w:r>
      <w:r>
        <w:rPr>
          <w:rFonts w:ascii="Calibri" w:eastAsia="微軟正黑體" w:hAnsi="Calibri"/>
          <w:sz w:val="21"/>
          <w:szCs w:val="21"/>
        </w:rPr>
        <w:t xml:space="preserve">：發一張小色卡（附件三），讓孩子在上色前先把三個顏色塗在色卡上。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色卡放在桌角，畫的時候看著它。這一招能把「邊畫邊選」的比例降到很低。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點綴色的比例</w:t>
      </w:r>
      <w:r>
        <w:rPr>
          <w:rFonts w:ascii="Calibri" w:eastAsia="微軟正黑體" w:hAnsi="Calibri"/>
          <w:sz w:val="21"/>
          <w:szCs w:val="21"/>
        </w:rPr>
        <w:t xml:space="preserve">：主色約 60%、輔色 30%、點綴 10%。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這個比例不用告訴孩子，講師自己知道就好。對孩子的說法是：</w:t>
      </w: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「主角要塗最多，點綴色只要灑一點點，像撒糖粉。」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3-3 三種媒材的手感與年段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4"/>
        <w:gridCol w:w="2008"/>
        <w:gridCol w:w="1205"/>
        <w:gridCol w:w="1004"/>
        <w:gridCol w:w="1205"/>
        <w:gridCol w:w="803"/>
        <w:gridCol w:w="2410"/>
      </w:tblGrid>
      <w:tr>
        <w:trPr>
          <w:tblHeader/>
        </w:trPr>
        <w:tc>
          <w:tcPr>
            <w:tcW w:type="dxa" w:w="1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媒材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手感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大面積</w:t>
            </w:r>
          </w:p>
        </w:tc>
        <w:tc>
          <w:tcPr>
            <w:tcW w:type="dxa" w:w="1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細節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疊色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適用年段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主要限制</w:t>
            </w:r>
          </w:p>
        </w:tc>
      </w:tr>
      <w:tr>
        <w:trPr>
          <w:tblHeader w:val="false"/>
        </w:trPr>
        <w:tc>
          <w:tcPr>
            <w:tcW w:type="dxa" w:w="1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粗桿蠟筆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好推、不費力、顏色濃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◎ 很快</w:t>
            </w:r>
          </w:p>
        </w:tc>
        <w:tc>
          <w:tcPr>
            <w:tcW w:type="dxa" w:w="1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✕ 做不到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△ 會糊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小一上起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畫不出細節；會沾手</w:t>
            </w:r>
          </w:p>
        </w:tc>
      </w:tr>
      <w:tr>
        <w:trPr>
          <w:tblHeader w:val="false"/>
        </w:trPr>
        <w:tc>
          <w:tcPr>
            <w:tcW w:type="dxa" w:w="1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油性色鉛筆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需持續施力、可控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✕ 費時費力</w:t>
            </w:r>
          </w:p>
        </w:tc>
        <w:tc>
          <w:tcPr>
            <w:tcW w:type="dxa" w:w="1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◎ 精細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◎ 可疊三層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小一下起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大面積會手酸、塗不勻</w:t>
            </w:r>
          </w:p>
        </w:tc>
      </w:tr>
      <w:tr>
        <w:trPr>
          <w:tblHeader w:val="false"/>
        </w:trPr>
        <w:tc>
          <w:tcPr>
            <w:tcW w:type="dxa" w:w="1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油性粉彩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極好推、可用手指暈染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◎ 很快</w:t>
            </w:r>
          </w:p>
        </w:tc>
        <w:tc>
          <w:tcPr>
            <w:tcW w:type="dxa" w:w="1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△ 需削尖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◎ 可混色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小一下起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髒手髒衣、會沾到別的區塊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選材原則（低年級）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大面積 → 蠟筆或粉彩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小格子細節 → 色鉛筆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一張作品混用兩種媒材是可以的，而且效果更好——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這件事要主動教孩子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最常見的誤配</w:t>
      </w:r>
      <w:r>
        <w:rPr>
          <w:rFonts w:ascii="Calibri" w:eastAsia="微軟正黑體" w:hAnsi="Calibri"/>
          <w:sz w:val="21"/>
          <w:szCs w:val="21"/>
        </w:rPr>
        <w:t xml:space="preserve">：讓小一孩子用色鉛筆塗滿整個圓。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結果是塗二十分鐘只塗完三分之一，然後放棄。這不是孩子的問題，是備課的問題。</w:t>
      </w:r>
    </w:p>
    <w:p>
      <w:pPr>
        <w:spacing w:after="60"/>
      </w:pP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【插圖】三媒材手感測試表實拍。同一個 5×5 公分方格，分別用蠟筆、色鉛筆、油性粉彩塗滿，並各附一格「疊色測試」（同一格疊兩色）與一格「細線測試」（畫 3 mm 寬的細線）。九格排成 3×3，一眼看出差異。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3-4 不糾正顏色，那要說什麼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講師會很想給意見。以下是三種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不越界的介入方式</w:t>
      </w:r>
      <w:r>
        <w:rPr>
          <w:rFonts w:ascii="Calibri" w:eastAsia="微軟正黑體" w:hAnsi="Calibri"/>
          <w:sz w:val="21"/>
          <w:szCs w:val="21"/>
        </w:rPr>
        <w:t xml:space="preserve">：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2039"/>
        <w:gridCol w:w="5376"/>
      </w:tblGrid>
      <w:tr>
        <w:trPr>
          <w:tblHeader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想說的話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為什麼不能說</w:t>
            </w:r>
          </w:p>
        </w:tc>
        <w:tc>
          <w:tcPr>
            <w:tcW w:type="dxa" w:w="5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改成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「這樣配不好看。」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用你的審美否定他的決定</w:t>
            </w:r>
          </w:p>
        </w:tc>
        <w:tc>
          <w:tcPr>
            <w:tcW w:type="dxa" w:w="5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「你想要它看起來熱鬧，還是安靜？」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「藍色跟綠色比較搭。」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給了標準答案</w:t>
            </w:r>
          </w:p>
        </w:tc>
        <w:tc>
          <w:tcPr>
            <w:tcW w:type="dxa" w:w="5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「你要不要試試看把這一圈換成同家族的？我示範給你看兩秒。」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「怎麼都用同一個顏色？」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質疑他的選擇</w:t>
            </w:r>
          </w:p>
        </w:tc>
        <w:tc>
          <w:tcPr>
            <w:tcW w:type="dxa" w:w="5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「你整張都用藍色，是故意的嗎？」（真心問，不是反問）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「顏色太多了，很亂。」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評價結果</w:t>
            </w:r>
          </w:p>
        </w:tc>
        <w:tc>
          <w:tcPr>
            <w:tcW w:type="dxa" w:w="5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「這裡有六個顏色。你要不要留一格空白，讓眼睛休息？」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核心原則：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問句代替評價，選項代替指示。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如果孩子回答「我就是要這樣」，那就結束對話，說「好，那就這樣」。他做了決定，這堂課的目標就達成了。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四、講師術科：分解步驟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A. 三種配色法對照作品（70 分鐘）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1｜製作 12 色色相環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：A4 紙畫一個 12 等分圓（用 U04 的模板），依序填入紅、橘紅、橘、黃橘、黃、黃綠、綠、藍綠、藍、藍紫、紫、紅紫。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：15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：填色順序要連續，讓相鄰色真的相鄰——這張圖是後面兩個小時的依據。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：跳著填色，導致「對面色」找錯。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2｜在色相環上標出三種關係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：用箭頭在色相環上標出「同家族（相鄰三色）」「對面（正對面）」「彩虹序（順時針）」。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：這張標記過的色相環就是你的教具，帶進教室直接用。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：標得太複雜（畫了六組關係），孩子看不懂。三組就好。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3｜版本一：同家族色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：取一張 8 等分三層預印線稿，用相鄰三色完成上色。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：15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：同一圈用同一色，三層由深到淺或由淺到深。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：三個顏色差異太大（紅、黃、藍），那不是同家族。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4｜版本二：對面色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：第二張線稿，用一組對面色（例如藍與橘）＋一個中性色（白或灰）完成。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：15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：對面色會互相「跳」，中間要留一點白或淺色隔開，否則刺眼。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：兩色面積各半，畫面打架——要有主從，60/30/10。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5｜版本三：彩虹序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：第三張線稿，八個扇形依彩虹順序上色。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：15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：彩虹序最容易「花」，用同一層都用低彩度或都用高彩度來統一。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：順序跳著上，失去節奏感——彩虹序的價值就在順序。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6｜寫下三句效果描述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：三張作品各寫一句「這張看起來像＿＿」，用孩子聽得懂的話。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：例如「像下午的房間」「像運動會」「像糖果店」。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：寫成「明度統一、彩度和諧」——那是給自己看的，不是給孩子的。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B. 三媒材手感測試表（20 分鐘）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7｜大面積測試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：A4 紙畫三個 5×5 公分方格，分別用蠟筆、色鉛筆、油性粉彩塗滿，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計時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：8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：把秒數寫在格子旁邊。這個數字是你未來排課的依據。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：色鉛筆隨便塗一塗就算，沒有塗到「孩子會覺得完成」的密度。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8｜疊色與細線測試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：三種媒材各做一次疊色（兩色相疊）與一次細線（3 mm 寬）。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：7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：油性粉彩的細線要削尖才畫得出來，把削筆的時間也算進去。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：忘了測細線，導致實際上課才發現粉彩畫不了小格子。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9｜寫下三個備課結論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：依測試結果寫下三句話，例如「8 等分三層線稿，用色鉛筆全塗需 35 分鐘，超過一堂課的上色時段」。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：結論要含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數字</w:t>
      </w:r>
      <w:r>
        <w:rPr>
          <w:rFonts w:ascii="Calibri" w:eastAsia="微軟正黑體" w:hAnsi="Calibri"/>
          <w:sz w:val="21"/>
          <w:szCs w:val="21"/>
        </w:rPr>
        <w:t xml:space="preserve">，才有備課價值。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：寫「色鉛筆比較慢」——沒有數字就無法排課。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C. 色彩遊戲教具（15 分鐘）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10｜製作「顏色點名卡」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：12 張色卡（名片大小），每張塗一個色相環上的顏色，背面寫兩個「這個顏色的東西」（例如紅色 → 番茄、消防車）。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：15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：背面的例子要是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低年級生活中真的看得到的東西</w:t>
      </w:r>
      <w:r>
        <w:rPr>
          <w:rFonts w:ascii="Calibri" w:eastAsia="微軟正黑體" w:hAnsi="Calibri"/>
          <w:sz w:val="21"/>
          <w:szCs w:val="21"/>
        </w:rPr>
        <w:t xml:space="preserve">，不要寫「玫瑰」寫「草莓」。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：色卡塗得不飽和，兩公尺外看不出是什麼顏色。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五、兒童課教案（90 分鐘逐分鐘流程）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課名</w:t>
      </w:r>
      <w:r>
        <w:rPr>
          <w:rFonts w:ascii="Calibri" w:eastAsia="微軟正黑體" w:hAnsi="Calibri"/>
          <w:sz w:val="21"/>
          <w:szCs w:val="21"/>
        </w:rPr>
        <w:t xml:space="preserve">：〈顏色的家族〉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班級規模</w:t>
      </w:r>
      <w:r>
        <w:rPr>
          <w:rFonts w:ascii="Calibri" w:eastAsia="微軟正黑體" w:hAnsi="Calibri"/>
          <w:sz w:val="21"/>
          <w:szCs w:val="21"/>
        </w:rPr>
        <w:t xml:space="preserve">：12–15 人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適用</w:t>
      </w:r>
      <w:r>
        <w:rPr>
          <w:rFonts w:ascii="Calibri" w:eastAsia="微軟正黑體" w:hAnsi="Calibri"/>
          <w:sz w:val="21"/>
          <w:szCs w:val="21"/>
        </w:rPr>
        <w:t xml:space="preserve">：小一下～小二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4"/>
        <w:gridCol w:w="1365"/>
        <w:gridCol w:w="2897"/>
        <w:gridCol w:w="1095"/>
        <w:gridCol w:w="650"/>
        <w:gridCol w:w="2628"/>
      </w:tblGrid>
      <w:tr>
        <w:trPr>
          <w:tblHeader/>
        </w:trPr>
        <w:tc>
          <w:tcPr>
            <w:tcW w:type="dxa" w:w="1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時間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段落</w:t>
            </w:r>
          </w:p>
        </w:tc>
        <w:tc>
          <w:tcPr>
            <w:tcW w:type="dxa" w:w="2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教師行為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學生行為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教具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引導語</w:t>
            </w:r>
          </w:p>
        </w:tc>
      </w:tr>
      <w:tr>
        <w:trPr>
          <w:tblHeader w:val="false"/>
        </w:trPr>
        <w:tc>
          <w:tcPr>
            <w:tcW w:type="dxa" w:w="1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00:00–00:06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遊戲：顏色點名</w:t>
            </w:r>
          </w:p>
        </w:tc>
        <w:tc>
          <w:tcPr>
            <w:tcW w:type="dxa" w:w="2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抽色卡，全班找出身上／教室裡有這個顏色的東西，最快的舉手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找顏色、舉手、說出物件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顏色點名卡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「紅色！誰身上有紅色？三、二、一——」</w:t>
            </w:r>
          </w:p>
        </w:tc>
      </w:tr>
      <w:tr>
        <w:trPr>
          <w:tblHeader w:val="false"/>
        </w:trPr>
        <w:tc>
          <w:tcPr>
            <w:tcW w:type="dxa" w:w="1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00:06–00:13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認識色相環</w:t>
            </w:r>
          </w:p>
        </w:tc>
        <w:tc>
          <w:tcPr>
            <w:tcW w:type="dxa" w:w="2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出示 12 色色相環，帶孩子看「誰住隔壁」「誰住對面」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觀看、指認、回答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色相環教具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「紅色的隔壁是誰？紅色的對面又是誰？」</w:t>
            </w:r>
          </w:p>
        </w:tc>
      </w:tr>
      <w:tr>
        <w:trPr>
          <w:tblHeader w:val="false"/>
        </w:trPr>
        <w:tc>
          <w:tcPr>
            <w:tcW w:type="dxa" w:w="1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00:13–00:18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示範：三條路</w:t>
            </w:r>
          </w:p>
        </w:tc>
        <w:tc>
          <w:tcPr>
            <w:tcW w:type="dxa" w:w="2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出示三張配色對照作品，讓孩子說出感覺（不說對錯）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觀看、說感覺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三張對照作品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「這三張哪一張看起來最熱鬧？哪一張最安靜？」</w:t>
            </w:r>
          </w:p>
        </w:tc>
      </w:tr>
      <w:tr>
        <w:trPr>
          <w:tblHeader w:val="false"/>
        </w:trPr>
        <w:tc>
          <w:tcPr>
            <w:tcW w:type="dxa" w:w="1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00:18–00:21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動一動 ①</w:t>
            </w:r>
          </w:p>
        </w:tc>
        <w:tc>
          <w:tcPr>
            <w:tcW w:type="dxa" w:w="2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「彩虹操」：唸紅橙黃綠藍靛紫，每唸一色做一個動作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全體站起跟做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無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「紅——跳！橙——轉！黃——蹲！」</w:t>
            </w:r>
          </w:p>
        </w:tc>
      </w:tr>
      <w:tr>
        <w:trPr>
          <w:tblHeader w:val="false"/>
        </w:trPr>
        <w:tc>
          <w:tcPr>
            <w:tcW w:type="dxa" w:w="1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00:21–00:26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三步配色法示範＋填色卡</w:t>
            </w:r>
          </w:p>
        </w:tc>
        <w:tc>
          <w:tcPr>
            <w:tcW w:type="dxa" w:w="2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示範「主角什麼顏色 → 旁邊什麼顏色 → 灑一點什麼」，發小色卡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在色卡上塗三個顏色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小色卡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「先決定主角的顏色。主角先選，其他跟著它走。」</w:t>
            </w:r>
          </w:p>
        </w:tc>
      </w:tr>
      <w:tr>
        <w:trPr>
          <w:tblHeader w:val="false"/>
        </w:trPr>
        <w:tc>
          <w:tcPr>
            <w:tcW w:type="dxa" w:w="1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00:26–00:46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上色①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：主色區（20 分）</w:t>
            </w:r>
          </w:p>
        </w:tc>
        <w:tc>
          <w:tcPr>
            <w:tcW w:type="dxa" w:w="2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發已完成線稿（承 U04 作品或新發預印稿）；巡桌，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不評論顏色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用蠟筆／粉彩塗大面積主色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蠟筆、粉彩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「大塊的地方用蠟筆比較快，小格子等一下用色鉛筆。」</w:t>
            </w:r>
          </w:p>
        </w:tc>
      </w:tr>
      <w:tr>
        <w:trPr>
          <w:tblHeader w:val="false"/>
        </w:trPr>
        <w:tc>
          <w:tcPr>
            <w:tcW w:type="dxa" w:w="1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00:46–00:51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中場：色卡走秀</w:t>
            </w:r>
          </w:p>
        </w:tc>
        <w:tc>
          <w:tcPr>
            <w:tcW w:type="dxa" w:w="2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請孩子舉起自己的色卡（不是作品），全班看有多少種組合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舉色卡、觀看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小色卡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「舉起你的色卡——你們看，十五個人，十五種組合！」</w:t>
            </w:r>
          </w:p>
        </w:tc>
      </w:tr>
      <w:tr>
        <w:trPr>
          <w:tblHeader w:val="false"/>
        </w:trPr>
        <w:tc>
          <w:tcPr>
            <w:tcW w:type="dxa" w:w="1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00:51–01:16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上色②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：輔色與點綴（25 分）</w:t>
            </w:r>
          </w:p>
        </w:tc>
        <w:tc>
          <w:tcPr>
            <w:tcW w:type="dxa" w:w="2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換色鉛筆處理小格子；提醒「點綴色只要一點點」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塗輔色、灑點綴色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色鉛筆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「點綴色像撒糖粉，一點點就好，不要撒太多。」</w:t>
            </w:r>
          </w:p>
        </w:tc>
      </w:tr>
      <w:tr>
        <w:trPr>
          <w:tblHeader w:val="false"/>
        </w:trPr>
        <w:tc>
          <w:tcPr>
            <w:tcW w:type="dxa" w:w="1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01:16–01:19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動一動 ②</w:t>
            </w:r>
          </w:p>
        </w:tc>
        <w:tc>
          <w:tcPr>
            <w:tcW w:type="dxa" w:w="2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甩手、轉手腕、看遠方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全體放鬆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無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「塗色最累了，甩甩手。」</w:t>
            </w:r>
          </w:p>
        </w:tc>
      </w:tr>
      <w:tr>
        <w:trPr>
          <w:tblHeader w:val="false"/>
        </w:trPr>
        <w:tc>
          <w:tcPr>
            <w:tcW w:type="dxa" w:w="1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01:19–01:24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退後看＋補救</w:t>
            </w:r>
          </w:p>
        </w:tc>
        <w:tc>
          <w:tcPr>
            <w:tcW w:type="dxa" w:w="2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帶全班舉遠看；提供兩個補救招（加外框線／留一格空白）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舉畫觀察、補救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粗蠟筆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「舉遠一點看。太滿的話，我們可以加一條外框線把它收起來。」</w:t>
            </w:r>
          </w:p>
        </w:tc>
      </w:tr>
      <w:tr>
        <w:trPr>
          <w:tblHeader w:val="false"/>
        </w:trPr>
        <w:tc>
          <w:tcPr>
            <w:tcW w:type="dxa" w:w="1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01:24–01:30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收尾與分享</w:t>
            </w:r>
          </w:p>
        </w:tc>
        <w:tc>
          <w:tcPr>
            <w:tcW w:type="dxa" w:w="2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帶簽名；每人說「我的主角是什麼顏色，為什麼」</w:t>
            </w:r>
          </w:p>
        </w:tc>
        <w:tc>
          <w:tcPr>
            <w:tcW w:type="dxa" w:w="1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簽名、發表、收拾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細字筆</w:t>
            </w:r>
          </w:p>
        </w:tc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「你的主角是什麼顏色？為什麼選它？」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時間總計</w:t>
      </w:r>
      <w:r>
        <w:rPr>
          <w:rFonts w:ascii="Calibri" w:eastAsia="微軟正黑體" w:hAnsi="Calibri"/>
          <w:sz w:val="21"/>
          <w:szCs w:val="21"/>
        </w:rPr>
        <w:t xml:space="preserve">：6+7+5+3+5+20+5+25+3+5+6 = 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90 分鐘</w:t>
      </w:r>
      <w:r>
        <w:rPr>
          <w:rFonts w:ascii="Calibri" w:eastAsia="微軟正黑體" w:hAnsi="Calibri"/>
          <w:sz w:val="21"/>
          <w:szCs w:val="21"/>
        </w:rPr>
        <w:t xml:space="preserve"> ✔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本課的設計示範重點</w:t>
      </w:r>
      <w:r>
        <w:rPr>
          <w:rFonts w:ascii="Calibri" w:eastAsia="微軟正黑體" w:hAnsi="Calibri"/>
          <w:sz w:val="21"/>
          <w:szCs w:val="21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中場「色卡走秀」舉的是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色卡不是作品</w:t>
      </w:r>
      <w:r>
        <w:rPr>
          <w:rFonts w:ascii="Calibri" w:eastAsia="微軟正黑體" w:hAnsi="Calibri"/>
          <w:sz w:val="21"/>
          <w:szCs w:val="21"/>
        </w:rPr>
        <w:t xml:space="preserve">——這是刻意的。看色卡不會比較誰畫得好，只會看到「大家都不一樣」，這是這一堂要傳達的核心訊息。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收尾的提問是「為什麼選它」，不是「好不好看」。問理由，孩子的決定就被當一回事。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全堂講師只有一次可以碰觸顏色的建議：01:19 的補救段，而且給的是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招式</w:t>
      </w:r>
      <w:r>
        <w:rPr>
          <w:rFonts w:ascii="Calibri" w:eastAsia="微軟正黑體" w:hAnsi="Calibri"/>
          <w:sz w:val="21"/>
          <w:szCs w:val="21"/>
        </w:rPr>
        <w:t xml:space="preserve">不是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顏色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六、引導語庫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開場（3 句）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「紅色！誰身上有紅色？三、二、一——」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「紅色的隔壁是誰？紅色的對面又是誰？」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「這三張哪一張看起來最熱鬧？哪一張最安靜？」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過程（6 句）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「主角先選，其他顏色跟著它走。」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「大塊的地方用蠟筆比較快，小格子等一下用色鉛筆。」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「同一圈用同一個顏色，看起來最整齊。」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「點綴色像撒糖粉，一點點就好。」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「你想要它看起來熱鬧，還是安靜？」（給方向，不給顏色）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「你整張都用藍色，是故意的嗎？」（真心提問，不是反問）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收尾（3 句）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「你的主角是什麼顏色？為什麼選它？」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「十五個人，十五種組合，沒有一張一樣。」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「今天所有的顏色都是你自己決定的。」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禁用語（5 條）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6"/>
      </w:tblGrid>
      <w:tr>
        <w:trPr>
          <w:tblHeader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✘ 不要說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✔ 改說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「這樣配不好看。」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「你想要它看起來熱鬧，還是安靜？」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「藍色跟綠色比較搭。」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「要不要看一下色相環，找找它的鄰居？」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「怎麼都用同一個顏色？」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「你整張都用藍色，是故意的嗎？」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「顏色太多了，很亂。」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「這裡有六個顏色，要不要留一格空白讓眼睛休息？」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「天空要塗藍色。」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「你的天空是什麼顏色的？」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七、兒童心理觀察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本章的判讀來源只有一個：</w:t>
      </w: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你親眼看到的創作歷程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不從畫面猜心事，不替孩子的顏色與構圖賦予心理意義。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7-1 本單元的觀察重點：③ 決定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配色是整個系列裡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最純粹的決定情境</w:t>
      </w:r>
      <w:r>
        <w:rPr>
          <w:rFonts w:ascii="Calibri" w:eastAsia="微軟正黑體" w:hAnsi="Calibri"/>
          <w:sz w:val="21"/>
          <w:szCs w:val="21"/>
        </w:rPr>
        <w:t xml:space="preserve">——沒有對錯、沒有標準、選項多達三十六個。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在這種情境下孩子怎麼做決定，會非常清楚地顯現出來。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要特別強調一次，因為這一堂最容易越界：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我們觀察的是「他怎麼決定」，不是「他決定了什麼」。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/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「他花了三分鐘才選出主色」——可以記錄。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「他選了黑色當主色」——可以記錄，但</w:t>
      </w: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不能賦予任何意義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「他選黑色代表心情低落」——</w:t>
      </w: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絕對不可以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，這句話沒有依據，而且很可能是錯的。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顏色偏好受太多因素影響：今天穿的衣服、上一堂課看到的東西、最喜歡的卡通、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剛好離他最近的那支筆。從顏色推論內心，是這個行業最常見也最危險的錯誤。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7-2 四種典型樣貌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樣貌 A｜快速決定型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課堂上會看到什麼</w:t>
      </w:r>
      <w:r>
        <w:rPr>
          <w:rFonts w:ascii="Calibri" w:eastAsia="微軟正黑體" w:hAnsi="Calibri"/>
          <w:sz w:val="21"/>
          <w:szCs w:val="21"/>
        </w:rPr>
        <w:t xml:space="preserve">：色卡在 20 秒內填完；主色輔色點綴一氣呵成；中途不換色。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這通常反映什麼</w:t>
      </w:r>
      <w:r>
        <w:rPr>
          <w:rFonts w:ascii="Calibri" w:eastAsia="微軟正黑體" w:hAnsi="Calibri"/>
          <w:sz w:val="21"/>
          <w:szCs w:val="21"/>
        </w:rPr>
        <w:t xml:space="preserve">：對顏色有清楚偏好，或已經習慣自己做決定。多半在其他單元的 ③ 決定 也表現一致。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講師怎麼回應</w:t>
      </w:r>
      <w:r>
        <w:rPr>
          <w:rFonts w:ascii="Calibri" w:eastAsia="微軟正黑體" w:hAnsi="Calibri"/>
          <w:sz w:val="21"/>
          <w:szCs w:val="21"/>
        </w:rPr>
        <w:t xml:space="preserve">：肯定決定本身，而不是選了什麼：「你很快就決定好了，而且沒有改。」然後可以加深：「你的主角為什麼選這個顏色？」聽他說理由——這是最好的深化，也是最好的觀察材料。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要留意的訊號</w:t>
      </w:r>
      <w:r>
        <w:rPr>
          <w:rFonts w:ascii="Calibri" w:eastAsia="微軟正黑體" w:hAnsi="Calibri"/>
          <w:sz w:val="21"/>
          <w:szCs w:val="21"/>
        </w:rPr>
        <w:t xml:space="preserve">：若快到「隨手抓最近的三支筆」，那不是決定，是迴避決定。分辨方法很簡單：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問他理由</w:t>
      </w:r>
      <w:r>
        <w:rPr>
          <w:rFonts w:ascii="Calibri" w:eastAsia="微軟正黑體" w:hAnsi="Calibri"/>
          <w:sz w:val="21"/>
          <w:szCs w:val="21"/>
        </w:rPr>
        <w:t xml:space="preserve">。有理由的是決定，說不出來又不在意的，可能只是想趕快結束。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樣貌 B｜參照型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課堂上會看到什麼</w:t>
      </w:r>
      <w:r>
        <w:rPr>
          <w:rFonts w:ascii="Calibri" w:eastAsia="微軟正黑體" w:hAnsi="Calibri"/>
          <w:sz w:val="21"/>
          <w:szCs w:val="21"/>
        </w:rPr>
        <w:t xml:space="preserve">：先看色相環、看對照作品、看鄰座，才決定；決定過程約 2–3 分鐘。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這通常反映什麼</w:t>
      </w:r>
      <w:r>
        <w:rPr>
          <w:rFonts w:ascii="Calibri" w:eastAsia="微軟正黑體" w:hAnsi="Calibri"/>
          <w:sz w:val="21"/>
          <w:szCs w:val="21"/>
        </w:rPr>
        <w:t xml:space="preserve">：這是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最健康也最常見</w:t>
      </w:r>
      <w:r>
        <w:rPr>
          <w:rFonts w:ascii="Calibri" w:eastAsia="微軟正黑體" w:hAnsi="Calibri"/>
          <w:sz w:val="21"/>
          <w:szCs w:val="21"/>
        </w:rPr>
        <w:t xml:space="preserve">的一種。用外部資訊輔助決定，正是我們提供色相環和三張對照作品的用意——工具被用起來了。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講師怎麼回應</w:t>
      </w:r>
      <w:r>
        <w:rPr>
          <w:rFonts w:ascii="Calibri" w:eastAsia="微軟正黑體" w:hAnsi="Calibri"/>
          <w:sz w:val="21"/>
          <w:szCs w:val="21"/>
        </w:rPr>
        <w:t xml:space="preserve">：不必介入。若他看鄰座看得很久，可以把注意力導回工具：「色相環在這裡，你想找熱鬧的還是安靜的？」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要留意的訊號</w:t>
      </w:r>
      <w:r>
        <w:rPr>
          <w:rFonts w:ascii="Calibri" w:eastAsia="微軟正黑體" w:hAnsi="Calibri"/>
          <w:sz w:val="21"/>
          <w:szCs w:val="21"/>
        </w:rPr>
        <w:t xml:space="preserve">：若參照對象只有鄰座、且顏色完全複製，那要看的是 ⑤ 連結，不是 ③ 決定（見 U01 第 7-2 節樣貌 B）。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樣貌 C｜猶豫型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課堂上會看到什麼</w:t>
      </w:r>
      <w:r>
        <w:rPr>
          <w:rFonts w:ascii="Calibri" w:eastAsia="微軟正黑體" w:hAnsi="Calibri"/>
          <w:sz w:val="21"/>
          <w:szCs w:val="21"/>
        </w:rPr>
        <w:t xml:space="preserve">：色卡填了擦、擦了填；上色到一半換顏色；反覆問「這樣可以嗎」；有時整堂只完成主色。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這通常反映什麼</w:t>
      </w:r>
      <w:r>
        <w:rPr>
          <w:rFonts w:ascii="Calibri" w:eastAsia="微軟正黑體" w:hAnsi="Calibri"/>
          <w:sz w:val="21"/>
          <w:szCs w:val="21"/>
        </w:rPr>
        <w:t xml:space="preserve">：多半是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選項太多</w:t>
      </w:r>
      <w:r>
        <w:rPr>
          <w:rFonts w:ascii="Calibri" w:eastAsia="微軟正黑體" w:hAnsi="Calibri"/>
          <w:sz w:val="21"/>
          <w:szCs w:val="21"/>
        </w:rPr>
        <w:t xml:space="preserve">造成的決策超載——三十六色對六歲孩子是個很大的數字。也可能是擔心選錯（承 U01 樣貌 C 的反覆確認）。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講師怎麼回應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減少選項</w:t>
      </w:r>
      <w:r>
        <w:rPr>
          <w:rFonts w:ascii="Calibri" w:eastAsia="微軟正黑體" w:hAnsi="Calibri"/>
          <w:sz w:val="21"/>
          <w:szCs w:val="21"/>
        </w:rPr>
        <w:t xml:space="preserve">，不要鼓勵。把三十六色收起來，只留六支在桌上：「今天你的顏色只有這六個，從裡面挑三個。」選項從 36 降到 6，多數孩子當場就能決定。這比說十次「你可以自己決定」有效。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要留意的訊號</w:t>
      </w:r>
      <w:r>
        <w:rPr>
          <w:rFonts w:ascii="Calibri" w:eastAsia="微軟正黑體" w:hAnsi="Calibri"/>
          <w:sz w:val="21"/>
          <w:szCs w:val="21"/>
        </w:rPr>
        <w:t xml:space="preserve">：若減少選項後仍無法決定，觀察是否延伸到其他決定情境（U03 第三關選紋樣）。兩個單元都出現，記錄下來，第 6–8 堂再看。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樣貌 D｜單色型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課堂上會看到什麼</w:t>
      </w:r>
      <w:r>
        <w:rPr>
          <w:rFonts w:ascii="Calibri" w:eastAsia="微軟正黑體" w:hAnsi="Calibri"/>
          <w:sz w:val="21"/>
          <w:szCs w:val="21"/>
        </w:rPr>
        <w:t xml:space="preserve">：整張只用一到兩個顏色；被問也說「我就是要這樣」。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這通常反映什麼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這可能是一個完整而堅定的決定</w:t>
      </w:r>
      <w:r>
        <w:rPr>
          <w:rFonts w:ascii="Calibri" w:eastAsia="微軟正黑體" w:hAnsi="Calibri"/>
          <w:sz w:val="21"/>
          <w:szCs w:val="21"/>
        </w:rPr>
        <w:t xml:space="preserve">，也可能是迴避。這兩者從畫面上看完全一樣，只能從歷程分辨：</w:t>
      </w:r>
    </w:p>
    <w:p>
      <w:pPr>
        <w:pStyle w:val="ListParagraph"/>
        <w:numPr>
          <w:ilvl w:val="1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有理由、態度肯定、上色仍然仔細 → 這是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風格</w:t>
      </w:r>
      <w:r>
        <w:rPr>
          <w:rFonts w:ascii="Calibri" w:eastAsia="微軟正黑體" w:hAnsi="Calibri"/>
          <w:sz w:val="21"/>
          <w:szCs w:val="21"/>
        </w:rPr>
        <w:t xml:space="preserve">，是好事，不要動它</w:t>
      </w:r>
    </w:p>
    <w:p>
      <w:pPr>
        <w:pStyle w:val="ListParagraph"/>
        <w:numPr>
          <w:ilvl w:val="1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說不出理由、上色草率、想趕快結束 → 這比較接近迴避，處理方式同樣貌 C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講師怎麼回應</w:t>
      </w:r>
      <w:r>
        <w:rPr>
          <w:rFonts w:ascii="Calibri" w:eastAsia="微軟正黑體" w:hAnsi="Calibri"/>
          <w:sz w:val="21"/>
          <w:szCs w:val="21"/>
        </w:rPr>
        <w:t xml:space="preserve">：先問，再決定要不要介入：「你整張都用藍色，是故意的嗎？」——這句話要用真心好奇的語氣問，不能有一絲質疑。他若說「對，我喜歡藍色」，回一句「好，那就這樣」，然後走開。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要留意的訊號</w:t>
      </w:r>
      <w:r>
        <w:rPr>
          <w:rFonts w:ascii="Calibri" w:eastAsia="微軟正黑體" w:hAnsi="Calibri"/>
          <w:sz w:val="21"/>
          <w:szCs w:val="21"/>
        </w:rPr>
        <w:t xml:space="preserve">：這是全書最需要克制的一種樣貌。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單色作品最容易引發成人的心理聯想</w:t>
      </w:r>
      <w:r>
        <w:rPr>
          <w:rFonts w:ascii="Calibri" w:eastAsia="微軟正黑體" w:hAnsi="Calibri"/>
          <w:sz w:val="21"/>
          <w:szCs w:val="21"/>
        </w:rPr>
        <w:t xml:space="preserve">，請再讀一次 7-1 的粗體字。若真的擔心，觀察的應該是他的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行為與情緒</w:t>
      </w:r>
      <w:r>
        <w:rPr>
          <w:rFonts w:ascii="Calibri" w:eastAsia="微軟正黑體" w:hAnsi="Calibri"/>
          <w:sz w:val="21"/>
          <w:szCs w:val="21"/>
        </w:rPr>
        <w:t xml:space="preserve">（有沒有笑、有沒有跟人互動、有沒有繼續畫），不是那個顏色。</w:t>
      </w:r>
    </w:p>
    <w:p>
      <w:pPr>
        <w:spacing w:after="60"/>
      </w:pP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【插圖】「決定歷程」四格圖：不畫作品，畫</w:t>
      </w: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桌面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。四張桌面照片，分別顯示快速決定型（三支筆擺開）、參照型（色相環攤在旁邊）、猶豫型（十幾支筆散亂、色卡有擦痕）、單色型（桌上只有兩支筆）。刻意不拍作品，強調觀察的是歷程不是成品。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7-3 觀察紀錄怎麼寫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13"/>
        <w:gridCol w:w="3126"/>
      </w:tblGrid>
      <w:tr>
        <w:trPr>
          <w:tblHeader/>
        </w:trPr>
        <w:tc>
          <w:tcPr>
            <w:tcW w:type="dxa" w:w="6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事實句 ✔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推論句 ✘</w:t>
            </w:r>
          </w:p>
        </w:tc>
      </w:tr>
      <w:tr>
        <w:trPr>
          <w:tblHeader w:val="false"/>
        </w:trPr>
        <w:tc>
          <w:tcPr>
            <w:tcW w:type="dxa" w:w="6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「色卡填寫費時約 3 分鐘，擦改 2 次。」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「他很猶豫，缺乏主見。」</w:t>
            </w:r>
          </w:p>
        </w:tc>
      </w:tr>
      <w:tr>
        <w:trPr>
          <w:tblHeader w:val="false"/>
        </w:trPr>
        <w:tc>
          <w:tcPr>
            <w:tcW w:type="dxa" w:w="6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「整張使用藍與深藍；問理由時回答『我喜歡藍色』。」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「他心情比較低落。」</w:t>
            </w:r>
          </w:p>
        </w:tc>
      </w:tr>
      <w:tr>
        <w:trPr>
          <w:tblHeader w:val="false"/>
        </w:trPr>
        <w:tc>
          <w:tcPr>
            <w:tcW w:type="dxa" w:w="6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「主色決定後未更改；能說出選擇理由。」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「他很有主見。」</w:t>
            </w:r>
          </w:p>
        </w:tc>
      </w:tr>
      <w:tr>
        <w:trPr>
          <w:tblHeader w:val="false"/>
        </w:trPr>
        <w:tc>
          <w:tcPr>
            <w:tcW w:type="dxa" w:w="6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「選色時看色相環 2 次、看鄰座 1 次。」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「他沒信心，要看別人。」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可以直接抄的三句紀錄範例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〔決定〕「色卡 3 分鐘完成，擦改 2 次；限縮為 6 色後 20 秒內決定。」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〔決定〕「主色藍、輔色深藍、無點綴色；問理由答『我喜歡藍色』，語氣肯定，上色完整。」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〔決定〕「選色前看色相環 2 次；本堂為首次主動使用色相環（前三堂皆看鄰座）。」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第 3 句示範了另一種有價值的紀錄：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首次出現的行為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「第一次自己決定」「第一次沒有問老師」「第一次主動拿工具」——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這些第一次，就是你期末要拿給家長看的東西。它們比任何作品都能證明孩子的成長。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7-4 什麼時候該轉介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配色單元本身很少產生需要轉介的訊號。要留意的是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跨單元累積的決定困難</w:t>
      </w:r>
      <w:r>
        <w:rPr>
          <w:rFonts w:ascii="Calibri" w:eastAsia="微軟正黑體" w:hAnsi="Calibri"/>
          <w:sz w:val="21"/>
          <w:szCs w:val="21"/>
        </w:rPr>
        <w:t xml:space="preserve">：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7"/>
        <w:gridCol w:w="650"/>
        <w:gridCol w:w="1129"/>
        <w:gridCol w:w="4303"/>
      </w:tblGrid>
      <w:tr>
        <w:trPr>
          <w:tblHeader/>
        </w:trPr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訊號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觀察幾次</w:t>
            </w:r>
          </w:p>
        </w:tc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找誰談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怎麼說</w:t>
            </w:r>
          </w:p>
        </w:tc>
      </w:tr>
      <w:tr>
        <w:trPr>
          <w:tblHeader w:val="false"/>
        </w:trPr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減少選項後仍無法做任何決定，且 U03、U04 亦然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 個單元</w:t>
            </w:r>
          </w:p>
        </w:tc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導師 → 輔導室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「他在需要自己選擇的時候會停很久，就算我把選項減到三個也一樣。想跟您對一下他在班上的狀況。」</w:t>
            </w:r>
          </w:p>
        </w:tc>
      </w:tr>
      <w:tr>
        <w:trPr>
          <w:tblHeader w:val="false"/>
        </w:trPr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對顏色有強烈的感官反應（拒絕碰某種顏料、聞到味道就退開、對粉彩觸感明顯排斥）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 堂</w:t>
            </w:r>
          </w:p>
        </w:tc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家長 → 導師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「他對粉彩的觸感好像不太舒服，我改讓他用色鉛筆了。想跟您確認他平常對顏料、黏土這類東西的反應。」</w:t>
            </w:r>
          </w:p>
        </w:tc>
      </w:tr>
      <w:tr>
        <w:trPr>
          <w:tblHeader w:val="false"/>
        </w:trPr>
        <w:tc>
          <w:tcPr>
            <w:tcW w:type="dxa" w:w="3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主動描述被傷害、表達不想活、透露長期無人照顧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次即通報</w:t>
            </w:r>
          </w:p>
        </w:tc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單位主管 ＋ 學校輔導室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依第十章通報流程，24 小時內，只寫事實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再次強調</w:t>
      </w:r>
      <w:r>
        <w:rPr>
          <w:rFonts w:ascii="Calibri" w:eastAsia="微軟正黑體" w:hAnsi="Calibri"/>
          <w:sz w:val="21"/>
          <w:szCs w:val="21"/>
        </w:rPr>
        <w:t xml:space="preserve">：孩子畫作的顏色，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永遠不是轉介的理由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轉介的依據只有三種：行為（做了什麼）、語言（說了什麼）、身體（看到什麼）。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畫面不在這三種裡面。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八、狀況題與應對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1｜孩子把三十六色全部用在一張圖上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：小二孩子非常興奮地把每一格都塗不同顏色，畫面極度花亂，然後問你「好不好看」。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：「太多顏色了，看起來很亂。」也不要違心地說「好看」。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先如實描述：「你用了……我數數看，二十三種顏色！」（用數字，不用評價）然後把選擇權交回去：「你自己看，喜歡嗎？」他若說喜歡，就說「那就好」。他若說「有一點亂」，這時才給招式：「有兩個辦法可以救——加一條粗外框線，或者把最外面那圈全部改成同一個顏色。你想試哪一個？」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：孩子問「好不好看」，其實在問「你接受我嗎」。直接評價（好或不好）都會落到審美判斷上。先數數字、再把判斷權還給他，最後才在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他自己覺得有問題時</w:t>
      </w:r>
      <w:r>
        <w:rPr>
          <w:rFonts w:ascii="Calibri" w:eastAsia="微軟正黑體" w:hAnsi="Calibri"/>
          <w:sz w:val="21"/>
          <w:szCs w:val="21"/>
        </w:rPr>
        <w:t xml:space="preserve">提供工具。這個順序不能顛倒。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2｜「老師，天空要塗什麼顏色？」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：孩子舉手問你某個區塊「應該」是什麼顏色。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：「天空當然是藍色啊。」（一句話，把這堂課的自由全部收回）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：「你的天空是什麼顏色的？」把問題丟回去。他若說「我不知道」，給選項不給答案：「你想要白天的天空，還是晚上的天空？還是傍晚的？」——三個選項都不是顏色，是情境，讓他自己推導出顏色。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：孩子問「應該」的時候，是在確認規則。你一旦回答具體顏色，往後每一個區塊他都會來問。用「你的」開頭反問，是這一整年最常用的句型，值得練熟。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3｜孩子用色鉛筆塗大面積，塗了二十分鐘還沒塗完，開始煩躁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：整堂上色時段快結束，他的主色區只完成一半，臉色越來越差。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：「要塗快一點。」（他已經很用力了）或「沒塗完沒關係。」（他明明在意）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：立刻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換工具</w:t>
      </w:r>
      <w:r>
        <w:rPr>
          <w:rFonts w:ascii="Calibri" w:eastAsia="微軟正黑體" w:hAnsi="Calibri"/>
          <w:sz w:val="21"/>
          <w:szCs w:val="21"/>
        </w:rPr>
        <w:t xml:space="preserve">，不要換心態。走過去說：「這一塊太大了，色鉛筆會塗到手酸。我們換這個。」把蠟筆或粉彩遞給他，示範三秒鐘塗一大片。然後說：「大的用這個，小格子再換回色鉛筆。」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：這是備課失誤，不是孩子的問題（見 3-3 節「最常見的誤配」）。當場換工具是唯一正解，而且要說清楚原因——讓孩子知道「不是我不行，是工具不對」。這句話對自我評價的保護非常重要。回去要修改教案，把媒材分配寫進流程表。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4｜兩個孩子吵起來：「你抄我的顏色！」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：A 選了粉紅配紫，B 也選了粉紅配紫，A 抗議。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：「顏色又不是誰的。」（否定 A 的感受）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：承 U06 狀況 5 的處理原則，但這裡多一招——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用色卡證明不一樣</w:t>
      </w:r>
      <w:r>
        <w:rPr>
          <w:rFonts w:ascii="Calibri" w:eastAsia="微軟正黑體" w:hAnsi="Calibri"/>
          <w:sz w:val="21"/>
          <w:szCs w:val="21"/>
        </w:rPr>
        <w:t xml:space="preserve">。請兩人把色卡舉起來對比：「你們看，A 的粉紅比較深，B 的比較淺。而且 A 有點綴金色，B 沒有。」通常對比一看就有差異。然後說：「同一個家族的顏色，可以長出兩種樣子。」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：顏色的「重複」比紋樣更難主張所有權，但孩子的委屈是真的。用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實物對比</w:t>
      </w:r>
      <w:r>
        <w:rPr>
          <w:rFonts w:ascii="Calibri" w:eastAsia="微軟正黑體" w:hAnsi="Calibri"/>
          <w:sz w:val="21"/>
          <w:szCs w:val="21"/>
        </w:rPr>
        <w:t xml:space="preserve">（色卡）取代講道理，兩秒鐘就能解決，而且順便教了「同色系也有差異」這個 Level 2 的概念。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5｜家長說：「他怎麼都用同樣的顏色？是不是有什麼問題？」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：家長看到孩子連續三張作品都以藍色為主，帶著擔憂來問。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：「沒有啦，他只是喜歡藍色。」（太輕描淡寫，家長不會安心）更不可以：「顏色的確可以反映心情……」（越界，且沒有依據）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「我理解您會注意到這個。不過在課堂上，顏色的選擇跟很多事有關——今天離他最近的是哪支筆、上一堂看到什麼、最近喜歡什麼卡通。我不會從顏色去判斷孩子的心情，那不是我的專業，也不準。我可以告訴您我實際看到的是：他這三堂都很快就決定好顏色，中途沒有改，而且每一張都塗完了。這代表他很清楚自己要什麼。如果您對他最近的狀況有疑慮，我建議跟導師或輔導老師聊聊會更適合。」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：這一題是本單元的關鍵題，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每位講師都要能不看稿說出來</w:t>
      </w:r>
      <w:r>
        <w:rPr>
          <w:rFonts w:ascii="Calibri" w:eastAsia="微軟正黑體" w:hAnsi="Calibri"/>
          <w:sz w:val="21"/>
          <w:szCs w:val="21"/>
        </w:rPr>
        <w:t xml:space="preserve">。三個要素缺一不可：①說明顏色不能推論心情（並說明理由）②提供你真正觀察到的行為事實③指路給真正該處理的人。這段話同時保護了孩子、家長和你自己。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九、差異化調整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7"/>
        <w:gridCol w:w="1307"/>
        <w:gridCol w:w="7515"/>
      </w:tblGrid>
      <w:tr>
        <w:trPr>
          <w:tblHeader/>
        </w:trPr>
        <w:tc>
          <w:tcPr>
            <w:tcW w:type="dxa" w:w="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版本</w:t>
            </w:r>
          </w:p>
        </w:tc>
        <w:tc>
          <w:tcPr>
            <w:tcW w:type="dxa" w:w="1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對象</w:t>
            </w:r>
          </w:p>
        </w:tc>
        <w:tc>
          <w:tcPr>
            <w:tcW w:type="dxa" w:w="7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調整內容</w:t>
            </w:r>
          </w:p>
        </w:tc>
      </w:tr>
      <w:tr>
        <w:trPr>
          <w:tblHeader w:val="false"/>
        </w:trPr>
        <w:tc>
          <w:tcPr>
            <w:tcW w:type="dxa" w:w="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 簡化版</w:t>
            </w:r>
          </w:p>
        </w:tc>
        <w:tc>
          <w:tcPr>
            <w:tcW w:type="dxa" w:w="1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小一上、決定困難</w:t>
            </w:r>
          </w:p>
        </w:tc>
        <w:tc>
          <w:tcPr>
            <w:tcW w:type="dxa" w:w="7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顏色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只給 6 支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（紅黃藍綠橘紫）／只做「主色＋輔色」兩步，不做點綴色／全程蠟筆／取消色卡，改為口頭說出主色／格子放大，只塗兩層</w:t>
            </w:r>
          </w:p>
        </w:tc>
      </w:tr>
      <w:tr>
        <w:trPr>
          <w:tblHeader w:val="false"/>
        </w:trPr>
        <w:tc>
          <w:tcPr>
            <w:tcW w:type="dxa" w:w="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B 標準版</w:t>
            </w:r>
          </w:p>
        </w:tc>
        <w:tc>
          <w:tcPr>
            <w:tcW w:type="dxa" w:w="1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小一下～小二上</w:t>
            </w:r>
          </w:p>
        </w:tc>
        <w:tc>
          <w:tcPr>
            <w:tcW w:type="dxa" w:w="7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如第五章教案／三步配色法／12 色可選／蠟筆＋色鉛筆混用／小色卡</w:t>
            </w:r>
          </w:p>
        </w:tc>
      </w:tr>
      <w:tr>
        <w:trPr>
          <w:tblHeader w:val="false"/>
        </w:trPr>
        <w:tc>
          <w:tcPr>
            <w:tcW w:type="dxa" w:w="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 挑戰版</w:t>
            </w:r>
          </w:p>
        </w:tc>
        <w:tc>
          <w:tcPr>
            <w:tcW w:type="dxa" w:w="1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小二下、色感佳</w:t>
            </w:r>
          </w:p>
        </w:tc>
        <w:tc>
          <w:tcPr>
            <w:tcW w:type="dxa" w:w="7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36 色全開／指定使用一種配色法完成（抽籤決定）／加入「同一顏色的深淺兩階」／要求說出三個顏色的選擇理由並寫在作品背面／嘗試混用三種媒材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選項數量對照表（給講師備課用）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5"/>
        <w:gridCol w:w="4284"/>
      </w:tblGrid>
      <w:tr>
        <w:trPr>
          <w:tblHeader/>
        </w:trPr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孩子的狀態</w:t>
            </w:r>
          </w:p>
        </w:tc>
        <w:tc>
          <w:tcPr>
            <w:tcW w:type="dxa" w:w="4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建議提供的顏色數</w:t>
            </w:r>
          </w:p>
        </w:tc>
      </w:tr>
      <w:tr>
        <w:trPr>
          <w:tblHeader w:val="false"/>
        </w:trPr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決定困難、第一次上課</w:t>
            </w:r>
          </w:p>
        </w:tc>
        <w:tc>
          <w:tcPr>
            <w:tcW w:type="dxa" w:w="4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 色</w:t>
            </w:r>
          </w:p>
        </w:tc>
      </w:tr>
      <w:tr>
        <w:trPr>
          <w:tblHeader w:val="false"/>
        </w:trPr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一般</w:t>
            </w:r>
          </w:p>
        </w:tc>
        <w:tc>
          <w:tcPr>
            <w:tcW w:type="dxa" w:w="4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12 色</w:t>
            </w:r>
          </w:p>
        </w:tc>
      </w:tr>
      <w:tr>
        <w:trPr>
          <w:tblHeader w:val="false"/>
        </w:trPr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決定明快、有經驗</w:t>
            </w:r>
          </w:p>
        </w:tc>
        <w:tc>
          <w:tcPr>
            <w:tcW w:type="dxa" w:w="4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24–36 色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這張表是本單元最實用的東西</w:t>
      </w:r>
      <w:r>
        <w:rPr>
          <w:rFonts w:ascii="Calibri" w:eastAsia="微軟正黑體" w:hAnsi="Calibri"/>
          <w:sz w:val="21"/>
          <w:szCs w:val="21"/>
        </w:rPr>
        <w:t xml:space="preserve">——顏色不是給越多越好，是給到剛好能決定為止。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十、安全與界線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材料安全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油性粉彩</w:t>
      </w:r>
      <w:r>
        <w:rPr>
          <w:rFonts w:ascii="Calibri" w:eastAsia="微軟正黑體" w:hAnsi="Calibri"/>
          <w:sz w:val="21"/>
          <w:szCs w:val="21"/>
        </w:rPr>
        <w:t xml:space="preserve">：務必穿圍裙；桌面鋪報紙；提醒不可揉眼睛；課後洗手（粉彩粉末會殘留指縫）。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蠟筆</w:t>
      </w:r>
      <w:r>
        <w:rPr>
          <w:rFonts w:ascii="Calibri" w:eastAsia="微軟正黑體" w:hAnsi="Calibri"/>
          <w:sz w:val="21"/>
          <w:szCs w:val="21"/>
        </w:rPr>
        <w:t xml:space="preserve">：粗桿為主，檢查有無斷裂尖端；不可含在嘴裡。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色鉛筆</w:t>
      </w:r>
      <w:r>
        <w:rPr>
          <w:rFonts w:ascii="Calibri" w:eastAsia="微軟正黑體" w:hAnsi="Calibri"/>
          <w:sz w:val="21"/>
          <w:szCs w:val="21"/>
        </w:rPr>
        <w:t xml:space="preserve">：削尖後尖端銳利，提醒不可指向他人；斷芯立即更換。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顏料味道</w:t>
      </w:r>
      <w:r>
        <w:rPr>
          <w:rFonts w:ascii="Calibri" w:eastAsia="微軟正黑體" w:hAnsi="Calibri"/>
          <w:sz w:val="21"/>
          <w:szCs w:val="21"/>
        </w:rPr>
        <w:t xml:space="preserve">：若有孩子對粉彩或麥克筆氣味明顯不適，立即改用色鉛筆並保持通風，同時記錄下來（見 7-4）。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身心界線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本單元最重要的界線</w:t>
      </w:r>
      <w:r>
        <w:rPr>
          <w:rFonts w:ascii="Calibri" w:eastAsia="微軟正黑體" w:hAnsi="Calibri"/>
          <w:sz w:val="21"/>
          <w:szCs w:val="21"/>
        </w:rPr>
        <w:t xml:space="preserve">：不從顏色推論心理狀態，不對家長做任何顏色與情緒的關聯說明。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這一條的完整說法見第八章狀況 5，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要求每位講師背下來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不公開評比顏色搭配；不張貼「配色最好的作品」。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不使用「這個顏色比較適合女生／男生」這類說法。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通報時機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同 L1-U01 第十章三項情形，當日 24 小時內通報單位主管與學校輔導室，書面只記錄事實。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再次強調：作品的顏色永遠不是通報或轉介的依據。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十一、講師檢核表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460"/>
        <w:gridCol w:w="6879"/>
        <w:gridCol w:w="650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6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通過標準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12 色色相環</w:t>
            </w:r>
          </w:p>
        </w:tc>
        <w:tc>
          <w:tcPr>
            <w:tcW w:type="dxa" w:w="6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12 色連續正確；已標出三種配色關係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同家族色作品</w:t>
            </w:r>
          </w:p>
        </w:tc>
        <w:tc>
          <w:tcPr>
            <w:tcW w:type="dxa" w:w="6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三色確實相鄰；同圈同色；三層有深淺層次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對面色作品</w:t>
            </w:r>
          </w:p>
        </w:tc>
        <w:tc>
          <w:tcPr>
            <w:tcW w:type="dxa" w:w="6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使用正確的對面色；有主從比例（非各半）；中間有隔開處理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彩虹序作品</w:t>
            </w:r>
          </w:p>
        </w:tc>
        <w:tc>
          <w:tcPr>
            <w:tcW w:type="dxa" w:w="6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順序正確；八格節奏清楚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三句效果描述</w:t>
            </w:r>
          </w:p>
        </w:tc>
        <w:tc>
          <w:tcPr>
            <w:tcW w:type="dxa" w:w="6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使用孩子聽得懂的具體比喻，無美術術語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三媒材測試表</w:t>
            </w:r>
          </w:p>
        </w:tc>
        <w:tc>
          <w:tcPr>
            <w:tcW w:type="dxa" w:w="6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九格完整；含大面積計時秒數；含疊色與細線測試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三個備課結論</w:t>
            </w:r>
          </w:p>
        </w:tc>
        <w:tc>
          <w:tcPr>
            <w:tcW w:type="dxa" w:w="6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每句含具體數字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顏色點名卡</w:t>
            </w:r>
          </w:p>
        </w:tc>
        <w:tc>
          <w:tcPr>
            <w:tcW w:type="dxa" w:w="6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12 張；顏色飽和，2 公尺可辨；背面例子為低年級生活可見物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不糾正原則</w:t>
            </w:r>
          </w:p>
        </w:tc>
        <w:tc>
          <w:tcPr>
            <w:tcW w:type="dxa" w:w="6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現場演練 3 題（孩子問「天空要塗什麼顏色」等），全程未給出具體顏色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家長回應</w:t>
            </w:r>
          </w:p>
        </w:tc>
        <w:tc>
          <w:tcPr>
            <w:tcW w:type="dxa" w:w="6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不看稿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說出第八章狀況 5 的完整回應，三要素齊全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評分</w:t>
      </w:r>
      <w:r>
        <w:rPr>
          <w:rFonts w:ascii="Calibri" w:eastAsia="微軟正黑體" w:hAnsi="Calibri"/>
          <w:sz w:val="21"/>
          <w:szCs w:val="21"/>
        </w:rPr>
        <w:t xml:space="preserve">：10 項全數通過為合格。第 9、10 項為必過項，未通過者不得入班。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十二、附件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附件一｜〈顏色的家族〉學習單（A4 單面，可直接影印）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附件二｜三媒材手感測試表（A4，講師術科用空白版）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附件三｜小色卡（A4 裁成 12 張，孩子上色前使用）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五向度課堂觀察表：見 L1-U01 附件四（本單元重點記錄 ③ 決定）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生命種子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沒有錯的顏色，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只有還沒被發現的美。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你選的每一個顏色，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都是你。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附件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附件一｜〈顏色的家族〉學習單（A4 單面，可直接影印）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顏色的家族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姓名 ____________     日期 ____ / 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① 顏色點名：我在教室找到的顏色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紅 □　橙 □　黃 □　綠 □　藍 □　紫 □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（找到就打勾，並寫下是什麼東西）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我找到最特別的是：____________________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② 我今天走哪一條路？（圈起來）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同家族色（溫柔）　對面色（熱鬧）　彩虹序（繽紛）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③ 我的三步配色（把顏色塗進格子）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790" w:right="120"/>
      </w:pPr>
      <w:r>
        <w:rPr>
          <w:rFonts w:ascii="Calibri" w:eastAsia="微軟正黑體" w:hAnsi="Calibri"/>
          <w:sz w:val="19"/>
          <w:szCs w:val="19"/>
        </w:rPr>
        <w:t xml:space="preserve">主色        輔色       點綴色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④ 我的主角是 __________ 色，因為 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⑤ 我今天用的工具（可複選）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□ 蠟筆　□ 色鉛筆　□ 油性粉彩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大塊的地方我用：____________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版面說明</w:t>
      </w:r>
      <w:r>
        <w:rPr>
          <w:rFonts w:ascii="Calibri" w:eastAsia="微軟正黑體" w:hAnsi="Calibri"/>
          <w:sz w:val="21"/>
          <w:szCs w:val="21"/>
        </w:rPr>
        <w:t xml:space="preserve">：A4 直式，邊界 1.5 公分。③的三個色塊方格各 3×3 公分（要夠大，低年級塗得進去）。④的兩條橫線各高 1.2 公分。全張字級 16pt 以上。①在 00:00–00:06 遊戲段填，②③在 00:21–00:26 填，④⑤在收尾段填。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設計說明</w:t>
      </w:r>
      <w:r>
        <w:rPr>
          <w:rFonts w:ascii="Calibri" w:eastAsia="微軟正黑體" w:hAnsi="Calibri"/>
          <w:sz w:val="21"/>
          <w:szCs w:val="21"/>
        </w:rPr>
        <w:t xml:space="preserve">：④「因為」欄是本單元的核心。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理由比顏色重要</w:t>
      </w:r>
      <w:r>
        <w:rPr>
          <w:rFonts w:ascii="Calibri" w:eastAsia="微軟正黑體" w:hAnsi="Calibri"/>
          <w:sz w:val="21"/>
          <w:szCs w:val="21"/>
        </w:rPr>
        <w:t xml:space="preserve">——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這一欄填得出來，代表他做的是決定，不是隨手拿。這也是第七章觀察的直接依據。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附件二｜三媒材手感測試表（A4，講師術科用空白版）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1"/>
        <w:gridCol w:w="2116"/>
        <w:gridCol w:w="2116"/>
        <w:gridCol w:w="2116"/>
      </w:tblGrid>
      <w:tr>
        <w:trPr>
          <w:tblHeader/>
        </w:trPr>
        <w:tc>
          <w:tcPr>
            <w:tcW w:type="dxa" w:w="3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粗桿蠟筆</w:t>
            </w:r>
          </w:p>
        </w:tc>
        <w:tc>
          <w:tcPr>
            <w:tcW w:type="dxa" w:w="2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油性色鉛筆</w:t>
            </w:r>
          </w:p>
        </w:tc>
        <w:tc>
          <w:tcPr>
            <w:tcW w:type="dxa" w:w="2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油性粉彩</w:t>
            </w:r>
          </w:p>
        </w:tc>
      </w:tr>
      <w:tr>
        <w:trPr>
          <w:tblHeader w:val="false"/>
        </w:trPr>
        <w:tc>
          <w:tcPr>
            <w:tcW w:type="dxa" w:w="3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大面積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（5×5 cm 塗滿）</w:t>
            </w:r>
          </w:p>
        </w:tc>
        <w:tc>
          <w:tcPr>
            <w:tcW w:type="dxa" w:w="2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⬜ 秒數：____</w:t>
            </w:r>
          </w:p>
        </w:tc>
        <w:tc>
          <w:tcPr>
            <w:tcW w:type="dxa" w:w="2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⬜ 秒數：____</w:t>
            </w:r>
          </w:p>
        </w:tc>
        <w:tc>
          <w:tcPr>
            <w:tcW w:type="dxa" w:w="2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⬜ 秒數：____</w:t>
            </w:r>
          </w:p>
        </w:tc>
      </w:tr>
      <w:tr>
        <w:trPr>
          <w:tblHeader w:val="false"/>
        </w:trPr>
        <w:tc>
          <w:tcPr>
            <w:tcW w:type="dxa" w:w="3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疊色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（兩色相疊）</w:t>
            </w:r>
          </w:p>
        </w:tc>
        <w:tc>
          <w:tcPr>
            <w:tcW w:type="dxa" w:w="2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⬜ 效果：____</w:t>
            </w:r>
          </w:p>
        </w:tc>
        <w:tc>
          <w:tcPr>
            <w:tcW w:type="dxa" w:w="2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⬜ 效果：____</w:t>
            </w:r>
          </w:p>
        </w:tc>
        <w:tc>
          <w:tcPr>
            <w:tcW w:type="dxa" w:w="2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⬜ 效果：____</w:t>
            </w:r>
          </w:p>
        </w:tc>
      </w:tr>
      <w:tr>
        <w:trPr>
          <w:tblHeader w:val="false"/>
        </w:trPr>
        <w:tc>
          <w:tcPr>
            <w:tcW w:type="dxa" w:w="3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細線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（3 mm 寬）</w:t>
            </w:r>
          </w:p>
        </w:tc>
        <w:tc>
          <w:tcPr>
            <w:tcW w:type="dxa" w:w="2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⬜ 可／不可</w:t>
            </w:r>
          </w:p>
        </w:tc>
        <w:tc>
          <w:tcPr>
            <w:tcW w:type="dxa" w:w="2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⬜ 可／不可</w:t>
            </w:r>
          </w:p>
        </w:tc>
        <w:tc>
          <w:tcPr>
            <w:tcW w:type="dxa" w:w="2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⬜ 可／不可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列印規格</w:t>
      </w:r>
      <w:r>
        <w:rPr>
          <w:rFonts w:ascii="Calibri" w:eastAsia="微軟正黑體" w:hAnsi="Calibri"/>
          <w:sz w:val="21"/>
          <w:szCs w:val="21"/>
        </w:rPr>
        <w:t xml:space="preserve">：A4 直式，每一格為 5×5 公分實際可塗色方框，共九格。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表格下方留 8 公分空白，寫三個備課結論。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三個備課結論的範例格式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「8 等分三層線稿全塗，色鉛筆需 ____ 分鐘，超過／不超過一堂課的上色時段（25 分）。」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「小一班級大面積上色一律使用 ____，小格子細節使用 ____。」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「油性粉彩每堂需預留 ____ 分鐘清潔時間，須事前通知家長穿舊衣。」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附件三｜小色卡（A4 裁成 12 張，孩子上色前使用）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我的顏色計畫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姓名 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主色  輔色  點綴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我的主角是：____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規格</w:t>
      </w:r>
      <w:r>
        <w:rPr>
          <w:rFonts w:ascii="Calibri" w:eastAsia="微軟正黑體" w:hAnsi="Calibri"/>
          <w:sz w:val="21"/>
          <w:szCs w:val="21"/>
        </w:rPr>
        <w:t xml:space="preserve">：A4 裁成 12 張（每張約 7×5 公分），厚卡紙或影印紙皆可。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三個色塊各 1.8×1.8 公分。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使用方式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上色前發下，孩子先在三個格子塗上決定好的顏色。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色卡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放在桌角</w:t>
      </w:r>
      <w:r>
        <w:rPr>
          <w:rFonts w:ascii="Calibri" w:eastAsia="微軟正黑體" w:hAnsi="Calibri"/>
          <w:sz w:val="21"/>
          <w:szCs w:val="21"/>
        </w:rPr>
        <w:t xml:space="preserve">，上色全程看得到。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中場「色卡走秀」時舉起來——舉色卡不舉作品，因為色卡不會比較優劣。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課後可貼在作品背面，成為孩子的配色紀錄。累積十二張，就是他一學期的色彩軌跡。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給講師的提醒</w:t>
      </w:r>
      <w:r>
        <w:rPr>
          <w:rFonts w:ascii="Calibri" w:eastAsia="微軟正黑體" w:hAnsi="Calibri"/>
          <w:sz w:val="21"/>
          <w:szCs w:val="21"/>
        </w:rPr>
        <w:t xml:space="preserve">：色卡是本單元最有效的一個工具，成本極低。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它解決了低年級最常見的「邊畫邊選」問題，也提供了第七章觀察 ③ 決定 的具體依據——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填色卡花了多久、有沒有擦改，都寫在上面了。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【待確認】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色鉛筆色數</w:t>
      </w:r>
      <w:r>
        <w:rPr>
          <w:rFonts w:ascii="Calibri" w:eastAsia="微軟正黑體" w:hAnsi="Calibri"/>
          <w:sz w:val="21"/>
          <w:szCs w:val="21"/>
        </w:rPr>
        <w:t xml:space="preserve">：本單元以 36 色為上限、12 色為標準。若貴單位配備為 24 色或 48 色，第九章的「選項數量對照表」需依實際調整。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油性粉彩的使用</w:t>
      </w:r>
      <w:r>
        <w:rPr>
          <w:rFonts w:ascii="Calibri" w:eastAsia="微軟正黑體" w:hAnsi="Calibri"/>
          <w:sz w:val="21"/>
          <w:szCs w:val="21"/>
        </w:rPr>
        <w:t xml:space="preserve">：粉彩髒手髒衣，需家長配合穿舊衣。若貴單位教室不便清潔，可將本單元的媒材縮減為蠟筆＋色鉛筆兩種，3-3 節與測試表需一併修改。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色相環教具</w:t>
      </w:r>
      <w:r>
        <w:rPr>
          <w:rFonts w:ascii="Calibri" w:eastAsia="微軟正黑體" w:hAnsi="Calibri"/>
          <w:sz w:val="21"/>
          <w:szCs w:val="21"/>
        </w:rPr>
        <w:t xml:space="preserve">：術科要求學員自製 12 色色相環。若市面上有貴單位慣用的色相環教具，可改為「認識並標記」，省下 15 分鐘。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本堂使用的線稿</w:t>
      </w:r>
      <w:r>
        <w:rPr>
          <w:rFonts w:ascii="Calibri" w:eastAsia="微軟正黑體" w:hAnsi="Calibri"/>
          <w:sz w:val="21"/>
          <w:szCs w:val="21"/>
        </w:rPr>
        <w:t xml:space="preserve">：教案假設沿用 U04 完成的作品繼續上色，或另發預印稿。若貴單位習慣每堂一件獨立作品，需在 00:26 前增加發稿與說明時間，總長會超過 90 分鐘。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小色卡的成本</w:t>
      </w:r>
      <w:r>
        <w:rPr>
          <w:rFonts w:ascii="Calibri" w:eastAsia="微軟正黑體" w:hAnsi="Calibri"/>
          <w:sz w:val="21"/>
          <w:szCs w:val="21"/>
        </w:rPr>
        <w:t xml:space="preserve">：每人每堂一張，一學期 12 張 × 15 人 = 180 張。若成本考量，可改為護貝重複使用（用白板筆），但就無法累積成色彩軌跡。</w:t>
      </w:r>
    </w:p>
    <w:p>
      <w:pPr>
        <w:spacing w:after="60"/>
      </w:pPr>
    </w:p>
    <w:sectPr>
      <w:headerReference w:type="default" r:id="rId7"/>
      <w:footerReference w:type="default" r:id="rId8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微軟正黑體" w:hAnsi="Calibri"/>
        <w:color w:val="888888"/>
        <w:sz w:val="16"/>
        <w:szCs w:val="16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  <w:spacing w:after="60"/>
    </w:pPr>
    <w:r>
      <w:rPr>
        <w:rFonts w:ascii="Calibri" w:eastAsia="微軟正黑體" w:hAnsi="Calibri"/>
        <w:color w:val="888888"/>
        <w:sz w:val="16"/>
        <w:szCs w:val="16"/>
      </w:rPr>
      <w:t xml:space="preserve">曼陀羅創意美學　Level 1 講師培訓</w:t>
    </w:r>
    <w:r>
      <w:ptab w:alignment="right" w:relativeTo="margin" w:leader="none"/>
    </w:r>
    <w:r>
      <w:rPr>
        <w:rFonts w:ascii="Calibri" w:eastAsia="微軟正黑體" w:hAnsi="Calibri"/>
        <w:color w:val="888888"/>
        <w:sz w:val="16"/>
        <w:szCs w:val="16"/>
      </w:rPr>
      <w:t xml:space="preserve">單元 05　色彩遊戲：低年級配色教學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40"/>
      </w:pPr>
    </w:lvl>
    <w:lvl w:ilvl="1" w15:tentative="1">
      <w:start w:val="1"/>
      <w:numFmt w:val="bullet"/>
      <w:lvlText w:val="○"/>
      <w:lvlJc w:val="left"/>
      <w:pPr>
        <w:ind w:left="660" w:hanging="240"/>
      </w:pPr>
    </w:lvl>
    <w:lvl w:ilvl="2" w15:tentative="1">
      <w:start w:val="1"/>
      <w:numFmt w:val="bullet"/>
      <w:lvlText w:val="▪"/>
      <w:lvlJc w:val="left"/>
      <w:pPr>
        <w:ind w:left="9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40"/>
      </w:pPr>
    </w:lvl>
    <w:lvl w:ilvl="1" w15:tentative="1">
      <w:start w:val="1"/>
      <w:numFmt w:val="lowerLetter"/>
      <w:lvlText w:val="%2."/>
      <w:lvlJc w:val="left"/>
      <w:pPr>
        <w:ind w:left="660" w:hanging="240"/>
      </w:pPr>
    </w:lvl>
    <w:lvl w:ilvl="2" w15:tentative="1">
      <w:start w:val="1"/>
      <w:numFmt w:val="lowerRoman"/>
      <w:lvlText w:val="%3."/>
      <w:lvlJc w:val="left"/>
      <w:pPr>
        <w:ind w:left="9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微軟正黑體" w:hAnsi="Calibri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單元 05｜色彩遊戲：低年級配色教學</dc:title>
  <dc:creator>曼陀羅創意美學師資培訓</dc:creator>
  <dc:description>Level 1 低年級講師培訓手冊</dc:description>
  <cp:lastModifiedBy>Un-named</cp:lastModifiedBy>
  <cp:revision>1</cp:revision>
  <dcterms:created xsi:type="dcterms:W3CDTF">2026-08-22T15:28:18.243Z</dcterms:created>
  <dcterms:modified xsi:type="dcterms:W3CDTF">2026-08-22T15:28:18.244Z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