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軟正黑體" w:hAnsi="微軟正黑體" w:eastAsia="微軟正黑體"/>
        </w:rPr>
        <w:t>兒童藝術 × 生命教育｜才藝師資培訓講義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培訓對象</w:t>
      </w:r>
      <w:r>
        <w:rPr>
          <w:rFonts w:ascii="微軟正黑體" w:hAnsi="微軟正黑體" w:eastAsia="微軟正黑體"/>
          <w:i/>
        </w:rPr>
        <w:t>：有志投入國小低年級（小一、小二）兒童藝術才藝教學的老師／助教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培訓目標</w:t>
      </w:r>
      <w:r>
        <w:rPr>
          <w:rFonts w:ascii="微軟正黑體" w:hAnsi="微軟正黑體" w:eastAsia="微軟正黑體"/>
          <w:i/>
        </w:rPr>
        <w:t>：培養能「</w:t>
      </w:r>
      <w:r>
        <w:rPr>
          <w:rFonts w:ascii="微軟正黑體" w:hAnsi="微軟正黑體" w:eastAsia="微軟正黑體"/>
          <w:b/>
          <w:i/>
          <w:color w:val="7A3FB0"/>
        </w:rPr>
        <w:t>以藝術為媒介、陪伴孩子的生命成長</w:t>
      </w:r>
      <w:r>
        <w:rPr>
          <w:rFonts w:ascii="微軟正黑體" w:hAnsi="微軟正黑體" w:eastAsia="微軟正黑體"/>
          <w:i/>
        </w:rPr>
        <w:t>」的才藝老師——會教技法，更懂得回應孩子。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核心信念</w:t>
      </w:r>
      <w:r>
        <w:rPr>
          <w:rFonts w:ascii="微軟正黑體" w:hAnsi="微軟正黑體" w:eastAsia="微軟正黑體"/>
          <w:i/>
        </w:rPr>
        <w:t>：我們教的不只是作品，而是讓孩子在創作中認識自己、連結他人、擁抱世界。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第一單元｜才藝老師的角色與信念</w:t>
      </w:r>
    </w:p>
    <w:p>
      <w:pPr>
        <w:pStyle w:val="Heading2"/>
      </w:pPr>
      <w:r>
        <w:rPr>
          <w:rFonts w:ascii="微軟正黑體" w:hAnsi="微軟正黑體" w:eastAsia="微軟正黑體"/>
        </w:rPr>
        <w:t>1. 你不是「美術老師」，你是「創作的陪伴者」</w:t>
      </w:r>
    </w:p>
    <w:p>
      <w:pPr>
        <w:pStyle w:val="ListBullet"/>
      </w:pPr>
      <w:r>
        <w:rPr>
          <w:rFonts w:ascii="微軟正黑體" w:hAnsi="微軟正黑體" w:eastAsia="微軟正黑體"/>
        </w:rPr>
        <w:t>兒童才藝課的重點</w:t>
      </w:r>
      <w:r>
        <w:rPr>
          <w:rFonts w:ascii="微軟正黑體" w:hAnsi="微軟正黑體" w:eastAsia="微軟正黑體"/>
          <w:b/>
          <w:color w:val="7A3FB0"/>
        </w:rPr>
        <w:t>不在於把孩子訓練成小畫家</w:t>
      </w:r>
      <w:r>
        <w:rPr>
          <w:rFonts w:ascii="微軟正黑體" w:hAnsi="微軟正黑體" w:eastAsia="微軟正黑體"/>
        </w:rPr>
        <w:t>，而在於透過動手創作，讓孩子體驗「我做得到」「我是獨特的」。</w:t>
      </w:r>
    </w:p>
    <w:p>
      <w:pPr>
        <w:pStyle w:val="ListBullet"/>
      </w:pPr>
      <w:r>
        <w:rPr>
          <w:rFonts w:ascii="微軟正黑體" w:hAnsi="微軟正黑體" w:eastAsia="微軟正黑體"/>
        </w:rPr>
        <w:t>老師的價值不在「示範得多漂亮」，而在「</w:t>
      </w:r>
      <w:r>
        <w:rPr>
          <w:rFonts w:ascii="微軟正黑體" w:hAnsi="微軟正黑體" w:eastAsia="微軟正黑體"/>
          <w:b/>
          <w:color w:val="7A3FB0"/>
        </w:rPr>
        <w:t>能不能看見每個孩子，並回應他</w:t>
      </w:r>
      <w:r>
        <w:rPr>
          <w:rFonts w:ascii="微軟正黑體" w:hAnsi="微軟正黑體" w:eastAsia="微軟正黑體"/>
        </w:rPr>
        <w:t>」。</w:t>
      </w:r>
    </w:p>
    <w:p>
      <w:pPr>
        <w:pStyle w:val="Heading2"/>
      </w:pPr>
      <w:r>
        <w:rPr>
          <w:rFonts w:ascii="微軟正黑體" w:hAnsi="微軟正黑體" w:eastAsia="微軟正黑體"/>
        </w:rPr>
        <w:t>2. 三種身分的切換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身分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什麼時候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在做什麼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示範者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技法教學時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把步驟拆簡單、誇張、好玩，降低門檻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觀察者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孩子創作時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退到旁邊，看見每個孩子的狀態與情緒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陪伴者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卡關／情緒時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接住情緒、提出好問題，而非替他完成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老師的自我提醒</w:t>
      </w:r>
    </w:p>
    <w:p>
      <w:pPr>
        <w:pStyle w:val="ListBullet"/>
      </w:pPr>
      <w:r>
        <w:rPr>
          <w:rFonts w:ascii="微軟正黑體" w:hAnsi="微軟正黑體" w:eastAsia="微軟正黑體"/>
        </w:rPr>
        <w:t>我不替孩子「改漂亮」，我幫他「說出他想說的」。</w:t>
      </w:r>
    </w:p>
    <w:p>
      <w:pPr>
        <w:pStyle w:val="ListBullet"/>
      </w:pPr>
      <w:r>
        <w:rPr>
          <w:rFonts w:ascii="微軟正黑體" w:hAnsi="微軟正黑體" w:eastAsia="微軟正黑體"/>
        </w:rPr>
        <w:t>我不比較孩子，我看見每個孩子「這次比上次多了什麼」。</w:t>
      </w:r>
    </w:p>
    <w:p>
      <w:pPr>
        <w:pStyle w:val="ListBullet"/>
      </w:pPr>
      <w:r>
        <w:rPr>
          <w:rFonts w:ascii="微軟正黑體" w:hAnsi="微軟正黑體" w:eastAsia="微軟正黑體"/>
        </w:rPr>
        <w:t>我允許混亂、允許失誤——那是學習正在發生的聲音。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第二單元｜認識孩子：小一、小二的身心發展</w:t>
      </w:r>
    </w:p>
    <w:p>
      <w:r>
        <w:rPr>
          <w:rFonts w:ascii="微軟正黑體" w:hAnsi="微軟正黑體" w:eastAsia="微軟正黑體"/>
        </w:rPr>
        <w:t>教低年級，必須先理解這個年紀的孩子「能做什麼、需要什麼」。</w:t>
      </w:r>
    </w:p>
    <w:p>
      <w:pPr>
        <w:pStyle w:val="Heading2"/>
      </w:pPr>
      <w:r>
        <w:rPr>
          <w:rFonts w:ascii="微軟正黑體" w:hAnsi="微軟正黑體" w:eastAsia="微軟正黑體"/>
        </w:rPr>
        <w:t>1. 認知特質</w:t>
      </w:r>
    </w:p>
    <w:p>
      <w:pPr>
        <w:pStyle w:val="ListBullet"/>
      </w:pPr>
      <w:r>
        <w:rPr>
          <w:rFonts w:ascii="微軟正黑體" w:hAnsi="微軟正黑體" w:eastAsia="微軟正黑體"/>
        </w:rPr>
        <w:t>處於「</w:t>
      </w:r>
      <w:r>
        <w:rPr>
          <w:rFonts w:ascii="微軟正黑體" w:hAnsi="微軟正黑體" w:eastAsia="微軟正黑體"/>
          <w:b/>
          <w:color w:val="7A3FB0"/>
        </w:rPr>
        <w:t>具體運思</w:t>
      </w:r>
      <w:r>
        <w:rPr>
          <w:rFonts w:ascii="微軟正黑體" w:hAnsi="微軟正黑體" w:eastAsia="微軟正黑體"/>
        </w:rPr>
        <w:t>」起點：靠實際操作理解抽象概念，所以要「先做再說」。</w:t>
      </w:r>
    </w:p>
    <w:p>
      <w:pPr>
        <w:pStyle w:val="ListBullet"/>
      </w:pPr>
      <w:r>
        <w:rPr>
          <w:rFonts w:ascii="微軟正黑體" w:hAnsi="微軟正黑體" w:eastAsia="微軟正黑體"/>
        </w:rPr>
        <w:t>想像力豐富但邏輯尚淺：喜歡故事、擬人化（讓黏土、花朵「會說話」最有效）。</w:t>
      </w:r>
    </w:p>
    <w:p>
      <w:pPr>
        <w:pStyle w:val="Heading2"/>
      </w:pPr>
      <w:r>
        <w:rPr>
          <w:rFonts w:ascii="微軟正黑體" w:hAnsi="微軟正黑體" w:eastAsia="微軟正黑體"/>
        </w:rPr>
        <w:t>2. 動作發展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手部精細動作仍在發展</w:t>
      </w:r>
      <w:r>
        <w:rPr>
          <w:rFonts w:ascii="微軟正黑體" w:hAnsi="微軟正黑體" w:eastAsia="微軟正黑體"/>
        </w:rPr>
        <w:t>：搓、捏、撕、貼沒問題；過細的剪裁、需要力氣或精準的步驟要由老師協助。</w:t>
      </w:r>
    </w:p>
    <w:p>
      <w:pPr>
        <w:pStyle w:val="ListBullet"/>
      </w:pPr>
      <w:r>
        <w:rPr>
          <w:rFonts w:ascii="微軟正黑體" w:hAnsi="微軟正黑體" w:eastAsia="微軟正黑體"/>
        </w:rPr>
        <w:t>設計作品時，</w:t>
      </w:r>
      <w:r>
        <w:rPr>
          <w:rFonts w:ascii="微軟正黑體" w:hAnsi="微軟正黑體" w:eastAsia="微軟正黑體"/>
          <w:b/>
          <w:color w:val="7A3FB0"/>
        </w:rPr>
        <w:t>留大塊面、可容錯</w:t>
      </w:r>
      <w:r>
        <w:rPr>
          <w:rFonts w:ascii="微軟正黑體" w:hAnsi="微軟正黑體" w:eastAsia="微軟正黑體"/>
        </w:rPr>
        <w:t>，避免要求一筆到位。</w:t>
      </w:r>
    </w:p>
    <w:p>
      <w:pPr>
        <w:pStyle w:val="Heading2"/>
      </w:pPr>
      <w:r>
        <w:rPr>
          <w:rFonts w:ascii="微軟正黑體" w:hAnsi="微軟正黑體" w:eastAsia="微軟正黑體"/>
        </w:rPr>
        <w:t>3. 專注力</w:t>
      </w:r>
    </w:p>
    <w:p>
      <w:pPr>
        <w:pStyle w:val="ListBullet"/>
      </w:pPr>
      <w:r>
        <w:rPr>
          <w:rFonts w:ascii="微軟正黑體" w:hAnsi="微軟正黑體" w:eastAsia="微軟正黑體"/>
        </w:rPr>
        <w:t xml:space="preserve">單一活動專注約 </w:t>
      </w:r>
      <w:r>
        <w:rPr>
          <w:rFonts w:ascii="微軟正黑體" w:hAnsi="微軟正黑體" w:eastAsia="微軟正黑體"/>
          <w:b/>
          <w:color w:val="7A3FB0"/>
        </w:rPr>
        <w:t>15–20 分鐘</w:t>
      </w:r>
      <w:r>
        <w:rPr>
          <w:rFonts w:ascii="微軟正黑體" w:hAnsi="微軟正黑體" w:eastAsia="微軟正黑體"/>
        </w:rPr>
        <w:t>，之後需要切換或動一動。</w:t>
      </w:r>
    </w:p>
    <w:p>
      <w:pPr>
        <w:pStyle w:val="ListBullet"/>
      </w:pPr>
      <w:r>
        <w:rPr>
          <w:rFonts w:ascii="微軟正黑體" w:hAnsi="微軟正黑體" w:eastAsia="微軟正黑體"/>
        </w:rPr>
        <w:t>課程節奏要「</w:t>
      </w:r>
      <w:r>
        <w:rPr>
          <w:rFonts w:ascii="微軟正黑體" w:hAnsi="微軟正黑體" w:eastAsia="微軟正黑體"/>
          <w:b/>
          <w:color w:val="7A3FB0"/>
        </w:rPr>
        <w:t>分段、可預期</w:t>
      </w:r>
      <w:r>
        <w:rPr>
          <w:rFonts w:ascii="微軟正黑體" w:hAnsi="微軟正黑體" w:eastAsia="微軟正黑體"/>
        </w:rPr>
        <w:t>」，孩子知道接下來會發生什麼才有安全感。</w:t>
      </w:r>
    </w:p>
    <w:p>
      <w:pPr>
        <w:pStyle w:val="Heading2"/>
      </w:pPr>
      <w:r>
        <w:rPr>
          <w:rFonts w:ascii="微軟正黑體" w:hAnsi="微軟正黑體" w:eastAsia="微軟正黑體"/>
        </w:rPr>
        <w:t>4. 情緒與社會性</w:t>
      </w:r>
    </w:p>
    <w:p>
      <w:pPr>
        <w:pStyle w:val="ListBullet"/>
      </w:pPr>
      <w:r>
        <w:rPr>
          <w:rFonts w:ascii="微軟正黑體" w:hAnsi="微軟正黑體" w:eastAsia="微軟正黑體"/>
        </w:rPr>
        <w:t>在意「被看見、被肯定」，也容易因「畫不好」而挫折。</w:t>
      </w:r>
    </w:p>
    <w:p>
      <w:pPr>
        <w:pStyle w:val="ListBullet"/>
      </w:pPr>
      <w:r>
        <w:rPr>
          <w:rFonts w:ascii="微軟正黑體" w:hAnsi="微軟正黑體" w:eastAsia="微軟正黑體"/>
        </w:rPr>
        <w:t>開始發展同儕關係，但仍需要練習分享、輪流、接納不同。</w:t>
      </w:r>
    </w:p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教學啟示</w:t>
      </w:r>
      <w:r>
        <w:rPr>
          <w:rFonts w:ascii="微軟正黑體" w:hAnsi="微軟正黑體" w:eastAsia="微軟正黑體"/>
          <w:i/>
        </w:rPr>
        <w:t>：步驟少、塊面大、故事化、多鼓勵、固定節奏、容許不完美。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第三單元｜教學核心理念：三大原則</w:t>
      </w:r>
    </w:p>
    <w:p>
      <w:pPr>
        <w:pStyle w:val="Heading2"/>
      </w:pPr>
      <w:r>
        <w:rPr>
          <w:rFonts w:ascii="微軟正黑體" w:hAnsi="微軟正黑體" w:eastAsia="微軟正黑體"/>
        </w:rPr>
        <w:t>原則一：手作優先、語言其次</w:t>
      </w:r>
    </w:p>
    <w:p>
      <w:r>
        <w:rPr>
          <w:rFonts w:ascii="微軟正黑體" w:hAnsi="微軟正黑體" w:eastAsia="微軟正黑體"/>
        </w:rPr>
        <w:t>先讓孩子「動手體驗」，再用簡單問句引導「覺察」，</w:t>
      </w:r>
      <w:r>
        <w:rPr>
          <w:rFonts w:ascii="微軟正黑體" w:hAnsi="微軟正黑體" w:eastAsia="微軟正黑體"/>
          <w:b/>
          <w:color w:val="7A3FB0"/>
        </w:rPr>
        <w:t>不說教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</w:rPr>
        <w:t>✗「這朵花告訴我們要珍惜生命喔！」（說教）</w:t>
      </w:r>
    </w:p>
    <w:p>
      <w:pPr>
        <w:pStyle w:val="ListBullet"/>
      </w:pPr>
      <w:r>
        <w:rPr>
          <w:rFonts w:ascii="微軟正黑體" w:hAnsi="微軟正黑體" w:eastAsia="微軟正黑體"/>
        </w:rPr>
        <w:t>✓「這朵花以前是活的，現在換一種方式陪著你，你想對它說什麼？」（引導）</w:t>
      </w:r>
    </w:p>
    <w:p>
      <w:pPr>
        <w:pStyle w:val="Heading2"/>
      </w:pPr>
      <w:r>
        <w:rPr>
          <w:rFonts w:ascii="微軟正黑體" w:hAnsi="微軟正黑體" w:eastAsia="微軟正黑體"/>
        </w:rPr>
        <w:t>原則二：沒有失敗的作品</w:t>
      </w:r>
    </w:p>
    <w:p>
      <w:r>
        <w:rPr>
          <w:rFonts w:ascii="微軟正黑體" w:hAnsi="微軟正黑體" w:eastAsia="微軟正黑體"/>
        </w:rPr>
        <w:t>把所有「畫歪、捏破、撕壞、貼錯」重新定義為「</w:t>
      </w:r>
      <w:r>
        <w:rPr>
          <w:rFonts w:ascii="微軟正黑體" w:hAnsi="微軟正黑體" w:eastAsia="微軟正黑體"/>
          <w:b/>
          <w:color w:val="7A3FB0"/>
        </w:rPr>
        <w:t>獨一無二的痕跡</w:t>
      </w:r>
      <w:r>
        <w:rPr>
          <w:rFonts w:ascii="微軟正黑體" w:hAnsi="微軟正黑體" w:eastAsia="微軟正黑體"/>
        </w:rPr>
        <w:t>」。</w:t>
      </w:r>
    </w:p>
    <w:p>
      <w:pPr>
        <w:pStyle w:val="ListBullet"/>
      </w:pPr>
      <w:r>
        <w:rPr>
          <w:rFonts w:ascii="微軟正黑體" w:hAnsi="微軟正黑體" w:eastAsia="微軟正黑體"/>
        </w:rPr>
        <w:t>孩子說「我畫壞了」→「太好了，這個形狀剛好可以變成＿＿。」</w:t>
      </w:r>
    </w:p>
    <w:p>
      <w:pPr>
        <w:pStyle w:val="ListBullet"/>
      </w:pPr>
      <w:r>
        <w:rPr>
          <w:rFonts w:ascii="微軟正黑體" w:hAnsi="微軟正黑體" w:eastAsia="微軟正黑體"/>
        </w:rPr>
        <w:t>這不只是安慰，是在教孩子一生受用的能力：</w:t>
      </w:r>
      <w:r>
        <w:rPr>
          <w:rFonts w:ascii="微軟正黑體" w:hAnsi="微軟正黑體" w:eastAsia="微軟正黑體"/>
          <w:b/>
          <w:color w:val="7A3FB0"/>
        </w:rPr>
        <w:t>面對不完美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原則三：每件作品都能帶回家</w:t>
      </w:r>
    </w:p>
    <w:p>
      <w:r>
        <w:rPr>
          <w:rFonts w:ascii="微軟正黑體" w:hAnsi="微軟正黑體" w:eastAsia="微軟正黑體"/>
        </w:rPr>
        <w:t>作品是孩子與家庭對話的橋樑。完成度＞精緻度，</w:t>
      </w:r>
      <w:r>
        <w:rPr>
          <w:rFonts w:ascii="微軟正黑體" w:hAnsi="微軟正黑體" w:eastAsia="微軟正黑體"/>
          <w:b/>
          <w:color w:val="7A3FB0"/>
        </w:rPr>
        <w:t>讓每個孩子都帶著「我完成了」的成就感回家</w:t>
      </w:r>
      <w:r>
        <w:rPr>
          <w:rFonts w:ascii="微軟正黑體" w:hAnsi="微軟正黑體" w:eastAsia="微軟正黑體"/>
        </w:rPr>
        <w:t>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第四單元｜生命教育如何融入藝術</w:t>
      </w:r>
    </w:p>
    <w:p>
      <w:r>
        <w:rPr>
          <w:rFonts w:ascii="微軟正黑體" w:hAnsi="微軟正黑體" w:eastAsia="微軟正黑體"/>
        </w:rPr>
        <w:t>藝術是「容器」，盛裝孩子說不出口的感受；生命教育則是這套課程的靈魂。</w:t>
      </w:r>
    </w:p>
    <w:p>
      <w:pPr>
        <w:pStyle w:val="Heading2"/>
      </w:pPr>
      <w:r>
        <w:rPr>
          <w:rFonts w:ascii="微軟正黑體" w:hAnsi="微軟正黑體" w:eastAsia="微軟正黑體"/>
        </w:rPr>
        <w:t>1. 生命教育四大主軸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主軸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核心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在課堂裡長什麼樣子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認識與接納自己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畫心情、捏自我意象，接納情緒與不完美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人與他人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愛與歸屬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合作拼貼、做「家」，練習分享與包容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人與自然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感恩與責任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押花、海洋主題，珍惜與保護生命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  <w:b/>
                <w:color w:val="7A3FB0"/>
              </w:rPr>
              <w:t>人與生命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蛻變與希望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蝴蝶、生命樹，理解改變、許下夢想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2. 融入的三個層次（由淺到深）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媒材本身的隱喻</w:t>
      </w:r>
      <w:r>
        <w:rPr>
          <w:rFonts w:ascii="微軟正黑體" w:hAnsi="微軟正黑體" w:eastAsia="微軟正黑體"/>
        </w:rPr>
        <w:t>：種子＝成長、押花＝珍惜、繭＝等待、樹＝支撐。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創作過程的體驗</w:t>
      </w:r>
      <w:r>
        <w:rPr>
          <w:rFonts w:ascii="微軟正黑體" w:hAnsi="微軟正黑體" w:eastAsia="微軟正黑體"/>
        </w:rPr>
        <w:t>：捏壞→接納；合作→包容；等待陰乾→耐心。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對話的提問</w:t>
      </w:r>
      <w:r>
        <w:rPr>
          <w:rFonts w:ascii="微軟正黑體" w:hAnsi="微軟正黑體" w:eastAsia="微軟正黑體"/>
        </w:rPr>
        <w:t>：用一句好問題，把作品連回孩子的生命經驗。</w:t>
      </w:r>
    </w:p>
    <w:p>
      <w:pPr>
        <w:pStyle w:val="Heading2"/>
      </w:pPr>
      <w:r>
        <w:rPr>
          <w:rFonts w:ascii="微軟正黑體" w:hAnsi="微軟正黑體" w:eastAsia="微軟正黑體"/>
        </w:rPr>
        <w:t>3. 黃金原則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不貼標籤、不強調死亡</w:t>
      </w:r>
      <w:r>
        <w:rPr>
          <w:rFonts w:ascii="微軟正黑體" w:hAnsi="微軟正黑體" w:eastAsia="微軟正黑體"/>
        </w:rPr>
        <w:t>：用溫柔、具體、生活化的方式談感受。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尊重孩子的詮釋</w:t>
      </w:r>
      <w:r>
        <w:rPr>
          <w:rFonts w:ascii="微軟正黑體" w:hAnsi="微軟正黑體" w:eastAsia="微軟正黑體"/>
        </w:rPr>
        <w:t>：孩子畫黑色的太陽、關起來的房子，都有他的理由，先接納再好奇。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第五單元｜四大媒材教學要點</w:t>
      </w:r>
    </w:p>
    <w:p>
      <w:pPr>
        <w:pStyle w:val="Heading2"/>
      </w:pPr>
      <w:r>
        <w:rPr>
          <w:rFonts w:ascii="微軟正黑體" w:hAnsi="微軟正黑體" w:eastAsia="微軟正黑體"/>
        </w:rPr>
        <w:t>🟤 紙黏土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選材</w:t>
      </w:r>
      <w:r>
        <w:rPr>
          <w:rFonts w:ascii="微軟正黑體" w:hAnsi="微軟正黑體" w:eastAsia="微軟正黑體"/>
        </w:rPr>
        <w:t>：無毒、輕質、好搓不黏手；多色備齊。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基本技法口訣</w:t>
      </w:r>
      <w:r>
        <w:rPr>
          <w:rFonts w:ascii="微軟正黑體" w:hAnsi="微軟正黑體" w:eastAsia="微軟正黑體"/>
        </w:rPr>
        <w:t>：搓圓、壓扁、搓長、捏合、壓紋。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：表面龜裂（揉勻、勿太厚）、黏不牢（接合處沾水或白膠＋牙籤固定）。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乾燥</w:t>
      </w:r>
      <w:r>
        <w:rPr>
          <w:rFonts w:ascii="微軟正黑體" w:hAnsi="微軟正黑體" w:eastAsia="微軟正黑體"/>
        </w:rPr>
        <w:t>：立體作品需</w:t>
      </w:r>
      <w:r>
        <w:rPr>
          <w:rFonts w:ascii="微軟正黑體" w:hAnsi="微軟正黑體" w:eastAsia="微軟正黑體"/>
          <w:b/>
          <w:color w:val="7A3FB0"/>
        </w:rPr>
        <w:t>陰乾 5–7 天</w:t>
      </w:r>
      <w:r>
        <w:rPr>
          <w:rFonts w:ascii="微軟正黑體" w:hAnsi="微軟正黑體" w:eastAsia="微軟正黑體"/>
        </w:rPr>
        <w:t>，通風、勿日曬；務必排進跨週課程設計。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：在「捏壞、留痕」中練習接納不完美。</w:t>
      </w:r>
    </w:p>
    <w:p>
      <w:pPr>
        <w:pStyle w:val="Heading2"/>
      </w:pPr>
      <w:r>
        <w:rPr>
          <w:rFonts w:ascii="微軟正黑體" w:hAnsi="微軟正黑體" w:eastAsia="微軟正黑體"/>
        </w:rPr>
        <w:t>🎨 兒童繪畫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媒材</w:t>
      </w:r>
      <w:r>
        <w:rPr>
          <w:rFonts w:ascii="微軟正黑體" w:hAnsi="微軟正黑體" w:eastAsia="微軟正黑體"/>
        </w:rPr>
        <w:t>：蠟筆（好上手）＋廣告顏料／水彩（玩色彩）。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：濕畫法（先鋪水再點色，看顏色暈開）、疊色、渲染、點刷。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：不敢下筆（先用鉛筆淡淡定位、老師陪畫第一筆）、把畫塗成一團黑（先接納情緒再好奇）。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：用顏色表達情緒，肯定「我的世界由我作主」。</w:t>
      </w:r>
    </w:p>
    <w:p>
      <w:pPr>
        <w:pStyle w:val="Heading2"/>
      </w:pPr>
      <w:r>
        <w:rPr>
          <w:rFonts w:ascii="微軟正黑體" w:hAnsi="微軟正黑體" w:eastAsia="微軟正黑體"/>
        </w:rPr>
        <w:t>🌼 押花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準備</w:t>
      </w:r>
      <w:r>
        <w:rPr>
          <w:rFonts w:ascii="微軟正黑體" w:hAnsi="微軟正黑體" w:eastAsia="微軟正黑體"/>
        </w:rPr>
        <w:t>：押花需</w:t>
      </w:r>
      <w:r>
        <w:rPr>
          <w:rFonts w:ascii="微軟正黑體" w:hAnsi="微軟正黑體" w:eastAsia="微軟正黑體"/>
          <w:b/>
          <w:color w:val="7A3FB0"/>
        </w:rPr>
        <w:t>提前 2–3 週壓製</w:t>
      </w:r>
      <w:r>
        <w:rPr>
          <w:rFonts w:ascii="微軟正黑體" w:hAnsi="微軟正黑體" w:eastAsia="微軟正黑體"/>
        </w:rPr>
        <w:t>或購買現成；非常脆弱。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：用鑷子或棉花棒沾膠，輕點輕放；護貝／冷裱保護成品。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：花碎掉（示範力道、多備幾朵）、構圖塞太滿（引導「留白也是一種美」）。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：珍惜當下、對自然感恩；溫柔理解「無常」。</w:t>
      </w:r>
    </w:p>
    <w:p>
      <w:pPr>
        <w:pStyle w:val="Heading2"/>
      </w:pPr>
      <w:r>
        <w:rPr>
          <w:rFonts w:ascii="微軟正黑體" w:hAnsi="微軟正黑體" w:eastAsia="微軟正黑體"/>
        </w:rPr>
        <w:t>✂️ 拼貼（撕／剪）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技法</w:t>
      </w:r>
      <w:r>
        <w:rPr>
          <w:rFonts w:ascii="微軟正黑體" w:hAnsi="微軟正黑體" w:eastAsia="微軟正黑體"/>
        </w:rPr>
        <w:t>：</w:t>
      </w:r>
      <w:r>
        <w:rPr>
          <w:rFonts w:ascii="微軟正黑體" w:hAnsi="微軟正黑體" w:eastAsia="微軟正黑體"/>
          <w:b/>
          <w:color w:val="7A3FB0"/>
        </w:rPr>
        <w:t>手指撕紙</w:t>
      </w:r>
      <w:r>
        <w:rPr>
          <w:rFonts w:ascii="微軟正黑體" w:hAnsi="微軟正黑體" w:eastAsia="微軟正黑體"/>
        </w:rPr>
        <w:t>（撕出有機毛邊，最適合低年級）、大塊面構圖。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常見問題</w:t>
      </w:r>
      <w:r>
        <w:rPr>
          <w:rFonts w:ascii="微軟正黑體" w:hAnsi="微軟正黑體" w:eastAsia="微軟正黑體"/>
        </w:rPr>
        <w:t>：習慣剪刀的孩子怕「撕破」（把破口轉成創意）、不願把作品「接給別人」（合作前先約定不批評）。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生命連結</w:t>
      </w:r>
      <w:r>
        <w:rPr>
          <w:rFonts w:ascii="微軟正黑體" w:hAnsi="微軟正黑體" w:eastAsia="微軟正黑體"/>
        </w:rPr>
        <w:t>：在碎片中重組秩序、接納差異、練習合作。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第六單元｜一堂課的設計與流程</w:t>
      </w:r>
    </w:p>
    <w:p>
      <w:pPr>
        <w:pStyle w:val="Heading2"/>
      </w:pPr>
      <w:r>
        <w:rPr>
          <w:rFonts w:ascii="微軟正黑體" w:hAnsi="微軟正黑體" w:eastAsia="微軟正黑體"/>
        </w:rPr>
        <w:t>1. 120 分鐘固定節奏（100 分上課＋20 分整理）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時段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時間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內容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① 心靈登陸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0–12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故事／心情圈，安定情緒、帶入主題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② 技法魔法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12–27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示範技法（簡短、誇張、步驟少）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③ 沉浸創作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27–85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動手做，中間穿插一次伸展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④ 收心分享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85–100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圍圈分享「最喜歡的一個地方」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⑤ 整理環境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100–120 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收拾、清潔、作品歸位、洗手</w:t>
            </w:r>
          </w:p>
        </w:tc>
      </w:tr>
    </w:tbl>
    <w:p/>
    <w:p>
      <w:pPr>
        <w:ind w:left="283"/>
      </w:pPr>
      <w:r>
        <w:rPr>
          <w:rFonts w:ascii="微軟正黑體" w:hAnsi="微軟正黑體" w:eastAsia="微軟正黑體"/>
          <w:b/>
          <w:i/>
          <w:color w:val="7A3FB0"/>
        </w:rPr>
        <w:t>把「整理」當成課程的一部分</w:t>
      </w:r>
      <w:r>
        <w:rPr>
          <w:rFonts w:ascii="微軟正黑體" w:hAnsi="微軟正黑體" w:eastAsia="微軟正黑體"/>
          <w:i/>
        </w:rPr>
        <w:t>，是生命教育（為自己的空間負責、物歸原位），不是下課後的雜事。</w:t>
      </w:r>
    </w:p>
    <w:p>
      <w:pPr>
        <w:pStyle w:val="Heading2"/>
      </w:pPr>
      <w:r>
        <w:rPr>
          <w:rFonts w:ascii="微軟正黑體" w:hAnsi="微軟正黑體" w:eastAsia="微軟正黑體"/>
        </w:rPr>
        <w:t>2. 兩堂課完成一件作品</w:t>
      </w:r>
    </w:p>
    <w:p>
      <w:pPr>
        <w:pStyle w:val="ListBullet"/>
      </w:pPr>
      <w:r>
        <w:rPr>
          <w:rFonts w:ascii="微軟正黑體" w:hAnsi="微軟正黑體" w:eastAsia="微軟正黑體"/>
        </w:rPr>
        <w:t>第 1 堂：打底／塑形／探索；第 2 堂：上色／裝飾／完成／分享。</w:t>
      </w:r>
    </w:p>
    <w:p>
      <w:pPr>
        <w:pStyle w:val="ListBullet"/>
      </w:pPr>
      <w:r>
        <w:rPr>
          <w:rFonts w:ascii="微軟正黑體" w:hAnsi="微軟正黑體" w:eastAsia="微軟正黑體"/>
        </w:rPr>
        <w:t>需陰乾的作品（紙黏土）務必排進跨週，行前確認「上週的作品乾了沒」。</w:t>
      </w:r>
    </w:p>
    <w:p>
      <w:pPr>
        <w:pStyle w:val="Heading2"/>
      </w:pPr>
      <w:r>
        <w:rPr>
          <w:rFonts w:ascii="微軟正黑體" w:hAnsi="微軟正黑體" w:eastAsia="微軟正黑體"/>
        </w:rPr>
        <w:t>3. 示範的訣竅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步驟拆到最少</w:t>
      </w:r>
      <w:r>
        <w:rPr>
          <w:rFonts w:ascii="微軟正黑體" w:hAnsi="微軟正黑體" w:eastAsia="微軟正黑體"/>
        </w:rPr>
        <w:t>、用口訣（「搓搓搓、壓壓壓」）、誇張表情與動作。</w:t>
      </w:r>
    </w:p>
    <w:p>
      <w:pPr>
        <w:pStyle w:val="ListBullet"/>
      </w:pPr>
      <w:r>
        <w:rPr>
          <w:rFonts w:ascii="微軟正黑體" w:hAnsi="微軟正黑體" w:eastAsia="微軟正黑體"/>
        </w:rPr>
        <w:t>示範一個</w:t>
      </w:r>
      <w:r>
        <w:rPr>
          <w:rFonts w:ascii="微軟正黑體" w:hAnsi="微軟正黑體" w:eastAsia="微軟正黑體"/>
          <w:b/>
          <w:color w:val="7A3FB0"/>
        </w:rPr>
        <w:t>「不完美但完成」的範例</w:t>
      </w:r>
      <w:r>
        <w:rPr>
          <w:rFonts w:ascii="微軟正黑體" w:hAnsi="微軟正黑體" w:eastAsia="微軟正黑體"/>
        </w:rPr>
        <w:t>，讓孩子知道「這樣就很好」。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第七單元｜對話引導與回應技巧</w:t>
      </w:r>
    </w:p>
    <w:p>
      <w:pPr>
        <w:pStyle w:val="Heading2"/>
      </w:pPr>
      <w:r>
        <w:rPr>
          <w:rFonts w:ascii="微軟正黑體" w:hAnsi="微軟正黑體" w:eastAsia="微軟正黑體"/>
        </w:rPr>
        <w:t>1. 黃金回應句：不評價「美醜、像不像」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別說（評價）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改說（好奇與連結）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「畫得好漂亮！」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「這裡是什麼感覺？你想說什麼故事？」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「畫得好像喔！」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「這看起來很有你的精神。」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「太陽要畫黃色啦」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「你的太陽在休息嗎？還是在保護你？」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2. 開放式提問四式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感受</w:t>
      </w:r>
      <w:r>
        <w:rPr>
          <w:rFonts w:ascii="微軟正黑體" w:hAnsi="微軟正黑體" w:eastAsia="微軟正黑體"/>
        </w:rPr>
        <w:t>：「住在你的星球上，是什麼感覺？」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故事</w:t>
      </w:r>
      <w:r>
        <w:rPr>
          <w:rFonts w:ascii="微軟正黑體" w:hAnsi="微軟正黑體" w:eastAsia="微軟正黑體"/>
        </w:rPr>
        <w:t>：「如果這間小屋會說話，它會說什麼？」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連結</w:t>
      </w:r>
      <w:r>
        <w:rPr>
          <w:rFonts w:ascii="微軟正黑體" w:hAnsi="微軟正黑體" w:eastAsia="微軟正黑體"/>
        </w:rPr>
        <w:t>：「你最近有沒有也需要這種勇氣的事？」</w:t>
      </w:r>
    </w:p>
    <w:p>
      <w:pPr>
        <w:pStyle w:val="ListNumber"/>
      </w:pPr>
      <w:r>
        <w:rPr>
          <w:rFonts w:ascii="微軟正黑體" w:hAnsi="微軟正黑體" w:eastAsia="微軟正黑體"/>
          <w:b/>
          <w:color w:val="7A3FB0"/>
        </w:rPr>
        <w:t>選擇</w:t>
      </w:r>
      <w:r>
        <w:rPr>
          <w:rFonts w:ascii="微軟正黑體" w:hAnsi="微軟正黑體" w:eastAsia="微軟正黑體"/>
        </w:rPr>
        <w:t>：「你想讓它待在這裡，還是換個位置？」（把主導權還給孩子）</w:t>
      </w:r>
    </w:p>
    <w:p>
      <w:pPr>
        <w:pStyle w:val="Heading2"/>
      </w:pPr>
      <w:r>
        <w:rPr>
          <w:rFonts w:ascii="微軟正黑體" w:hAnsi="微軟正黑體" w:eastAsia="微軟正黑體"/>
        </w:rPr>
        <w:t>3. 回應的三步驟：接住 → 好奇 → 還給他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接住</w:t>
      </w:r>
      <w:r>
        <w:rPr>
          <w:rFonts w:ascii="微軟正黑體" w:hAnsi="微軟正黑體" w:eastAsia="微軟正黑體"/>
        </w:rPr>
        <w:t xml:space="preserve">情緒（「你看起來有點著急」）→ </w:t>
      </w:r>
      <w:r>
        <w:rPr>
          <w:rFonts w:ascii="微軟正黑體" w:hAnsi="微軟正黑體" w:eastAsia="微軟正黑體"/>
          <w:b/>
          <w:color w:val="7A3FB0"/>
        </w:rPr>
        <w:t>好奇</w:t>
      </w:r>
      <w:r>
        <w:rPr>
          <w:rFonts w:ascii="微軟正黑體" w:hAnsi="微軟正黑體" w:eastAsia="微軟正黑體"/>
        </w:rPr>
        <w:t>（「發生什麼了？」）→ 把決定</w:t>
      </w:r>
      <w:r>
        <w:rPr>
          <w:rFonts w:ascii="微軟正黑體" w:hAnsi="微軟正黑體" w:eastAsia="微軟正黑體"/>
          <w:b/>
          <w:color w:val="7A3FB0"/>
        </w:rPr>
        <w:t>還給孩子</w:t>
      </w:r>
      <w:r>
        <w:rPr>
          <w:rFonts w:ascii="微軟正黑體" w:hAnsi="微軟正黑體" w:eastAsia="微軟正黑體"/>
        </w:rPr>
        <w:t>（「你想怎麼做？」），而不是替他完成。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第八單元｜班級經營與常見狀況處理</w:t>
      </w:r>
    </w:p>
    <w:p>
      <w:pPr>
        <w:pStyle w:val="Heading2"/>
      </w:pPr>
      <w:r>
        <w:rPr>
          <w:rFonts w:ascii="微軟正黑體" w:hAnsi="微軟正黑體" w:eastAsia="微軟正黑體"/>
        </w:rPr>
        <w:t>1. 建立可預期的秩序</w:t>
      </w:r>
    </w:p>
    <w:p>
      <w:pPr>
        <w:pStyle w:val="ListBullet"/>
      </w:pPr>
      <w:r>
        <w:rPr>
          <w:rFonts w:ascii="微軟正黑體" w:hAnsi="微軟正黑體" w:eastAsia="微軟正黑體"/>
        </w:rPr>
        <w:t>用「</w:t>
      </w:r>
      <w:r>
        <w:rPr>
          <w:rFonts w:ascii="微軟正黑體" w:hAnsi="微軟正黑體" w:eastAsia="微軟正黑體"/>
          <w:b/>
          <w:color w:val="7A3FB0"/>
        </w:rPr>
        <w:t>魔法口令／收心鈴</w:t>
      </w:r>
      <w:r>
        <w:rPr>
          <w:rFonts w:ascii="微軟正黑體" w:hAnsi="微軟正黑體" w:eastAsia="微軟正黑體"/>
        </w:rPr>
        <w:t>」做段落切換。</w:t>
      </w:r>
    </w:p>
    <w:p>
      <w:pPr>
        <w:pStyle w:val="ListBullet"/>
      </w:pPr>
      <w:r>
        <w:rPr>
          <w:rFonts w:ascii="微軟正黑體" w:hAnsi="微軟正黑體" w:eastAsia="微軟正黑體"/>
        </w:rPr>
        <w:t>課前把流程寫在白板，讓孩子知道接下來會發生什麼。</w:t>
      </w:r>
    </w:p>
    <w:p>
      <w:pPr>
        <w:pStyle w:val="ListBullet"/>
      </w:pPr>
      <w:r>
        <w:rPr>
          <w:rFonts w:ascii="微軟正黑體" w:hAnsi="微軟正黑體" w:eastAsia="微軟正黑體"/>
        </w:rPr>
        <w:t>先講好「</w:t>
      </w:r>
      <w:r>
        <w:rPr>
          <w:rFonts w:ascii="微軟正黑體" w:hAnsi="微軟正黑體" w:eastAsia="微軟正黑體"/>
          <w:b/>
          <w:color w:val="7A3FB0"/>
        </w:rPr>
        <w:t>桌面約定</w:t>
      </w:r>
      <w:r>
        <w:rPr>
          <w:rFonts w:ascii="微軟正黑體" w:hAnsi="微軟正黑體" w:eastAsia="微軟正黑體"/>
        </w:rPr>
        <w:t>」：不批評別人的作品、材料用完歸位、弄髒沒關係會收拾。</w:t>
      </w:r>
    </w:p>
    <w:p>
      <w:pPr>
        <w:pStyle w:val="Heading2"/>
      </w:pPr>
      <w:r>
        <w:rPr>
          <w:rFonts w:ascii="微軟正黑體" w:hAnsi="微軟正黑體" w:eastAsia="微軟正黑體"/>
        </w:rPr>
        <w:t>2. 常見狀況與處理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狀況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可能原因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處理方式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不敢下筆／畫很小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自信不足、怕失敗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陪畫第一筆、淡淡定位、強調沒有失敗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「我畫壞了！」要重來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完美主義、挫折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把失誤轉成創意，示範「痕跡的故事」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搶材料／不願分享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界線與輪流尚在學習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事前分配、用計時器輪流、合作前約定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情緒崩潰、放棄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累了、受挫、家庭情緒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先離開作品、陪伴情緒，不急著回到任務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整片塗黑、畫面陰暗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可能在表達情緒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不驚慌、溫柔好奇，必要時與導師／家長溝通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動作很慢、跟不上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精細動作發展中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簡化步驟、給予協助、肯定他的節奏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紅線提醒（轉介與通報）</w:t>
      </w:r>
    </w:p>
    <w:p>
      <w:pPr>
        <w:pStyle w:val="ListBullet"/>
      </w:pPr>
      <w:r>
        <w:rPr>
          <w:rFonts w:ascii="微軟正黑體" w:hAnsi="微軟正黑體" w:eastAsia="微軟正黑體"/>
        </w:rPr>
        <w:t>若觀察到孩子作品／言語</w:t>
      </w:r>
      <w:r>
        <w:rPr>
          <w:rFonts w:ascii="微軟正黑體" w:hAnsi="微軟正黑體" w:eastAsia="微軟正黑體"/>
          <w:b/>
          <w:color w:val="7A3FB0"/>
        </w:rPr>
        <w:t>反覆出現暴力、傷害、明顯異常</w:t>
      </w:r>
      <w:r>
        <w:rPr>
          <w:rFonts w:ascii="微軟正黑體" w:hAnsi="微軟正黑體" w:eastAsia="微軟正黑體"/>
        </w:rPr>
        <w:t>，或疑似受虐傷痕，務必記錄並依規定知會校方／家長／社工，這是老師的責任。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第九單元｜安全、衛生與材料管理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材料安全</w:t>
      </w:r>
      <w:r>
        <w:rPr>
          <w:rFonts w:ascii="微軟正黑體" w:hAnsi="微軟正黑體" w:eastAsia="微軟正黑體"/>
        </w:rPr>
        <w:t>：選用</w:t>
      </w:r>
      <w:r>
        <w:rPr>
          <w:rFonts w:ascii="微軟正黑體" w:hAnsi="微軟正黑體" w:eastAsia="微軟正黑體"/>
          <w:b/>
          <w:color w:val="7A3FB0"/>
        </w:rPr>
        <w:t>無毒、具安全標章</w:t>
      </w:r>
      <w:r>
        <w:rPr>
          <w:rFonts w:ascii="微軟正黑體" w:hAnsi="微軟正黑體" w:eastAsia="微軟正黑體"/>
        </w:rPr>
        <w:t>的媒材；鈕扣、亮片、緞帶等小物注意</w:t>
      </w:r>
      <w:r>
        <w:rPr>
          <w:rFonts w:ascii="微軟正黑體" w:hAnsi="微軟正黑體" w:eastAsia="微軟正黑體"/>
          <w:b/>
          <w:color w:val="7A3FB0"/>
        </w:rPr>
        <w:t>誤食與過敏</w:t>
      </w:r>
      <w:r>
        <w:rPr>
          <w:rFonts w:ascii="微軟正黑體" w:hAnsi="微軟正黑體" w:eastAsia="微軟正黑體"/>
        </w:rPr>
        <w:t>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工具安全</w:t>
      </w:r>
      <w:r>
        <w:rPr>
          <w:rFonts w:ascii="微軟正黑體" w:hAnsi="微軟正黑體" w:eastAsia="微軟正黑體"/>
        </w:rPr>
        <w:t>：剪刀、護貝機、</w:t>
      </w:r>
      <w:r>
        <w:rPr>
          <w:rFonts w:ascii="微軟正黑體" w:hAnsi="微軟正黑體" w:eastAsia="微軟正黑體"/>
          <w:b/>
          <w:color w:val="7A3FB0"/>
        </w:rPr>
        <w:t>熱熔槍由老師操作</w:t>
      </w:r>
      <w:r>
        <w:rPr>
          <w:rFonts w:ascii="微軟正黑體" w:hAnsi="微軟正黑體" w:eastAsia="微軟正黑體"/>
        </w:rPr>
        <w:t>，絕不交給孩子。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環境衛生</w:t>
      </w:r>
      <w:r>
        <w:rPr>
          <w:rFonts w:ascii="微軟正黑體" w:hAnsi="微軟正黑體" w:eastAsia="微軟正黑體"/>
        </w:rPr>
        <w:t>：鋪桌墊、備圍裙與濕紙巾，建立「弄髒沒關係、會收拾」的安心氛圍；課後清潔、作品歸位。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材料管理</w:t>
      </w:r>
      <w:r>
        <w:rPr>
          <w:rFonts w:ascii="微軟正黑體" w:hAnsi="微軟正黑體" w:eastAsia="微軟正黑體"/>
        </w:rPr>
        <w:t>：依出席人數</w:t>
      </w:r>
      <w:r>
        <w:rPr>
          <w:rFonts w:ascii="微軟正黑體" w:hAnsi="微軟正黑體" w:eastAsia="微軟正黑體"/>
          <w:b/>
          <w:color w:val="7A3FB0"/>
        </w:rPr>
        <w:t>＋2 份備用</w:t>
      </w:r>
      <w:r>
        <w:rPr>
          <w:rFonts w:ascii="微軟正黑體" w:hAnsi="微軟正黑體" w:eastAsia="微軟正黑體"/>
        </w:rPr>
        <w:t>；耗材（押花、黏土）提前備齊；陰乾區貼名字、分班管理。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第十單元｜親師溝通、作品記錄與評量</w:t>
      </w:r>
    </w:p>
    <w:p>
      <w:pPr>
        <w:pStyle w:val="Heading2"/>
      </w:pPr>
      <w:r>
        <w:rPr>
          <w:rFonts w:ascii="微軟正黑體" w:hAnsi="微軟正黑體" w:eastAsia="微軟正黑體"/>
        </w:rPr>
        <w:t>1. 評量：不打分數，重歷程</w:t>
      </w:r>
    </w:p>
    <w:p>
      <w:pPr>
        <w:pStyle w:val="ListBullet"/>
      </w:pPr>
      <w:r>
        <w:rPr>
          <w:rFonts w:ascii="微軟正黑體" w:hAnsi="微軟正黑體" w:eastAsia="微軟正黑體"/>
        </w:rPr>
        <w:t>以</w:t>
      </w:r>
      <w:r>
        <w:rPr>
          <w:rFonts w:ascii="微軟正黑體" w:hAnsi="微軟正黑體" w:eastAsia="微軟正黑體"/>
          <w:b/>
          <w:color w:val="7A3FB0"/>
        </w:rPr>
        <w:t>歷程檔案</w:t>
      </w:r>
      <w:r>
        <w:rPr>
          <w:rFonts w:ascii="微軟正黑體" w:hAnsi="微軟正黑體" w:eastAsia="微軟正黑體"/>
        </w:rPr>
        <w:t>記錄：每件作品拍照 ＋ 老師一句觀察 ＋ 孩子一句話。</w:t>
      </w:r>
    </w:p>
    <w:p>
      <w:pPr>
        <w:pStyle w:val="ListBullet"/>
      </w:pPr>
      <w:r>
        <w:rPr>
          <w:rFonts w:ascii="微軟正黑體" w:hAnsi="微軟正黑體" w:eastAsia="微軟正黑體"/>
        </w:rPr>
        <w:t>焦點：是否投入、是否願意分享、是否有「我做得到」的時刻。</w:t>
      </w:r>
    </w:p>
    <w:p>
      <w:pPr>
        <w:pStyle w:val="Heading2"/>
      </w:pPr>
      <w:r>
        <w:rPr>
          <w:rFonts w:ascii="微軟正黑體" w:hAnsi="微軟正黑體" w:eastAsia="微軟正黑體"/>
        </w:rPr>
        <w:t>2. 觀察四向度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向度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看什麼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投入度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需陪伴才開始？能專注？主動延伸？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情緒表達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能不能說出感受、連結主題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同儕互動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願意分享、協助、鼓勵他人嗎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面對不完美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容易放棄？能繼續？能轉成創意？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</w:rPr>
        <w:t>3. 親師溝通</w:t>
      </w:r>
    </w:p>
    <w:p>
      <w:pPr>
        <w:pStyle w:val="ListBullet"/>
      </w:pPr>
      <w:r>
        <w:rPr>
          <w:rFonts w:ascii="微軟正黑體" w:hAnsi="微軟正黑體" w:eastAsia="微軟正黑體"/>
        </w:rPr>
        <w:t>每件作品附「</w:t>
      </w:r>
      <w:r>
        <w:rPr>
          <w:rFonts w:ascii="微軟正黑體" w:hAnsi="微軟正黑體" w:eastAsia="微軟正黑體"/>
          <w:b/>
          <w:color w:val="7A3FB0"/>
        </w:rPr>
        <w:t>回家對話小卡</w:t>
      </w:r>
      <w:r>
        <w:rPr>
          <w:rFonts w:ascii="微軟正黑體" w:hAnsi="微軟正黑體" w:eastAsia="微軟正黑體"/>
        </w:rPr>
        <w:t>」，給家長一個問句，把學習延伸回家庭。</w:t>
      </w:r>
    </w:p>
    <w:p>
      <w:pPr>
        <w:pStyle w:val="ListBullet"/>
      </w:pPr>
      <w:r>
        <w:rPr>
          <w:rFonts w:ascii="微軟正黑體" w:hAnsi="微軟正黑體" w:eastAsia="微軟正黑體"/>
        </w:rPr>
        <w:t>與家長溝通時，多說「孩子的歷程與亮點」，少評論「作品好不好」。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第十一單元｜成果展與招生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成果展</w:t>
      </w:r>
      <w:r>
        <w:rPr>
          <w:rFonts w:ascii="微軟正黑體" w:hAnsi="微軟正黑體" w:eastAsia="微軟正黑體"/>
        </w:rPr>
        <w:t>：把一系列作品佈置成主題情境（如「生命花園」），讓孩子當</w:t>
      </w:r>
      <w:r>
        <w:rPr>
          <w:rFonts w:ascii="微軟正黑體" w:hAnsi="微軟正黑體" w:eastAsia="微軟正黑體"/>
          <w:b/>
          <w:color w:val="7A3FB0"/>
        </w:rPr>
        <w:t>小小導覽員</w:t>
      </w:r>
      <w:r>
        <w:rPr>
          <w:rFonts w:ascii="微軟正黑體" w:hAnsi="微軟正黑體" w:eastAsia="微軟正黑體"/>
        </w:rPr>
        <w:t>介紹自己的作品——這是最好的口語表達與自我肯定練習。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招生亮點</w:t>
      </w:r>
      <w:r>
        <w:rPr>
          <w:rFonts w:ascii="微軟正黑體" w:hAnsi="微軟正黑體" w:eastAsia="微軟正黑體"/>
        </w:rPr>
        <w:t>：強調「藝術 × 生命教育」「八件可帶回家的作品」「適齡、安全、重歷程」，並用孩子的真實作品照片說話。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7A3FB0"/>
        </w:rPr>
        <w:t>家長最在意</w:t>
      </w:r>
      <w:r>
        <w:rPr>
          <w:rFonts w:ascii="微軟正黑體" w:hAnsi="微軟正黑體" w:eastAsia="微軟正黑體"/>
        </w:rPr>
        <w:t>：安全、孩子是否開心投入、是否被好好對待——把這些放進你的溝通裡。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第十二單元｜師資自我成長與試教評核</w:t>
      </w:r>
    </w:p>
    <w:p>
      <w:pPr>
        <w:pStyle w:val="Heading2"/>
      </w:pPr>
      <w:r>
        <w:rPr>
          <w:rFonts w:ascii="微軟正黑體" w:hAnsi="微軟正黑體" w:eastAsia="微軟正黑體"/>
        </w:rPr>
        <w:t>1. 持續成長</w:t>
      </w:r>
    </w:p>
    <w:p>
      <w:pPr>
        <w:pStyle w:val="ListBullet"/>
      </w:pPr>
      <w:r>
        <w:rPr>
          <w:rFonts w:ascii="微軟正黑體" w:hAnsi="微軟正黑體" w:eastAsia="微軟正黑體"/>
        </w:rPr>
        <w:t>每堂課後寫</w:t>
      </w:r>
      <w:r>
        <w:rPr>
          <w:rFonts w:ascii="微軟正黑體" w:hAnsi="微軟正黑體" w:eastAsia="微軟正黑體"/>
          <w:b/>
          <w:color w:val="7A3FB0"/>
        </w:rPr>
        <w:t>三行教學日誌</w:t>
      </w:r>
      <w:r>
        <w:rPr>
          <w:rFonts w:ascii="微軟正黑體" w:hAnsi="微軟正黑體" w:eastAsia="微軟正黑體"/>
        </w:rPr>
        <w:t>：今天哪個孩子讓我印象深刻？我說了哪句好問題？下次想調整什麼？</w:t>
      </w:r>
    </w:p>
    <w:p>
      <w:pPr>
        <w:pStyle w:val="ListBullet"/>
      </w:pPr>
      <w:r>
        <w:rPr>
          <w:rFonts w:ascii="微軟正黑體" w:hAnsi="微軟正黑體" w:eastAsia="微軟正黑體"/>
        </w:rPr>
        <w:t>定期與夥伴</w:t>
      </w:r>
      <w:r>
        <w:rPr>
          <w:rFonts w:ascii="微軟正黑體" w:hAnsi="微軟正黑體" w:eastAsia="微軟正黑體"/>
          <w:b/>
          <w:color w:val="7A3FB0"/>
        </w:rPr>
        <w:t>共備、觀課、回饋</w:t>
      </w:r>
      <w:r>
        <w:rPr>
          <w:rFonts w:ascii="微軟正黑體" w:hAnsi="微軟正黑體" w:eastAsia="微軟正黑體"/>
        </w:rPr>
        <w:t>。</w:t>
      </w:r>
    </w:p>
    <w:p>
      <w:pPr>
        <w:pStyle w:val="Heading2"/>
      </w:pPr>
      <w:r>
        <w:rPr>
          <w:rFonts w:ascii="微軟正黑體" w:hAnsi="微軟正黑體" w:eastAsia="微軟正黑體"/>
        </w:rPr>
        <w:t>2. 試教評核表（培訓檢核用）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評核項目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重點</w:t>
            </w:r>
          </w:p>
        </w:tc>
        <w:tc>
          <w:tcPr>
            <w:tcW w:type="dxa" w:w="288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達成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課程準備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材料齊全、示範樣品、流程清楚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技法示範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步驟少、清楚、好玩、可容錯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課堂節奏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分段、可預期、時間掌握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對話引導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不評價美醜、能提好問題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班級經營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秩序、約定、狀況處理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生命連結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自然融入、不說教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安全衛生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工具安全、整理收拾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對孩子的態度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看見每個孩子、接納不完美</w:t>
            </w:r>
          </w:p>
        </w:tc>
        <w:tc>
          <w:tcPr>
            <w:tcW w:type="dxa" w:w="2880"/>
          </w:tcPr>
          <w:p>
            <w:r/>
            <w:r>
              <w:rPr>
                <w:rFonts w:ascii="微軟正黑體" w:hAnsi="微軟正黑體" w:eastAsia="微軟正黑體"/>
              </w:rPr>
              <w:t>☐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A｜講師行前準備檢核表</w:t>
      </w:r>
    </w:p>
    <w:p>
      <w:r>
        <w:rPr>
          <w:rFonts w:ascii="微軟正黑體" w:hAnsi="微軟正黑體" w:eastAsia="微軟正黑體"/>
          <w:b/>
          <w:color w:val="7A3FB0"/>
        </w:rPr>
        <w:t>前一天</w:t>
      </w:r>
    </w:p>
    <w:p>
      <w:pPr>
        <w:pStyle w:val="ListBullet"/>
      </w:pPr>
      <w:r>
        <w:rPr>
          <w:rFonts w:ascii="微軟正黑體" w:hAnsi="微軟正黑體" w:eastAsia="微軟正黑體"/>
        </w:rPr>
        <w:t>[ ] 依出席人數＋2 份備妥材料</w:t>
      </w:r>
    </w:p>
    <w:p>
      <w:pPr>
        <w:pStyle w:val="ListBullet"/>
      </w:pPr>
      <w:r>
        <w:rPr>
          <w:rFonts w:ascii="微軟正黑體" w:hAnsi="微軟正黑體" w:eastAsia="微軟正黑體"/>
        </w:rPr>
        <w:t>[ ] 確認上週需陰乾的作品已乾、可接續</w:t>
      </w:r>
    </w:p>
    <w:p>
      <w:pPr>
        <w:pStyle w:val="ListBullet"/>
      </w:pPr>
      <w:r>
        <w:rPr>
          <w:rFonts w:ascii="微軟正黑體" w:hAnsi="微軟正黑體" w:eastAsia="微軟正黑體"/>
        </w:rPr>
        <w:t>[ ] 預讀本堂主題與對話引導，準備繪本／故事</w:t>
      </w:r>
    </w:p>
    <w:p>
      <w:pPr>
        <w:pStyle w:val="ListBullet"/>
      </w:pPr>
      <w:r>
        <w:rPr>
          <w:rFonts w:ascii="微軟正黑體" w:hAnsi="微軟正黑體" w:eastAsia="微軟正黑體"/>
        </w:rPr>
        <w:t>[ ] 做好一份「示範樣品」</w:t>
      </w:r>
    </w:p>
    <w:p>
      <w:r>
        <w:rPr>
          <w:rFonts w:ascii="微軟正黑體" w:hAnsi="微軟正黑體" w:eastAsia="微軟正黑體"/>
          <w:b/>
          <w:color w:val="7A3FB0"/>
        </w:rPr>
        <w:t>當天上課前</w:t>
      </w:r>
    </w:p>
    <w:p>
      <w:pPr>
        <w:pStyle w:val="ListBullet"/>
      </w:pPr>
      <w:r>
        <w:rPr>
          <w:rFonts w:ascii="微軟正黑體" w:hAnsi="微軟正黑體" w:eastAsia="微軟正黑體"/>
        </w:rPr>
        <w:t>[ ] 鋪桌墊、分材料、備濕紙巾與洗手動線</w:t>
      </w:r>
    </w:p>
    <w:p>
      <w:pPr>
        <w:pStyle w:val="ListBullet"/>
      </w:pPr>
      <w:r>
        <w:rPr>
          <w:rFonts w:ascii="微軟正黑體" w:hAnsi="微軟正黑體" w:eastAsia="微軟正黑體"/>
        </w:rPr>
        <w:t>[ ] 流程寫上白板</w:t>
      </w:r>
    </w:p>
    <w:p>
      <w:pPr>
        <w:pStyle w:val="ListBullet"/>
      </w:pPr>
      <w:r>
        <w:rPr>
          <w:rFonts w:ascii="微軟正黑體" w:hAnsi="微軟正黑體" w:eastAsia="微軟正黑體"/>
        </w:rPr>
        <w:t>[ ] 陰乾區、作品歸位區貼好姓名標籤</w:t>
      </w:r>
    </w:p>
    <w:p>
      <w:r>
        <w:rPr>
          <w:rFonts w:ascii="微軟正黑體" w:hAnsi="微軟正黑體" w:eastAsia="微軟正黑體"/>
          <w:b/>
          <w:color w:val="7A3FB0"/>
        </w:rPr>
        <w:t>課後</w:t>
      </w:r>
    </w:p>
    <w:p>
      <w:pPr>
        <w:pStyle w:val="ListBullet"/>
      </w:pPr>
      <w:r>
        <w:rPr>
          <w:rFonts w:ascii="微軟正黑體" w:hAnsi="微軟正黑體" w:eastAsia="微軟正黑體"/>
        </w:rPr>
        <w:t>[ ] 帶孩子一起整理、清潔、歸位、洗手</w:t>
      </w:r>
    </w:p>
    <w:p>
      <w:pPr>
        <w:pStyle w:val="ListBullet"/>
      </w:pPr>
      <w:r>
        <w:rPr>
          <w:rFonts w:ascii="微軟正黑體" w:hAnsi="微軟正黑體" w:eastAsia="微軟正黑體"/>
        </w:rPr>
        <w:t>[ ] 拍照存檔＋寫一句觀察</w:t>
      </w:r>
    </w:p>
    <w:p>
      <w:pPr>
        <w:pStyle w:val="ListBullet"/>
      </w:pPr>
      <w:r>
        <w:rPr>
          <w:rFonts w:ascii="微軟正黑體" w:hAnsi="微軟正黑體" w:eastAsia="微軟正黑體"/>
        </w:rPr>
        <w:t>[ ] 需陰乾作品放妥、標名字</w:t>
      </w:r>
    </w:p>
    <w:p>
      <w:pPr>
        <w:pStyle w:val="ListBullet"/>
      </w:pPr>
      <w:r>
        <w:rPr>
          <w:rFonts w:ascii="微軟正黑體" w:hAnsi="微軟正黑體" w:eastAsia="微軟正黑體"/>
        </w:rPr>
        <w:t>[ ] 補充／預訂下週材料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B｜推薦繪本書單（依主題）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主題</w:t>
            </w:r>
          </w:p>
        </w:tc>
        <w:tc>
          <w:tcPr>
            <w:tcW w:type="dxa" w:w="4320"/>
            <w:shd w:val="clear" w:fill="6A4FB6"/>
          </w:tcPr>
          <w:p>
            <w:r>
              <w:rPr>
                <w:b/>
                <w:color w:val="FFFFFF"/>
              </w:rPr>
            </w:r>
            <w:r>
              <w:rPr>
                <w:rFonts w:ascii="微軟正黑體" w:hAnsi="微軟正黑體" w:eastAsia="微軟正黑體"/>
                <w:b/>
                <w:color w:val="FFFFFF"/>
              </w:rPr>
              <w:t>繪本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情緒・自我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《情緒小怪獸》《我變成一隻噴火龍了》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成長・種子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《小種子》《一顆種子》《田鼠阿佛》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友誼・接納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《彩虹色的花》《小藍和小黃》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家・歸屬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《家》《逃家小兔》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自然・感恩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《花婆婆》《愛心樹》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蛻變・希望</w:t>
            </w:r>
          </w:p>
        </w:tc>
        <w:tc>
          <w:tcPr>
            <w:tcW w:type="dxa" w:w="4320"/>
          </w:tcPr>
          <w:p>
            <w:r/>
            <w:r>
              <w:rPr>
                <w:rFonts w:ascii="微軟正黑體" w:hAnsi="微軟正黑體" w:eastAsia="微軟正黑體"/>
              </w:rPr>
              <w:t>《好餓的毛毛蟲》《蝴蝶的一生》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rPr>
          <w:rFonts w:ascii="微軟正黑體" w:hAnsi="微軟正黑體" w:eastAsia="微軟正黑體"/>
        </w:rPr>
        <w:t>附錄 C｜實作教案範例</w:t>
      </w:r>
    </w:p>
    <w:p>
      <w:pPr>
        <w:ind w:left="283"/>
      </w:pPr>
      <w:r>
        <w:rPr>
          <w:rFonts w:ascii="微軟正黑體" w:hAnsi="微軟正黑體" w:eastAsia="微軟正黑體"/>
          <w:i/>
        </w:rPr>
        <w:t>本培訓搭配「</w:t>
      </w:r>
      <w:r>
        <w:rPr>
          <w:rFonts w:ascii="微軟正黑體" w:hAnsi="微軟正黑體" w:eastAsia="微軟正黑體"/>
          <w:b/>
          <w:i/>
          <w:color w:val="7A3FB0"/>
        </w:rPr>
        <w:t>我的生命花園｜16 週兒童藝術．生命教育課程</w:t>
      </w:r>
      <w:r>
        <w:rPr>
          <w:rFonts w:ascii="微軟正黑體" w:hAnsi="微軟正黑體" w:eastAsia="微軟正黑體"/>
          <w:i/>
        </w:rPr>
        <w:t>」完整教案使用。</w:t>
      </w:r>
    </w:p>
    <w:p>
      <w:pPr>
        <w:ind w:left="283"/>
      </w:pPr>
      <w:r>
        <w:rPr>
          <w:rFonts w:ascii="微軟正黑體" w:hAnsi="微軟正黑體" w:eastAsia="微軟正黑體"/>
          <w:i/>
        </w:rPr>
        <w:t>該教案含 8 件作品的逐堂流程、生命連結、講師深度備忘錄、材料清單、學期行事曆、評量表與成果展規劃，以及每課的小一／小二學生作品範例，可作為新進老師的實作藍本與備課範本。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ind w:left="283"/>
      </w:pPr>
      <w:r>
        <w:rPr>
          <w:rFonts w:ascii="微軟正黑體" w:hAnsi="微軟正黑體" w:eastAsia="微軟正黑體"/>
          <w:i/>
        </w:rPr>
        <w:t xml:space="preserve">🌻 </w:t>
      </w:r>
      <w:r>
        <w:rPr>
          <w:rFonts w:ascii="微軟正黑體" w:hAnsi="微軟正黑體" w:eastAsia="微軟正黑體"/>
          <w:b/>
          <w:i/>
          <w:color w:val="7A3FB0"/>
        </w:rPr>
        <w:t>培訓結語</w:t>
      </w:r>
      <w:r>
        <w:rPr>
          <w:rFonts w:ascii="微軟正黑體" w:hAnsi="微軟正黑體" w:eastAsia="微軟正黑體"/>
          <w:i/>
        </w:rPr>
        <w:t>：好的才藝老師，手上有技法，眼裡有孩子，心裡有溫柔。</w:t>
      </w:r>
    </w:p>
    <w:p>
      <w:pPr>
        <w:ind w:left="283"/>
      </w:pPr>
      <w:r>
        <w:rPr>
          <w:rFonts w:ascii="微軟正黑體" w:hAnsi="微軟正黑體" w:eastAsia="微軟正黑體"/>
          <w:i/>
        </w:rPr>
        <w:t>我們陪孩子做的每一件作品，都是在告訴他：「</w:t>
      </w:r>
      <w:r>
        <w:rPr>
          <w:rFonts w:ascii="微軟正黑體" w:hAnsi="微軟正黑體" w:eastAsia="微軟正黑體"/>
          <w:b/>
          <w:i/>
          <w:color w:val="7A3FB0"/>
        </w:rPr>
        <w:t>你是獨特的、你做得到、你值得被好好對待。</w:t>
      </w:r>
      <w:r>
        <w:rPr>
          <w:rFonts w:ascii="微軟正黑體" w:hAnsi="微軟正黑體" w:eastAsia="微軟正黑體"/>
          <w:i/>
        </w:rPr>
        <w:t>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