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555C6" w14:textId="603208ED" w:rsidR="00875AA8" w:rsidRPr="00673008" w:rsidRDefault="00875AA8" w:rsidP="00673008">
      <w:pPr>
        <w:spacing w:line="360" w:lineRule="auto"/>
        <w:jc w:val="center"/>
        <w:rPr>
          <w:rFonts w:ascii="微软雅黑" w:eastAsia="微软雅黑" w:hAnsi="微软雅黑"/>
          <w:b/>
          <w:bCs/>
          <w:sz w:val="28"/>
          <w:szCs w:val="28"/>
        </w:rPr>
      </w:pPr>
      <w:r w:rsidRPr="00673008">
        <w:rPr>
          <w:rFonts w:ascii="微软雅黑" w:eastAsia="微软雅黑" w:hAnsi="微软雅黑" w:hint="eastAsia"/>
          <w:b/>
          <w:bCs/>
          <w:sz w:val="28"/>
          <w:szCs w:val="28"/>
        </w:rPr>
        <w:t>附录</w:t>
      </w:r>
      <w:proofErr w:type="gramStart"/>
      <w:r w:rsidRPr="00673008">
        <w:rPr>
          <w:rFonts w:ascii="微软雅黑" w:eastAsia="微软雅黑" w:hAnsi="微软雅黑" w:hint="eastAsia"/>
          <w:b/>
          <w:bCs/>
          <w:sz w:val="28"/>
          <w:szCs w:val="28"/>
        </w:rPr>
        <w:t>一</w:t>
      </w:r>
      <w:proofErr w:type="gramEnd"/>
      <w:r w:rsidRPr="00673008">
        <w:rPr>
          <w:rFonts w:ascii="微软雅黑" w:eastAsia="微软雅黑" w:hAnsi="微软雅黑"/>
          <w:b/>
          <w:bCs/>
          <w:sz w:val="28"/>
          <w:szCs w:val="28"/>
        </w:rPr>
        <w:t xml:space="preserve"> 数据说明</w:t>
      </w:r>
    </w:p>
    <w:p w14:paraId="1D48B5B7" w14:textId="77777777" w:rsidR="00673008" w:rsidRDefault="0067300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</w:p>
    <w:p w14:paraId="17388052" w14:textId="7A8D642B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875AA8">
        <w:rPr>
          <w:rFonts w:ascii="微软雅黑" w:eastAsia="微软雅黑" w:hAnsi="微软雅黑" w:hint="eastAsia"/>
          <w:sz w:val="24"/>
          <w:szCs w:val="24"/>
        </w:rPr>
        <w:t>附件包含</w:t>
      </w:r>
      <w:r w:rsidRPr="00875AA8">
        <w:rPr>
          <w:rFonts w:ascii="微软雅黑" w:eastAsia="微软雅黑" w:hAnsi="微软雅黑"/>
          <w:sz w:val="24"/>
          <w:szCs w:val="24"/>
        </w:rPr>
        <w:t xml:space="preserve"> 3 张数据表，分别为 data1.csv、data2.csv、data3.csv，对应于学生</w:t>
      </w:r>
    </w:p>
    <w:p w14:paraId="6D9F9923" w14:textId="77777777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875AA8">
        <w:rPr>
          <w:rFonts w:ascii="微软雅黑" w:eastAsia="微软雅黑" w:hAnsi="微软雅黑"/>
          <w:sz w:val="24"/>
          <w:szCs w:val="24"/>
        </w:rPr>
        <w:t xml:space="preserve">ID 表、消费记录表和门禁记录表。各字段说明如表 1-3 所示。 </w:t>
      </w:r>
    </w:p>
    <w:p w14:paraId="1EC2BB45" w14:textId="77777777" w:rsidR="00875AA8" w:rsidRPr="00875AA8" w:rsidRDefault="00875AA8" w:rsidP="00875AA8">
      <w:pPr>
        <w:spacing w:line="360" w:lineRule="auto"/>
        <w:rPr>
          <w:rFonts w:ascii="微软雅黑" w:eastAsia="微软雅黑" w:hAnsi="微软雅黑"/>
          <w:color w:val="FF0000"/>
          <w:sz w:val="24"/>
          <w:szCs w:val="24"/>
        </w:rPr>
      </w:pPr>
      <w:r w:rsidRPr="00875AA8">
        <w:rPr>
          <w:rFonts w:ascii="微软雅黑" w:eastAsia="微软雅黑" w:hAnsi="微软雅黑" w:hint="eastAsia"/>
          <w:color w:val="FF0000"/>
          <w:sz w:val="24"/>
          <w:szCs w:val="24"/>
        </w:rPr>
        <w:t>表</w:t>
      </w:r>
      <w:r w:rsidRPr="00875AA8">
        <w:rPr>
          <w:rFonts w:ascii="微软雅黑" w:eastAsia="微软雅黑" w:hAnsi="微软雅黑"/>
          <w:color w:val="FF0000"/>
          <w:sz w:val="24"/>
          <w:szCs w:val="24"/>
        </w:rPr>
        <w:t xml:space="preserve"> 1 data1.csv 字段说明 </w:t>
      </w:r>
    </w:p>
    <w:p w14:paraId="79C9C6F0" w14:textId="4CE1F041" w:rsidR="00CC4E4F" w:rsidRDefault="00CC4E4F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875AA8">
        <w:rPr>
          <w:rFonts w:ascii="微软雅黑" w:eastAsia="微软雅黑" w:hAnsi="微软雅黑" w:hint="eastAsia"/>
          <w:sz w:val="24"/>
          <w:szCs w:val="24"/>
        </w:rPr>
        <w:t>字段名</w:t>
      </w:r>
      <w:r w:rsidRPr="00875AA8">
        <w:rPr>
          <w:rFonts w:ascii="微软雅黑" w:eastAsia="微软雅黑" w:hAnsi="微软雅黑"/>
          <w:sz w:val="24"/>
          <w:szCs w:val="24"/>
        </w:rPr>
        <w:t xml:space="preserve">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>描述</w:t>
      </w:r>
    </w:p>
    <w:p w14:paraId="4E1E1919" w14:textId="4DA97A68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875AA8">
        <w:rPr>
          <w:rFonts w:ascii="微软雅黑" w:eastAsia="微软雅黑" w:hAnsi="微软雅黑"/>
          <w:sz w:val="24"/>
          <w:szCs w:val="24"/>
        </w:rPr>
        <w:t xml:space="preserve">Index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序号 </w:t>
      </w:r>
    </w:p>
    <w:p w14:paraId="73B5B842" w14:textId="39888EC1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proofErr w:type="spellStart"/>
      <w:r w:rsidRPr="00875AA8">
        <w:rPr>
          <w:rFonts w:ascii="微软雅黑" w:eastAsia="微软雅黑" w:hAnsi="微软雅黑"/>
          <w:sz w:val="24"/>
          <w:szCs w:val="24"/>
        </w:rPr>
        <w:t>CardNo</w:t>
      </w:r>
      <w:proofErr w:type="spellEnd"/>
      <w:r w:rsidRPr="00875AA8">
        <w:rPr>
          <w:rFonts w:ascii="微软雅黑" w:eastAsia="微软雅黑" w:hAnsi="微软雅黑"/>
          <w:sz w:val="24"/>
          <w:szCs w:val="24"/>
        </w:rPr>
        <w:t xml:space="preserve">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校园卡号。每位学生的校园卡号都唯一 </w:t>
      </w:r>
    </w:p>
    <w:p w14:paraId="1D6AB690" w14:textId="3AAACA87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875AA8">
        <w:rPr>
          <w:rFonts w:ascii="微软雅黑" w:eastAsia="微软雅黑" w:hAnsi="微软雅黑"/>
          <w:sz w:val="24"/>
          <w:szCs w:val="24"/>
        </w:rPr>
        <w:t xml:space="preserve">Sex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性别。分为“男”和“女” </w:t>
      </w:r>
    </w:p>
    <w:p w14:paraId="21EA6C16" w14:textId="60A70FC1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875AA8">
        <w:rPr>
          <w:rFonts w:ascii="微软雅黑" w:eastAsia="微软雅黑" w:hAnsi="微软雅黑"/>
          <w:sz w:val="24"/>
          <w:szCs w:val="24"/>
        </w:rPr>
        <w:t xml:space="preserve">Major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专业名称 </w:t>
      </w:r>
    </w:p>
    <w:p w14:paraId="39413D31" w14:textId="372BD5BF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proofErr w:type="spellStart"/>
      <w:r w:rsidRPr="00875AA8">
        <w:rPr>
          <w:rFonts w:ascii="微软雅黑" w:eastAsia="微软雅黑" w:hAnsi="微软雅黑"/>
          <w:sz w:val="24"/>
          <w:szCs w:val="24"/>
        </w:rPr>
        <w:t>AccessCardNo</w:t>
      </w:r>
      <w:proofErr w:type="spellEnd"/>
      <w:r w:rsidRPr="00875AA8">
        <w:rPr>
          <w:rFonts w:ascii="微软雅黑" w:eastAsia="微软雅黑" w:hAnsi="微软雅黑"/>
          <w:sz w:val="24"/>
          <w:szCs w:val="24"/>
        </w:rPr>
        <w:t xml:space="preserve"> </w:t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门禁卡号。每位学生的门禁卡号都唯一 </w:t>
      </w:r>
    </w:p>
    <w:p w14:paraId="16D5594B" w14:textId="77777777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875AA8">
        <w:rPr>
          <w:rFonts w:ascii="微软雅黑" w:eastAsia="微软雅黑" w:hAnsi="微软雅黑" w:hint="eastAsia"/>
          <w:color w:val="FF0000"/>
          <w:sz w:val="24"/>
          <w:szCs w:val="24"/>
        </w:rPr>
        <w:t>表</w:t>
      </w:r>
      <w:r w:rsidRPr="00875AA8">
        <w:rPr>
          <w:rFonts w:ascii="微软雅黑" w:eastAsia="微软雅黑" w:hAnsi="微软雅黑"/>
          <w:color w:val="FF0000"/>
          <w:sz w:val="24"/>
          <w:szCs w:val="24"/>
        </w:rPr>
        <w:t xml:space="preserve"> 2 data2.csv 字段说明</w:t>
      </w:r>
      <w:r w:rsidRPr="00875AA8">
        <w:rPr>
          <w:rFonts w:ascii="微软雅黑" w:eastAsia="微软雅黑" w:hAnsi="微软雅黑"/>
          <w:sz w:val="24"/>
          <w:szCs w:val="24"/>
        </w:rPr>
        <w:t xml:space="preserve"> </w:t>
      </w:r>
    </w:p>
    <w:p w14:paraId="11CF5995" w14:textId="7628269F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875AA8">
        <w:rPr>
          <w:rFonts w:ascii="微软雅黑" w:eastAsia="微软雅黑" w:hAnsi="微软雅黑" w:hint="eastAsia"/>
          <w:sz w:val="24"/>
          <w:szCs w:val="24"/>
        </w:rPr>
        <w:t>字段名</w:t>
      </w:r>
      <w:r w:rsidRPr="00875AA8">
        <w:rPr>
          <w:rFonts w:ascii="微软雅黑" w:eastAsia="微软雅黑" w:hAnsi="微软雅黑"/>
          <w:sz w:val="24"/>
          <w:szCs w:val="24"/>
        </w:rPr>
        <w:t xml:space="preserve">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描述 </w:t>
      </w:r>
    </w:p>
    <w:p w14:paraId="5AAC599B" w14:textId="61546C8D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875AA8">
        <w:rPr>
          <w:rFonts w:ascii="微软雅黑" w:eastAsia="微软雅黑" w:hAnsi="微软雅黑"/>
          <w:sz w:val="24"/>
          <w:szCs w:val="24"/>
        </w:rPr>
        <w:t xml:space="preserve">Index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流水号。消费的流水号 </w:t>
      </w:r>
    </w:p>
    <w:p w14:paraId="20F67D28" w14:textId="3B1EEB0B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proofErr w:type="spellStart"/>
      <w:r w:rsidRPr="00875AA8">
        <w:rPr>
          <w:rFonts w:ascii="微软雅黑" w:eastAsia="微软雅黑" w:hAnsi="微软雅黑"/>
          <w:sz w:val="24"/>
          <w:szCs w:val="24"/>
        </w:rPr>
        <w:t>CardNo</w:t>
      </w:r>
      <w:proofErr w:type="spellEnd"/>
      <w:r w:rsidRPr="00875AA8">
        <w:rPr>
          <w:rFonts w:ascii="微软雅黑" w:eastAsia="微软雅黑" w:hAnsi="微软雅黑"/>
          <w:sz w:val="24"/>
          <w:szCs w:val="24"/>
        </w:rPr>
        <w:t xml:space="preserve">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校园卡号。每位学生的校园卡号都唯一 </w:t>
      </w:r>
    </w:p>
    <w:p w14:paraId="2B2C25F3" w14:textId="7590583E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proofErr w:type="spellStart"/>
      <w:r w:rsidRPr="00875AA8">
        <w:rPr>
          <w:rFonts w:ascii="微软雅黑" w:eastAsia="微软雅黑" w:hAnsi="微软雅黑"/>
          <w:sz w:val="24"/>
          <w:szCs w:val="24"/>
        </w:rPr>
        <w:t>PeoNo</w:t>
      </w:r>
      <w:proofErr w:type="spellEnd"/>
      <w:r w:rsidRPr="00875AA8">
        <w:rPr>
          <w:rFonts w:ascii="微软雅黑" w:eastAsia="微软雅黑" w:hAnsi="微软雅黑"/>
          <w:sz w:val="24"/>
          <w:szCs w:val="24"/>
        </w:rPr>
        <w:t xml:space="preserve">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校园卡编号。每位学生的校园卡编号都唯一 </w:t>
      </w:r>
    </w:p>
    <w:p w14:paraId="57B89A84" w14:textId="38E525ED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875AA8">
        <w:rPr>
          <w:rFonts w:ascii="微软雅黑" w:eastAsia="微软雅黑" w:hAnsi="微软雅黑"/>
          <w:sz w:val="24"/>
          <w:szCs w:val="24"/>
        </w:rPr>
        <w:t xml:space="preserve">Date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消费时间 </w:t>
      </w:r>
    </w:p>
    <w:p w14:paraId="600C9F7B" w14:textId="3885515F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875AA8">
        <w:rPr>
          <w:rFonts w:ascii="微软雅黑" w:eastAsia="微软雅黑" w:hAnsi="微软雅黑"/>
          <w:sz w:val="24"/>
          <w:szCs w:val="24"/>
        </w:rPr>
        <w:t xml:space="preserve">Money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消费金额。单位：元 </w:t>
      </w:r>
    </w:p>
    <w:p w14:paraId="5F4F103E" w14:textId="35D443B0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proofErr w:type="spellStart"/>
      <w:r w:rsidRPr="00875AA8">
        <w:rPr>
          <w:rFonts w:ascii="微软雅黑" w:eastAsia="微软雅黑" w:hAnsi="微软雅黑"/>
          <w:sz w:val="24"/>
          <w:szCs w:val="24"/>
        </w:rPr>
        <w:t>FundMoney</w:t>
      </w:r>
      <w:proofErr w:type="spellEnd"/>
      <w:r w:rsidRPr="00875AA8">
        <w:rPr>
          <w:rFonts w:ascii="微软雅黑" w:eastAsia="微软雅黑" w:hAnsi="微软雅黑"/>
          <w:sz w:val="24"/>
          <w:szCs w:val="24"/>
        </w:rPr>
        <w:t xml:space="preserve">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存储金额。单位：元 </w:t>
      </w:r>
    </w:p>
    <w:p w14:paraId="772EFD33" w14:textId="1D091ADD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875AA8">
        <w:rPr>
          <w:rFonts w:ascii="微软雅黑" w:eastAsia="微软雅黑" w:hAnsi="微软雅黑"/>
          <w:sz w:val="24"/>
          <w:szCs w:val="24"/>
        </w:rPr>
        <w:t xml:space="preserve">Surplus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余额。单位：元 </w:t>
      </w:r>
    </w:p>
    <w:p w14:paraId="60B49632" w14:textId="3436C704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proofErr w:type="spellStart"/>
      <w:r w:rsidRPr="00875AA8">
        <w:rPr>
          <w:rFonts w:ascii="微软雅黑" w:eastAsia="微软雅黑" w:hAnsi="微软雅黑"/>
          <w:sz w:val="24"/>
          <w:szCs w:val="24"/>
        </w:rPr>
        <w:t>CardCount</w:t>
      </w:r>
      <w:proofErr w:type="spellEnd"/>
      <w:r w:rsidRPr="00875AA8">
        <w:rPr>
          <w:rFonts w:ascii="微软雅黑" w:eastAsia="微软雅黑" w:hAnsi="微软雅黑"/>
          <w:sz w:val="24"/>
          <w:szCs w:val="24"/>
        </w:rPr>
        <w:t xml:space="preserve">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消费次数。累计消费的次数 </w:t>
      </w:r>
    </w:p>
    <w:p w14:paraId="0AF2E1FF" w14:textId="4198F7A3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875AA8">
        <w:rPr>
          <w:rFonts w:ascii="微软雅黑" w:eastAsia="微软雅黑" w:hAnsi="微软雅黑"/>
          <w:sz w:val="24"/>
          <w:szCs w:val="24"/>
        </w:rPr>
        <w:t xml:space="preserve">Type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消费类型 </w:t>
      </w:r>
    </w:p>
    <w:p w14:paraId="22D4A158" w14:textId="66B51725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proofErr w:type="spellStart"/>
      <w:r w:rsidRPr="00875AA8">
        <w:rPr>
          <w:rFonts w:ascii="微软雅黑" w:eastAsia="微软雅黑" w:hAnsi="微软雅黑"/>
          <w:sz w:val="24"/>
          <w:szCs w:val="24"/>
        </w:rPr>
        <w:lastRenderedPageBreak/>
        <w:t>TermNo</w:t>
      </w:r>
      <w:proofErr w:type="spellEnd"/>
      <w:r w:rsidRPr="00875AA8">
        <w:rPr>
          <w:rFonts w:ascii="微软雅黑" w:eastAsia="微软雅黑" w:hAnsi="微软雅黑"/>
          <w:sz w:val="24"/>
          <w:szCs w:val="24"/>
        </w:rPr>
        <w:t xml:space="preserve">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消费项目的编码 </w:t>
      </w:r>
    </w:p>
    <w:p w14:paraId="523E7F2A" w14:textId="2D41610F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proofErr w:type="spellStart"/>
      <w:r w:rsidRPr="00875AA8">
        <w:rPr>
          <w:rFonts w:ascii="微软雅黑" w:eastAsia="微软雅黑" w:hAnsi="微软雅黑"/>
          <w:sz w:val="24"/>
          <w:szCs w:val="24"/>
        </w:rPr>
        <w:t>TermSerNo</w:t>
      </w:r>
      <w:proofErr w:type="spellEnd"/>
      <w:r w:rsidRPr="00875AA8">
        <w:rPr>
          <w:rFonts w:ascii="微软雅黑" w:eastAsia="微软雅黑" w:hAnsi="微软雅黑"/>
          <w:sz w:val="24"/>
          <w:szCs w:val="24"/>
        </w:rPr>
        <w:t xml:space="preserve">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消费项目的序列号 </w:t>
      </w:r>
    </w:p>
    <w:p w14:paraId="42A15210" w14:textId="57CF16FA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proofErr w:type="spellStart"/>
      <w:r w:rsidRPr="00875AA8">
        <w:rPr>
          <w:rFonts w:ascii="微软雅黑" w:eastAsia="微软雅黑" w:hAnsi="微软雅黑"/>
          <w:sz w:val="24"/>
          <w:szCs w:val="24"/>
        </w:rPr>
        <w:t>conOperNo</w:t>
      </w:r>
      <w:proofErr w:type="spellEnd"/>
      <w:r w:rsidRPr="00875AA8">
        <w:rPr>
          <w:rFonts w:ascii="微软雅黑" w:eastAsia="微软雅黑" w:hAnsi="微软雅黑"/>
          <w:sz w:val="24"/>
          <w:szCs w:val="24"/>
        </w:rPr>
        <w:t xml:space="preserve">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消费操作的编码 </w:t>
      </w:r>
    </w:p>
    <w:p w14:paraId="41D6078E" w14:textId="160CAF41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proofErr w:type="spellStart"/>
      <w:r w:rsidRPr="00875AA8">
        <w:rPr>
          <w:rFonts w:ascii="微软雅黑" w:eastAsia="微软雅黑" w:hAnsi="微软雅黑"/>
          <w:sz w:val="24"/>
          <w:szCs w:val="24"/>
        </w:rPr>
        <w:t>OperNo</w:t>
      </w:r>
      <w:proofErr w:type="spellEnd"/>
      <w:r w:rsidRPr="00875AA8">
        <w:rPr>
          <w:rFonts w:ascii="微软雅黑" w:eastAsia="微软雅黑" w:hAnsi="微软雅黑"/>
          <w:sz w:val="24"/>
          <w:szCs w:val="24"/>
        </w:rPr>
        <w:t xml:space="preserve">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操作编码 </w:t>
      </w:r>
    </w:p>
    <w:p w14:paraId="4AECA0F6" w14:textId="300E3862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875AA8">
        <w:rPr>
          <w:rFonts w:ascii="微软雅黑" w:eastAsia="微软雅黑" w:hAnsi="微软雅黑"/>
          <w:sz w:val="24"/>
          <w:szCs w:val="24"/>
        </w:rPr>
        <w:t xml:space="preserve">Dept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消费地点 </w:t>
      </w:r>
    </w:p>
    <w:p w14:paraId="72E7D70E" w14:textId="77777777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875AA8">
        <w:rPr>
          <w:rFonts w:ascii="微软雅黑" w:eastAsia="微软雅黑" w:hAnsi="微软雅黑" w:hint="eastAsia"/>
          <w:color w:val="FF0000"/>
          <w:sz w:val="24"/>
          <w:szCs w:val="24"/>
        </w:rPr>
        <w:t>表</w:t>
      </w:r>
      <w:r w:rsidRPr="00875AA8">
        <w:rPr>
          <w:rFonts w:ascii="微软雅黑" w:eastAsia="微软雅黑" w:hAnsi="微软雅黑"/>
          <w:color w:val="FF0000"/>
          <w:sz w:val="24"/>
          <w:szCs w:val="24"/>
        </w:rPr>
        <w:t xml:space="preserve"> 3 data3.csv 字段说明</w:t>
      </w:r>
      <w:r w:rsidRPr="00875AA8">
        <w:rPr>
          <w:rFonts w:ascii="微软雅黑" w:eastAsia="微软雅黑" w:hAnsi="微软雅黑"/>
          <w:sz w:val="24"/>
          <w:szCs w:val="24"/>
        </w:rPr>
        <w:t xml:space="preserve"> </w:t>
      </w:r>
    </w:p>
    <w:p w14:paraId="43321E2F" w14:textId="07ED0468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875AA8">
        <w:rPr>
          <w:rFonts w:ascii="微软雅黑" w:eastAsia="微软雅黑" w:hAnsi="微软雅黑" w:hint="eastAsia"/>
          <w:sz w:val="24"/>
          <w:szCs w:val="24"/>
        </w:rPr>
        <w:t>字段名</w:t>
      </w:r>
      <w:r w:rsidRPr="00875AA8">
        <w:rPr>
          <w:rFonts w:ascii="微软雅黑" w:eastAsia="微软雅黑" w:hAnsi="微软雅黑"/>
          <w:sz w:val="24"/>
          <w:szCs w:val="24"/>
        </w:rPr>
        <w:t xml:space="preserve">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描述 </w:t>
      </w:r>
    </w:p>
    <w:p w14:paraId="74BCD2B4" w14:textId="4C410690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875AA8">
        <w:rPr>
          <w:rFonts w:ascii="微软雅黑" w:eastAsia="微软雅黑" w:hAnsi="微软雅黑"/>
          <w:sz w:val="24"/>
          <w:szCs w:val="24"/>
        </w:rPr>
        <w:t xml:space="preserve">Index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序号 </w:t>
      </w:r>
    </w:p>
    <w:p w14:paraId="0AEC373C" w14:textId="009BEF72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proofErr w:type="spellStart"/>
      <w:r w:rsidRPr="00875AA8">
        <w:rPr>
          <w:rFonts w:ascii="微软雅黑" w:eastAsia="微软雅黑" w:hAnsi="微软雅黑"/>
          <w:sz w:val="24"/>
          <w:szCs w:val="24"/>
        </w:rPr>
        <w:t>AccessCardNo</w:t>
      </w:r>
      <w:proofErr w:type="spellEnd"/>
      <w:r w:rsidRPr="00875AA8">
        <w:rPr>
          <w:rFonts w:ascii="微软雅黑" w:eastAsia="微软雅黑" w:hAnsi="微软雅黑"/>
          <w:sz w:val="24"/>
          <w:szCs w:val="24"/>
        </w:rPr>
        <w:t xml:space="preserve">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门禁卡号。每位学生的门禁卡号都唯一 </w:t>
      </w:r>
    </w:p>
    <w:p w14:paraId="230FA562" w14:textId="4164ADF3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875AA8">
        <w:rPr>
          <w:rFonts w:ascii="微软雅黑" w:eastAsia="微软雅黑" w:hAnsi="微软雅黑"/>
          <w:sz w:val="24"/>
          <w:szCs w:val="24"/>
        </w:rPr>
        <w:t xml:space="preserve">Date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进出时间 </w:t>
      </w:r>
    </w:p>
    <w:p w14:paraId="2A485700" w14:textId="09246689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875AA8">
        <w:rPr>
          <w:rFonts w:ascii="微软雅黑" w:eastAsia="微软雅黑" w:hAnsi="微软雅黑"/>
          <w:sz w:val="24"/>
          <w:szCs w:val="24"/>
        </w:rPr>
        <w:t xml:space="preserve">Address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进出地点 </w:t>
      </w:r>
    </w:p>
    <w:p w14:paraId="343E6FE5" w14:textId="03F04242" w:rsidR="00875AA8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875AA8">
        <w:rPr>
          <w:rFonts w:ascii="微软雅黑" w:eastAsia="微软雅黑" w:hAnsi="微软雅黑"/>
          <w:sz w:val="24"/>
          <w:szCs w:val="24"/>
        </w:rPr>
        <w:t xml:space="preserve">Access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/>
          <w:sz w:val="24"/>
          <w:szCs w:val="24"/>
        </w:rPr>
        <w:t xml:space="preserve">是否通过。分为“0”和“1” </w:t>
      </w:r>
    </w:p>
    <w:p w14:paraId="77354935" w14:textId="519D4C3F" w:rsidR="00DF2A23" w:rsidRPr="00875AA8" w:rsidRDefault="00875AA8" w:rsidP="00875AA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875AA8">
        <w:rPr>
          <w:rFonts w:ascii="微软雅黑" w:eastAsia="微软雅黑" w:hAnsi="微软雅黑"/>
          <w:sz w:val="24"/>
          <w:szCs w:val="24"/>
        </w:rPr>
        <w:t xml:space="preserve">Describe </w:t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875AA8">
        <w:rPr>
          <w:rFonts w:ascii="微软雅黑" w:eastAsia="微软雅黑" w:hAnsi="微软雅黑" w:hint="eastAsia"/>
          <w:sz w:val="24"/>
          <w:szCs w:val="24"/>
        </w:rPr>
        <w:t>描述。分为“禁止通过</w:t>
      </w:r>
      <w:r w:rsidRPr="00875AA8">
        <w:rPr>
          <w:rFonts w:ascii="微软雅黑" w:eastAsia="微软雅黑" w:hAnsi="微软雅黑"/>
          <w:sz w:val="24"/>
          <w:szCs w:val="24"/>
        </w:rPr>
        <w:t>-没有权限</w:t>
      </w:r>
    </w:p>
    <w:sectPr w:rsidR="00DF2A23" w:rsidRPr="00875A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1D8C9" w14:textId="77777777" w:rsidR="008934DA" w:rsidRDefault="008934DA" w:rsidP="00875AA8">
      <w:r>
        <w:separator/>
      </w:r>
    </w:p>
  </w:endnote>
  <w:endnote w:type="continuationSeparator" w:id="0">
    <w:p w14:paraId="6825AE6A" w14:textId="77777777" w:rsidR="008934DA" w:rsidRDefault="008934DA" w:rsidP="00875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A4A3F" w14:textId="77777777" w:rsidR="008934DA" w:rsidRDefault="008934DA" w:rsidP="00875AA8">
      <w:r>
        <w:separator/>
      </w:r>
    </w:p>
  </w:footnote>
  <w:footnote w:type="continuationSeparator" w:id="0">
    <w:p w14:paraId="6BD47A7D" w14:textId="77777777" w:rsidR="008934DA" w:rsidRDefault="008934DA" w:rsidP="00875A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A5"/>
    <w:rsid w:val="004571A5"/>
    <w:rsid w:val="00673008"/>
    <w:rsid w:val="00875AA8"/>
    <w:rsid w:val="008934DA"/>
    <w:rsid w:val="00A6143E"/>
    <w:rsid w:val="00CC4E4F"/>
    <w:rsid w:val="00DF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FDD8C"/>
  <w15:chartTrackingRefBased/>
  <w15:docId w15:val="{4C2AB7FA-56FD-438A-954F-CD996CAE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5A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75A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75A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75A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广明</dc:creator>
  <cp:keywords/>
  <dc:description/>
  <cp:lastModifiedBy>李 广明</cp:lastModifiedBy>
  <cp:revision>3</cp:revision>
  <dcterms:created xsi:type="dcterms:W3CDTF">2022-04-25T01:07:00Z</dcterms:created>
  <dcterms:modified xsi:type="dcterms:W3CDTF">2022-04-25T01:17:00Z</dcterms:modified>
</cp:coreProperties>
</file>