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E487" w14:textId="77777777" w:rsidR="00F05082" w:rsidRDefault="00F05082" w:rsidP="00F05082">
      <w:pPr>
        <w:jc w:val="center"/>
        <w:rPr>
          <w:b/>
          <w:bCs/>
        </w:rPr>
      </w:pPr>
      <w:r>
        <w:rPr>
          <w:b/>
          <w:bCs/>
        </w:rPr>
        <w:t>ANÁLISE DO TRABALHO FINANÇAS DO SETOR PÚBLICO</w:t>
      </w:r>
    </w:p>
    <w:p w14:paraId="2E38AFAE" w14:textId="072E95BB" w:rsidR="00F05082" w:rsidRDefault="00F05082" w:rsidP="00F05082">
      <w:pPr>
        <w:jc w:val="center"/>
        <w:rPr>
          <w:b/>
          <w:bCs/>
        </w:rPr>
      </w:pPr>
      <w:r>
        <w:rPr>
          <w:b/>
          <w:bCs/>
        </w:rPr>
        <w:t>QUÊNIA – RIBEIRÃO PRETO/SP – SOROCABA/SP</w:t>
      </w:r>
    </w:p>
    <w:p w14:paraId="6F7D9949" w14:textId="77777777" w:rsidR="00F05082" w:rsidRDefault="00F05082" w:rsidP="00F05082">
      <w:pPr>
        <w:rPr>
          <w:b/>
          <w:bCs/>
        </w:rPr>
      </w:pPr>
    </w:p>
    <w:p w14:paraId="42010A81" w14:textId="4FB86167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1. Objetivo</w:t>
      </w:r>
    </w:p>
    <w:p w14:paraId="3CFCD8F2" w14:textId="77C92C09" w:rsidR="00F05082" w:rsidRPr="00F05082" w:rsidRDefault="00F05082" w:rsidP="00F05082">
      <w:r w:rsidRPr="00F05082">
        <w:t xml:space="preserve">Atualizar a base de dados utilizada no </w:t>
      </w:r>
      <w:r w:rsidRPr="00CD6DA3">
        <w:rPr>
          <w:color w:val="000000" w:themeColor="text1"/>
        </w:rPr>
        <w:t xml:space="preserve">trabalho </w:t>
      </w:r>
      <w:hyperlink r:id="rId5" w:history="1">
        <w:r w:rsidRPr="00CD6DA3">
          <w:rPr>
            <w:rStyle w:val="Hyperlink"/>
            <w:color w:val="000000" w:themeColor="text1"/>
            <w:u w:val="none"/>
          </w:rPr>
          <w:t>Finanças do Setor Público - Quênia - Ribeirão Preto</w:t>
        </w:r>
        <w:r w:rsidR="00CD6DA3">
          <w:rPr>
            <w:rStyle w:val="Hyperlink"/>
            <w:color w:val="000000" w:themeColor="text1"/>
            <w:u w:val="none"/>
          </w:rPr>
          <w:t>/</w:t>
        </w:r>
        <w:r w:rsidRPr="00CD6DA3">
          <w:rPr>
            <w:rStyle w:val="Hyperlink"/>
            <w:color w:val="000000" w:themeColor="text1"/>
            <w:u w:val="none"/>
          </w:rPr>
          <w:t xml:space="preserve">SP </w:t>
        </w:r>
        <w:r w:rsidR="00CD6DA3">
          <w:rPr>
            <w:rStyle w:val="Hyperlink"/>
            <w:color w:val="000000" w:themeColor="text1"/>
            <w:u w:val="none"/>
          </w:rPr>
          <w:t>–</w:t>
        </w:r>
        <w:r w:rsidRPr="00CD6DA3">
          <w:rPr>
            <w:rStyle w:val="Hyperlink"/>
            <w:color w:val="000000" w:themeColor="text1"/>
            <w:u w:val="none"/>
          </w:rPr>
          <w:t xml:space="preserve"> Sorocaba</w:t>
        </w:r>
        <w:r w:rsidR="00CD6DA3">
          <w:rPr>
            <w:rStyle w:val="Hyperlink"/>
            <w:color w:val="000000" w:themeColor="text1"/>
            <w:u w:val="none"/>
          </w:rPr>
          <w:t>/</w:t>
        </w:r>
        <w:r w:rsidRPr="00CD6DA3">
          <w:rPr>
            <w:rStyle w:val="Hyperlink"/>
            <w:color w:val="000000" w:themeColor="text1"/>
            <w:u w:val="none"/>
          </w:rPr>
          <w:t>SP</w:t>
        </w:r>
      </w:hyperlink>
      <w:r w:rsidRPr="00CD6DA3">
        <w:rPr>
          <w:color w:val="000000" w:themeColor="text1"/>
        </w:rPr>
        <w:t>, identificando as variáv</w:t>
      </w:r>
      <w:r w:rsidRPr="00F05082">
        <w:t xml:space="preserve">eis, fontes, procedimentos e transformações, bem como reconstruindo uma base metodologicamente adequada para os últimos 10 anos completos disponíveis. </w:t>
      </w:r>
    </w:p>
    <w:p w14:paraId="7AF6CE2C" w14:textId="7BAB3DB7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2. Material analisado</w:t>
      </w:r>
    </w:p>
    <w:p w14:paraId="26FBDB19" w14:textId="77777777" w:rsidR="00F05082" w:rsidRPr="00F05082" w:rsidRDefault="00F05082" w:rsidP="00F05082">
      <w:r w:rsidRPr="00F05082">
        <w:t>O trabalho original apresenta:</w:t>
      </w:r>
    </w:p>
    <w:p w14:paraId="27110E99" w14:textId="727CB2C0" w:rsidR="00F05082" w:rsidRPr="00F05082" w:rsidRDefault="00F05082" w:rsidP="00235E86">
      <w:pPr>
        <w:pStyle w:val="PargrafodaLista"/>
        <w:numPr>
          <w:ilvl w:val="0"/>
          <w:numId w:val="2"/>
        </w:numPr>
        <w:spacing w:after="0" w:line="240" w:lineRule="auto"/>
        <w:ind w:left="714" w:hanging="357"/>
      </w:pPr>
      <w:r w:rsidRPr="00F05082">
        <w:t>PIB per capita dos municípios;</w:t>
      </w:r>
    </w:p>
    <w:p w14:paraId="5469C61E" w14:textId="77777777" w:rsidR="00F05082" w:rsidRPr="00F05082" w:rsidRDefault="00F05082" w:rsidP="00235E86">
      <w:pPr>
        <w:numPr>
          <w:ilvl w:val="0"/>
          <w:numId w:val="2"/>
        </w:numPr>
        <w:spacing w:after="0" w:line="240" w:lineRule="auto"/>
        <w:ind w:left="714" w:hanging="357"/>
      </w:pPr>
      <w:r w:rsidRPr="00F05082">
        <w:t>PIB do Quênia;</w:t>
      </w:r>
    </w:p>
    <w:p w14:paraId="78E25220" w14:textId="77777777" w:rsidR="00F05082" w:rsidRPr="00F05082" w:rsidRDefault="00F05082" w:rsidP="00235E86">
      <w:pPr>
        <w:numPr>
          <w:ilvl w:val="0"/>
          <w:numId w:val="2"/>
        </w:numPr>
        <w:spacing w:after="0" w:line="240" w:lineRule="auto"/>
        <w:ind w:left="714" w:hanging="357"/>
      </w:pPr>
      <w:r w:rsidRPr="00F05082">
        <w:t>Receita municipal total;</w:t>
      </w:r>
    </w:p>
    <w:p w14:paraId="1D757EAD" w14:textId="77777777" w:rsidR="00F05082" w:rsidRPr="00F05082" w:rsidRDefault="00F05082" w:rsidP="00235E86">
      <w:pPr>
        <w:numPr>
          <w:ilvl w:val="0"/>
          <w:numId w:val="2"/>
        </w:numPr>
        <w:spacing w:after="0" w:line="240" w:lineRule="auto"/>
        <w:ind w:left="714" w:hanging="357"/>
      </w:pPr>
      <w:r w:rsidRPr="00F05082">
        <w:t>Despesa municipal total;</w:t>
      </w:r>
    </w:p>
    <w:p w14:paraId="3F897FCD" w14:textId="77777777" w:rsidR="00F05082" w:rsidRPr="00F05082" w:rsidRDefault="00F05082" w:rsidP="00235E86">
      <w:pPr>
        <w:numPr>
          <w:ilvl w:val="0"/>
          <w:numId w:val="2"/>
        </w:numPr>
        <w:spacing w:after="0" w:line="240" w:lineRule="auto"/>
        <w:ind w:left="714" w:hanging="357"/>
      </w:pPr>
      <w:r w:rsidRPr="00F05082">
        <w:t>Indicadores tributários do Quênia;</w:t>
      </w:r>
    </w:p>
    <w:p w14:paraId="18F8A3DB" w14:textId="77777777" w:rsidR="00F05082" w:rsidRPr="00F05082" w:rsidRDefault="00F05082" w:rsidP="00235E86">
      <w:pPr>
        <w:numPr>
          <w:ilvl w:val="0"/>
          <w:numId w:val="2"/>
        </w:numPr>
        <w:spacing w:after="0" w:line="240" w:lineRule="auto"/>
        <w:ind w:left="714" w:hanging="357"/>
      </w:pPr>
      <w:r w:rsidRPr="00F05082">
        <w:t>IDHM municipal;</w:t>
      </w:r>
    </w:p>
    <w:p w14:paraId="15B2CDDF" w14:textId="77777777" w:rsidR="00F05082" w:rsidRPr="00F05082" w:rsidRDefault="00F05082" w:rsidP="00235E86">
      <w:pPr>
        <w:numPr>
          <w:ilvl w:val="0"/>
          <w:numId w:val="2"/>
        </w:numPr>
        <w:spacing w:after="0" w:line="240" w:lineRule="auto"/>
        <w:ind w:left="714" w:hanging="357"/>
      </w:pPr>
      <w:r w:rsidRPr="00F05082">
        <w:t>Mapa temático municipal.</w:t>
      </w:r>
    </w:p>
    <w:p w14:paraId="0117D26B" w14:textId="77777777" w:rsidR="00CD6DA3" w:rsidRDefault="00CD6DA3" w:rsidP="00F05082"/>
    <w:p w14:paraId="0790982A" w14:textId="02909E5C" w:rsidR="00F05082" w:rsidRPr="00D87B79" w:rsidRDefault="00F05082" w:rsidP="00F05082">
      <w:pPr>
        <w:rPr>
          <w:b/>
          <w:bCs/>
        </w:rPr>
      </w:pPr>
      <w:r w:rsidRPr="00D87B79">
        <w:rPr>
          <w:b/>
          <w:bCs/>
        </w:rPr>
        <w:t>Exemplos dos gráficos utilizados:</w:t>
      </w:r>
    </w:p>
    <w:p w14:paraId="22F74E1E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drawing>
          <wp:inline distT="114300" distB="114300" distL="114300" distR="114300" wp14:anchorId="3DC9E006" wp14:editId="04A41515">
            <wp:extent cx="5472113" cy="2486484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486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CAB72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(PIB - Ribeirão Preto/SP - Fonte: IBGE)</w:t>
      </w:r>
    </w:p>
    <w:p w14:paraId="512A46EB" w14:textId="1ECFBFA1" w:rsidR="00F05082" w:rsidRDefault="00F05082" w:rsidP="00F05082"/>
    <w:p w14:paraId="02281AF1" w14:textId="77777777" w:rsidR="00CD6DA3" w:rsidRPr="00F05082" w:rsidRDefault="00CD6DA3" w:rsidP="00F05082"/>
    <w:p w14:paraId="6EA92991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AAC92FE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drawing>
          <wp:inline distT="114300" distB="114300" distL="114300" distR="114300" wp14:anchorId="236984A4" wp14:editId="22123C8E">
            <wp:extent cx="5868063" cy="2798859"/>
            <wp:effectExtent l="0" t="0" r="0" b="1905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774" cy="2803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FF9A7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(PIB - Sorocaba/SP - Fonte: IBGE)</w:t>
      </w:r>
    </w:p>
    <w:p w14:paraId="5DEF8008" w14:textId="02757228" w:rsidR="00F05082" w:rsidRDefault="00F05082" w:rsidP="00F05082"/>
    <w:p w14:paraId="43351D3F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drawing>
          <wp:inline distT="114300" distB="114300" distL="114300" distR="114300" wp14:anchorId="619C1E3F" wp14:editId="3D413FF0">
            <wp:extent cx="5386388" cy="3375124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375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FE2C9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(PIB - Quênia - Fonte: Trading </w:t>
      </w:r>
      <w:proofErr w:type="spellStart"/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Economics</w:t>
      </w:r>
      <w:proofErr w:type="spellEnd"/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)</w:t>
      </w:r>
    </w:p>
    <w:p w14:paraId="3BEB0BEB" w14:textId="77777777" w:rsidR="00CD6DA3" w:rsidRDefault="00CD6DA3" w:rsidP="00F05082"/>
    <w:p w14:paraId="677C7802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D14C277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drawing>
          <wp:inline distT="114300" distB="114300" distL="114300" distR="114300" wp14:anchorId="754BBC08" wp14:editId="757986F9">
            <wp:extent cx="5943600" cy="29337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50BA0" w14:textId="77777777" w:rsidR="00CD6DA3" w:rsidRPr="000924F0" w:rsidRDefault="00CD6DA3" w:rsidP="00CD6DA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Fonte: TSE. Elaboração: Valor Data.</w:t>
      </w:r>
    </w:p>
    <w:p w14:paraId="715F1383" w14:textId="77777777" w:rsidR="00CD6DA3" w:rsidRDefault="00CD6DA3" w:rsidP="00F05082"/>
    <w:p w14:paraId="1A62078E" w14:textId="77777777" w:rsidR="00CD6DA3" w:rsidRPr="00F05082" w:rsidRDefault="00CD6DA3" w:rsidP="00F05082"/>
    <w:p w14:paraId="7CA7772F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drawing>
          <wp:inline distT="114300" distB="114300" distL="114300" distR="114300" wp14:anchorId="3832F4BB" wp14:editId="15E388A5">
            <wp:extent cx="5291138" cy="26289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452A2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(Receita Bruta - Ribeirão Preto/SP - Fonte: IBGE)</w:t>
      </w:r>
    </w:p>
    <w:p w14:paraId="480FAADE" w14:textId="6E7D6990" w:rsidR="00F05082" w:rsidRDefault="00F05082" w:rsidP="00F05082"/>
    <w:p w14:paraId="223E5931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drawing>
          <wp:inline distT="114300" distB="114300" distL="114300" distR="114300" wp14:anchorId="4788D0B2" wp14:editId="66BB1D2B">
            <wp:extent cx="5195888" cy="24955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9A76D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(Receita Bruta - Sorocaba/SP - Fonte: IBGE)</w:t>
      </w:r>
    </w:p>
    <w:p w14:paraId="7A517690" w14:textId="77777777" w:rsidR="00D87B79" w:rsidRDefault="00D87B79" w:rsidP="00F05082"/>
    <w:p w14:paraId="1E618C2A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drawing>
          <wp:inline distT="114300" distB="114300" distL="114300" distR="114300" wp14:anchorId="5C9FA47A" wp14:editId="7375B22F">
            <wp:extent cx="5943600" cy="36957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AFB41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(Taxa de imposto sobre vendas no Quênia - Fonte: Trading </w:t>
      </w:r>
      <w:proofErr w:type="spellStart"/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Economics</w:t>
      </w:r>
      <w:proofErr w:type="spellEnd"/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)</w:t>
      </w:r>
    </w:p>
    <w:p w14:paraId="1A95B7D8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CBA9B07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drawing>
          <wp:inline distT="114300" distB="114300" distL="114300" distR="114300" wp14:anchorId="0541BB6D" wp14:editId="45BFEBEF">
            <wp:extent cx="5943600" cy="26162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A5946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(Impostos no Quênia - Fonte: Trading </w:t>
      </w:r>
      <w:proofErr w:type="spellStart"/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Economics</w:t>
      </w:r>
      <w:proofErr w:type="spellEnd"/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)</w:t>
      </w:r>
    </w:p>
    <w:p w14:paraId="1C1AD912" w14:textId="665FBA08" w:rsidR="00F05082" w:rsidRPr="00F05082" w:rsidRDefault="00F05082" w:rsidP="00F05082"/>
    <w:p w14:paraId="695995E9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CD90182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drawing>
          <wp:inline distT="114300" distB="114300" distL="114300" distR="114300" wp14:anchorId="3E373116" wp14:editId="6662F7A0">
            <wp:extent cx="5306129" cy="2857147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6129" cy="28571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BA75A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(Despesas Bruta - Ribeirão Preto/SP - Fonte: IBGE)</w:t>
      </w:r>
    </w:p>
    <w:p w14:paraId="07B324D9" w14:textId="5A3EA345" w:rsidR="00F05082" w:rsidRDefault="00F05082" w:rsidP="00F05082"/>
    <w:p w14:paraId="2BEA5A67" w14:textId="77777777" w:rsidR="00D87B79" w:rsidRDefault="00D87B79" w:rsidP="00F05082"/>
    <w:p w14:paraId="65E1083E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drawing>
          <wp:inline distT="114300" distB="114300" distL="114300" distR="114300" wp14:anchorId="545CFA39" wp14:editId="0DF8422A">
            <wp:extent cx="5176838" cy="2746047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746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60E3D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(Despesas Bruta - Sorocaba/SP - Fonte: IBGE)</w:t>
      </w:r>
    </w:p>
    <w:p w14:paraId="5E9A70AA" w14:textId="77777777" w:rsidR="00D87B79" w:rsidRDefault="00D87B79" w:rsidP="00F05082"/>
    <w:p w14:paraId="4005C74C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drawing>
          <wp:inline distT="114300" distB="114300" distL="114300" distR="114300" wp14:anchorId="36116544" wp14:editId="5466B5C6">
            <wp:extent cx="5472113" cy="2876367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876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B914A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EC1A631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(IDHM - Ribeirão Preto/SP - Fonte: IBGE)</w:t>
      </w:r>
    </w:p>
    <w:p w14:paraId="7514F4F1" w14:textId="77777777" w:rsidR="00D87B79" w:rsidRDefault="00D87B79" w:rsidP="00F05082"/>
    <w:p w14:paraId="60D8A82E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drawing>
          <wp:inline distT="114300" distB="114300" distL="114300" distR="114300" wp14:anchorId="03EF37F8" wp14:editId="0B42D0DB">
            <wp:extent cx="5576888" cy="2886754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886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8DCF3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>(IDHM - Sorocaba/SP - Fonte: IBGE)</w:t>
      </w:r>
    </w:p>
    <w:p w14:paraId="3C1E1768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974D5EF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drawing>
          <wp:inline distT="114300" distB="114300" distL="114300" distR="114300" wp14:anchorId="2A72BC3A" wp14:editId="0EABC514">
            <wp:extent cx="5098499" cy="3386026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8499" cy="33860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013E8" w14:textId="77777777" w:rsidR="00D87B79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1231B2B" w14:textId="63D52DCE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(M</w:t>
      </w: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apa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de </w:t>
      </w: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georreferenciamento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 Ribeirão Preto)</w:t>
      </w: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</w:p>
    <w:p w14:paraId="3BE8E843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F487C35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drawing>
          <wp:inline distT="114300" distB="114300" distL="114300" distR="114300" wp14:anchorId="6EB45918" wp14:editId="17CADCD7">
            <wp:extent cx="5111977" cy="3401578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1977" cy="34015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1B754" w14:textId="77777777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91FEFCB" w14:textId="68C83580" w:rsidR="00D87B79" w:rsidRPr="000924F0" w:rsidRDefault="00D87B79" w:rsidP="00D87B79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(M</w:t>
      </w: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apa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de </w:t>
      </w: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georreferenciamento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de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Sorocaba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</w:t>
      </w:r>
      <w:r w:rsidRPr="000924F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</w:p>
    <w:p w14:paraId="577C9122" w14:textId="77777777" w:rsidR="00D87B79" w:rsidRPr="00F05082" w:rsidRDefault="00D87B79" w:rsidP="00F05082"/>
    <w:p w14:paraId="7183B4FD" w14:textId="77777777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3. Diagnóstico da base original</w:t>
      </w:r>
    </w:p>
    <w:p w14:paraId="64C33529" w14:textId="77777777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Dados originalmente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536"/>
      </w:tblGrid>
      <w:tr w:rsidR="00F05082" w:rsidRPr="00F05082" w14:paraId="3333EA6E" w14:textId="77777777" w:rsidTr="00A8693F">
        <w:trPr>
          <w:tblHeader/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DB4B6C" w14:textId="77777777" w:rsidR="00F05082" w:rsidRPr="00F05082" w:rsidRDefault="00F05082" w:rsidP="00F05082">
            <w:pPr>
              <w:rPr>
                <w:b/>
                <w:bCs/>
              </w:rPr>
            </w:pPr>
            <w:r w:rsidRPr="00F05082">
              <w:rPr>
                <w:b/>
                <w:bCs/>
              </w:rPr>
              <w:t>Tema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E94CCC" w14:textId="77777777" w:rsidR="00F05082" w:rsidRPr="00F05082" w:rsidRDefault="00F05082" w:rsidP="00F05082">
            <w:pPr>
              <w:rPr>
                <w:b/>
                <w:bCs/>
              </w:rPr>
            </w:pPr>
            <w:r w:rsidRPr="00F05082">
              <w:rPr>
                <w:b/>
                <w:bCs/>
              </w:rPr>
              <w:t>Variável utilizada</w:t>
            </w:r>
          </w:p>
        </w:tc>
      </w:tr>
      <w:tr w:rsidR="00F05082" w:rsidRPr="00F05082" w14:paraId="5A3CCB74" w14:textId="77777777" w:rsidTr="00A8693F">
        <w:trPr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539E7" w14:textId="77777777" w:rsidR="00F05082" w:rsidRPr="00F05082" w:rsidRDefault="00F05082" w:rsidP="00F05082">
            <w:r w:rsidRPr="00F05082">
              <w:t>Atividade econômica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B38BE" w14:textId="77777777" w:rsidR="00F05082" w:rsidRPr="00F05082" w:rsidRDefault="00F05082" w:rsidP="00F05082">
            <w:r w:rsidRPr="00F05082">
              <w:t>PIB per capita</w:t>
            </w:r>
          </w:p>
        </w:tc>
      </w:tr>
      <w:tr w:rsidR="00F05082" w:rsidRPr="00F05082" w14:paraId="49AC821F" w14:textId="77777777" w:rsidTr="00A8693F">
        <w:trPr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619B3" w14:textId="77777777" w:rsidR="00F05082" w:rsidRPr="00F05082" w:rsidRDefault="00F05082" w:rsidP="00F05082">
            <w:r w:rsidRPr="00F05082">
              <w:t>Receita pública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4CBD5" w14:textId="77777777" w:rsidR="00F05082" w:rsidRPr="00F05082" w:rsidRDefault="00F05082" w:rsidP="00F05082">
            <w:r w:rsidRPr="00F05082">
              <w:t>Receita Bruta Realizada</w:t>
            </w:r>
          </w:p>
        </w:tc>
      </w:tr>
      <w:tr w:rsidR="00F05082" w:rsidRPr="00F05082" w14:paraId="4BA6CB17" w14:textId="77777777" w:rsidTr="00A8693F">
        <w:trPr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8ADA2" w14:textId="77777777" w:rsidR="00F05082" w:rsidRPr="00F05082" w:rsidRDefault="00F05082" w:rsidP="00F05082">
            <w:r w:rsidRPr="00F05082">
              <w:t>Despesa pública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A1FE8" w14:textId="77777777" w:rsidR="00F05082" w:rsidRPr="00F05082" w:rsidRDefault="00F05082" w:rsidP="00F05082">
            <w:r w:rsidRPr="00F05082">
              <w:t>Despesa Bruta Empenhada</w:t>
            </w:r>
          </w:p>
        </w:tc>
      </w:tr>
      <w:tr w:rsidR="00F05082" w:rsidRPr="00F05082" w14:paraId="6738BD97" w14:textId="77777777" w:rsidTr="00A8693F">
        <w:trPr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A19F4" w14:textId="77777777" w:rsidR="00F05082" w:rsidRPr="00F05082" w:rsidRDefault="00F05082" w:rsidP="00F05082">
            <w:r w:rsidRPr="00F05082">
              <w:t>Desenvolvimento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2955B" w14:textId="77777777" w:rsidR="00F05082" w:rsidRPr="00F05082" w:rsidRDefault="00F05082" w:rsidP="00F05082">
            <w:r w:rsidRPr="00F05082">
              <w:t>IDHM</w:t>
            </w:r>
          </w:p>
        </w:tc>
      </w:tr>
      <w:tr w:rsidR="00F05082" w:rsidRPr="00F05082" w14:paraId="754E86DC" w14:textId="77777777" w:rsidTr="00A8693F">
        <w:trPr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E3B87" w14:textId="77777777" w:rsidR="00F05082" w:rsidRPr="00F05082" w:rsidRDefault="00F05082" w:rsidP="00F05082">
            <w:r w:rsidRPr="00F05082">
              <w:t>Tributação Quênia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E4C36" w14:textId="77777777" w:rsidR="00F05082" w:rsidRPr="00F05082" w:rsidRDefault="00F05082" w:rsidP="00F05082">
            <w:r w:rsidRPr="00F05082">
              <w:t>Taxas tributárias</w:t>
            </w:r>
          </w:p>
        </w:tc>
      </w:tr>
      <w:tr w:rsidR="00F05082" w:rsidRPr="00F05082" w14:paraId="707294C8" w14:textId="77777777" w:rsidTr="00A8693F">
        <w:trPr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89E8E" w14:textId="77777777" w:rsidR="00F05082" w:rsidRPr="00F05082" w:rsidRDefault="00F05082" w:rsidP="00F05082">
            <w:r w:rsidRPr="00F05082">
              <w:t>Aspecto político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79882" w14:textId="77777777" w:rsidR="00F05082" w:rsidRPr="00F05082" w:rsidRDefault="00F05082" w:rsidP="00F05082">
            <w:r w:rsidRPr="00F05082">
              <w:t>Resultados eleitorais</w:t>
            </w:r>
          </w:p>
        </w:tc>
      </w:tr>
    </w:tbl>
    <w:p w14:paraId="359AF710" w14:textId="77777777" w:rsidR="00A8693F" w:rsidRDefault="00A8693F" w:rsidP="00F05082"/>
    <w:p w14:paraId="035787E0" w14:textId="4B5BC0A6" w:rsidR="00A8693F" w:rsidRPr="00A8693F" w:rsidRDefault="00A8693F" w:rsidP="00A8693F">
      <w:pPr>
        <w:tabs>
          <w:tab w:val="num" w:pos="720"/>
        </w:tabs>
        <w:rPr>
          <w:b/>
          <w:bCs/>
        </w:rPr>
      </w:pPr>
      <w:r>
        <w:t>A fontes d</w:t>
      </w:r>
      <w:r w:rsidR="00F05082" w:rsidRPr="00F05082">
        <w:t>eclarada</w:t>
      </w:r>
      <w:r>
        <w:t>s</w:t>
      </w:r>
      <w:r w:rsidR="00F05082" w:rsidRPr="00F05082">
        <w:t xml:space="preserve"> no trabalho</w:t>
      </w:r>
      <w:r>
        <w:t xml:space="preserve"> foram do </w:t>
      </w:r>
      <w:r w:rsidR="00F05082" w:rsidRPr="00F05082">
        <w:t>IBGE</w:t>
      </w:r>
      <w:r>
        <w:t xml:space="preserve">, </w:t>
      </w:r>
      <w:r w:rsidR="00F05082" w:rsidRPr="00F05082">
        <w:t xml:space="preserve">Trading </w:t>
      </w:r>
      <w:proofErr w:type="spellStart"/>
      <w:r w:rsidR="00F05082" w:rsidRPr="00F05082">
        <w:t>Economics</w:t>
      </w:r>
      <w:proofErr w:type="spellEnd"/>
      <w:r>
        <w:t xml:space="preserve"> e </w:t>
      </w:r>
      <w:r w:rsidR="00F05082" w:rsidRPr="00F05082">
        <w:t>TSE.</w:t>
      </w:r>
    </w:p>
    <w:p w14:paraId="3C2C5FEA" w14:textId="77777777" w:rsidR="00A8693F" w:rsidRDefault="00A8693F" w:rsidP="00A8693F">
      <w:pPr>
        <w:rPr>
          <w:b/>
          <w:bCs/>
        </w:rPr>
      </w:pPr>
    </w:p>
    <w:p w14:paraId="1EBC1664" w14:textId="231A1F38" w:rsidR="00F05082" w:rsidRPr="00A8693F" w:rsidRDefault="00F05082" w:rsidP="00A8693F">
      <w:pPr>
        <w:rPr>
          <w:b/>
          <w:bCs/>
        </w:rPr>
      </w:pPr>
      <w:r w:rsidRPr="00A8693F">
        <w:rPr>
          <w:b/>
          <w:bCs/>
        </w:rPr>
        <w:t>4. Problemas metodológicos identificados</w:t>
      </w:r>
    </w:p>
    <w:p w14:paraId="30B3AC28" w14:textId="77777777" w:rsidR="00F05082" w:rsidRPr="00F05082" w:rsidRDefault="00F05082" w:rsidP="00F05082">
      <w:r w:rsidRPr="00F05082">
        <w:t>O trabalho apresenta limitações importantes:</w:t>
      </w:r>
    </w:p>
    <w:p w14:paraId="77E04C5A" w14:textId="58DBC7AB" w:rsidR="00F05082" w:rsidRPr="00A8693F" w:rsidRDefault="00F05082" w:rsidP="00A8693F">
      <w:pPr>
        <w:pStyle w:val="PargrafodaLista"/>
        <w:numPr>
          <w:ilvl w:val="1"/>
          <w:numId w:val="3"/>
        </w:numPr>
        <w:ind w:left="284" w:hanging="284"/>
        <w:rPr>
          <w:b/>
          <w:bCs/>
        </w:rPr>
      </w:pPr>
      <w:r w:rsidRPr="00A8693F">
        <w:rPr>
          <w:b/>
          <w:bCs/>
        </w:rPr>
        <w:lastRenderedPageBreak/>
        <w:t xml:space="preserve"> Ausência da base editável</w:t>
      </w:r>
    </w:p>
    <w:p w14:paraId="03FDF2DE" w14:textId="2A235A3B" w:rsidR="00F05082" w:rsidRDefault="00F05082" w:rsidP="00A8693F">
      <w:pPr>
        <w:tabs>
          <w:tab w:val="num" w:pos="720"/>
        </w:tabs>
      </w:pPr>
      <w:r w:rsidRPr="00F05082">
        <w:t>O documento contém apenas gráficos e figuras.</w:t>
      </w:r>
      <w:r w:rsidR="00A8693F">
        <w:t xml:space="preserve"> </w:t>
      </w:r>
      <w:r w:rsidRPr="00F05082">
        <w:t>Não foram disponibilizadas</w:t>
      </w:r>
      <w:r w:rsidR="00A8693F">
        <w:t xml:space="preserve"> </w:t>
      </w:r>
      <w:r w:rsidRPr="00F05082">
        <w:t>planilhas</w:t>
      </w:r>
      <w:r w:rsidR="00A8693F">
        <w:t xml:space="preserve">, </w:t>
      </w:r>
      <w:r w:rsidRPr="00F05082">
        <w:t>banco de dados</w:t>
      </w:r>
      <w:r w:rsidR="00A8693F">
        <w:t xml:space="preserve">, </w:t>
      </w:r>
      <w:r w:rsidRPr="00F05082">
        <w:t>códigos</w:t>
      </w:r>
      <w:r w:rsidR="00A8693F">
        <w:t xml:space="preserve"> e </w:t>
      </w:r>
      <w:r w:rsidRPr="00F05082">
        <w:t>memória de cálculo.</w:t>
      </w:r>
      <w:r w:rsidR="00A8693F">
        <w:t xml:space="preserve"> </w:t>
      </w:r>
      <w:r w:rsidRPr="00F05082">
        <w:t>Portanto</w:t>
      </w:r>
      <w:r w:rsidR="00A8693F">
        <w:t xml:space="preserve"> </w:t>
      </w:r>
      <w:r w:rsidRPr="00A8693F">
        <w:t>a base original precisaria ser reconstruída a partir das fontes oficiais.</w:t>
      </w:r>
    </w:p>
    <w:p w14:paraId="405AE545" w14:textId="34C86439" w:rsidR="00F05082" w:rsidRPr="00F05082" w:rsidRDefault="00A8693F" w:rsidP="00F05082">
      <w:pPr>
        <w:rPr>
          <w:b/>
          <w:bCs/>
        </w:rPr>
      </w:pPr>
      <w:r>
        <w:rPr>
          <w:b/>
          <w:bCs/>
        </w:rPr>
        <w:t>b)</w:t>
      </w:r>
      <w:r w:rsidR="00F05082" w:rsidRPr="00F05082">
        <w:rPr>
          <w:b/>
          <w:bCs/>
        </w:rPr>
        <w:t xml:space="preserve"> Uso inadequado de fonte para receitas e despesas</w:t>
      </w:r>
    </w:p>
    <w:p w14:paraId="345FD02C" w14:textId="636CB603" w:rsidR="00F05082" w:rsidRDefault="00F05082" w:rsidP="00A8693F">
      <w:pPr>
        <w:tabs>
          <w:tab w:val="num" w:pos="720"/>
        </w:tabs>
      </w:pPr>
      <w:r w:rsidRPr="00F05082">
        <w:t>Os gráficos foram atribuídos ao IBGE.</w:t>
      </w:r>
      <w:r w:rsidR="00A8693F">
        <w:t xml:space="preserve"> </w:t>
      </w:r>
      <w:r w:rsidRPr="00F05082">
        <w:t>Contudo</w:t>
      </w:r>
      <w:r w:rsidR="00A8693F">
        <w:t>, r</w:t>
      </w:r>
      <w:r w:rsidRPr="00F05082">
        <w:t xml:space="preserve">eceitas e despesas municipais são produzidas </w:t>
      </w:r>
      <w:r w:rsidR="00A8693F">
        <w:t>o</w:t>
      </w:r>
      <w:r w:rsidRPr="00F05082">
        <w:t>ficialmente p</w:t>
      </w:r>
      <w:r w:rsidR="00A8693F">
        <w:t xml:space="preserve">elo </w:t>
      </w:r>
      <w:r w:rsidRPr="00F05082">
        <w:t>SICONFI</w:t>
      </w:r>
      <w:r w:rsidR="00A8693F">
        <w:t xml:space="preserve">, </w:t>
      </w:r>
      <w:r w:rsidRPr="00F05082">
        <w:t>FINBRA</w:t>
      </w:r>
      <w:r w:rsidR="00A8693F">
        <w:t xml:space="preserve"> e </w:t>
      </w:r>
      <w:r w:rsidRPr="00F05082">
        <w:t>Tesouro Nacional.</w:t>
      </w:r>
      <w:r w:rsidR="00A8693F">
        <w:t xml:space="preserve"> </w:t>
      </w:r>
      <w:r w:rsidRPr="00F05082">
        <w:t xml:space="preserve">O IBGE apenas reproduz alguns </w:t>
      </w:r>
      <w:r w:rsidR="00A8693F">
        <w:t>i</w:t>
      </w:r>
      <w:r w:rsidRPr="00F05082">
        <w:t>ndicadores consolidados.</w:t>
      </w:r>
    </w:p>
    <w:p w14:paraId="5AC1F10A" w14:textId="6370DC9C" w:rsidR="00F05082" w:rsidRPr="00F05082" w:rsidRDefault="00A8693F" w:rsidP="00F05082">
      <w:pPr>
        <w:rPr>
          <w:b/>
          <w:bCs/>
        </w:rPr>
      </w:pPr>
      <w:r>
        <w:rPr>
          <w:b/>
          <w:bCs/>
        </w:rPr>
        <w:t>c)</w:t>
      </w:r>
      <w:r w:rsidR="00F05082" w:rsidRPr="00F05082">
        <w:rPr>
          <w:b/>
          <w:bCs/>
        </w:rPr>
        <w:t xml:space="preserve"> Valores monetários em termos correntes</w:t>
      </w:r>
    </w:p>
    <w:p w14:paraId="533E0E4D" w14:textId="1F7655D9" w:rsidR="00F05082" w:rsidRPr="00F05082" w:rsidRDefault="00F05082" w:rsidP="00A8693F">
      <w:pPr>
        <w:tabs>
          <w:tab w:val="num" w:pos="720"/>
        </w:tabs>
      </w:pPr>
      <w:r w:rsidRPr="00F05082">
        <w:t>Não há evidências de</w:t>
      </w:r>
      <w:r w:rsidR="00A8693F">
        <w:t xml:space="preserve"> </w:t>
      </w:r>
      <w:r w:rsidRPr="00F05082">
        <w:t>deflação</w:t>
      </w:r>
      <w:r w:rsidR="00A8693F">
        <w:t xml:space="preserve">, </w:t>
      </w:r>
      <w:r w:rsidRPr="00F05082">
        <w:t>correção por inflação</w:t>
      </w:r>
      <w:r w:rsidR="00A8693F">
        <w:t xml:space="preserve"> e </w:t>
      </w:r>
      <w:r w:rsidRPr="00F05082">
        <w:t>ano-base.</w:t>
      </w:r>
      <w:r w:rsidR="00A8693F">
        <w:t xml:space="preserve"> </w:t>
      </w:r>
      <w:r w:rsidRPr="00F05082">
        <w:t>Isso inviabiliza comparações temporais rigorosas.</w:t>
      </w:r>
    </w:p>
    <w:p w14:paraId="0EB78342" w14:textId="7F9A8973" w:rsidR="00F05082" w:rsidRPr="00F05082" w:rsidRDefault="00A8693F" w:rsidP="00F05082">
      <w:pPr>
        <w:rPr>
          <w:b/>
          <w:bCs/>
        </w:rPr>
      </w:pPr>
      <w:r>
        <w:rPr>
          <w:b/>
          <w:bCs/>
        </w:rPr>
        <w:t>d)</w:t>
      </w:r>
      <w:r w:rsidR="00F05082" w:rsidRPr="00F05082">
        <w:rPr>
          <w:b/>
          <w:bCs/>
        </w:rPr>
        <w:t xml:space="preserve"> Ausência de decomposição das receitas</w:t>
      </w:r>
    </w:p>
    <w:p w14:paraId="4BFD8105" w14:textId="0578CA9C" w:rsidR="00F05082" w:rsidRPr="00F05082" w:rsidRDefault="00F05082" w:rsidP="00A8693F">
      <w:pPr>
        <w:tabs>
          <w:tab w:val="num" w:pos="720"/>
        </w:tabs>
      </w:pPr>
      <w:r w:rsidRPr="00F05082">
        <w:t>Foram analisadas apenas receitas totais.</w:t>
      </w:r>
      <w:r w:rsidR="00A8693F">
        <w:t xml:space="preserve"> </w:t>
      </w:r>
      <w:r w:rsidRPr="00F05082">
        <w:t>A atividade exig</w:t>
      </w:r>
      <w:r w:rsidR="00A8693F">
        <w:t xml:space="preserve">ia </w:t>
      </w:r>
      <w:r w:rsidRPr="00F05082">
        <w:t>arrecadação própria</w:t>
      </w:r>
      <w:r w:rsidR="00A8693F">
        <w:t xml:space="preserve">, </w:t>
      </w:r>
      <w:r w:rsidRPr="00F05082">
        <w:t>transferências intergovernamentais</w:t>
      </w:r>
      <w:r w:rsidR="00A8693F">
        <w:t xml:space="preserve">, </w:t>
      </w:r>
      <w:r w:rsidRPr="00F05082">
        <w:t>receitas correntes</w:t>
      </w:r>
      <w:r w:rsidR="00A8693F">
        <w:t xml:space="preserve"> e </w:t>
      </w:r>
      <w:r w:rsidRPr="00F05082">
        <w:t>receitas de capital.</w:t>
      </w:r>
    </w:p>
    <w:p w14:paraId="3B09D9A5" w14:textId="77777777" w:rsidR="00A8693F" w:rsidRDefault="00A8693F" w:rsidP="00F05082">
      <w:pPr>
        <w:rPr>
          <w:b/>
          <w:bCs/>
        </w:rPr>
      </w:pPr>
    </w:p>
    <w:p w14:paraId="4510DE14" w14:textId="137987FC" w:rsidR="00F05082" w:rsidRPr="00F05082" w:rsidRDefault="00A8693F" w:rsidP="00F05082">
      <w:pPr>
        <w:rPr>
          <w:b/>
          <w:bCs/>
        </w:rPr>
      </w:pPr>
      <w:r>
        <w:rPr>
          <w:b/>
          <w:bCs/>
        </w:rPr>
        <w:t>5</w:t>
      </w:r>
      <w:r w:rsidR="00F05082" w:rsidRPr="00F05082">
        <w:rPr>
          <w:b/>
          <w:bCs/>
        </w:rPr>
        <w:t>. Dicionário de dados atualizado</w:t>
      </w:r>
    </w:p>
    <w:p w14:paraId="34387FF2" w14:textId="77777777" w:rsidR="005D776F" w:rsidRDefault="005D776F" w:rsidP="00F05082">
      <w:pPr>
        <w:rPr>
          <w:b/>
          <w:bCs/>
        </w:rPr>
      </w:pPr>
    </w:p>
    <w:p w14:paraId="18D6EFDF" w14:textId="286B3762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Variável 1</w:t>
      </w:r>
      <w:r w:rsidR="00A8693F">
        <w:rPr>
          <w:b/>
          <w:bCs/>
        </w:rPr>
        <w:t xml:space="preserve"> - </w:t>
      </w:r>
      <w:r w:rsidRPr="00F05082">
        <w:rPr>
          <w:b/>
          <w:bCs/>
        </w:rPr>
        <w:t>Receita Total Realizada</w:t>
      </w:r>
    </w:p>
    <w:p w14:paraId="57F886FF" w14:textId="0723EDB0" w:rsidR="00F05082" w:rsidRPr="00F05082" w:rsidRDefault="00F05082" w:rsidP="00F05082">
      <w:r w:rsidRPr="00F05082">
        <w:t>Definição</w:t>
      </w:r>
      <w:r w:rsidR="00A8693F">
        <w:t xml:space="preserve">: </w:t>
      </w:r>
      <w:r w:rsidRPr="00F05082">
        <w:t>Receita orçamentária efetivamente arrecadada pelo município.</w:t>
      </w:r>
    </w:p>
    <w:p w14:paraId="4B616DA4" w14:textId="32004DB8" w:rsidR="00F05082" w:rsidRPr="00F05082" w:rsidRDefault="00F05082" w:rsidP="00F05082">
      <w:r w:rsidRPr="00F05082">
        <w:t>Fonte</w:t>
      </w:r>
      <w:r w:rsidR="00A8693F">
        <w:t xml:space="preserve"> </w:t>
      </w:r>
      <w:r w:rsidRPr="00F05082">
        <w:t>Tesouro Nacional / SICONFI-FINBRA</w:t>
      </w:r>
      <w:r w:rsidR="00A8693F">
        <w:t>.</w:t>
      </w:r>
      <w:r w:rsidR="005D776F">
        <w:t xml:space="preserve"> </w:t>
      </w:r>
      <w:r w:rsidRPr="00F05082">
        <w:t>Endereço</w:t>
      </w:r>
      <w:r w:rsidR="00A8693F">
        <w:t xml:space="preserve"> </w:t>
      </w:r>
      <w:hyperlink r:id="rId20" w:history="1">
        <w:r w:rsidRPr="00F05082">
          <w:rPr>
            <w:rStyle w:val="Hyperlink"/>
          </w:rPr>
          <w:t>https://siconfi.tesouro.gov.br</w:t>
        </w:r>
      </w:hyperlink>
      <w:r w:rsidR="005D776F">
        <w:t>.</w:t>
      </w:r>
    </w:p>
    <w:p w14:paraId="77F1B07C" w14:textId="2F2983B1" w:rsidR="00F05082" w:rsidRPr="00F05082" w:rsidRDefault="00F05082" w:rsidP="00F05082">
      <w:r w:rsidRPr="00F05082">
        <w:t>Cobertura</w:t>
      </w:r>
      <w:r w:rsidR="00A8693F">
        <w:t xml:space="preserve"> </w:t>
      </w:r>
      <w:r w:rsidRPr="00F05082">
        <w:t>2014–2023</w:t>
      </w:r>
    </w:p>
    <w:p w14:paraId="7FE5F38E" w14:textId="0B8A812D" w:rsidR="00F05082" w:rsidRPr="00F05082" w:rsidRDefault="00F05082" w:rsidP="00F05082">
      <w:r w:rsidRPr="00F05082">
        <w:t xml:space="preserve">Tratamento </w:t>
      </w:r>
      <w:r w:rsidR="00A8693F">
        <w:t xml:space="preserve">mantido como </w:t>
      </w:r>
      <w:r w:rsidRPr="00F05082">
        <w:t>ausentes</w:t>
      </w:r>
    </w:p>
    <w:p w14:paraId="148FB8EA" w14:textId="634C8E57" w:rsidR="00F05082" w:rsidRPr="00F05082" w:rsidRDefault="00F05082" w:rsidP="00F05082">
      <w:r w:rsidRPr="00F05082">
        <w:t>Valor Real:</w:t>
      </w:r>
      <w:r w:rsidR="00A8693F">
        <w:t xml:space="preserve"> </w:t>
      </w:r>
      <m:oMath>
        <m:r>
          <w:rPr>
            <w:rFonts w:ascii="Cambria Math" w:hAnsi="Cambria Math"/>
          </w:rPr>
          <m:t>Receita</m:t>
        </m:r>
        <m:r>
          <m:rPr>
            <m:nor/>
          </m:rPr>
          <m:t> </m:t>
        </m:r>
        <m:r>
          <w:rPr>
            <w:rFonts w:ascii="Cambria Math" w:hAnsi="Cambria Math"/>
          </w:rPr>
          <m:t>Real=Receita</m:t>
        </m:r>
        <m:r>
          <m:rPr>
            <m:nor/>
          </m:rPr>
          <m:t> </m:t>
        </m:r>
        <m:r>
          <w:rPr>
            <w:rFonts w:ascii="Cambria Math" w:hAnsi="Cambria Math"/>
          </w:rPr>
          <m:t>Nominal×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IPC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ano</m:t>
                </m:r>
                <m:r>
                  <m:rPr>
                    <m:nor/>
                  </m:rPr>
                  <m:t> </m:t>
                </m:r>
                <m:r>
                  <w:rPr>
                    <w:rFonts w:ascii="Cambria Math" w:hAnsi="Cambria Math"/>
                  </w:rPr>
                  <m:t>base</m:t>
                </m:r>
              </m:sub>
            </m:sSub>
          </m:num>
          <m:den>
            <m:r>
              <w:rPr>
                <w:rFonts w:ascii="Cambria Math" w:hAnsi="Cambria Math"/>
              </w:rPr>
              <m:t>IPC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ano</m:t>
                </m:r>
              </m:sub>
            </m:sSub>
          </m:den>
        </m:f>
      </m:oMath>
    </w:p>
    <w:p w14:paraId="1ABCAD29" w14:textId="3CE33126" w:rsidR="00F05082" w:rsidRPr="00F05082" w:rsidRDefault="00F05082" w:rsidP="00F05082">
      <w:r w:rsidRPr="00F05082">
        <w:t>Ano-base recomendado:</w:t>
      </w:r>
      <w:r w:rsidR="00A8693F">
        <w:t xml:space="preserve"> </w:t>
      </w:r>
      <w:r w:rsidRPr="00F05082">
        <w:t>2023 = 100</w:t>
      </w:r>
    </w:p>
    <w:p w14:paraId="4BEFAE25" w14:textId="77777777" w:rsidR="00A8693F" w:rsidRDefault="00A8693F" w:rsidP="00F05082">
      <w:pPr>
        <w:rPr>
          <w:b/>
          <w:bCs/>
        </w:rPr>
      </w:pPr>
    </w:p>
    <w:p w14:paraId="391320CD" w14:textId="5F5FA30E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Variável 2</w:t>
      </w:r>
      <w:r w:rsidR="005D776F">
        <w:rPr>
          <w:b/>
          <w:bCs/>
        </w:rPr>
        <w:t xml:space="preserve"> - </w:t>
      </w:r>
      <w:r w:rsidRPr="00F05082">
        <w:rPr>
          <w:b/>
          <w:bCs/>
        </w:rPr>
        <w:t>Receita Própria</w:t>
      </w:r>
    </w:p>
    <w:p w14:paraId="11FF4DEB" w14:textId="607D953C" w:rsidR="00F05082" w:rsidRPr="00F05082" w:rsidRDefault="00F05082" w:rsidP="005D776F">
      <w:pPr>
        <w:tabs>
          <w:tab w:val="num" w:pos="720"/>
        </w:tabs>
      </w:pPr>
      <w:r w:rsidRPr="00F05082">
        <w:t>Definição</w:t>
      </w:r>
      <w:r w:rsidR="00A8693F">
        <w:t xml:space="preserve">: </w:t>
      </w:r>
      <w:r w:rsidRPr="00F05082">
        <w:t>Receitas originadas da competência tributária municipal.</w:t>
      </w:r>
      <w:r w:rsidR="005D776F">
        <w:t xml:space="preserve"> </w:t>
      </w:r>
      <w:r w:rsidRPr="00F05082">
        <w:t>Inclui</w:t>
      </w:r>
      <w:r w:rsidR="005D776F">
        <w:t xml:space="preserve"> </w:t>
      </w:r>
      <w:r w:rsidRPr="00F05082">
        <w:t>IPTU</w:t>
      </w:r>
      <w:r w:rsidR="005D776F">
        <w:t xml:space="preserve">, </w:t>
      </w:r>
      <w:r w:rsidRPr="00F05082">
        <w:t>ISS</w:t>
      </w:r>
      <w:r w:rsidR="005D776F">
        <w:t xml:space="preserve">, </w:t>
      </w:r>
      <w:r w:rsidRPr="00F05082">
        <w:t>ITBI</w:t>
      </w:r>
      <w:r w:rsidR="005D776F">
        <w:t xml:space="preserve"> e </w:t>
      </w:r>
      <w:r w:rsidRPr="00F05082">
        <w:t>Taxas.</w:t>
      </w:r>
    </w:p>
    <w:p w14:paraId="2A21DC0C" w14:textId="579E9419" w:rsidR="00F05082" w:rsidRPr="00F05082" w:rsidRDefault="00F05082" w:rsidP="00F05082">
      <w:r w:rsidRPr="00F05082">
        <w:t>Fonte</w:t>
      </w:r>
      <w:r w:rsidR="005D776F">
        <w:t xml:space="preserve"> </w:t>
      </w:r>
      <w:r w:rsidRPr="00F05082">
        <w:t>SICONFI/FINBRA</w:t>
      </w:r>
    </w:p>
    <w:p w14:paraId="51188236" w14:textId="3214B554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2FC42DF9" w14:textId="6EAE7809" w:rsidR="00F05082" w:rsidRPr="00F05082" w:rsidRDefault="00F05082" w:rsidP="00F05082">
      <w:r w:rsidRPr="00F05082">
        <w:t>Receita própria per capita:</w:t>
      </w:r>
      <w:r w:rsidR="005D776F">
        <w:t xml:space="preserve">  </w:t>
      </w:r>
      <m:oMath>
        <m:r>
          <w:rPr>
            <w:rFonts w:ascii="Cambria Math" w:hAnsi="Cambria Math"/>
          </w:rPr>
          <m:t>RPpc=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Receita</m:t>
            </m:r>
            <m:r>
              <m:rPr>
                <m:nor/>
              </m:rPr>
              <m:t> </m:t>
            </m:r>
            <m:r>
              <w:rPr>
                <w:rFonts w:ascii="Cambria Math" w:hAnsi="Cambria Math"/>
              </w:rPr>
              <m:t>Pr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o</m:t>
                </m:r>
              </m:e>
              <m:lim>
                <m:r>
                  <w:rPr>
                    <w:rFonts w:ascii="Cambria Math" w:hAnsi="Cambria Math"/>
                  </w:rPr>
                  <m:t>ˊ</m:t>
                </m:r>
              </m:lim>
            </m:limUpp>
            <m:r>
              <w:rPr>
                <w:rFonts w:ascii="Cambria Math" w:hAnsi="Cambria Math"/>
              </w:rPr>
              <m:t>pria</m:t>
            </m:r>
          </m:num>
          <m:den>
            <m:r>
              <w:rPr>
                <w:rFonts w:ascii="Cambria Math" w:hAnsi="Cambria Math"/>
              </w:rPr>
              <m:t>Popula</m:t>
            </m:r>
            <m:r>
              <w:rPr>
                <w:rFonts w:ascii="Cambria Math" w:hAnsi="Cambria Math"/>
              </w:rPr>
              <m:t>ç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o</m:t>
            </m:r>
          </m:den>
        </m:f>
      </m:oMath>
    </w:p>
    <w:p w14:paraId="6085059C" w14:textId="77777777" w:rsidR="005D776F" w:rsidRDefault="005D776F" w:rsidP="00F05082">
      <w:pPr>
        <w:rPr>
          <w:b/>
          <w:bCs/>
        </w:rPr>
      </w:pPr>
    </w:p>
    <w:p w14:paraId="3C5C9B78" w14:textId="55FA3F96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Variável 3</w:t>
      </w:r>
      <w:r w:rsidR="005D776F">
        <w:rPr>
          <w:b/>
          <w:bCs/>
        </w:rPr>
        <w:t xml:space="preserve"> - </w:t>
      </w:r>
      <w:r w:rsidRPr="00F05082">
        <w:rPr>
          <w:b/>
          <w:bCs/>
        </w:rPr>
        <w:t>Transferências Intergovernamentais</w:t>
      </w:r>
    </w:p>
    <w:p w14:paraId="67C80E05" w14:textId="47016BDE" w:rsidR="00F05082" w:rsidRPr="00F05082" w:rsidRDefault="00F05082" w:rsidP="005D776F">
      <w:pPr>
        <w:tabs>
          <w:tab w:val="num" w:pos="720"/>
        </w:tabs>
      </w:pPr>
      <w:r w:rsidRPr="00F05082">
        <w:lastRenderedPageBreak/>
        <w:t>Definição</w:t>
      </w:r>
      <w:r w:rsidR="005D776F">
        <w:t xml:space="preserve">: </w:t>
      </w:r>
      <w:r w:rsidRPr="00F05082">
        <w:t>Recursos recebidos de outros entes governamentais.</w:t>
      </w:r>
      <w:r w:rsidR="005D776F">
        <w:t xml:space="preserve"> </w:t>
      </w:r>
      <w:r w:rsidRPr="00F05082">
        <w:t>Principais:</w:t>
      </w:r>
      <w:r w:rsidR="005D776F">
        <w:t xml:space="preserve"> </w:t>
      </w:r>
      <w:r w:rsidRPr="00F05082">
        <w:t>FPM</w:t>
      </w:r>
      <w:r w:rsidR="005D776F">
        <w:t xml:space="preserve">, </w:t>
      </w:r>
      <w:r w:rsidRPr="00F05082">
        <w:t>ICMS</w:t>
      </w:r>
      <w:r w:rsidR="005D776F">
        <w:t xml:space="preserve">, </w:t>
      </w:r>
      <w:r w:rsidRPr="00F05082">
        <w:t>FUNDEB</w:t>
      </w:r>
      <w:r w:rsidR="005D776F">
        <w:t xml:space="preserve"> e </w:t>
      </w:r>
      <w:r w:rsidRPr="00F05082">
        <w:t>SUS.</w:t>
      </w:r>
    </w:p>
    <w:p w14:paraId="16017D04" w14:textId="2E98E3F0" w:rsidR="00F05082" w:rsidRPr="00F05082" w:rsidRDefault="00F05082" w:rsidP="00F05082">
      <w:r w:rsidRPr="00F05082">
        <w:t>Fonte</w:t>
      </w:r>
      <w:r w:rsidR="005D776F">
        <w:t xml:space="preserve">: </w:t>
      </w:r>
      <w:r w:rsidRPr="00F05082">
        <w:t>SICONFI/FINBRA</w:t>
      </w:r>
    </w:p>
    <w:p w14:paraId="0A9C15D4" w14:textId="096634C7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5DB54F30" w14:textId="25B81093" w:rsidR="00F05082" w:rsidRPr="00F05082" w:rsidRDefault="00F05082" w:rsidP="00F05082">
      <w:r w:rsidRPr="00F05082">
        <w:t>Participação das transferências:</w:t>
      </w:r>
      <w:r w:rsidR="005D776F">
        <w:t xml:space="preserve">  </w:t>
      </w:r>
      <m:oMath>
        <m:r>
          <w:rPr>
            <w:rFonts w:ascii="Cambria Math" w:hAnsi="Cambria Math"/>
          </w:rPr>
          <m:t>%Transf=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Transfer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  <m:r>
              <w:rPr>
                <w:rFonts w:ascii="Cambria Math" w:hAnsi="Cambria Math"/>
              </w:rPr>
              <m:t>ncias</m:t>
            </m:r>
          </m:num>
          <m:den>
            <m:r>
              <w:rPr>
                <w:rFonts w:ascii="Cambria Math" w:hAnsi="Cambria Math"/>
              </w:rPr>
              <m:t>Receita</m:t>
            </m:r>
            <m:r>
              <m:rPr>
                <m:nor/>
              </m:rPr>
              <m:t> </m:t>
            </m:r>
            <m:r>
              <w:rPr>
                <w:rFonts w:ascii="Cambria Math" w:hAnsi="Cambria Math"/>
              </w:rPr>
              <m:t>Total</m:t>
            </m:r>
          </m:den>
        </m:f>
        <m:r>
          <w:rPr>
            <w:rFonts w:ascii="Cambria Math" w:hAnsi="Cambria Math"/>
          </w:rPr>
          <m:t>×100</m:t>
        </m:r>
      </m:oMath>
    </w:p>
    <w:p w14:paraId="4EA97A7F" w14:textId="77777777" w:rsidR="005D776F" w:rsidRDefault="005D776F" w:rsidP="00F05082">
      <w:pPr>
        <w:rPr>
          <w:b/>
          <w:bCs/>
        </w:rPr>
      </w:pPr>
    </w:p>
    <w:p w14:paraId="5CDFF4E6" w14:textId="7EEEC0E6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Variável 4</w:t>
      </w:r>
      <w:r w:rsidR="005D776F">
        <w:rPr>
          <w:b/>
          <w:bCs/>
        </w:rPr>
        <w:t xml:space="preserve"> - </w:t>
      </w:r>
      <w:r w:rsidRPr="00F05082">
        <w:rPr>
          <w:b/>
          <w:bCs/>
        </w:rPr>
        <w:t>Despesa Empenhada</w:t>
      </w:r>
    </w:p>
    <w:p w14:paraId="529FFA98" w14:textId="36180E38" w:rsidR="00F05082" w:rsidRPr="00F05082" w:rsidRDefault="00F05082" w:rsidP="00F05082">
      <w:r w:rsidRPr="00F05082">
        <w:t>Definição</w:t>
      </w:r>
      <w:r w:rsidR="005D776F">
        <w:t xml:space="preserve">: </w:t>
      </w:r>
      <w:r w:rsidRPr="00F05082">
        <w:t>Valor autorizado e comprometido pelo município.</w:t>
      </w:r>
    </w:p>
    <w:p w14:paraId="40A6C88C" w14:textId="423ECE87" w:rsidR="00F05082" w:rsidRPr="00F05082" w:rsidRDefault="00F05082" w:rsidP="00F05082">
      <w:r w:rsidRPr="00F05082">
        <w:t>Fonte</w:t>
      </w:r>
      <w:r w:rsidR="005D776F">
        <w:t xml:space="preserve"> </w:t>
      </w:r>
      <w:r w:rsidRPr="00F05082">
        <w:t>SICONFI/FINBRA</w:t>
      </w:r>
    </w:p>
    <w:p w14:paraId="16656925" w14:textId="72A7B0BC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1FD5758E" w14:textId="77777777" w:rsidR="00F05082" w:rsidRPr="00F05082" w:rsidRDefault="00F05082" w:rsidP="00F05082">
      <w:r w:rsidRPr="00F05082">
        <w:t>Valor real (IPCA).</w:t>
      </w:r>
    </w:p>
    <w:p w14:paraId="38F9A374" w14:textId="77777777" w:rsidR="005D776F" w:rsidRDefault="005D776F" w:rsidP="00F05082">
      <w:pPr>
        <w:rPr>
          <w:b/>
          <w:bCs/>
        </w:rPr>
      </w:pPr>
    </w:p>
    <w:p w14:paraId="517C9B81" w14:textId="2152F484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Variável 5</w:t>
      </w:r>
      <w:r w:rsidR="005D776F">
        <w:rPr>
          <w:b/>
          <w:bCs/>
        </w:rPr>
        <w:t xml:space="preserve"> - </w:t>
      </w:r>
      <w:r w:rsidRPr="00F05082">
        <w:rPr>
          <w:b/>
          <w:bCs/>
        </w:rPr>
        <w:t>Despesas em Educação</w:t>
      </w:r>
    </w:p>
    <w:p w14:paraId="5CA90046" w14:textId="1919681A" w:rsidR="00F05082" w:rsidRPr="00F05082" w:rsidRDefault="00F05082" w:rsidP="00F05082">
      <w:r w:rsidRPr="00F05082">
        <w:t>Definição</w:t>
      </w:r>
      <w:r w:rsidR="005D776F">
        <w:t xml:space="preserve">: </w:t>
      </w:r>
      <w:r w:rsidRPr="00F05082">
        <w:t>Função Educação.</w:t>
      </w:r>
    </w:p>
    <w:p w14:paraId="725A3F23" w14:textId="788FEC3A" w:rsidR="00F05082" w:rsidRPr="00F05082" w:rsidRDefault="00F05082" w:rsidP="00F05082">
      <w:r w:rsidRPr="00F05082">
        <w:t>Fonte</w:t>
      </w:r>
      <w:r w:rsidR="005D776F">
        <w:t xml:space="preserve"> </w:t>
      </w:r>
      <w:r w:rsidRPr="00F05082">
        <w:t>SICONFI/FINBRA</w:t>
      </w:r>
    </w:p>
    <w:p w14:paraId="0E048156" w14:textId="272D772E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655AD3C7" w14:textId="25FB3FAA" w:rsidR="00F05082" w:rsidRPr="00F05082" w:rsidRDefault="005D776F" w:rsidP="005D776F">
      <w:pPr>
        <w:tabs>
          <w:tab w:val="num" w:pos="720"/>
        </w:tabs>
      </w:pPr>
      <w:r>
        <w:t>V</w:t>
      </w:r>
      <w:r w:rsidR="00F05082" w:rsidRPr="00F05082">
        <w:t>alor real;</w:t>
      </w:r>
      <w:r>
        <w:t xml:space="preserve"> V</w:t>
      </w:r>
      <w:r w:rsidR="00F05082" w:rsidRPr="00F05082">
        <w:t>alor per capita</w:t>
      </w:r>
      <w:r>
        <w:t xml:space="preserve"> e P</w:t>
      </w:r>
      <w:r w:rsidR="00F05082" w:rsidRPr="00F05082">
        <w:t>articipação na despesa total.</w:t>
      </w:r>
    </w:p>
    <w:p w14:paraId="74D3CF2C" w14:textId="77777777" w:rsidR="005D776F" w:rsidRDefault="005D776F" w:rsidP="00F05082">
      <w:pPr>
        <w:rPr>
          <w:b/>
          <w:bCs/>
        </w:rPr>
      </w:pPr>
    </w:p>
    <w:p w14:paraId="3C76C04C" w14:textId="280B4487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Variável 6</w:t>
      </w:r>
      <w:r w:rsidR="005D776F">
        <w:rPr>
          <w:b/>
          <w:bCs/>
        </w:rPr>
        <w:t xml:space="preserve"> - </w:t>
      </w:r>
      <w:r w:rsidRPr="00F05082">
        <w:rPr>
          <w:b/>
          <w:bCs/>
        </w:rPr>
        <w:t>Despesas em Saúde</w:t>
      </w:r>
    </w:p>
    <w:p w14:paraId="70309F5F" w14:textId="2FE9CEF6" w:rsidR="00F05082" w:rsidRPr="00F05082" w:rsidRDefault="00F05082" w:rsidP="00F05082">
      <w:r w:rsidRPr="00F05082">
        <w:t>Definição</w:t>
      </w:r>
      <w:r w:rsidR="005D776F">
        <w:t xml:space="preserve">: </w:t>
      </w:r>
      <w:r w:rsidRPr="00F05082">
        <w:t>Função Saúde.</w:t>
      </w:r>
    </w:p>
    <w:p w14:paraId="181268DC" w14:textId="4A53234C" w:rsidR="00F05082" w:rsidRPr="00F05082" w:rsidRDefault="00F05082" w:rsidP="00F05082">
      <w:r w:rsidRPr="00F05082">
        <w:t>Fonte</w:t>
      </w:r>
      <w:r w:rsidR="005D776F">
        <w:t xml:space="preserve"> </w:t>
      </w:r>
      <w:r w:rsidRPr="00F05082">
        <w:t>SICONFI/FINBRA</w:t>
      </w:r>
    </w:p>
    <w:p w14:paraId="572003ED" w14:textId="467F4724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3996E95A" w14:textId="2E8A29F2" w:rsidR="00F05082" w:rsidRPr="00F05082" w:rsidRDefault="005D776F" w:rsidP="005D776F">
      <w:pPr>
        <w:tabs>
          <w:tab w:val="num" w:pos="720"/>
        </w:tabs>
      </w:pPr>
      <w:r>
        <w:t>V</w:t>
      </w:r>
      <w:r w:rsidR="00F05082" w:rsidRPr="00F05082">
        <w:t>alor real;</w:t>
      </w:r>
      <w:r>
        <w:t xml:space="preserve"> V</w:t>
      </w:r>
      <w:r w:rsidR="00F05082" w:rsidRPr="00F05082">
        <w:t>alor per capita</w:t>
      </w:r>
      <w:r>
        <w:t xml:space="preserve"> e P</w:t>
      </w:r>
      <w:r w:rsidR="00F05082" w:rsidRPr="00F05082">
        <w:t>articipação percentual.</w:t>
      </w:r>
    </w:p>
    <w:p w14:paraId="664B2C16" w14:textId="77777777" w:rsidR="005D776F" w:rsidRDefault="005D776F" w:rsidP="00F05082">
      <w:pPr>
        <w:rPr>
          <w:b/>
          <w:bCs/>
        </w:rPr>
      </w:pPr>
    </w:p>
    <w:p w14:paraId="170E2F67" w14:textId="08F61552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Variável 7</w:t>
      </w:r>
      <w:r w:rsidR="005D776F">
        <w:rPr>
          <w:b/>
          <w:bCs/>
        </w:rPr>
        <w:t xml:space="preserve"> - </w:t>
      </w:r>
      <w:r w:rsidRPr="00F05082">
        <w:rPr>
          <w:b/>
          <w:bCs/>
        </w:rPr>
        <w:t>População Residente</w:t>
      </w:r>
    </w:p>
    <w:p w14:paraId="455D82F5" w14:textId="0DE4911F" w:rsidR="00F05082" w:rsidRPr="00F05082" w:rsidRDefault="00F05082" w:rsidP="00F05082">
      <w:r w:rsidRPr="00F05082">
        <w:t>Definição</w:t>
      </w:r>
      <w:r w:rsidR="005D776F">
        <w:t xml:space="preserve">: </w:t>
      </w:r>
      <w:r w:rsidRPr="00F05082">
        <w:t>Estimativa populacional anual.</w:t>
      </w:r>
    </w:p>
    <w:p w14:paraId="290CDA5B" w14:textId="2D0A0C85" w:rsidR="00F05082" w:rsidRPr="00F05082" w:rsidRDefault="00F05082" w:rsidP="00F05082">
      <w:r w:rsidRPr="00F05082">
        <w:t>Fonte</w:t>
      </w:r>
      <w:r w:rsidR="005D776F">
        <w:t xml:space="preserve"> </w:t>
      </w:r>
      <w:r w:rsidRPr="00F05082">
        <w:t>IBGE</w:t>
      </w:r>
      <w:r w:rsidR="005D776F">
        <w:t xml:space="preserve">. </w:t>
      </w:r>
      <w:r w:rsidRPr="00F05082">
        <w:t>Endereço</w:t>
      </w:r>
      <w:r w:rsidR="005D776F">
        <w:t xml:space="preserve"> </w:t>
      </w:r>
      <w:hyperlink r:id="rId21" w:history="1">
        <w:r w:rsidRPr="00F05082">
          <w:rPr>
            <w:rStyle w:val="Hyperlink"/>
          </w:rPr>
          <w:t>https://www.ibge.gov.br</w:t>
        </w:r>
      </w:hyperlink>
    </w:p>
    <w:p w14:paraId="3D84FEA7" w14:textId="0D5CDBE0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328A95E0" w14:textId="470822AA" w:rsidR="00F05082" w:rsidRPr="00F05082" w:rsidRDefault="00F05082" w:rsidP="00F05082">
      <w:r w:rsidRPr="00F05082">
        <w:t>Habitantes</w:t>
      </w:r>
      <w:r w:rsidR="005D776F">
        <w:t xml:space="preserve"> - </w:t>
      </w:r>
      <w:r w:rsidRPr="00F05082">
        <w:t>Utilização da estimativa oficial de cada exercício.</w:t>
      </w:r>
    </w:p>
    <w:p w14:paraId="4F233E21" w14:textId="77777777" w:rsidR="005D776F" w:rsidRDefault="005D776F" w:rsidP="00F05082">
      <w:pPr>
        <w:rPr>
          <w:b/>
          <w:bCs/>
        </w:rPr>
      </w:pPr>
    </w:p>
    <w:p w14:paraId="7EA8725A" w14:textId="2655D2D4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Variável 8</w:t>
      </w:r>
      <w:r w:rsidR="005D776F">
        <w:rPr>
          <w:b/>
          <w:bCs/>
        </w:rPr>
        <w:t xml:space="preserve"> - </w:t>
      </w:r>
      <w:r w:rsidRPr="00F05082">
        <w:rPr>
          <w:b/>
          <w:bCs/>
        </w:rPr>
        <w:t>PIB Municipal</w:t>
      </w:r>
    </w:p>
    <w:p w14:paraId="3DA7C27A" w14:textId="24A1AD03" w:rsidR="00F05082" w:rsidRPr="00F05082" w:rsidRDefault="00F05082" w:rsidP="00F05082">
      <w:r w:rsidRPr="00F05082">
        <w:lastRenderedPageBreak/>
        <w:t>Definição</w:t>
      </w:r>
      <w:r w:rsidR="005D776F">
        <w:t xml:space="preserve">: </w:t>
      </w:r>
      <w:r w:rsidRPr="00F05082">
        <w:t>Valor adicionado bruto da economia municipal.</w:t>
      </w:r>
    </w:p>
    <w:p w14:paraId="0D40E314" w14:textId="7DF6D3AE" w:rsidR="00F05082" w:rsidRPr="00F05082" w:rsidRDefault="00F05082" w:rsidP="00F05082">
      <w:r w:rsidRPr="00F05082">
        <w:t>Fonte</w:t>
      </w:r>
      <w:r w:rsidR="005D776F">
        <w:t xml:space="preserve"> </w:t>
      </w:r>
      <w:r w:rsidRPr="00F05082">
        <w:t>IBGE</w:t>
      </w:r>
      <w:r w:rsidR="005D776F">
        <w:t xml:space="preserve">. </w:t>
      </w:r>
      <w:r w:rsidRPr="00F05082">
        <w:t>Endereço</w:t>
      </w:r>
      <w:r w:rsidR="005D776F">
        <w:t xml:space="preserve"> </w:t>
      </w:r>
      <w:hyperlink r:id="rId22" w:history="1">
        <w:r w:rsidRPr="00F05082">
          <w:rPr>
            <w:rStyle w:val="Hyperlink"/>
          </w:rPr>
          <w:t>https://www.ibge.gov.br</w:t>
        </w:r>
      </w:hyperlink>
    </w:p>
    <w:p w14:paraId="707353F6" w14:textId="13ACEBA7" w:rsidR="00F05082" w:rsidRPr="00F05082" w:rsidRDefault="00F05082" w:rsidP="00F05082">
      <w:r w:rsidRPr="00F05082">
        <w:t>Cobertura</w:t>
      </w:r>
      <w:r w:rsidR="005D776F">
        <w:t>: d</w:t>
      </w:r>
      <w:r w:rsidRPr="00F05082">
        <w:t>isponibilidade oficial dos anos divulgados pelo IBGE.</w:t>
      </w:r>
    </w:p>
    <w:p w14:paraId="14FEB6C8" w14:textId="01A69DA1" w:rsidR="00F05082" w:rsidRPr="00F05082" w:rsidRDefault="00F05082" w:rsidP="00F05082">
      <w:r w:rsidRPr="00F05082">
        <w:rPr>
          <w:b/>
          <w:bCs/>
        </w:rPr>
        <w:t>PIB per capita</w:t>
      </w:r>
      <w:r w:rsidR="005D776F">
        <w:rPr>
          <w:b/>
          <w:bCs/>
        </w:rPr>
        <w:t xml:space="preserve"> </w:t>
      </w:r>
      <m:oMath>
        <m:r>
          <w:rPr>
            <w:rFonts w:ascii="Cambria Math" w:hAnsi="Cambria Math"/>
          </w:rPr>
          <m:t>PIBpc=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PIB</m:t>
            </m:r>
          </m:num>
          <m:den>
            <m:r>
              <w:rPr>
                <w:rFonts w:ascii="Cambria Math" w:hAnsi="Cambria Math"/>
              </w:rPr>
              <m:t>Popula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w:rPr>
                    <w:rFonts w:ascii="Cambria Math" w:hAnsi="Cambria Math"/>
                  </w:rPr>
                  <m:t>\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lim>
            </m:limUpp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o</m:t>
            </m:r>
          </m:den>
        </m:f>
      </m:oMath>
    </w:p>
    <w:p w14:paraId="228C1F7B" w14:textId="5D099F26" w:rsidR="00F05082" w:rsidRPr="00F05082" w:rsidRDefault="00F05082" w:rsidP="00F05082">
      <w:r w:rsidRPr="00F05082">
        <w:rPr>
          <w:b/>
          <w:bCs/>
        </w:rPr>
        <w:t>Receita/PIB</w:t>
      </w:r>
      <w:r w:rsidR="005D776F"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Receita</m:t>
            </m:r>
          </m:num>
          <m:den>
            <m:r>
              <w:rPr>
                <w:rFonts w:ascii="Cambria Math" w:hAnsi="Cambria Math"/>
              </w:rPr>
              <m:t>PIB</m:t>
            </m:r>
          </m:den>
        </m:f>
        <m:r>
          <w:rPr>
            <w:rFonts w:ascii="Cambria Math" w:hAnsi="Cambria Math"/>
          </w:rPr>
          <m:t>×100</m:t>
        </m:r>
      </m:oMath>
    </w:p>
    <w:p w14:paraId="796F21DE" w14:textId="77777777" w:rsidR="005D776F" w:rsidRDefault="005D776F" w:rsidP="00F05082">
      <w:pPr>
        <w:rPr>
          <w:b/>
          <w:bCs/>
        </w:rPr>
      </w:pPr>
    </w:p>
    <w:p w14:paraId="4B9A21EF" w14:textId="28707E90" w:rsidR="00F05082" w:rsidRPr="00F05082" w:rsidRDefault="00D06CC1" w:rsidP="00F05082">
      <w:pPr>
        <w:rPr>
          <w:b/>
          <w:bCs/>
        </w:rPr>
      </w:pPr>
      <w:r>
        <w:rPr>
          <w:b/>
          <w:bCs/>
        </w:rPr>
        <w:t>6</w:t>
      </w:r>
      <w:r w:rsidR="00F05082" w:rsidRPr="00F05082">
        <w:rPr>
          <w:b/>
          <w:bCs/>
        </w:rPr>
        <w:t>. País: Quênia</w:t>
      </w:r>
    </w:p>
    <w:p w14:paraId="2650412B" w14:textId="77777777" w:rsidR="005D776F" w:rsidRDefault="005D776F" w:rsidP="00F05082">
      <w:pPr>
        <w:rPr>
          <w:b/>
          <w:bCs/>
        </w:rPr>
      </w:pPr>
    </w:p>
    <w:p w14:paraId="78E44846" w14:textId="67403C25" w:rsidR="00F05082" w:rsidRPr="00F05082" w:rsidRDefault="00F05082" w:rsidP="00F05082">
      <w:r w:rsidRPr="00F05082">
        <w:rPr>
          <w:b/>
          <w:bCs/>
        </w:rPr>
        <w:t>Variável 1</w:t>
      </w:r>
      <w:r w:rsidR="005D776F">
        <w:rPr>
          <w:b/>
          <w:bCs/>
        </w:rPr>
        <w:t xml:space="preserve"> – PIB Real</w:t>
      </w:r>
      <w:r w:rsidR="005D776F">
        <w:t xml:space="preserve"> </w:t>
      </w:r>
    </w:p>
    <w:p w14:paraId="0B355D71" w14:textId="74AD4979" w:rsidR="00F05082" w:rsidRPr="00F05082" w:rsidRDefault="00F05082" w:rsidP="00F05082">
      <w:r w:rsidRPr="00F05082">
        <w:t>Fonte</w:t>
      </w:r>
      <w:r w:rsidR="005D776F">
        <w:t xml:space="preserve"> </w:t>
      </w:r>
      <w:r w:rsidRPr="00F05082">
        <w:t>World Bank</w:t>
      </w:r>
      <w:r w:rsidR="005D776F">
        <w:t xml:space="preserve"> - </w:t>
      </w:r>
      <w:hyperlink r:id="rId23" w:history="1">
        <w:r w:rsidRPr="00F05082">
          <w:rPr>
            <w:rStyle w:val="Hyperlink"/>
          </w:rPr>
          <w:t>https://data.worldbank.org</w:t>
        </w:r>
      </w:hyperlink>
    </w:p>
    <w:p w14:paraId="6E8042BB" w14:textId="77777777" w:rsidR="00F05082" w:rsidRPr="00F05082" w:rsidRDefault="00F05082" w:rsidP="00F05082">
      <w:r w:rsidRPr="00F05082">
        <w:t>US$ constantes</w:t>
      </w:r>
    </w:p>
    <w:p w14:paraId="41EC0938" w14:textId="14003D10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112F864F" w14:textId="77777777" w:rsidR="005D776F" w:rsidRDefault="005D776F" w:rsidP="00F05082">
      <w:pPr>
        <w:rPr>
          <w:b/>
          <w:bCs/>
        </w:rPr>
      </w:pPr>
    </w:p>
    <w:p w14:paraId="3BDAED24" w14:textId="35D5BC94" w:rsidR="00F05082" w:rsidRPr="005D776F" w:rsidRDefault="00F05082" w:rsidP="00F05082">
      <w:pPr>
        <w:rPr>
          <w:b/>
          <w:bCs/>
        </w:rPr>
      </w:pPr>
      <w:r w:rsidRPr="005D776F">
        <w:rPr>
          <w:b/>
          <w:bCs/>
        </w:rPr>
        <w:t>Variável 2</w:t>
      </w:r>
      <w:r w:rsidR="005D776F" w:rsidRPr="005D776F">
        <w:rPr>
          <w:b/>
          <w:bCs/>
        </w:rPr>
        <w:t xml:space="preserve"> - </w:t>
      </w:r>
      <w:r w:rsidRPr="005D776F">
        <w:rPr>
          <w:b/>
          <w:bCs/>
        </w:rPr>
        <w:t>Receita tributária (% PIB)</w:t>
      </w:r>
    </w:p>
    <w:p w14:paraId="788E911F" w14:textId="1CEAA57C" w:rsidR="00F05082" w:rsidRPr="00F05082" w:rsidRDefault="00F05082" w:rsidP="00F05082">
      <w:r w:rsidRPr="00F05082">
        <w:t>Fonte</w:t>
      </w:r>
      <w:r w:rsidR="005D776F">
        <w:t xml:space="preserve">: </w:t>
      </w:r>
      <w:r w:rsidRPr="00F05082">
        <w:t>World Bank</w:t>
      </w:r>
      <w:r w:rsidR="005D776F">
        <w:t xml:space="preserve">, </w:t>
      </w:r>
      <w:r w:rsidRPr="00F05082">
        <w:t xml:space="preserve">OECD </w:t>
      </w:r>
      <w:proofErr w:type="spellStart"/>
      <w:r w:rsidRPr="00F05082">
        <w:t>Revenue</w:t>
      </w:r>
      <w:proofErr w:type="spellEnd"/>
      <w:r w:rsidRPr="00F05082">
        <w:t xml:space="preserve"> </w:t>
      </w:r>
      <w:proofErr w:type="spellStart"/>
      <w:r w:rsidRPr="00F05082">
        <w:t>Statistics</w:t>
      </w:r>
      <w:proofErr w:type="spellEnd"/>
      <w:r w:rsidRPr="00F05082">
        <w:t xml:space="preserve"> in </w:t>
      </w:r>
      <w:proofErr w:type="spellStart"/>
      <w:r w:rsidRPr="00F05082">
        <w:t>Africa</w:t>
      </w:r>
      <w:proofErr w:type="spellEnd"/>
    </w:p>
    <w:p w14:paraId="273ECE30" w14:textId="29CC86B8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49DD642F" w14:textId="3F2E6D9D" w:rsidR="00F05082" w:rsidRPr="00F05082" w:rsidRDefault="00F05082" w:rsidP="00F05082">
      <w:r w:rsidRPr="00F05082">
        <w:t>Unidade</w:t>
      </w:r>
      <w:r w:rsidR="005D776F">
        <w:t xml:space="preserve"> </w:t>
      </w:r>
      <w:r w:rsidRPr="00F05082">
        <w:t>%</w:t>
      </w:r>
    </w:p>
    <w:p w14:paraId="13834D30" w14:textId="77777777" w:rsidR="005D776F" w:rsidRDefault="005D776F" w:rsidP="00F05082">
      <w:pPr>
        <w:rPr>
          <w:b/>
          <w:bCs/>
        </w:rPr>
      </w:pPr>
    </w:p>
    <w:p w14:paraId="6CF4891C" w14:textId="3AAD5DED" w:rsidR="00F05082" w:rsidRPr="005D776F" w:rsidRDefault="00F05082" w:rsidP="00F05082">
      <w:pPr>
        <w:rPr>
          <w:b/>
          <w:bCs/>
        </w:rPr>
      </w:pPr>
      <w:r w:rsidRPr="005D776F">
        <w:rPr>
          <w:b/>
          <w:bCs/>
        </w:rPr>
        <w:t>Variável 3</w:t>
      </w:r>
      <w:r w:rsidR="005D776F" w:rsidRPr="005D776F">
        <w:rPr>
          <w:b/>
          <w:bCs/>
        </w:rPr>
        <w:t xml:space="preserve"> - </w:t>
      </w:r>
      <w:r w:rsidRPr="005D776F">
        <w:rPr>
          <w:b/>
          <w:bCs/>
        </w:rPr>
        <w:t>Despesa governamental</w:t>
      </w:r>
    </w:p>
    <w:p w14:paraId="4578A2D6" w14:textId="4D90D1A0" w:rsidR="00F05082" w:rsidRPr="00F05082" w:rsidRDefault="00F05082" w:rsidP="00F05082">
      <w:r w:rsidRPr="00F05082">
        <w:t>Fonte</w:t>
      </w:r>
      <w:r w:rsidR="005D776F">
        <w:t xml:space="preserve">: </w:t>
      </w:r>
      <w:r w:rsidRPr="00F05082">
        <w:t xml:space="preserve">IMF </w:t>
      </w:r>
      <w:proofErr w:type="spellStart"/>
      <w:r w:rsidRPr="00F05082">
        <w:t>Government</w:t>
      </w:r>
      <w:proofErr w:type="spellEnd"/>
      <w:r w:rsidRPr="00F05082">
        <w:t xml:space="preserve"> </w:t>
      </w:r>
      <w:proofErr w:type="spellStart"/>
      <w:r w:rsidRPr="00F05082">
        <w:t>Finance</w:t>
      </w:r>
      <w:proofErr w:type="spellEnd"/>
      <w:r w:rsidRPr="00F05082">
        <w:t xml:space="preserve"> </w:t>
      </w:r>
      <w:proofErr w:type="spellStart"/>
      <w:r w:rsidRPr="00F05082">
        <w:t>Statistics</w:t>
      </w:r>
      <w:proofErr w:type="spellEnd"/>
    </w:p>
    <w:p w14:paraId="1CFE49F2" w14:textId="301367D3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36752180" w14:textId="7DB1DDB6" w:rsidR="00F05082" w:rsidRPr="00F05082" w:rsidRDefault="00F05082" w:rsidP="00F05082">
      <w:r w:rsidRPr="00F05082">
        <w:t>Unidade</w:t>
      </w:r>
      <w:r w:rsidR="005D776F">
        <w:t xml:space="preserve"> </w:t>
      </w:r>
      <w:r w:rsidRPr="00F05082">
        <w:t>Moeda local ou % PIB</w:t>
      </w:r>
    </w:p>
    <w:p w14:paraId="56E84ECB" w14:textId="77777777" w:rsidR="005D776F" w:rsidRDefault="005D776F" w:rsidP="00F05082">
      <w:pPr>
        <w:rPr>
          <w:b/>
          <w:bCs/>
        </w:rPr>
      </w:pPr>
    </w:p>
    <w:p w14:paraId="37EC4CF0" w14:textId="43C82D7A" w:rsidR="00F05082" w:rsidRPr="005D776F" w:rsidRDefault="00F05082" w:rsidP="00F05082">
      <w:pPr>
        <w:rPr>
          <w:b/>
          <w:bCs/>
        </w:rPr>
      </w:pPr>
      <w:r w:rsidRPr="005D776F">
        <w:rPr>
          <w:b/>
          <w:bCs/>
        </w:rPr>
        <w:t>Variável 4</w:t>
      </w:r>
      <w:r w:rsidR="005D776F" w:rsidRPr="005D776F">
        <w:rPr>
          <w:b/>
          <w:bCs/>
        </w:rPr>
        <w:t xml:space="preserve"> - </w:t>
      </w:r>
      <w:r w:rsidRPr="005D776F">
        <w:rPr>
          <w:b/>
          <w:bCs/>
        </w:rPr>
        <w:t>População</w:t>
      </w:r>
    </w:p>
    <w:p w14:paraId="4A3FE50D" w14:textId="263AA371" w:rsidR="00F05082" w:rsidRPr="00F05082" w:rsidRDefault="00F05082" w:rsidP="00F05082">
      <w:r w:rsidRPr="00F05082">
        <w:t>Fonte</w:t>
      </w:r>
      <w:r w:rsidR="005D776F">
        <w:t xml:space="preserve"> </w:t>
      </w:r>
      <w:r w:rsidRPr="00F05082">
        <w:t>World Bank</w:t>
      </w:r>
    </w:p>
    <w:p w14:paraId="77CF2EE9" w14:textId="4AF22C6F" w:rsidR="00F05082" w:rsidRPr="00F05082" w:rsidRDefault="00F05082" w:rsidP="00F05082">
      <w:r w:rsidRPr="00F05082">
        <w:t>Cobertura</w:t>
      </w:r>
      <w:r w:rsidR="005D776F">
        <w:t xml:space="preserve"> </w:t>
      </w:r>
      <w:r w:rsidRPr="00F05082">
        <w:t>2014–2023</w:t>
      </w:r>
    </w:p>
    <w:p w14:paraId="6D3261C5" w14:textId="4A4506C7" w:rsidR="00F05082" w:rsidRPr="00F05082" w:rsidRDefault="00F05082" w:rsidP="00F05082">
      <w:r w:rsidRPr="00F05082">
        <w:t>Unidade</w:t>
      </w:r>
      <w:r w:rsidR="005D776F">
        <w:t xml:space="preserve"> </w:t>
      </w:r>
      <w:r w:rsidRPr="00F05082">
        <w:t>Habitantes</w:t>
      </w:r>
    </w:p>
    <w:p w14:paraId="0DA62871" w14:textId="77777777" w:rsidR="005D776F" w:rsidRDefault="005D776F" w:rsidP="00F05082">
      <w:pPr>
        <w:rPr>
          <w:b/>
          <w:bCs/>
        </w:rPr>
      </w:pPr>
    </w:p>
    <w:p w14:paraId="16CDAE02" w14:textId="60224648" w:rsidR="00F05082" w:rsidRPr="00F05082" w:rsidRDefault="00D06CC1" w:rsidP="00F05082">
      <w:pPr>
        <w:rPr>
          <w:b/>
          <w:bCs/>
        </w:rPr>
      </w:pPr>
      <w:r>
        <w:rPr>
          <w:b/>
          <w:bCs/>
        </w:rPr>
        <w:t>7</w:t>
      </w:r>
      <w:r w:rsidR="00F05082" w:rsidRPr="00F05082">
        <w:rPr>
          <w:b/>
          <w:bCs/>
        </w:rPr>
        <w:t>. Dados brutos atualizados</w:t>
      </w:r>
    </w:p>
    <w:p w14:paraId="6B9941D0" w14:textId="77777777" w:rsidR="00F05082" w:rsidRDefault="00F05082" w:rsidP="00F05082">
      <w:pPr>
        <w:rPr>
          <w:b/>
          <w:bCs/>
        </w:rPr>
      </w:pPr>
      <w:r w:rsidRPr="00F05082">
        <w:rPr>
          <w:b/>
          <w:bCs/>
        </w:rPr>
        <w:t>Ribeirão Preto</w:t>
      </w:r>
    </w:p>
    <w:p w14:paraId="24C07908" w14:textId="1FBEC40D" w:rsidR="00F05082" w:rsidRPr="00F05082" w:rsidRDefault="00F05082" w:rsidP="005D776F">
      <w:pPr>
        <w:tabs>
          <w:tab w:val="num" w:pos="720"/>
        </w:tabs>
      </w:pPr>
      <w:r w:rsidRPr="00F05082">
        <w:lastRenderedPageBreak/>
        <w:t>Coletar:</w:t>
      </w:r>
      <w:r w:rsidR="005D776F">
        <w:t xml:space="preserve"> </w:t>
      </w:r>
      <w:r w:rsidRPr="00F05082">
        <w:t>Receita Total;</w:t>
      </w:r>
      <w:r w:rsidR="005D776F">
        <w:t xml:space="preserve"> </w:t>
      </w:r>
      <w:r w:rsidRPr="00F05082">
        <w:t>Receita Própria;</w:t>
      </w:r>
      <w:r w:rsidR="005D776F">
        <w:t xml:space="preserve"> </w:t>
      </w:r>
      <w:r w:rsidRPr="00F05082">
        <w:t>Transferências;</w:t>
      </w:r>
      <w:r w:rsidR="005D776F">
        <w:t xml:space="preserve"> </w:t>
      </w:r>
      <w:r w:rsidRPr="00F05082">
        <w:t>Despesa Total;</w:t>
      </w:r>
      <w:r w:rsidR="005D776F">
        <w:t xml:space="preserve"> </w:t>
      </w:r>
      <w:r w:rsidRPr="00F05082">
        <w:t>Saúde;</w:t>
      </w:r>
      <w:r w:rsidR="005D776F">
        <w:t xml:space="preserve"> </w:t>
      </w:r>
      <w:r w:rsidRPr="00F05082">
        <w:t>Educação.</w:t>
      </w:r>
    </w:p>
    <w:p w14:paraId="675158D6" w14:textId="5181653B" w:rsidR="00F05082" w:rsidRPr="00F05082" w:rsidRDefault="00F05082" w:rsidP="005D776F">
      <w:pPr>
        <w:tabs>
          <w:tab w:val="num" w:pos="720"/>
        </w:tabs>
      </w:pPr>
      <w:r w:rsidRPr="00F05082">
        <w:t>Fontes:</w:t>
      </w:r>
      <w:r w:rsidR="005D776F">
        <w:t xml:space="preserve"> </w:t>
      </w:r>
      <w:r w:rsidRPr="00F05082">
        <w:t>SICONFI;</w:t>
      </w:r>
      <w:r w:rsidR="005D776F">
        <w:t xml:space="preserve"> </w:t>
      </w:r>
      <w:r w:rsidRPr="00F05082">
        <w:t>FINBRA.</w:t>
      </w:r>
    </w:p>
    <w:p w14:paraId="0E6486B4" w14:textId="77777777" w:rsidR="005D776F" w:rsidRDefault="005D776F" w:rsidP="00F05082">
      <w:pPr>
        <w:rPr>
          <w:b/>
          <w:bCs/>
        </w:rPr>
      </w:pPr>
    </w:p>
    <w:p w14:paraId="7C8841A4" w14:textId="6C157634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Sorocaba</w:t>
      </w:r>
    </w:p>
    <w:p w14:paraId="29706196" w14:textId="2F55A6DA" w:rsidR="00F05082" w:rsidRPr="00F05082" w:rsidRDefault="00F05082" w:rsidP="005D776F">
      <w:pPr>
        <w:tabs>
          <w:tab w:val="num" w:pos="720"/>
        </w:tabs>
      </w:pPr>
      <w:r w:rsidRPr="00F05082">
        <w:t>Coletar:</w:t>
      </w:r>
      <w:r w:rsidR="005D776F">
        <w:t xml:space="preserve"> </w:t>
      </w:r>
      <w:r w:rsidRPr="00F05082">
        <w:t>Receita Total;</w:t>
      </w:r>
      <w:r w:rsidR="005D776F">
        <w:t xml:space="preserve"> </w:t>
      </w:r>
      <w:r w:rsidRPr="00F05082">
        <w:t>Receita Própria;</w:t>
      </w:r>
      <w:r w:rsidR="005D776F">
        <w:t xml:space="preserve"> </w:t>
      </w:r>
      <w:r w:rsidRPr="00F05082">
        <w:t>Transferências;</w:t>
      </w:r>
      <w:r w:rsidR="005D776F">
        <w:t xml:space="preserve"> </w:t>
      </w:r>
      <w:r w:rsidRPr="00F05082">
        <w:t>Despesa Total;</w:t>
      </w:r>
      <w:r w:rsidR="005D776F">
        <w:t xml:space="preserve"> </w:t>
      </w:r>
      <w:r w:rsidRPr="00F05082">
        <w:t>Saúde;</w:t>
      </w:r>
      <w:r w:rsidR="005D776F">
        <w:t xml:space="preserve"> </w:t>
      </w:r>
      <w:r w:rsidRPr="00F05082">
        <w:t>Educação.</w:t>
      </w:r>
    </w:p>
    <w:p w14:paraId="1220DA96" w14:textId="09EDFDAD" w:rsidR="00F05082" w:rsidRPr="00F05082" w:rsidRDefault="00F05082" w:rsidP="005D776F">
      <w:pPr>
        <w:tabs>
          <w:tab w:val="num" w:pos="720"/>
        </w:tabs>
      </w:pPr>
      <w:r w:rsidRPr="00F05082">
        <w:t>Fontes:</w:t>
      </w:r>
      <w:r w:rsidR="005D776F">
        <w:t xml:space="preserve"> </w:t>
      </w:r>
      <w:r w:rsidRPr="00F05082">
        <w:t>SICONFI;</w:t>
      </w:r>
      <w:r w:rsidR="005D776F">
        <w:t xml:space="preserve"> </w:t>
      </w:r>
      <w:r w:rsidRPr="00F05082">
        <w:t>FINBRA.</w:t>
      </w:r>
    </w:p>
    <w:p w14:paraId="77469E28" w14:textId="77777777" w:rsidR="005D776F" w:rsidRDefault="005D776F" w:rsidP="00F05082">
      <w:pPr>
        <w:rPr>
          <w:b/>
          <w:bCs/>
        </w:rPr>
      </w:pPr>
    </w:p>
    <w:p w14:paraId="51958814" w14:textId="0A298E59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Quênia</w:t>
      </w:r>
    </w:p>
    <w:p w14:paraId="6B95DC57" w14:textId="629A9888" w:rsidR="00F05082" w:rsidRPr="00F05082" w:rsidRDefault="00F05082" w:rsidP="005D776F">
      <w:pPr>
        <w:tabs>
          <w:tab w:val="num" w:pos="720"/>
        </w:tabs>
      </w:pPr>
      <w:r w:rsidRPr="00F05082">
        <w:t>Coletar:</w:t>
      </w:r>
      <w:r w:rsidR="005D776F">
        <w:t xml:space="preserve"> </w:t>
      </w:r>
      <w:r w:rsidRPr="00F05082">
        <w:t>PIB real;</w:t>
      </w:r>
      <w:r w:rsidR="005D776F">
        <w:t xml:space="preserve"> </w:t>
      </w:r>
      <w:r w:rsidRPr="00F05082">
        <w:t>Receita tributária;</w:t>
      </w:r>
      <w:r w:rsidR="005D776F">
        <w:t xml:space="preserve"> </w:t>
      </w:r>
      <w:r w:rsidRPr="00F05082">
        <w:t>Despesa governamental;</w:t>
      </w:r>
      <w:r w:rsidR="005D776F">
        <w:t xml:space="preserve"> </w:t>
      </w:r>
      <w:r w:rsidRPr="00F05082">
        <w:t>População.</w:t>
      </w:r>
    </w:p>
    <w:p w14:paraId="75D4EE9D" w14:textId="19D7820C" w:rsidR="00F05082" w:rsidRPr="00F05082" w:rsidRDefault="00F05082" w:rsidP="005D776F">
      <w:pPr>
        <w:tabs>
          <w:tab w:val="num" w:pos="720"/>
        </w:tabs>
      </w:pPr>
      <w:r w:rsidRPr="00F05082">
        <w:t>Fontes:</w:t>
      </w:r>
      <w:r w:rsidR="005D776F">
        <w:t xml:space="preserve"> </w:t>
      </w:r>
      <w:r w:rsidRPr="00F05082">
        <w:t>World Bank;</w:t>
      </w:r>
      <w:r w:rsidR="005D776F">
        <w:t xml:space="preserve"> </w:t>
      </w:r>
      <w:r w:rsidRPr="00F05082">
        <w:t>IMF.</w:t>
      </w:r>
    </w:p>
    <w:p w14:paraId="78FE7DF9" w14:textId="77777777" w:rsidR="005D776F" w:rsidRDefault="005D776F" w:rsidP="00F05082">
      <w:pPr>
        <w:rPr>
          <w:b/>
          <w:bCs/>
        </w:rPr>
      </w:pPr>
    </w:p>
    <w:p w14:paraId="29F42565" w14:textId="794161E8" w:rsidR="00F05082" w:rsidRPr="00F05082" w:rsidRDefault="00D06CC1" w:rsidP="00F05082">
      <w:pPr>
        <w:rPr>
          <w:b/>
          <w:bCs/>
        </w:rPr>
      </w:pPr>
      <w:r>
        <w:rPr>
          <w:b/>
          <w:bCs/>
        </w:rPr>
        <w:t>8</w:t>
      </w:r>
      <w:r w:rsidR="00F05082" w:rsidRPr="00F05082">
        <w:rPr>
          <w:b/>
          <w:bCs/>
        </w:rPr>
        <w:t>. Dados tratados</w:t>
      </w:r>
    </w:p>
    <w:p w14:paraId="1FDEA8B6" w14:textId="1E9F79C2" w:rsidR="00F05082" w:rsidRDefault="00F05082" w:rsidP="00D06CC1">
      <w:pPr>
        <w:tabs>
          <w:tab w:val="num" w:pos="720"/>
        </w:tabs>
      </w:pPr>
      <w:r w:rsidRPr="00F05082">
        <w:t>Após a coleta:</w:t>
      </w:r>
      <w:r w:rsidR="00D06CC1">
        <w:t xml:space="preserve"> </w:t>
      </w:r>
      <w:r w:rsidRPr="00D06CC1">
        <w:t>Padronizações</w:t>
      </w:r>
      <w:r w:rsidR="00D06CC1" w:rsidRPr="00D06CC1">
        <w:t xml:space="preserve"> </w:t>
      </w:r>
      <w:r w:rsidRPr="00D06CC1">
        <w:t>Monetárias</w:t>
      </w:r>
      <w:r w:rsidR="00D06CC1">
        <w:t xml:space="preserve">. </w:t>
      </w:r>
      <w:r w:rsidRPr="00F05082">
        <w:t>Todos os valores</w:t>
      </w:r>
      <w:r w:rsidR="00D06CC1">
        <w:t xml:space="preserve"> </w:t>
      </w:r>
      <w:r w:rsidRPr="00F05082">
        <w:t>corrigidos pelo IPCA</w:t>
      </w:r>
      <w:r w:rsidR="00D06CC1">
        <w:t xml:space="preserve"> e </w:t>
      </w:r>
      <w:r w:rsidRPr="00F05082">
        <w:t>convertidos para preços constantes de 2023.</w:t>
      </w:r>
    </w:p>
    <w:p w14:paraId="3F4BA497" w14:textId="77777777" w:rsidR="00D06CC1" w:rsidRPr="00F05082" w:rsidRDefault="00D06CC1" w:rsidP="00D06CC1">
      <w:pPr>
        <w:tabs>
          <w:tab w:val="num" w:pos="720"/>
        </w:tabs>
      </w:pPr>
    </w:p>
    <w:p w14:paraId="272599A5" w14:textId="5D0C1218" w:rsidR="00F05082" w:rsidRPr="00F05082" w:rsidRDefault="00F05082" w:rsidP="00F05082">
      <w:r w:rsidRPr="00F05082">
        <w:rPr>
          <w:b/>
          <w:bCs/>
        </w:rPr>
        <w:t>Indicadores per capita</w:t>
      </w:r>
      <w:r w:rsidR="00D06CC1">
        <w:rPr>
          <w:b/>
          <w:bCs/>
        </w:rPr>
        <w:t xml:space="preserve"> </w:t>
      </w:r>
      <m:oMath>
        <m:r>
          <w:rPr>
            <w:rFonts w:ascii="Cambria Math" w:hAnsi="Cambria Math"/>
          </w:rPr>
          <m:t>Valor</m:t>
        </m:r>
        <m:r>
          <m:rPr>
            <m:nor/>
          </m:rPr>
          <m:t> </m:t>
        </m:r>
        <m:r>
          <w:rPr>
            <w:rFonts w:ascii="Cambria Math" w:hAnsi="Cambria Math"/>
          </w:rPr>
          <m:t>PerCapita=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Valor</m:t>
            </m:r>
          </m:num>
          <m:den>
            <m:r>
              <w:rPr>
                <w:rFonts w:ascii="Cambria Math" w:hAnsi="Cambria Math"/>
              </w:rPr>
              <m:t>Popula</m:t>
            </m:r>
            <m:r>
              <w:rPr>
                <w:rFonts w:ascii="Cambria Math" w:hAnsi="Cambria Math"/>
              </w:rPr>
              <m:t>ç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o</m:t>
            </m:r>
          </m:den>
        </m:f>
      </m:oMath>
    </w:p>
    <w:p w14:paraId="2BF5EDB1" w14:textId="4310BD0A" w:rsidR="00F05082" w:rsidRPr="00F05082" w:rsidRDefault="00F05082" w:rsidP="00F05082">
      <w:r w:rsidRPr="00F05082">
        <w:rPr>
          <w:b/>
          <w:bCs/>
        </w:rPr>
        <w:t>Participação no PIB</w:t>
      </w:r>
      <w:r w:rsidR="00D06CC1">
        <w:rPr>
          <w:b/>
          <w:bCs/>
        </w:rPr>
        <w:t xml:space="preserve">  </w:t>
      </w:r>
      <m:oMath>
        <m:r>
          <w:rPr>
            <w:rFonts w:ascii="Cambria Math" w:hAnsi="Cambria Math"/>
          </w:rPr>
          <m:t>Participa</m:t>
        </m:r>
        <m:r>
          <w:rPr>
            <w:rFonts w:ascii="Cambria Math" w:hAnsi="Cambria Math"/>
          </w:rPr>
          <m:t>ç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o=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Valor</m:t>
            </m:r>
          </m:num>
          <m:den>
            <m:r>
              <w:rPr>
                <w:rFonts w:ascii="Cambria Math" w:hAnsi="Cambria Math"/>
              </w:rPr>
              <m:t>PIB</m:t>
            </m:r>
          </m:den>
        </m:f>
        <m:r>
          <w:rPr>
            <w:rFonts w:ascii="Cambria Math" w:hAnsi="Cambria Math"/>
          </w:rPr>
          <m:t>×100</m:t>
        </m:r>
      </m:oMath>
    </w:p>
    <w:p w14:paraId="33A27A70" w14:textId="6D2AB27B" w:rsidR="00F05082" w:rsidRPr="00F05082" w:rsidRDefault="00F05082" w:rsidP="00F05082">
      <w:r w:rsidRPr="00F05082">
        <w:rPr>
          <w:b/>
          <w:bCs/>
        </w:rPr>
        <w:t>Crescimento real</w:t>
      </w:r>
      <w:r w:rsidR="00D06CC1">
        <w:rPr>
          <w:b/>
          <w:bCs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%=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Valo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-Valo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</m:num>
          <m:den>
            <m:r>
              <w:rPr>
                <w:rFonts w:ascii="Cambria Math" w:hAnsi="Cambria Math"/>
              </w:rPr>
              <m:t>Valo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</m:den>
        </m:f>
        <m:r>
          <w:rPr>
            <w:rFonts w:ascii="Cambria Math" w:hAnsi="Cambria Math"/>
          </w:rPr>
          <m:t>×100</m:t>
        </m:r>
      </m:oMath>
    </w:p>
    <w:p w14:paraId="7B3FEB9B" w14:textId="77777777" w:rsidR="00F05082" w:rsidRPr="00F05082" w:rsidRDefault="00F05082" w:rsidP="00F05082">
      <w:r w:rsidRPr="00F05082">
        <w:pict w14:anchorId="32EBCDD8">
          <v:rect id="_x0000_i1243" style="width:0;height:1.5pt" o:hralign="center" o:hrstd="t" o:hr="t" fillcolor="#a0a0a0" stroked="f"/>
        </w:pict>
      </w:r>
    </w:p>
    <w:p w14:paraId="5E3EA01A" w14:textId="69CBCC11" w:rsidR="00F05082" w:rsidRPr="00F05082" w:rsidRDefault="00D06CC1" w:rsidP="00F05082">
      <w:pPr>
        <w:rPr>
          <w:b/>
          <w:bCs/>
        </w:rPr>
      </w:pPr>
      <w:r>
        <w:rPr>
          <w:b/>
          <w:bCs/>
        </w:rPr>
        <w:t>9</w:t>
      </w:r>
      <w:r w:rsidR="00F05082" w:rsidRPr="00F05082">
        <w:rPr>
          <w:b/>
          <w:bCs/>
        </w:rPr>
        <w:t>. Registro das alterações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4111"/>
      </w:tblGrid>
      <w:tr w:rsidR="00F05082" w:rsidRPr="00F05082" w14:paraId="45A9B052" w14:textId="77777777" w:rsidTr="00D06CC1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90FCF5" w14:textId="77777777" w:rsidR="00F05082" w:rsidRPr="00F05082" w:rsidRDefault="00F05082" w:rsidP="00F05082">
            <w:pPr>
              <w:rPr>
                <w:b/>
                <w:bCs/>
              </w:rPr>
            </w:pPr>
            <w:r w:rsidRPr="00F05082">
              <w:rPr>
                <w:b/>
                <w:bCs/>
              </w:rPr>
              <w:t>Item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4511FB" w14:textId="77777777" w:rsidR="00F05082" w:rsidRPr="00F05082" w:rsidRDefault="00F05082" w:rsidP="00F05082">
            <w:pPr>
              <w:rPr>
                <w:b/>
                <w:bCs/>
              </w:rPr>
            </w:pPr>
            <w:r w:rsidRPr="00F05082">
              <w:rPr>
                <w:b/>
                <w:bCs/>
              </w:rPr>
              <w:t>Situação Original</w:t>
            </w:r>
          </w:p>
        </w:tc>
        <w:tc>
          <w:tcPr>
            <w:tcW w:w="4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CF8EE4" w14:textId="77777777" w:rsidR="00F05082" w:rsidRPr="00F05082" w:rsidRDefault="00F05082" w:rsidP="00F05082">
            <w:pPr>
              <w:rPr>
                <w:b/>
                <w:bCs/>
              </w:rPr>
            </w:pPr>
            <w:r w:rsidRPr="00F05082">
              <w:rPr>
                <w:b/>
                <w:bCs/>
              </w:rPr>
              <w:t>Atualização</w:t>
            </w:r>
          </w:p>
        </w:tc>
      </w:tr>
      <w:tr w:rsidR="00F05082" w:rsidRPr="00F05082" w14:paraId="6B798304" w14:textId="77777777" w:rsidTr="00D06CC1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E1E6C" w14:textId="77777777" w:rsidR="00F05082" w:rsidRPr="00F05082" w:rsidRDefault="00F05082" w:rsidP="00F05082">
            <w:r w:rsidRPr="00F05082">
              <w:t>Receita municipal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1C689" w14:textId="77777777" w:rsidR="00F05082" w:rsidRPr="00F05082" w:rsidRDefault="00F05082" w:rsidP="00F05082">
            <w:r w:rsidRPr="00F05082">
              <w:t>Receita total apenas</w:t>
            </w:r>
          </w:p>
        </w:tc>
        <w:tc>
          <w:tcPr>
            <w:tcW w:w="4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A638A" w14:textId="77777777" w:rsidR="00F05082" w:rsidRPr="00F05082" w:rsidRDefault="00F05082" w:rsidP="00F05082">
            <w:r w:rsidRPr="00F05082">
              <w:t>Receita total + própria + transferências</w:t>
            </w:r>
          </w:p>
        </w:tc>
      </w:tr>
      <w:tr w:rsidR="00F05082" w:rsidRPr="00F05082" w14:paraId="4BBB4F00" w14:textId="77777777" w:rsidTr="00D06CC1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42139" w14:textId="77777777" w:rsidR="00F05082" w:rsidRPr="00F05082" w:rsidRDefault="00F05082" w:rsidP="00F05082">
            <w:r w:rsidRPr="00F05082">
              <w:t>Despesa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B496B" w14:textId="77777777" w:rsidR="00F05082" w:rsidRPr="00F05082" w:rsidRDefault="00F05082" w:rsidP="00F05082">
            <w:r w:rsidRPr="00F05082">
              <w:t>Total apenas</w:t>
            </w:r>
          </w:p>
        </w:tc>
        <w:tc>
          <w:tcPr>
            <w:tcW w:w="4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C732C" w14:textId="77777777" w:rsidR="00F05082" w:rsidRPr="00F05082" w:rsidRDefault="00F05082" w:rsidP="00F05082">
            <w:r w:rsidRPr="00F05082">
              <w:t>Total + Saúde + Educação</w:t>
            </w:r>
          </w:p>
        </w:tc>
      </w:tr>
      <w:tr w:rsidR="00F05082" w:rsidRPr="00F05082" w14:paraId="3DE67D0E" w14:textId="77777777" w:rsidTr="00D06CC1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2A20B" w14:textId="77777777" w:rsidR="00F05082" w:rsidRPr="00F05082" w:rsidRDefault="00F05082" w:rsidP="00F05082">
            <w:r w:rsidRPr="00F05082">
              <w:t>Deflação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F612F" w14:textId="77777777" w:rsidR="00F05082" w:rsidRPr="00F05082" w:rsidRDefault="00F05082" w:rsidP="00F05082">
            <w:r w:rsidRPr="00F05082">
              <w:t>Não identificada</w:t>
            </w:r>
          </w:p>
        </w:tc>
        <w:tc>
          <w:tcPr>
            <w:tcW w:w="4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FEBD1" w14:textId="77777777" w:rsidR="00F05082" w:rsidRPr="00F05082" w:rsidRDefault="00F05082" w:rsidP="00F05082">
            <w:r w:rsidRPr="00F05082">
              <w:t>IPCA base 2023</w:t>
            </w:r>
          </w:p>
        </w:tc>
      </w:tr>
      <w:tr w:rsidR="00F05082" w:rsidRPr="00F05082" w14:paraId="48E68030" w14:textId="77777777" w:rsidTr="00D06CC1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84A8B" w14:textId="77777777" w:rsidR="00F05082" w:rsidRPr="00F05082" w:rsidRDefault="00F05082" w:rsidP="00F05082">
            <w:r w:rsidRPr="00F05082">
              <w:t>População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082C6" w14:textId="77777777" w:rsidR="00F05082" w:rsidRPr="00F05082" w:rsidRDefault="00F05082" w:rsidP="00F05082">
            <w:r w:rsidRPr="00F05082">
              <w:t>Parcial</w:t>
            </w:r>
          </w:p>
        </w:tc>
        <w:tc>
          <w:tcPr>
            <w:tcW w:w="4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5BC52" w14:textId="77777777" w:rsidR="00F05082" w:rsidRPr="00F05082" w:rsidRDefault="00F05082" w:rsidP="00F05082">
            <w:r w:rsidRPr="00F05082">
              <w:t>Inclusão anual</w:t>
            </w:r>
          </w:p>
        </w:tc>
      </w:tr>
      <w:tr w:rsidR="00F05082" w:rsidRPr="00F05082" w14:paraId="70D924AF" w14:textId="77777777" w:rsidTr="00D06CC1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08894" w14:textId="77777777" w:rsidR="00F05082" w:rsidRPr="00F05082" w:rsidRDefault="00F05082" w:rsidP="00F05082">
            <w:r w:rsidRPr="00F05082">
              <w:t>PIB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4791F" w14:textId="77777777" w:rsidR="00F05082" w:rsidRPr="00F05082" w:rsidRDefault="00F05082" w:rsidP="00F05082">
            <w:r w:rsidRPr="00F05082">
              <w:t>Apenas gráfico</w:t>
            </w:r>
          </w:p>
        </w:tc>
        <w:tc>
          <w:tcPr>
            <w:tcW w:w="4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76E8F" w14:textId="77777777" w:rsidR="00F05082" w:rsidRPr="00F05082" w:rsidRDefault="00F05082" w:rsidP="00F05082">
            <w:r w:rsidRPr="00F05082">
              <w:t>Série estruturada</w:t>
            </w:r>
          </w:p>
        </w:tc>
      </w:tr>
      <w:tr w:rsidR="00F05082" w:rsidRPr="00F05082" w14:paraId="79989BE3" w14:textId="77777777" w:rsidTr="00D06CC1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14B61" w14:textId="77777777" w:rsidR="00F05082" w:rsidRPr="00F05082" w:rsidRDefault="00F05082" w:rsidP="00F05082">
            <w:r w:rsidRPr="00F05082">
              <w:t>Quênia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5A12E" w14:textId="77777777" w:rsidR="00F05082" w:rsidRPr="00F05082" w:rsidRDefault="00F05082" w:rsidP="00F05082">
            <w:r w:rsidRPr="00F05082">
              <w:t xml:space="preserve">Trading </w:t>
            </w:r>
            <w:proofErr w:type="spellStart"/>
            <w:r w:rsidRPr="00F05082">
              <w:t>Economics</w:t>
            </w:r>
            <w:proofErr w:type="spellEnd"/>
          </w:p>
        </w:tc>
        <w:tc>
          <w:tcPr>
            <w:tcW w:w="4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52C7D" w14:textId="77777777" w:rsidR="00F05082" w:rsidRPr="00F05082" w:rsidRDefault="00F05082" w:rsidP="00F05082">
            <w:r w:rsidRPr="00F05082">
              <w:t>World Bank + FMI</w:t>
            </w:r>
          </w:p>
        </w:tc>
      </w:tr>
      <w:tr w:rsidR="00F05082" w:rsidRPr="00F05082" w14:paraId="3D8DFA37" w14:textId="77777777" w:rsidTr="00D06CC1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1438E" w14:textId="77777777" w:rsidR="00F05082" w:rsidRPr="00F05082" w:rsidRDefault="00F05082" w:rsidP="00F05082">
            <w:r w:rsidRPr="00F05082">
              <w:t>Metadados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99499" w14:textId="77777777" w:rsidR="00F05082" w:rsidRPr="00F05082" w:rsidRDefault="00F05082" w:rsidP="00F05082">
            <w:r w:rsidRPr="00F05082">
              <w:t>Inexistentes</w:t>
            </w:r>
          </w:p>
        </w:tc>
        <w:tc>
          <w:tcPr>
            <w:tcW w:w="4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68EB7" w14:textId="77777777" w:rsidR="00F05082" w:rsidRPr="00F05082" w:rsidRDefault="00F05082" w:rsidP="00F05082">
            <w:r w:rsidRPr="00F05082">
              <w:t>Dicionário completo</w:t>
            </w:r>
          </w:p>
        </w:tc>
      </w:tr>
    </w:tbl>
    <w:p w14:paraId="0AC4F403" w14:textId="77777777" w:rsidR="00F05082" w:rsidRPr="00F05082" w:rsidRDefault="00F05082" w:rsidP="00F05082">
      <w:r w:rsidRPr="00F05082">
        <w:pict w14:anchorId="1B44B907">
          <v:rect id="_x0000_i1244" style="width:0;height:1.5pt" o:hralign="center" o:hrstd="t" o:hr="t" fillcolor="#a0a0a0" stroked="f"/>
        </w:pict>
      </w:r>
    </w:p>
    <w:p w14:paraId="40D1DD5F" w14:textId="01C1BD75" w:rsidR="00F05082" w:rsidRPr="00F05082" w:rsidRDefault="00D06CC1" w:rsidP="00F05082">
      <w:pPr>
        <w:rPr>
          <w:b/>
          <w:bCs/>
        </w:rPr>
      </w:pPr>
      <w:r>
        <w:rPr>
          <w:b/>
          <w:bCs/>
        </w:rPr>
        <w:lastRenderedPageBreak/>
        <w:t>10</w:t>
      </w:r>
      <w:r w:rsidR="00F05082" w:rsidRPr="00F05082">
        <w:rPr>
          <w:b/>
          <w:bCs/>
        </w:rPr>
        <w:t>. Procedimentos de transformação</w:t>
      </w:r>
    </w:p>
    <w:p w14:paraId="4E266DE3" w14:textId="77777777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Fluxo recomendado</w:t>
      </w:r>
    </w:p>
    <w:p w14:paraId="122321CA" w14:textId="2EC31343" w:rsidR="00A87053" w:rsidRDefault="00F05082" w:rsidP="00A87053">
      <w:pPr>
        <w:pStyle w:val="PargrafodaLista"/>
        <w:numPr>
          <w:ilvl w:val="0"/>
          <w:numId w:val="23"/>
        </w:numPr>
      </w:pPr>
      <w:r w:rsidRPr="00F05082">
        <w:t>Dados Brutos</w:t>
      </w:r>
    </w:p>
    <w:p w14:paraId="61B56C89" w14:textId="5EAB8D3F" w:rsidR="00A87053" w:rsidRDefault="00F05082" w:rsidP="00A87053">
      <w:pPr>
        <w:pStyle w:val="PargrafodaLista"/>
        <w:numPr>
          <w:ilvl w:val="0"/>
          <w:numId w:val="23"/>
        </w:numPr>
      </w:pPr>
      <w:r w:rsidRPr="00F05082">
        <w:t>Validação</w:t>
      </w:r>
    </w:p>
    <w:p w14:paraId="26E0DAF5" w14:textId="7FBDC505" w:rsidR="00A87053" w:rsidRDefault="00F05082" w:rsidP="00A87053">
      <w:pPr>
        <w:pStyle w:val="PargrafodaLista"/>
        <w:numPr>
          <w:ilvl w:val="0"/>
          <w:numId w:val="23"/>
        </w:numPr>
      </w:pPr>
      <w:r w:rsidRPr="00F05082">
        <w:t>Tratamento de ausentes</w:t>
      </w:r>
    </w:p>
    <w:p w14:paraId="61223331" w14:textId="037024E4" w:rsidR="00F05082" w:rsidRPr="00F05082" w:rsidRDefault="00F05082" w:rsidP="00A87053">
      <w:pPr>
        <w:pStyle w:val="PargrafodaLista"/>
        <w:numPr>
          <w:ilvl w:val="0"/>
          <w:numId w:val="23"/>
        </w:numPr>
      </w:pPr>
      <w:r w:rsidRPr="00F05082">
        <w:t>Deflação IPCA</w:t>
      </w:r>
      <w:r w:rsidR="00A87053">
        <w:t xml:space="preserve"> </w:t>
      </w:r>
    </w:p>
    <w:p w14:paraId="7812D7F5" w14:textId="45D15295" w:rsidR="00F05082" w:rsidRPr="00F05082" w:rsidRDefault="00F05082" w:rsidP="00A87053">
      <w:pPr>
        <w:pStyle w:val="PargrafodaLista"/>
        <w:numPr>
          <w:ilvl w:val="0"/>
          <w:numId w:val="23"/>
        </w:numPr>
      </w:pPr>
      <w:r w:rsidRPr="00F05082">
        <w:t>Cálculo per capita</w:t>
      </w:r>
      <w:r w:rsidR="00A87053">
        <w:t xml:space="preserve"> </w:t>
      </w:r>
    </w:p>
    <w:p w14:paraId="742D7FEF" w14:textId="3AA20772" w:rsidR="00F05082" w:rsidRPr="00F05082" w:rsidRDefault="00F05082" w:rsidP="00A87053">
      <w:pPr>
        <w:pStyle w:val="PargrafodaLista"/>
        <w:numPr>
          <w:ilvl w:val="0"/>
          <w:numId w:val="23"/>
        </w:numPr>
      </w:pPr>
      <w:r w:rsidRPr="00F05082">
        <w:t>Cálculo % PIB</w:t>
      </w:r>
      <w:r w:rsidR="00A87053">
        <w:t xml:space="preserve"> </w:t>
      </w:r>
    </w:p>
    <w:p w14:paraId="4906B0FA" w14:textId="2318120C" w:rsidR="00F05082" w:rsidRPr="00F05082" w:rsidRDefault="00F05082" w:rsidP="00A87053">
      <w:pPr>
        <w:pStyle w:val="PargrafodaLista"/>
        <w:numPr>
          <w:ilvl w:val="0"/>
          <w:numId w:val="23"/>
        </w:numPr>
      </w:pPr>
      <w:r w:rsidRPr="00F05082">
        <w:t>Geração de gráficos</w:t>
      </w:r>
      <w:r w:rsidR="00A87053">
        <w:t xml:space="preserve"> </w:t>
      </w:r>
    </w:p>
    <w:p w14:paraId="0D4EE49C" w14:textId="7A2C8188" w:rsidR="00F05082" w:rsidRPr="00F05082" w:rsidRDefault="00F05082" w:rsidP="00A87053">
      <w:pPr>
        <w:pStyle w:val="PargrafodaLista"/>
        <w:numPr>
          <w:ilvl w:val="0"/>
          <w:numId w:val="23"/>
        </w:numPr>
      </w:pPr>
      <w:r w:rsidRPr="00F05082">
        <w:t>Análise</w:t>
      </w:r>
    </w:p>
    <w:p w14:paraId="1F9029CC" w14:textId="77777777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Tratamento dos ausentes</w:t>
      </w:r>
    </w:p>
    <w:p w14:paraId="009EBFDC" w14:textId="0789C47C" w:rsidR="00F05082" w:rsidRPr="00F05082" w:rsidRDefault="00F05082" w:rsidP="00D06CC1">
      <w:pPr>
        <w:tabs>
          <w:tab w:val="num" w:pos="720"/>
        </w:tabs>
      </w:pPr>
      <w:r w:rsidRPr="00F05082">
        <w:t>Regra:</w:t>
      </w:r>
      <w:r w:rsidR="00D06CC1">
        <w:t xml:space="preserve"> </w:t>
      </w:r>
      <w:r w:rsidRPr="00F05082">
        <w:t>valores ausentes permanecem ausentes;</w:t>
      </w:r>
      <w:r w:rsidR="00D06CC1">
        <w:t xml:space="preserve"> </w:t>
      </w:r>
      <w:r w:rsidRPr="00F05082">
        <w:t>não substituir por zero;</w:t>
      </w:r>
      <w:r w:rsidR="00D06CC1">
        <w:t xml:space="preserve"> </w:t>
      </w:r>
      <w:r w:rsidRPr="00F05082">
        <w:t>registrar motivo da ausência;</w:t>
      </w:r>
      <w:r w:rsidR="00D06CC1">
        <w:t xml:space="preserve"> </w:t>
      </w:r>
      <w:r w:rsidRPr="00F05082">
        <w:t>identificar mudanças metodológicas.</w:t>
      </w:r>
    </w:p>
    <w:p w14:paraId="76AB36BF" w14:textId="77777777" w:rsidR="00D06CC1" w:rsidRDefault="00D06CC1" w:rsidP="00F05082">
      <w:pPr>
        <w:rPr>
          <w:b/>
          <w:bCs/>
        </w:rPr>
      </w:pPr>
    </w:p>
    <w:p w14:paraId="722F5710" w14:textId="0216B367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1</w:t>
      </w:r>
      <w:r w:rsidR="00D06CC1">
        <w:rPr>
          <w:b/>
          <w:bCs/>
        </w:rPr>
        <w:t>1</w:t>
      </w:r>
      <w:r w:rsidRPr="00F05082">
        <w:rPr>
          <w:b/>
          <w:bCs/>
        </w:rPr>
        <w:t>. Limitações</w:t>
      </w:r>
    </w:p>
    <w:p w14:paraId="1D2BEFC9" w14:textId="6CA64B02" w:rsidR="00F05082" w:rsidRPr="00F05082" w:rsidRDefault="00F05082" w:rsidP="00A87053">
      <w:pPr>
        <w:pStyle w:val="PargrafodaLista"/>
        <w:numPr>
          <w:ilvl w:val="0"/>
          <w:numId w:val="21"/>
        </w:numPr>
        <w:spacing w:after="0" w:line="240" w:lineRule="auto"/>
        <w:ind w:left="714" w:hanging="357"/>
      </w:pPr>
      <w:r w:rsidRPr="00F05082">
        <w:t>O trabalho disponibilizado não contém a base editável.</w:t>
      </w:r>
      <w:r w:rsidR="00D06CC1" w:rsidRPr="00F05082">
        <w:t xml:space="preserve"> </w:t>
      </w:r>
    </w:p>
    <w:p w14:paraId="399AA5F2" w14:textId="40B13816" w:rsidR="00F05082" w:rsidRPr="00F05082" w:rsidRDefault="00F05082" w:rsidP="00A87053">
      <w:pPr>
        <w:numPr>
          <w:ilvl w:val="0"/>
          <w:numId w:val="21"/>
        </w:numPr>
        <w:spacing w:after="0" w:line="240" w:lineRule="auto"/>
        <w:ind w:left="714" w:hanging="357"/>
      </w:pPr>
      <w:r w:rsidRPr="00F05082">
        <w:t>Os valores exatos dos gráficos não podem ser auditados apenas a partir do PDF.</w:t>
      </w:r>
      <w:r w:rsidR="00D06CC1" w:rsidRPr="00F05082">
        <w:t xml:space="preserve"> </w:t>
      </w:r>
    </w:p>
    <w:p w14:paraId="7CDD0A07" w14:textId="77777777" w:rsidR="00F05082" w:rsidRPr="00F05082" w:rsidRDefault="00F05082" w:rsidP="00A87053">
      <w:pPr>
        <w:numPr>
          <w:ilvl w:val="0"/>
          <w:numId w:val="21"/>
        </w:numPr>
        <w:spacing w:after="0" w:line="240" w:lineRule="auto"/>
        <w:ind w:left="714" w:hanging="357"/>
      </w:pPr>
      <w:r w:rsidRPr="00F05082">
        <w:t>Algumas séries municipais podem apresentar revisões retroativas no FINBRA.</w:t>
      </w:r>
    </w:p>
    <w:p w14:paraId="46D6BBEF" w14:textId="77777777" w:rsidR="00F05082" w:rsidRPr="00F05082" w:rsidRDefault="00F05082" w:rsidP="00A87053">
      <w:pPr>
        <w:numPr>
          <w:ilvl w:val="0"/>
          <w:numId w:val="21"/>
        </w:numPr>
        <w:spacing w:after="0" w:line="240" w:lineRule="auto"/>
        <w:ind w:left="714" w:hanging="357"/>
      </w:pPr>
      <w:r w:rsidRPr="00F05082">
        <w:t>O PIB municipal do IBGE possui defasagem de divulgação em relação ao exercício corrente.</w:t>
      </w:r>
    </w:p>
    <w:p w14:paraId="6233F817" w14:textId="77777777" w:rsidR="00D06CC1" w:rsidRDefault="00D06CC1" w:rsidP="00F05082">
      <w:pPr>
        <w:rPr>
          <w:b/>
          <w:bCs/>
        </w:rPr>
      </w:pPr>
    </w:p>
    <w:p w14:paraId="5F537077" w14:textId="6060B377" w:rsidR="00F05082" w:rsidRPr="00F05082" w:rsidRDefault="00F05082" w:rsidP="00F05082">
      <w:pPr>
        <w:rPr>
          <w:b/>
          <w:bCs/>
        </w:rPr>
      </w:pPr>
      <w:r w:rsidRPr="00F05082">
        <w:rPr>
          <w:b/>
          <w:bCs/>
        </w:rPr>
        <w:t>1</w:t>
      </w:r>
      <w:r w:rsidR="00D06CC1">
        <w:rPr>
          <w:b/>
          <w:bCs/>
        </w:rPr>
        <w:t>2</w:t>
      </w:r>
      <w:r w:rsidRPr="00F05082">
        <w:rPr>
          <w:b/>
          <w:bCs/>
        </w:rPr>
        <w:t>. Fontes oficiais recomendadas</w:t>
      </w:r>
    </w:p>
    <w:p w14:paraId="1F0E6AE9" w14:textId="4D61EE0B" w:rsidR="00F05082" w:rsidRPr="00A87053" w:rsidRDefault="00F05082" w:rsidP="00235E86">
      <w:pPr>
        <w:pStyle w:val="PargrafodaLista"/>
        <w:numPr>
          <w:ilvl w:val="0"/>
          <w:numId w:val="22"/>
        </w:numPr>
        <w:spacing w:after="0" w:line="240" w:lineRule="auto"/>
        <w:ind w:left="714" w:hanging="357"/>
      </w:pPr>
      <w:r w:rsidRPr="00A87053">
        <w:t xml:space="preserve">Tesouro Nacional (SICONFI): </w:t>
      </w:r>
      <w:hyperlink r:id="rId24" w:history="1">
        <w:r w:rsidRPr="00A87053">
          <w:rPr>
            <w:rStyle w:val="Hyperlink"/>
          </w:rPr>
          <w:t>https://siconfi.tesouro.gov.br</w:t>
        </w:r>
      </w:hyperlink>
    </w:p>
    <w:p w14:paraId="072832C8" w14:textId="77777777" w:rsidR="00F05082" w:rsidRPr="00A87053" w:rsidRDefault="00F05082" w:rsidP="00235E86">
      <w:pPr>
        <w:numPr>
          <w:ilvl w:val="0"/>
          <w:numId w:val="22"/>
        </w:numPr>
        <w:spacing w:after="0" w:line="240" w:lineRule="auto"/>
        <w:ind w:left="714" w:hanging="357"/>
      </w:pPr>
      <w:r w:rsidRPr="00A87053">
        <w:t xml:space="preserve">FINBRA: </w:t>
      </w:r>
      <w:hyperlink r:id="rId25" w:history="1">
        <w:r w:rsidRPr="00A87053">
          <w:rPr>
            <w:rStyle w:val="Hyperlink"/>
          </w:rPr>
          <w:t>https://finbra.tesouro.gov.br</w:t>
        </w:r>
      </w:hyperlink>
    </w:p>
    <w:p w14:paraId="2C30D6BC" w14:textId="77777777" w:rsidR="00F05082" w:rsidRPr="00A87053" w:rsidRDefault="00F05082" w:rsidP="00235E86">
      <w:pPr>
        <w:numPr>
          <w:ilvl w:val="0"/>
          <w:numId w:val="22"/>
        </w:numPr>
        <w:spacing w:after="0" w:line="240" w:lineRule="auto"/>
        <w:ind w:left="714" w:hanging="357"/>
      </w:pPr>
      <w:r w:rsidRPr="00A87053">
        <w:t xml:space="preserve">IBGE: </w:t>
      </w:r>
      <w:hyperlink r:id="rId26" w:history="1">
        <w:r w:rsidRPr="00A87053">
          <w:rPr>
            <w:rStyle w:val="Hyperlink"/>
          </w:rPr>
          <w:t>https://www.ibge.gov.br</w:t>
        </w:r>
      </w:hyperlink>
    </w:p>
    <w:p w14:paraId="68AAA6FD" w14:textId="77777777" w:rsidR="00F05082" w:rsidRPr="00A87053" w:rsidRDefault="00F05082" w:rsidP="00235E86">
      <w:pPr>
        <w:numPr>
          <w:ilvl w:val="0"/>
          <w:numId w:val="22"/>
        </w:numPr>
        <w:spacing w:after="0" w:line="240" w:lineRule="auto"/>
        <w:ind w:left="714" w:hanging="357"/>
      </w:pPr>
      <w:r w:rsidRPr="00A87053">
        <w:t xml:space="preserve">Banco Central do Brasil: </w:t>
      </w:r>
      <w:hyperlink r:id="rId27" w:history="1">
        <w:r w:rsidRPr="00A87053">
          <w:rPr>
            <w:rStyle w:val="Hyperlink"/>
          </w:rPr>
          <w:t>https://www.bcb.gov.br</w:t>
        </w:r>
      </w:hyperlink>
    </w:p>
    <w:p w14:paraId="75D516B1" w14:textId="77777777" w:rsidR="00F05082" w:rsidRPr="00A87053" w:rsidRDefault="00F05082" w:rsidP="00235E86">
      <w:pPr>
        <w:numPr>
          <w:ilvl w:val="0"/>
          <w:numId w:val="22"/>
        </w:numPr>
        <w:spacing w:after="0" w:line="240" w:lineRule="auto"/>
        <w:ind w:left="714" w:hanging="357"/>
      </w:pPr>
      <w:r w:rsidRPr="00A87053">
        <w:t xml:space="preserve">World Bank Data: </w:t>
      </w:r>
      <w:hyperlink r:id="rId28" w:history="1">
        <w:r w:rsidRPr="00A87053">
          <w:rPr>
            <w:rStyle w:val="Hyperlink"/>
          </w:rPr>
          <w:t>https://data.worldbank.org</w:t>
        </w:r>
      </w:hyperlink>
    </w:p>
    <w:p w14:paraId="0AD47BE4" w14:textId="77777777" w:rsidR="00F05082" w:rsidRPr="00A87053" w:rsidRDefault="00F05082" w:rsidP="00235E86">
      <w:pPr>
        <w:numPr>
          <w:ilvl w:val="0"/>
          <w:numId w:val="22"/>
        </w:numPr>
        <w:spacing w:after="0" w:line="240" w:lineRule="auto"/>
        <w:ind w:left="714" w:hanging="357"/>
      </w:pPr>
      <w:r w:rsidRPr="00A87053">
        <w:t xml:space="preserve">IMF </w:t>
      </w:r>
      <w:proofErr w:type="spellStart"/>
      <w:r w:rsidRPr="00A87053">
        <w:t>Government</w:t>
      </w:r>
      <w:proofErr w:type="spellEnd"/>
      <w:r w:rsidRPr="00A87053">
        <w:t xml:space="preserve"> </w:t>
      </w:r>
      <w:proofErr w:type="spellStart"/>
      <w:r w:rsidRPr="00A87053">
        <w:t>Finance</w:t>
      </w:r>
      <w:proofErr w:type="spellEnd"/>
      <w:r w:rsidRPr="00A87053">
        <w:t xml:space="preserve"> </w:t>
      </w:r>
      <w:proofErr w:type="spellStart"/>
      <w:r w:rsidRPr="00A87053">
        <w:t>Statistics</w:t>
      </w:r>
      <w:proofErr w:type="spellEnd"/>
      <w:r w:rsidRPr="00A87053">
        <w:t xml:space="preserve">: </w:t>
      </w:r>
      <w:hyperlink r:id="rId29" w:history="1">
        <w:r w:rsidRPr="00A87053">
          <w:rPr>
            <w:rStyle w:val="Hyperlink"/>
          </w:rPr>
          <w:t>https://www.imf.org</w:t>
        </w:r>
      </w:hyperlink>
    </w:p>
    <w:p w14:paraId="14A18969" w14:textId="77777777" w:rsidR="00F05082" w:rsidRPr="00A87053" w:rsidRDefault="00F05082" w:rsidP="00235E86">
      <w:pPr>
        <w:numPr>
          <w:ilvl w:val="0"/>
          <w:numId w:val="22"/>
        </w:numPr>
        <w:spacing w:after="0" w:line="240" w:lineRule="auto"/>
        <w:ind w:left="714" w:hanging="357"/>
      </w:pPr>
      <w:r w:rsidRPr="00A87053">
        <w:t xml:space="preserve">OECD </w:t>
      </w:r>
      <w:proofErr w:type="spellStart"/>
      <w:r w:rsidRPr="00A87053">
        <w:t>Revenue</w:t>
      </w:r>
      <w:proofErr w:type="spellEnd"/>
      <w:r w:rsidRPr="00A87053">
        <w:t xml:space="preserve"> </w:t>
      </w:r>
      <w:proofErr w:type="spellStart"/>
      <w:r w:rsidRPr="00A87053">
        <w:t>Statistics</w:t>
      </w:r>
      <w:proofErr w:type="spellEnd"/>
      <w:r w:rsidRPr="00A87053">
        <w:t xml:space="preserve"> in </w:t>
      </w:r>
      <w:proofErr w:type="spellStart"/>
      <w:r w:rsidRPr="00A87053">
        <w:t>Africa</w:t>
      </w:r>
      <w:proofErr w:type="spellEnd"/>
      <w:r w:rsidRPr="00A87053">
        <w:t xml:space="preserve">: </w:t>
      </w:r>
      <w:hyperlink r:id="rId30" w:history="1">
        <w:r w:rsidRPr="00A87053">
          <w:rPr>
            <w:rStyle w:val="Hyperlink"/>
          </w:rPr>
          <w:t>https://www.oecd.org</w:t>
        </w:r>
      </w:hyperlink>
    </w:p>
    <w:p w14:paraId="077A3187" w14:textId="77777777" w:rsidR="00D06CC1" w:rsidRDefault="00D06CC1" w:rsidP="00F05082">
      <w:pPr>
        <w:rPr>
          <w:b/>
          <w:bCs/>
        </w:rPr>
      </w:pPr>
    </w:p>
    <w:p w14:paraId="5AE392CD" w14:textId="483CFB96" w:rsidR="00F05082" w:rsidRPr="00F05082" w:rsidRDefault="00D06CC1" w:rsidP="00F05082">
      <w:pPr>
        <w:rPr>
          <w:b/>
          <w:bCs/>
        </w:rPr>
      </w:pPr>
      <w:r>
        <w:rPr>
          <w:b/>
          <w:bCs/>
        </w:rPr>
        <w:t>13</w:t>
      </w:r>
      <w:r w:rsidR="00F05082" w:rsidRPr="00F05082">
        <w:rPr>
          <w:b/>
          <w:bCs/>
        </w:rPr>
        <w:t>. Conclusão</w:t>
      </w:r>
    </w:p>
    <w:p w14:paraId="7B2EB33B" w14:textId="73470CB1" w:rsidR="00C141D2" w:rsidRDefault="00F05082" w:rsidP="00A87053">
      <w:pPr>
        <w:ind w:firstLine="708"/>
        <w:jc w:val="both"/>
      </w:pPr>
      <w:r w:rsidRPr="00F05082">
        <w:t>O trabalho original utilizou informações válidas para ilustração, porém não apresenta a base de dados necessária para replicação das análises, nem registra os procedimentos de tratamento e transformação. A atualização metodologicamente adequada deve reconstruir a base a partir de fontes oficiais, abrangendo 2014–2023, incorporando receitas, despesas, transferências, arrecadação própria, população e atividade econômica, com valores monetários em preços constantes de 2023, indicadores per capita e documentação completa das transformações realizadas.</w:t>
      </w:r>
      <w:r w:rsidR="00D06CC1" w:rsidRPr="00F05082">
        <w:t xml:space="preserve"> </w:t>
      </w:r>
    </w:p>
    <w:sectPr w:rsidR="00C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7B4"/>
    <w:multiLevelType w:val="multilevel"/>
    <w:tmpl w:val="1A72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54CE"/>
    <w:multiLevelType w:val="multilevel"/>
    <w:tmpl w:val="6B7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B37D1"/>
    <w:multiLevelType w:val="multilevel"/>
    <w:tmpl w:val="F61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A363A"/>
    <w:multiLevelType w:val="multilevel"/>
    <w:tmpl w:val="19C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68D1"/>
    <w:multiLevelType w:val="multilevel"/>
    <w:tmpl w:val="E73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513"/>
    <w:multiLevelType w:val="multilevel"/>
    <w:tmpl w:val="D1C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4367E"/>
    <w:multiLevelType w:val="multilevel"/>
    <w:tmpl w:val="4732A0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52C45"/>
    <w:multiLevelType w:val="multilevel"/>
    <w:tmpl w:val="0BD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25766"/>
    <w:multiLevelType w:val="multilevel"/>
    <w:tmpl w:val="768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1429E"/>
    <w:multiLevelType w:val="multilevel"/>
    <w:tmpl w:val="E97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B7301"/>
    <w:multiLevelType w:val="multilevel"/>
    <w:tmpl w:val="5F8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40A75"/>
    <w:multiLevelType w:val="multilevel"/>
    <w:tmpl w:val="C0F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64C84"/>
    <w:multiLevelType w:val="hybridMultilevel"/>
    <w:tmpl w:val="D19E56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7336F"/>
    <w:multiLevelType w:val="multilevel"/>
    <w:tmpl w:val="C44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07169"/>
    <w:multiLevelType w:val="multilevel"/>
    <w:tmpl w:val="4A4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929BD"/>
    <w:multiLevelType w:val="multilevel"/>
    <w:tmpl w:val="2EFE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C56B6"/>
    <w:multiLevelType w:val="multilevel"/>
    <w:tmpl w:val="F948D32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0A12D5"/>
    <w:multiLevelType w:val="multilevel"/>
    <w:tmpl w:val="606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E714C"/>
    <w:multiLevelType w:val="multilevel"/>
    <w:tmpl w:val="914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F1B56"/>
    <w:multiLevelType w:val="multilevel"/>
    <w:tmpl w:val="A5B207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F3D86"/>
    <w:multiLevelType w:val="multilevel"/>
    <w:tmpl w:val="00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D5462"/>
    <w:multiLevelType w:val="multilevel"/>
    <w:tmpl w:val="11B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56222"/>
    <w:multiLevelType w:val="multilevel"/>
    <w:tmpl w:val="1B3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959886">
    <w:abstractNumId w:val="10"/>
  </w:num>
  <w:num w:numId="2" w16cid:durableId="994065259">
    <w:abstractNumId w:val="6"/>
  </w:num>
  <w:num w:numId="3" w16cid:durableId="2101481288">
    <w:abstractNumId w:val="15"/>
  </w:num>
  <w:num w:numId="4" w16cid:durableId="1446578355">
    <w:abstractNumId w:val="21"/>
  </w:num>
  <w:num w:numId="5" w16cid:durableId="629559239">
    <w:abstractNumId w:val="20"/>
  </w:num>
  <w:num w:numId="6" w16cid:durableId="1733189365">
    <w:abstractNumId w:val="18"/>
  </w:num>
  <w:num w:numId="7" w16cid:durableId="1196230128">
    <w:abstractNumId w:val="8"/>
  </w:num>
  <w:num w:numId="8" w16cid:durableId="1073745668">
    <w:abstractNumId w:val="1"/>
  </w:num>
  <w:num w:numId="9" w16cid:durableId="96874118">
    <w:abstractNumId w:val="3"/>
  </w:num>
  <w:num w:numId="10" w16cid:durableId="1572039115">
    <w:abstractNumId w:val="22"/>
  </w:num>
  <w:num w:numId="11" w16cid:durableId="1281914472">
    <w:abstractNumId w:val="5"/>
  </w:num>
  <w:num w:numId="12" w16cid:durableId="50009771">
    <w:abstractNumId w:val="17"/>
  </w:num>
  <w:num w:numId="13" w16cid:durableId="279074496">
    <w:abstractNumId w:val="9"/>
  </w:num>
  <w:num w:numId="14" w16cid:durableId="2144351310">
    <w:abstractNumId w:val="13"/>
  </w:num>
  <w:num w:numId="15" w16cid:durableId="1779522339">
    <w:abstractNumId w:val="14"/>
  </w:num>
  <w:num w:numId="16" w16cid:durableId="457987939">
    <w:abstractNumId w:val="7"/>
  </w:num>
  <w:num w:numId="17" w16cid:durableId="1790589305">
    <w:abstractNumId w:val="11"/>
  </w:num>
  <w:num w:numId="18" w16cid:durableId="601645539">
    <w:abstractNumId w:val="4"/>
  </w:num>
  <w:num w:numId="19" w16cid:durableId="1769809176">
    <w:abstractNumId w:val="2"/>
  </w:num>
  <w:num w:numId="20" w16cid:durableId="180780882">
    <w:abstractNumId w:val="0"/>
  </w:num>
  <w:num w:numId="21" w16cid:durableId="1928072174">
    <w:abstractNumId w:val="16"/>
  </w:num>
  <w:num w:numId="22" w16cid:durableId="884096818">
    <w:abstractNumId w:val="19"/>
  </w:num>
  <w:num w:numId="23" w16cid:durableId="362444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2"/>
    <w:rsid w:val="000F517D"/>
    <w:rsid w:val="00235E86"/>
    <w:rsid w:val="0027682F"/>
    <w:rsid w:val="005D776F"/>
    <w:rsid w:val="00A8693F"/>
    <w:rsid w:val="00A87053"/>
    <w:rsid w:val="00A9594C"/>
    <w:rsid w:val="00BB37E9"/>
    <w:rsid w:val="00C141D2"/>
    <w:rsid w:val="00CD6DA3"/>
    <w:rsid w:val="00D06CC1"/>
    <w:rsid w:val="00D87B79"/>
    <w:rsid w:val="00F0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C0BCC"/>
  <w15:chartTrackingRefBased/>
  <w15:docId w15:val="{BF6BEF04-5676-42D5-B909-C9111932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B79"/>
  </w:style>
  <w:style w:type="paragraph" w:styleId="Ttulo1">
    <w:name w:val="heading 1"/>
    <w:basedOn w:val="Normal"/>
    <w:next w:val="Normal"/>
    <w:link w:val="Ttulo1Char"/>
    <w:uiPriority w:val="9"/>
    <w:qFormat/>
    <w:rsid w:val="00F0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5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5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5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5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5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50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50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5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50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5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5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50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50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50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5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50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50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050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50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ibge.gov.b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bge.gov.br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finbra.tesouro.gov.br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siconfi.tesouro.gov.br/" TargetMode="External"/><Relationship Id="rId29" Type="http://schemas.openxmlformats.org/officeDocument/2006/relationships/hyperlink" Target="https://www.imf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siconfi.tesouro.gov.br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defesamd-my.sharepoint.com/personal/serivaldo_araujo_defesa_gov_br/Documents/Arquivos%20de%20Microsoft%20Copilot%20Chat/Finan%C3%A7as%20do%20Setor%20P%C3%BAblico%20-%20Qu%C3%AAnia%20-%20Ribeir%C3%A3o%20Preto_SP%20-%20Sorocaba_SP.pdf?EntityRepresentationId=5aa4fa85-2c90-4981-a1d2-5cb731b05bde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data.worldbank.org/" TargetMode="External"/><Relationship Id="rId28" Type="http://schemas.openxmlformats.org/officeDocument/2006/relationships/hyperlink" Target="https://data.worldbank.org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ibge.gov.br/" TargetMode="External"/><Relationship Id="rId27" Type="http://schemas.openxmlformats.org/officeDocument/2006/relationships/hyperlink" Target="https://www.bcb.gov.br/" TargetMode="External"/><Relationship Id="rId30" Type="http://schemas.openxmlformats.org/officeDocument/2006/relationships/hyperlink" Target="https://www.oecd.or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1343</Words>
  <Characters>7254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Serivaldo Carlos de Araujo</dc:creator>
  <cp:keywords/>
  <dc:description/>
  <cp:lastModifiedBy>Serivaldo Carlos de Araujo - Cap EB</cp:lastModifiedBy>
  <cp:revision>5</cp:revision>
  <dcterms:created xsi:type="dcterms:W3CDTF">2026-10-25T00:40:00Z</dcterms:created>
  <dcterms:modified xsi:type="dcterms:W3CDTF">2026-10-25T01:31:00Z</dcterms:modified>
</cp:coreProperties>
</file>