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D4" w:rsidRPr="002214F7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4FCB20AE" wp14:editId="3EB18F39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2</w:t>
      </w: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1E7CD4" w:rsidRPr="00A2680B" w:rsidRDefault="001E7CD4" w:rsidP="001E7CD4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A2680B">
        <w:rPr>
          <w:b/>
          <w:color w:val="auto"/>
          <w:sz w:val="28"/>
          <w:szCs w:val="28"/>
          <w:lang w:val="uk-UA"/>
        </w:rPr>
        <w:t xml:space="preserve">на тему: </w:t>
      </w:r>
      <w:r w:rsidRPr="00A2680B">
        <w:rPr>
          <w:b/>
          <w:i/>
          <w:color w:val="auto"/>
          <w:sz w:val="28"/>
          <w:szCs w:val="28"/>
          <w:lang w:val="uk-UA"/>
        </w:rPr>
        <w:t>«</w:t>
      </w:r>
      <w:r w:rsidRPr="00A2680B">
        <w:rPr>
          <w:b/>
          <w:sz w:val="28"/>
          <w:szCs w:val="28"/>
          <w:lang w:val="ru-RU"/>
        </w:rPr>
        <w:t xml:space="preserve">Модульне програмування. </w:t>
      </w:r>
      <w:r w:rsidRPr="003679B8">
        <w:rPr>
          <w:b/>
          <w:sz w:val="28"/>
          <w:szCs w:val="28"/>
          <w:lang w:val="ru-RU"/>
        </w:rPr>
        <w:t>Метод висхідного програмування</w:t>
      </w:r>
      <w:r w:rsidRPr="00A2680B">
        <w:rPr>
          <w:b/>
          <w:sz w:val="28"/>
          <w:szCs w:val="28"/>
          <w:lang w:val="ru-RU"/>
        </w:rPr>
        <w:t>.</w:t>
      </w:r>
      <w:r w:rsidRPr="00A2680B">
        <w:rPr>
          <w:b/>
          <w:color w:val="auto"/>
          <w:sz w:val="28"/>
          <w:szCs w:val="28"/>
          <w:lang w:val="uk-UA"/>
        </w:rPr>
        <w:t>»</w:t>
      </w:r>
    </w:p>
    <w:p w:rsidR="001E7CD4" w:rsidRPr="00D44AD3" w:rsidRDefault="001E7CD4" w:rsidP="001E7CD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1E7CD4" w:rsidRPr="00A8011F" w:rsidRDefault="001E7CD4" w:rsidP="001E7CD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Бублик Микита Сергійович</w:t>
      </w:r>
    </w:p>
    <w:p w:rsidR="001E7CD4" w:rsidRPr="00D44AD3" w:rsidRDefault="001E7CD4" w:rsidP="001E7CD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</w:rPr>
        <w:t>Горбова О. В.</w:t>
      </w:r>
    </w:p>
    <w:p w:rsidR="001E7CD4" w:rsidRPr="00D44AD3" w:rsidRDefault="001E7CD4" w:rsidP="001E7CD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E7CD4" w:rsidRPr="00D44AD3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E7CD4" w:rsidRDefault="001E7CD4" w:rsidP="001E7CD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1E7CD4" w:rsidRDefault="001E7CD4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7CD4" w:rsidRPr="001E7CD4" w:rsidRDefault="001E7CD4" w:rsidP="001E7CD4">
      <w:pPr>
        <w:ind w:firstLine="851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lastRenderedPageBreak/>
        <w:t xml:space="preserve">Тема. Модульне програмування. Метод висхідного програмування. </w:t>
      </w:r>
    </w:p>
    <w:p w:rsidR="001E7CD4" w:rsidRPr="001E7CD4" w:rsidRDefault="001E7CD4" w:rsidP="001E7CD4">
      <w:pPr>
        <w:spacing w:after="301"/>
        <w:ind w:left="-15" w:firstLine="851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Мета роботи. Отримати практичні навички розробки програм за методом висхідного програмування. </w:t>
      </w:r>
    </w:p>
    <w:p w:rsidR="001E7CD4" w:rsidRPr="001E7CD4" w:rsidRDefault="001E7CD4" w:rsidP="001E7CD4">
      <w:pPr>
        <w:pStyle w:val="1"/>
        <w:ind w:left="0" w:right="0" w:firstLine="851"/>
        <w:rPr>
          <w:szCs w:val="28"/>
        </w:rPr>
      </w:pPr>
      <w:r w:rsidRPr="001E7CD4">
        <w:rPr>
          <w:szCs w:val="28"/>
        </w:rPr>
        <w:t xml:space="preserve">Завдання </w:t>
      </w:r>
    </w:p>
    <w:p w:rsidR="001E7CD4" w:rsidRPr="001E7CD4" w:rsidRDefault="001E7CD4" w:rsidP="001E7CD4">
      <w:pPr>
        <w:ind w:left="-15" w:firstLine="866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Розробити програму-калькулятор для обчислення трьох математичних виразів за індивідуальним завданням. Розробку програми провести за висхідним методом через створення тестового драйверу для заданої в індивідуальному завданні пари функцій введення даних і обчислення виразу. Для обчислення функцій використати типи даних, вказані у індивідуальному завданні.  </w:t>
      </w:r>
    </w:p>
    <w:p w:rsidR="001E7CD4" w:rsidRPr="001E7CD4" w:rsidRDefault="001E7CD4" w:rsidP="001E7CD4">
      <w:pPr>
        <w:spacing w:after="38"/>
        <w:ind w:firstLine="851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Вимоги до програми: </w:t>
      </w:r>
    </w:p>
    <w:p w:rsidR="001E7CD4" w:rsidRPr="001E7CD4" w:rsidRDefault="001E7CD4" w:rsidP="001E7CD4">
      <w:pPr>
        <w:spacing w:after="16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  <w:lang w:val="ru-RU"/>
        </w:rPr>
        <w:t xml:space="preserve">1) </w:t>
      </w:r>
      <w:r w:rsidRPr="001E7CD4">
        <w:rPr>
          <w:rFonts w:ascii="Times New Roman" w:hAnsi="Times New Roman"/>
          <w:sz w:val="28"/>
          <w:szCs w:val="28"/>
        </w:rPr>
        <w:t xml:space="preserve">вибір виразу для обчислення здійснити за допомогою діалогу з користувачем; </w:t>
      </w:r>
    </w:p>
    <w:p w:rsidR="001E7CD4" w:rsidRPr="001E7CD4" w:rsidRDefault="001E7CD4" w:rsidP="001E7CD4">
      <w:pPr>
        <w:spacing w:after="16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  <w:lang w:val="ru-RU"/>
        </w:rPr>
        <w:t xml:space="preserve">2) </w:t>
      </w:r>
      <w:r w:rsidRPr="001E7CD4">
        <w:rPr>
          <w:rFonts w:ascii="Times New Roman" w:hAnsi="Times New Roman"/>
          <w:sz w:val="28"/>
          <w:szCs w:val="28"/>
        </w:rPr>
        <w:t xml:space="preserve">введення даних і обчислення виразів реалізувати окремими функціями (всього 6 функцій); </w:t>
      </w:r>
    </w:p>
    <w:p w:rsidR="001E7CD4" w:rsidRPr="001E7CD4" w:rsidRDefault="001E7CD4" w:rsidP="001E7CD4">
      <w:pPr>
        <w:spacing w:after="37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3) для виклику функцій використати масиви вказівників на функції введення даних і обчислення виразів (функція обчислення виразу і відповідна їй функція введення даних повинні мати однаковий індекс в масивах, де вони зберігаються); </w:t>
      </w:r>
    </w:p>
    <w:p w:rsidR="001E7CD4" w:rsidRPr="001E7CD4" w:rsidRDefault="001E7CD4" w:rsidP="001E7CD4">
      <w:pPr>
        <w:spacing w:after="16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  <w:lang w:val="ru-RU"/>
        </w:rPr>
        <w:t xml:space="preserve">4) </w:t>
      </w:r>
      <w:r w:rsidRPr="001E7CD4">
        <w:rPr>
          <w:rFonts w:ascii="Times New Roman" w:hAnsi="Times New Roman"/>
          <w:sz w:val="28"/>
          <w:szCs w:val="28"/>
        </w:rPr>
        <w:t xml:space="preserve">данні для обчислення виразів ввести з клавіатури, за потреби здійснити їх перевірку; </w:t>
      </w:r>
    </w:p>
    <w:p w:rsidR="001E7CD4" w:rsidRPr="00A2680B" w:rsidRDefault="001E7CD4" w:rsidP="001E7CD4">
      <w:pPr>
        <w:spacing w:after="16" w:line="27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Вар</w:t>
      </w:r>
      <w:r>
        <w:rPr>
          <w:rFonts w:ascii="Times New Roman" w:hAnsi="Times New Roman"/>
          <w:sz w:val="28"/>
          <w:szCs w:val="28"/>
        </w:rPr>
        <w:t>іант 5</w:t>
      </w:r>
    </w:p>
    <w:p w:rsidR="001E7CD4" w:rsidRDefault="001E7CD4" w:rsidP="001E7CD4"/>
    <w:p w:rsidR="002313C5" w:rsidRDefault="001E7CD4">
      <w:r w:rsidRPr="001E7CD4">
        <w:rPr>
          <w:noProof/>
          <w:lang w:val="ru-RU" w:eastAsia="ru-RU"/>
        </w:rPr>
        <w:drawing>
          <wp:inline distT="0" distB="0" distL="0" distR="0" wp14:anchorId="1E2502A3" wp14:editId="42E80289">
            <wp:extent cx="5591955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D4" w:rsidRDefault="001E7CD4" w:rsidP="001E7CD4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</w:p>
    <w:p w:rsidR="001E7CD4" w:rsidRDefault="001E7CD4" w:rsidP="001E7CD4">
      <w:pPr>
        <w:spacing w:after="301"/>
        <w:ind w:left="-15" w:firstLine="8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 Стуктурна схема</w:t>
      </w:r>
    </w:p>
    <w:p w:rsidR="001E7CD4" w:rsidRDefault="001E7CD4" w:rsidP="001E7CD4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9A937CF" wp14:editId="2BCEC716">
            <wp:extent cx="5934710" cy="1595755"/>
            <wp:effectExtent l="0" t="0" r="8890" b="4445"/>
            <wp:docPr id="3" name="Рисунок 3" descr="C:\Users\serez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D4" w:rsidRDefault="001E7CD4" w:rsidP="001E7CD4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Текст програми</w:t>
      </w:r>
    </w:p>
    <w:p w:rsidR="004B05E3" w:rsidRDefault="004B05E3" w:rsidP="001E7CD4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m, n;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input1();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input2();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input3();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example1(</w:t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example2(</w:t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05E3" w:rsidRPr="004B05E3" w:rsidRDefault="004B05E3" w:rsidP="004B05E3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example3(</w:t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05E3" w:rsidRDefault="004B05E3" w:rsidP="004B05E3">
      <w:pPr>
        <w:spacing w:after="301"/>
        <w:ind w:left="-15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t>Source.cpp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std;</w:t>
      </w: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//Тестовий драйвер для 3-го виразу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inputTest(</w:t>
      </w:r>
      <w:proofErr w:type="gramEnd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5;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&amp;x;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testDriver(</w:t>
      </w:r>
      <w:proofErr w:type="gramEnd"/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x = </w:t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*&gt;(</w:t>
      </w:r>
      <w:r w:rsidRPr="004B05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(*x) * (*x);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B05E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B05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тестовий</w:t>
      </w:r>
      <w:r w:rsidRPr="004B05E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драйвер</w:t>
      </w:r>
      <w:r w:rsidRPr="004B05E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=====================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par = </w:t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inputTest(</w:t>
      </w:r>
      <w:proofErr w:type="gramEnd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05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"x^2 = "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testDriver(par) </w:t>
      </w:r>
      <w:r w:rsidRPr="004B05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(*ptrExample[</w:t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])(</w:t>
      </w:r>
      <w:proofErr w:type="gramEnd"/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 { example1, example2, example3 };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B05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(*</w:t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ptrInput[</w:t>
      </w:r>
      <w:proofErr w:type="gramEnd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])() { input1, input2, input3 };</w:t>
      </w: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index;</w:t>
      </w: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необходимую цифру(1, 2, 3) для подсчёта выражения: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index;</w:t>
      </w: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index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3)</w:t>
      </w: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Выражения с таким номером не существует, введите номер еще раз."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4B05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05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B05E3" w:rsidRP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</w:t>
      </w:r>
      <w:r w:rsidRPr="004B05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05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4B05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вычисления</w:t>
      </w:r>
      <w:r w:rsidRPr="004B05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4B05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ptrExample[index-</w:t>
      </w:r>
      <w:proofErr w:type="gramStart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1](</w:t>
      </w:r>
      <w:proofErr w:type="gramEnd"/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ptrInput[index-1]());</w:t>
      </w:r>
    </w:p>
    <w:p w:rsidR="004B05E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B05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B05E3" w:rsidRDefault="004B05E3" w:rsidP="004B05E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B05E3" w:rsidRDefault="004B05E3" w:rsidP="004B05E3">
      <w:pPr>
        <w:spacing w:after="301"/>
        <w:ind w:left="-15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"func.h"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&lt;iostream&gt;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&lt;cmath&gt;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#define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0]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#define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1]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#define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2]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Ввод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параметров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1-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для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1-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input1()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static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int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y;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Данное выражение принимает один целочисленный параметр (y). y !=0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y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y;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while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(y==0)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'y' не может равнятся нулю, введите параметр еще раз"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y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y;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&amp;y;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Ввод параметров 2-го выражения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для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2-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input2()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static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2B91AF"/>
          <w:sz w:val="18"/>
          <w:szCs w:val="18"/>
          <w:lang w:val="ru-RU"/>
        </w:rPr>
        <w:t>Exam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Данное выражение принимает два параметра: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1) Вещественный x;"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2) Целый y;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x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exam.x;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y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exam.y;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&amp;exam;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Ввод параметров 2-го выражения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для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3-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input3()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static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3];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Данное выражение принимает 3 вещественных параметра (a, b, c)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a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arr[0];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b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arr[1];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lastRenderedPageBreak/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c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arr[2];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while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1] == 0)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Ошибка, на ноль делить нельзя. Введите параметр еще раз!"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b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arr[1];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while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2] == 0)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Ошибка, на ноль делить нельзя. Введите параметр еще раз!"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c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arr[2];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Вычисление 1-го примера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&lt;param name="ptr"&gt;&lt;/param&gt;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результат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подсчёта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example1(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y =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step1 =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2., 2. / 3.) + (27.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*y, 3. / 5.));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step2 =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sqrt(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2.) + 3.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*y, 1. / 5.);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step3 = step1 / step2;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step4 = 3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32.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*y, 2.) - 2., 1. / 10.);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 = step3 + step4;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step6 = step5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3, -2);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step7 =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step6, 5);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step7;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Вычисление 2-го примера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&lt;param name="ptr"&gt;&lt;/param&gt;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результат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подсчёта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example2(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Exam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ex =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08696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Exam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step1 = (pow(ex-&gt;x, 2.) - pow(ex-&gt;y, 2)) * (cbrt(ex-&gt;x) + cbrt(ex-&gt;y));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step2 = cbrt(pow(ex-&gt;x, 5.)) + cbrt(pow(ex-&gt;x, 2.) * pow(ex-&gt;y, 3));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step3 = cbrt(pow(ex-&gt;x, 3.) * pow(ex-&gt;y, 2))-cbrt(pow(ex-&gt;y,5));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step4 = step2 - step3;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 = step1 / step4;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step6 = step5 - (cbrt(ex-&gt;x * ex-&gt;y) + cbrt(pow(ex-&gt;y, 2)));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step6;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Вычисление 3-го примера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&lt;param name="ptr"&gt;&lt;/param&gt;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результат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подсчёта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example3(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abc =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step1 = 1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/(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step2 = 1 /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(1 /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(1 /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step3 = 1 /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(1 /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step4 = step2 / step3;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 = step1 - step4;</w:t>
      </w:r>
    </w:p>
    <w:p w:rsidR="004B05E3" w:rsidRPr="00086963" w:rsidRDefault="004B05E3" w:rsidP="004B05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step5;</w:t>
      </w:r>
    </w:p>
    <w:p w:rsidR="004B05E3" w:rsidRDefault="004B05E3" w:rsidP="004B05E3">
      <w:pPr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4B05E3" w:rsidRDefault="004B05E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B05E3" w:rsidRDefault="004B05E3" w:rsidP="004B05E3">
      <w:pPr>
        <w:ind w:firstLine="851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 виконання</w:t>
      </w:r>
    </w:p>
    <w:p w:rsidR="004B05E3" w:rsidRDefault="004B05E3" w:rsidP="004B05E3">
      <w:pPr>
        <w:ind w:firstLine="851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1-й вираз</w:t>
      </w:r>
    </w:p>
    <w:p w:rsidR="004B05E3" w:rsidRDefault="004B05E3" w:rsidP="004B05E3">
      <w:pPr>
        <w:rPr>
          <w:lang w:val="en-US"/>
        </w:rPr>
      </w:pPr>
      <w:r w:rsidRPr="004B05E3">
        <w:rPr>
          <w:lang w:val="en-US"/>
        </w:rPr>
        <w:drawing>
          <wp:inline distT="0" distB="0" distL="0" distR="0" wp14:anchorId="4366911A" wp14:editId="4142AEBD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3" w:rsidRDefault="004B05E3" w:rsidP="004B05E3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2-й вираз</w:t>
      </w:r>
    </w:p>
    <w:p w:rsidR="004B05E3" w:rsidRDefault="004B05E3" w:rsidP="004B05E3">
      <w:pPr>
        <w:rPr>
          <w:rFonts w:ascii="Times New Roman" w:hAnsi="Times New Roman"/>
          <w:sz w:val="28"/>
          <w:szCs w:val="28"/>
        </w:rPr>
      </w:pPr>
      <w:bookmarkStart w:id="0" w:name="_GoBack"/>
      <w:r w:rsidRPr="004B05E3">
        <w:rPr>
          <w:rFonts w:ascii="Times New Roman" w:hAnsi="Times New Roman"/>
          <w:sz w:val="28"/>
          <w:szCs w:val="28"/>
        </w:rPr>
        <w:drawing>
          <wp:inline distT="0" distB="0" distL="0" distR="0" wp14:anchorId="1C87D87A" wp14:editId="11E1D5AF">
            <wp:extent cx="5940425" cy="937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5E3" w:rsidRDefault="004B05E3" w:rsidP="004B05E3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-й вираз</w:t>
      </w:r>
    </w:p>
    <w:p w:rsidR="004B05E3" w:rsidRDefault="004B05E3" w:rsidP="004B05E3">
      <w:pPr>
        <w:rPr>
          <w:rFonts w:ascii="Times New Roman" w:hAnsi="Times New Roman"/>
          <w:sz w:val="28"/>
          <w:szCs w:val="28"/>
        </w:rPr>
      </w:pPr>
      <w:r w:rsidRPr="004B05E3">
        <w:rPr>
          <w:rFonts w:ascii="Times New Roman" w:hAnsi="Times New Roman"/>
          <w:sz w:val="28"/>
          <w:szCs w:val="28"/>
        </w:rPr>
        <w:drawing>
          <wp:inline distT="0" distB="0" distL="0" distR="0" wp14:anchorId="122F22B9" wp14:editId="0B70A881">
            <wp:extent cx="5940425" cy="1486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3" w:rsidRDefault="004B05E3" w:rsidP="004B05E3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Висновок</w:t>
      </w:r>
    </w:p>
    <w:p w:rsidR="004B05E3" w:rsidRPr="00086963" w:rsidRDefault="004B05E3" w:rsidP="004B05E3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виконання лабораторної роботи користувався методом висхідного програмування. Суть даного методу полягає у тому, що першими створюються модулі найнижчого рівня і поступопово розробка переходить до модулів більш високого рівня. Для тестування модулів створюється тестовий драйвер, щоб імітувати модуль вищого рівня.</w:t>
      </w:r>
    </w:p>
    <w:p w:rsidR="004B05E3" w:rsidRPr="004B05E3" w:rsidRDefault="004B05E3" w:rsidP="004B05E3"/>
    <w:sectPr w:rsidR="004B05E3" w:rsidRPr="004B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FB"/>
    <w:rsid w:val="001E7CD4"/>
    <w:rsid w:val="002313C5"/>
    <w:rsid w:val="004B05E3"/>
    <w:rsid w:val="00E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7443"/>
  <w15:chartTrackingRefBased/>
  <w15:docId w15:val="{75CB1E98-9B0B-45D2-99E1-6758EBD7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5E3"/>
    <w:pPr>
      <w:spacing w:line="254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next w:val="a"/>
    <w:link w:val="10"/>
    <w:uiPriority w:val="9"/>
    <w:unhideWhenUsed/>
    <w:qFormat/>
    <w:rsid w:val="001E7CD4"/>
    <w:pPr>
      <w:keepNext/>
      <w:keepLines/>
      <w:spacing w:after="193"/>
      <w:ind w:left="10" w:right="12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C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1E7C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E7CD4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922</Words>
  <Characters>5258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2021-08-10T19:07:00Z</dcterms:created>
  <dcterms:modified xsi:type="dcterms:W3CDTF">2021-08-11T11:28:00Z</dcterms:modified>
</cp:coreProperties>
</file>