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8912B" w14:textId="77777777" w:rsidR="00AE1897" w:rsidRPr="00766611" w:rsidRDefault="00AE1897" w:rsidP="00AE1897">
      <w:pPr>
        <w:spacing w:line="240" w:lineRule="auto"/>
        <w:ind w:left="357"/>
        <w:contextualSpacing/>
        <w:jc w:val="center"/>
        <w:rPr>
          <w:rFonts w:eastAsia="Calibri" w:cs="Times New Roman"/>
          <w:sz w:val="28"/>
        </w:rPr>
      </w:pPr>
      <w:r w:rsidRPr="00766611">
        <w:rPr>
          <w:rFonts w:eastAsia="Calibri" w:cs="Times New Roman"/>
          <w:sz w:val="28"/>
        </w:rPr>
        <w:t>МІНІСТЕРСТВО ОСВІТИ І НАУКИ УКРАЇНИ</w:t>
      </w:r>
    </w:p>
    <w:p w14:paraId="46B5F0D1" w14:textId="77777777" w:rsidR="00AE1897" w:rsidRPr="00766611" w:rsidRDefault="00AE1897" w:rsidP="00AE1897">
      <w:pPr>
        <w:widowControl w:val="0"/>
        <w:spacing w:line="240" w:lineRule="auto"/>
        <w:jc w:val="center"/>
        <w:rPr>
          <w:rFonts w:cs="Times New Roman"/>
          <w:b/>
          <w:sz w:val="28"/>
          <w:szCs w:val="24"/>
        </w:rPr>
      </w:pPr>
      <w:r w:rsidRPr="0068181E"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3C384921" wp14:editId="565A5A44">
            <wp:simplePos x="0" y="0"/>
            <wp:positionH relativeFrom="column">
              <wp:posOffset>3810</wp:posOffset>
            </wp:positionH>
            <wp:positionV relativeFrom="paragraph">
              <wp:posOffset>207645</wp:posOffset>
            </wp:positionV>
            <wp:extent cx="1495425" cy="1186180"/>
            <wp:effectExtent l="0" t="0" r="9525" b="0"/>
            <wp:wrapTight wrapText="right">
              <wp:wrapPolygon edited="0">
                <wp:start x="7980" y="0"/>
                <wp:lineTo x="6054" y="347"/>
                <wp:lineTo x="825" y="4510"/>
                <wp:lineTo x="0" y="8325"/>
                <wp:lineTo x="0" y="12488"/>
                <wp:lineTo x="1376" y="17692"/>
                <wp:lineTo x="7154" y="21161"/>
                <wp:lineTo x="8805" y="21161"/>
                <wp:lineTo x="12657" y="21161"/>
                <wp:lineTo x="14308" y="21161"/>
                <wp:lineTo x="19811" y="17692"/>
                <wp:lineTo x="21462" y="12488"/>
                <wp:lineTo x="21462" y="8672"/>
                <wp:lineTo x="20912" y="4510"/>
                <wp:lineTo x="15684" y="694"/>
                <wp:lineTo x="13483" y="0"/>
                <wp:lineTo x="798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465BB" w14:textId="77777777" w:rsidR="00AE1897" w:rsidRPr="00766611" w:rsidRDefault="00AE1897" w:rsidP="00AE1897">
      <w:pPr>
        <w:widowControl w:val="0"/>
        <w:spacing w:line="240" w:lineRule="auto"/>
        <w:jc w:val="center"/>
        <w:rPr>
          <w:rFonts w:cs="Times New Roman"/>
          <w:sz w:val="28"/>
          <w:szCs w:val="24"/>
          <w:lang w:val="uk-UA"/>
        </w:rPr>
      </w:pPr>
      <w:r w:rsidRPr="00F7126A">
        <w:rPr>
          <w:rFonts w:cs="Times New Roman"/>
          <w:b/>
          <w:sz w:val="28"/>
          <w:szCs w:val="24"/>
          <w:lang w:val="uk-UA"/>
        </w:rPr>
        <w:t>Український державний університет науки і технологій</w:t>
      </w:r>
    </w:p>
    <w:p w14:paraId="711F8EAC" w14:textId="77777777" w:rsidR="00AE1897" w:rsidRPr="00766611" w:rsidRDefault="00AE1897" w:rsidP="00AE1897">
      <w:pPr>
        <w:widowControl w:val="0"/>
        <w:spacing w:line="240" w:lineRule="auto"/>
        <w:rPr>
          <w:rFonts w:cs="Times New Roman"/>
          <w:sz w:val="28"/>
          <w:szCs w:val="24"/>
        </w:rPr>
      </w:pPr>
    </w:p>
    <w:p w14:paraId="62B15139" w14:textId="77777777" w:rsidR="00AE1897" w:rsidRPr="00766611" w:rsidRDefault="00AE1897" w:rsidP="00AE1897">
      <w:pPr>
        <w:widowControl w:val="0"/>
        <w:spacing w:after="3000" w:line="240" w:lineRule="auto"/>
        <w:jc w:val="right"/>
        <w:rPr>
          <w:rFonts w:eastAsia="Calibri" w:cs="Times New Roman"/>
          <w:sz w:val="28"/>
        </w:rPr>
      </w:pPr>
      <w:r w:rsidRPr="00766611">
        <w:rPr>
          <w:rFonts w:eastAsia="Calibri" w:cs="Times New Roman"/>
          <w:sz w:val="28"/>
        </w:rPr>
        <w:t>Кафедра «Комп’ютерні інформаційні технології»</w:t>
      </w:r>
    </w:p>
    <w:p w14:paraId="4785D18C" w14:textId="77777777" w:rsidR="00AE1897" w:rsidRPr="00D07C7D" w:rsidRDefault="00AE1897" w:rsidP="00AE1897">
      <w:pPr>
        <w:widowControl w:val="0"/>
        <w:spacing w:after="60" w:line="240" w:lineRule="auto"/>
        <w:ind w:firstLine="562"/>
        <w:jc w:val="center"/>
        <w:rPr>
          <w:rFonts w:eastAsia="Calibri"/>
          <w:b/>
          <w:sz w:val="28"/>
          <w:lang w:val="uk-UA"/>
        </w:rPr>
      </w:pPr>
      <w:r w:rsidRPr="00D07C7D">
        <w:rPr>
          <w:rFonts w:eastAsia="Calibri"/>
          <w:b/>
          <w:sz w:val="28"/>
          <w:lang w:val="uk-UA"/>
        </w:rPr>
        <w:t>Лабораторна робота №</w:t>
      </w:r>
      <w:r>
        <w:rPr>
          <w:rFonts w:eastAsia="Calibri"/>
          <w:b/>
          <w:sz w:val="28"/>
          <w:lang w:val="uk-UA"/>
        </w:rPr>
        <w:t>1</w:t>
      </w:r>
      <w:r w:rsidRPr="00766611">
        <w:rPr>
          <w:rFonts w:eastAsia="Calibri"/>
          <w:b/>
          <w:sz w:val="28"/>
          <w:lang w:val="uk-UA"/>
        </w:rPr>
        <w:br/>
        <w:t>з дисципліни «</w:t>
      </w:r>
      <w:r>
        <w:rPr>
          <w:rFonts w:eastAsia="Calibri" w:cs="Times New Roman"/>
          <w:b/>
          <w:noProof/>
          <w:sz w:val="28"/>
        </w:rPr>
        <w:t>Програмне забезпечення інтелектуальних систем</w:t>
      </w:r>
      <w:r w:rsidRPr="00766611">
        <w:rPr>
          <w:rFonts w:eastAsia="Calibri"/>
          <w:b/>
          <w:sz w:val="28"/>
          <w:lang w:val="uk-UA"/>
        </w:rPr>
        <w:t>»</w:t>
      </w:r>
    </w:p>
    <w:p w14:paraId="73C4B987" w14:textId="77777777" w:rsidR="00AE1897" w:rsidRPr="00766611" w:rsidRDefault="00AE1897" w:rsidP="00AE1897">
      <w:pPr>
        <w:widowControl w:val="0"/>
        <w:spacing w:after="2760" w:line="240" w:lineRule="auto"/>
        <w:ind w:firstLine="562"/>
        <w:jc w:val="center"/>
        <w:rPr>
          <w:rFonts w:eastAsia="Calibri"/>
          <w:b/>
          <w:sz w:val="28"/>
          <w:lang w:val="uk-UA"/>
        </w:rPr>
      </w:pPr>
      <w:r w:rsidRPr="00766611">
        <w:rPr>
          <w:rFonts w:eastAsia="Calibri"/>
          <w:b/>
          <w:sz w:val="28"/>
          <w:lang w:val="uk-UA"/>
        </w:rPr>
        <w:t>на тему: «</w:t>
      </w:r>
      <w:r w:rsidRPr="00D11D7C">
        <w:rPr>
          <w:rFonts w:eastAsia="Times New Roman" w:cs="Times New Roman"/>
          <w:b/>
          <w:noProof/>
          <w:sz w:val="28"/>
          <w:szCs w:val="28"/>
          <w:lang w:eastAsia="ru-RU"/>
        </w:rPr>
        <w:t>Знайомство з системою символьних обчислень Maple</w:t>
      </w:r>
      <w:r w:rsidRPr="00766611">
        <w:rPr>
          <w:rFonts w:eastAsia="Calibri"/>
          <w:b/>
          <w:sz w:val="28"/>
          <w:lang w:val="uk-UA"/>
        </w:rPr>
        <w:t>»</w:t>
      </w:r>
    </w:p>
    <w:p w14:paraId="5D0E6FCB" w14:textId="77777777" w:rsidR="00AE1897" w:rsidRPr="00766611" w:rsidRDefault="00AE1897" w:rsidP="00AE1897">
      <w:pPr>
        <w:widowControl w:val="0"/>
        <w:spacing w:line="240" w:lineRule="auto"/>
        <w:ind w:left="5557"/>
        <w:jc w:val="right"/>
        <w:rPr>
          <w:rFonts w:eastAsia="Calibri" w:cs="Times New Roman"/>
          <w:sz w:val="28"/>
        </w:rPr>
      </w:pPr>
      <w:r w:rsidRPr="00766611">
        <w:rPr>
          <w:rFonts w:eastAsia="Calibri" w:cs="Times New Roman"/>
          <w:sz w:val="28"/>
        </w:rPr>
        <w:t>Виконав: студент гр. ПЗ2011</w:t>
      </w:r>
    </w:p>
    <w:p w14:paraId="0DE3B36A" w14:textId="3F79D868" w:rsidR="00AE1897" w:rsidRPr="00571AEF" w:rsidRDefault="00AE1897" w:rsidP="00AE1897">
      <w:pPr>
        <w:widowControl w:val="0"/>
        <w:spacing w:line="240" w:lineRule="auto"/>
        <w:ind w:left="5670"/>
        <w:jc w:val="right"/>
        <w:rPr>
          <w:rFonts w:eastAsia="Calibri" w:cs="Times New Roman"/>
          <w:sz w:val="28"/>
          <w:lang w:val="uk-UA"/>
        </w:rPr>
      </w:pPr>
      <w:r>
        <w:rPr>
          <w:rFonts w:eastAsia="Calibri" w:cs="Times New Roman"/>
          <w:sz w:val="28"/>
          <w:lang w:val="uk-UA"/>
        </w:rPr>
        <w:t>Кулик С.В.</w:t>
      </w:r>
    </w:p>
    <w:p w14:paraId="736695DD" w14:textId="77777777" w:rsidR="00AE1897" w:rsidRDefault="00AE1897" w:rsidP="00AE1897">
      <w:pPr>
        <w:widowControl w:val="0"/>
        <w:spacing w:line="240" w:lineRule="auto"/>
        <w:ind w:left="5670"/>
        <w:jc w:val="right"/>
        <w:rPr>
          <w:rFonts w:eastAsia="Calibri" w:cs="Times New Roman"/>
          <w:sz w:val="28"/>
          <w:lang w:val="uk-UA"/>
        </w:rPr>
      </w:pPr>
      <w:r w:rsidRPr="00766611">
        <w:rPr>
          <w:rFonts w:eastAsia="Calibri" w:cs="Times New Roman"/>
          <w:sz w:val="28"/>
          <w:lang w:val="uk-UA"/>
        </w:rPr>
        <w:t>Перевіри</w:t>
      </w:r>
      <w:r>
        <w:rPr>
          <w:rFonts w:eastAsia="Calibri" w:cs="Times New Roman"/>
          <w:sz w:val="28"/>
          <w:lang w:val="uk-UA"/>
        </w:rPr>
        <w:t>в</w:t>
      </w:r>
      <w:r w:rsidRPr="00766611">
        <w:rPr>
          <w:rFonts w:eastAsia="Calibri" w:cs="Times New Roman"/>
          <w:sz w:val="28"/>
          <w:lang w:val="uk-UA"/>
        </w:rPr>
        <w:t>:</w:t>
      </w:r>
      <w:r>
        <w:rPr>
          <w:rFonts w:eastAsia="Calibri" w:cs="Times New Roman"/>
          <w:sz w:val="28"/>
          <w:lang w:val="uk-UA"/>
        </w:rPr>
        <w:t xml:space="preserve"> доц. к. КІТ</w:t>
      </w:r>
    </w:p>
    <w:p w14:paraId="41902D81" w14:textId="77777777" w:rsidR="00AE1897" w:rsidRPr="00367E8C" w:rsidRDefault="00AE1897" w:rsidP="00AE1897">
      <w:pPr>
        <w:widowControl w:val="0"/>
        <w:spacing w:after="2800"/>
        <w:ind w:firstLine="562"/>
        <w:jc w:val="right"/>
        <w:rPr>
          <w:rFonts w:eastAsia="Calibri" w:cs="Times New Roman"/>
          <w:sz w:val="28"/>
          <w:lang w:val="uk-UA"/>
        </w:rPr>
      </w:pPr>
      <w:r>
        <w:rPr>
          <w:rFonts w:cs="Times New Roman"/>
          <w:noProof/>
          <w:sz w:val="28"/>
          <w:szCs w:val="28"/>
          <w:shd w:val="clear" w:color="auto" w:fill="FFFFFF"/>
        </w:rPr>
        <w:t>Івченко Ю.М.</w:t>
      </w:r>
    </w:p>
    <w:p w14:paraId="18581E43" w14:textId="77777777" w:rsidR="00AE1897" w:rsidRDefault="00AE1897" w:rsidP="00AE1897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</w:rPr>
      </w:pPr>
    </w:p>
    <w:p w14:paraId="62CEF832" w14:textId="77777777" w:rsidR="00AE1897" w:rsidRDefault="00AE1897" w:rsidP="00AE1897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</w:rPr>
      </w:pPr>
    </w:p>
    <w:p w14:paraId="627B0C9E" w14:textId="77777777" w:rsidR="00AE1897" w:rsidRDefault="00AE1897" w:rsidP="00AE1897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</w:rPr>
      </w:pPr>
    </w:p>
    <w:p w14:paraId="03199E9C" w14:textId="77777777" w:rsidR="00AE1897" w:rsidRDefault="00AE1897" w:rsidP="00AE1897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</w:rPr>
      </w:pPr>
    </w:p>
    <w:p w14:paraId="532E8F32" w14:textId="08E680BF" w:rsidR="00AE1897" w:rsidRDefault="00AE1897" w:rsidP="00AE1897">
      <w:pPr>
        <w:widowControl w:val="0"/>
        <w:spacing w:line="240" w:lineRule="auto"/>
        <w:ind w:firstLine="0"/>
        <w:jc w:val="center"/>
        <w:rPr>
          <w:rFonts w:eastAsia="Calibri" w:cs="Times New Roman"/>
          <w:sz w:val="28"/>
          <w:szCs w:val="28"/>
          <w:lang w:val="en-US"/>
        </w:rPr>
      </w:pPr>
      <w:r w:rsidRPr="00766611">
        <w:rPr>
          <w:rFonts w:eastAsia="Calibri" w:cs="Times New Roman"/>
          <w:sz w:val="28"/>
          <w:szCs w:val="28"/>
        </w:rPr>
        <w:t>Дніпро, 202</w:t>
      </w:r>
      <w:r>
        <w:rPr>
          <w:rFonts w:eastAsia="Calibri" w:cs="Times New Roman"/>
          <w:sz w:val="28"/>
          <w:szCs w:val="28"/>
          <w:lang w:val="en-US"/>
        </w:rPr>
        <w:t>4</w:t>
      </w:r>
    </w:p>
    <w:p w14:paraId="47E1B2C3" w14:textId="1FF52ED0" w:rsidR="00AE1897" w:rsidRDefault="00AE1897" w:rsidP="00AE1897">
      <w:pPr>
        <w:ind w:firstLine="0"/>
      </w:pPr>
    </w:p>
    <w:p w14:paraId="1C11B376" w14:textId="35B0C321" w:rsidR="00AE1897" w:rsidRDefault="003C64D4" w:rsidP="00AE1897">
      <w:pPr>
        <w:ind w:firstLine="0"/>
      </w:pPr>
      <w:r w:rsidRPr="003C64D4">
        <w:lastRenderedPageBreak/>
        <w:drawing>
          <wp:inline distT="0" distB="0" distL="0" distR="0" wp14:anchorId="3D6C0177" wp14:editId="7380F7D6">
            <wp:extent cx="6087325" cy="5287113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A287" w14:textId="6008BD77" w:rsidR="003C64D4" w:rsidRDefault="003C64D4" w:rsidP="00AE1897">
      <w:pPr>
        <w:ind w:firstLine="0"/>
      </w:pPr>
      <w:r w:rsidRPr="003C64D4">
        <w:lastRenderedPageBreak/>
        <w:drawing>
          <wp:inline distT="0" distB="0" distL="0" distR="0" wp14:anchorId="03B82EC0" wp14:editId="66623143">
            <wp:extent cx="6480810" cy="43592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6E2C" w14:textId="3252BE70" w:rsidR="003C64D4" w:rsidRDefault="003C64D4" w:rsidP="00AE1897">
      <w:pPr>
        <w:ind w:firstLine="0"/>
      </w:pPr>
      <w:r w:rsidRPr="003C64D4">
        <w:drawing>
          <wp:inline distT="0" distB="0" distL="0" distR="0" wp14:anchorId="4410B9BD" wp14:editId="1C3181F1">
            <wp:extent cx="6480810" cy="3988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97E5" w14:textId="05DC93BB" w:rsidR="003C64D4" w:rsidRDefault="003C64D4" w:rsidP="00AE1897">
      <w:pPr>
        <w:ind w:firstLine="0"/>
      </w:pPr>
      <w:r w:rsidRPr="003C64D4">
        <w:lastRenderedPageBreak/>
        <w:drawing>
          <wp:inline distT="0" distB="0" distL="0" distR="0" wp14:anchorId="565049EA" wp14:editId="49D410CB">
            <wp:extent cx="6480810" cy="24949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11A5" w14:textId="2CE1C0CB" w:rsidR="003C64D4" w:rsidRDefault="003C64D4" w:rsidP="00AE1897">
      <w:pPr>
        <w:ind w:firstLine="0"/>
      </w:pPr>
      <w:r w:rsidRPr="003C64D4">
        <w:drawing>
          <wp:inline distT="0" distB="0" distL="0" distR="0" wp14:anchorId="0C50AFE8" wp14:editId="0E78FBED">
            <wp:extent cx="6373114" cy="5134692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EBCE" w14:textId="51EB4EAC" w:rsidR="00D16D52" w:rsidRPr="00D16D52" w:rsidRDefault="00D16D52" w:rsidP="00D16D52">
      <w:pPr>
        <w:ind w:firstLine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</w:t>
      </w:r>
    </w:p>
    <w:p w14:paraId="1EB794F3" w14:textId="77777777" w:rsidR="00D16D52" w:rsidRPr="00D16D52" w:rsidRDefault="00D16D52" w:rsidP="00D16D52">
      <w:pPr>
        <w:ind w:firstLine="0"/>
        <w:rPr>
          <w:sz w:val="28"/>
          <w:szCs w:val="28"/>
          <w:lang w:val="ru-UA"/>
        </w:rPr>
      </w:pPr>
      <w:r w:rsidRPr="00D16D52">
        <w:rPr>
          <w:sz w:val="28"/>
          <w:szCs w:val="28"/>
          <w:lang w:val="ru-UA"/>
        </w:rPr>
        <w:t>Під час виконання цієї лабораторної роботи я ознайомився із системою символьних обчислень Maple. У процесі виконання завдань було розглянуто такі основні аспекти:</w:t>
      </w:r>
    </w:p>
    <w:p w14:paraId="03D9E73A" w14:textId="77777777" w:rsidR="00D16D52" w:rsidRPr="00D16D52" w:rsidRDefault="00D16D52" w:rsidP="00D16D52">
      <w:pPr>
        <w:numPr>
          <w:ilvl w:val="0"/>
          <w:numId w:val="1"/>
        </w:numPr>
        <w:rPr>
          <w:sz w:val="28"/>
          <w:szCs w:val="28"/>
          <w:lang w:val="ru-UA"/>
        </w:rPr>
      </w:pPr>
      <w:r w:rsidRPr="00D16D52">
        <w:rPr>
          <w:sz w:val="28"/>
          <w:szCs w:val="28"/>
          <w:lang w:val="ru-UA"/>
        </w:rPr>
        <w:t>Використання базових арифметичних операцій та обчислення виразів з числами, включаючи числа з плаваючою комою, де функція evalf() була корисною для отримання десяткових значень.</w:t>
      </w:r>
    </w:p>
    <w:p w14:paraId="59885158" w14:textId="77777777" w:rsidR="00D16D52" w:rsidRPr="00D16D52" w:rsidRDefault="00D16D52" w:rsidP="00D16D52">
      <w:pPr>
        <w:numPr>
          <w:ilvl w:val="0"/>
          <w:numId w:val="1"/>
        </w:numPr>
        <w:rPr>
          <w:sz w:val="28"/>
          <w:szCs w:val="28"/>
          <w:lang w:val="ru-UA"/>
        </w:rPr>
      </w:pPr>
      <w:r w:rsidRPr="00D16D52">
        <w:rPr>
          <w:sz w:val="28"/>
          <w:szCs w:val="28"/>
          <w:lang w:val="ru-UA"/>
        </w:rPr>
        <w:lastRenderedPageBreak/>
        <w:t>Робота з масивами та списками для зберігання та обробки даних.</w:t>
      </w:r>
    </w:p>
    <w:p w14:paraId="5DA57C6D" w14:textId="77777777" w:rsidR="00D16D52" w:rsidRPr="00D16D52" w:rsidRDefault="00D16D52" w:rsidP="00D16D52">
      <w:pPr>
        <w:numPr>
          <w:ilvl w:val="0"/>
          <w:numId w:val="1"/>
        </w:numPr>
        <w:rPr>
          <w:sz w:val="28"/>
          <w:szCs w:val="28"/>
          <w:lang w:val="ru-UA"/>
        </w:rPr>
      </w:pPr>
      <w:r w:rsidRPr="00D16D52">
        <w:rPr>
          <w:sz w:val="28"/>
          <w:szCs w:val="28"/>
          <w:lang w:val="ru-UA"/>
        </w:rPr>
        <w:t>Застосування спеціальних математичних функцій, таких як обчислення квадратних коренів, числа Пі, факторіалу тощо.</w:t>
      </w:r>
    </w:p>
    <w:p w14:paraId="30A34B2C" w14:textId="77777777" w:rsidR="00D16D52" w:rsidRPr="00D16D52" w:rsidRDefault="00D16D52" w:rsidP="00D16D52">
      <w:pPr>
        <w:numPr>
          <w:ilvl w:val="0"/>
          <w:numId w:val="1"/>
        </w:numPr>
        <w:rPr>
          <w:sz w:val="28"/>
          <w:szCs w:val="28"/>
          <w:lang w:val="ru-UA"/>
        </w:rPr>
      </w:pPr>
      <w:r w:rsidRPr="00D16D52">
        <w:rPr>
          <w:sz w:val="28"/>
          <w:szCs w:val="28"/>
          <w:lang w:val="ru-UA"/>
        </w:rPr>
        <w:t>Використання логічних операцій та умовних виразів для перевірки та порівняння значень.</w:t>
      </w:r>
    </w:p>
    <w:p w14:paraId="0387AE34" w14:textId="77777777" w:rsidR="00D16D52" w:rsidRPr="00D16D52" w:rsidRDefault="00D16D52" w:rsidP="00D16D52">
      <w:pPr>
        <w:numPr>
          <w:ilvl w:val="0"/>
          <w:numId w:val="1"/>
        </w:numPr>
        <w:rPr>
          <w:sz w:val="28"/>
          <w:szCs w:val="28"/>
          <w:lang w:val="ru-UA"/>
        </w:rPr>
      </w:pPr>
      <w:r w:rsidRPr="00D16D52">
        <w:rPr>
          <w:sz w:val="28"/>
          <w:szCs w:val="28"/>
          <w:lang w:val="ru-UA"/>
        </w:rPr>
        <w:t>Застосування функцій для обчислення sin, cos, tan, ln, log10, signum та інших.</w:t>
      </w:r>
    </w:p>
    <w:p w14:paraId="0732C4DB" w14:textId="77777777" w:rsidR="00D16D52" w:rsidRPr="00D16D52" w:rsidRDefault="00D16D52" w:rsidP="00D16D52">
      <w:pPr>
        <w:numPr>
          <w:ilvl w:val="0"/>
          <w:numId w:val="1"/>
        </w:numPr>
        <w:rPr>
          <w:sz w:val="28"/>
          <w:szCs w:val="28"/>
          <w:lang w:val="ru-UA"/>
        </w:rPr>
      </w:pPr>
      <w:r w:rsidRPr="00D16D52">
        <w:rPr>
          <w:sz w:val="28"/>
          <w:szCs w:val="28"/>
          <w:lang w:val="ru-UA"/>
        </w:rPr>
        <w:t>Робота з символьними виразами, включаючи факторизацію та спрощення виразів.</w:t>
      </w:r>
    </w:p>
    <w:p w14:paraId="41B6AF5E" w14:textId="77777777" w:rsidR="00D16D52" w:rsidRPr="00D16D52" w:rsidRDefault="00D16D52" w:rsidP="00D16D52">
      <w:pPr>
        <w:numPr>
          <w:ilvl w:val="0"/>
          <w:numId w:val="1"/>
        </w:numPr>
        <w:rPr>
          <w:sz w:val="28"/>
          <w:szCs w:val="28"/>
          <w:lang w:val="ru-UA"/>
        </w:rPr>
      </w:pPr>
      <w:r w:rsidRPr="00D16D52">
        <w:rPr>
          <w:sz w:val="28"/>
          <w:szCs w:val="28"/>
          <w:lang w:val="ru-UA"/>
        </w:rPr>
        <w:t>Маніпулювання файлами, включаючи відкриття, запис і зчитування даних.</w:t>
      </w:r>
    </w:p>
    <w:p w14:paraId="187290A1" w14:textId="77777777" w:rsidR="00D16D52" w:rsidRPr="00D16D52" w:rsidRDefault="00D16D52" w:rsidP="00D16D52">
      <w:pPr>
        <w:ind w:firstLine="0"/>
        <w:rPr>
          <w:sz w:val="28"/>
          <w:szCs w:val="28"/>
          <w:lang w:val="ru-UA"/>
        </w:rPr>
      </w:pPr>
      <w:r w:rsidRPr="00D16D52">
        <w:rPr>
          <w:sz w:val="28"/>
          <w:szCs w:val="28"/>
          <w:lang w:val="ru-UA"/>
        </w:rPr>
        <w:t>Виконуючи цю лабораторну роботу, я здобув розуміння основних можливостей системи Maple та їх практичну реалізацію. Робота з числами, виразами, списками та файлами виявилася досить простою та ефективною. Ця лабораторна робота допомогла мені набути навичок роботи з системою символьних обчислень і підготувала до подальшого вивчення складніших операцій і завдань у Maple.</w:t>
      </w:r>
    </w:p>
    <w:p w14:paraId="0A4D9537" w14:textId="77777777" w:rsidR="00D16D52" w:rsidRPr="00D16D52" w:rsidRDefault="00D16D52" w:rsidP="00AE1897">
      <w:pPr>
        <w:ind w:firstLine="0"/>
        <w:rPr>
          <w:lang w:val="uk-UA"/>
        </w:rPr>
      </w:pPr>
    </w:p>
    <w:sectPr w:rsidR="00D16D52" w:rsidRPr="00D16D52" w:rsidSect="00AE1897">
      <w:pgSz w:w="11906" w:h="16838" w:code="9"/>
      <w:pgMar w:top="1134" w:right="566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D12A7"/>
    <w:multiLevelType w:val="multilevel"/>
    <w:tmpl w:val="96608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E9"/>
    <w:rsid w:val="00115EE9"/>
    <w:rsid w:val="003C64D4"/>
    <w:rsid w:val="00653DBF"/>
    <w:rsid w:val="00AE1897"/>
    <w:rsid w:val="00BC077A"/>
    <w:rsid w:val="00D1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1571C"/>
  <w15:chartTrackingRefBased/>
  <w15:docId w15:val="{822CA185-F679-4768-A74C-95172A91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897"/>
    <w:pPr>
      <w:spacing w:after="0" w:line="276" w:lineRule="auto"/>
      <w:ind w:firstLine="567"/>
      <w:jc w:val="both"/>
    </w:pPr>
    <w:rPr>
      <w:rFonts w:ascii="Times New Roman" w:hAnsi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4</cp:revision>
  <dcterms:created xsi:type="dcterms:W3CDTF">2024-06-04T22:15:00Z</dcterms:created>
  <dcterms:modified xsi:type="dcterms:W3CDTF">2024-06-04T23:11:00Z</dcterms:modified>
</cp:coreProperties>
</file>