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19C1" w14:textId="77777777" w:rsidR="004150EE" w:rsidRDefault="004150EE" w:rsidP="004150EE">
      <w:pPr>
        <w:spacing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D38B39E" w14:textId="77777777" w:rsidR="004150EE" w:rsidRDefault="004150EE" w:rsidP="004150EE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4F7835" w14:textId="77777777" w:rsidR="004150EE" w:rsidRDefault="004150EE" w:rsidP="004150EE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C371DA" w14:textId="0D2CC671" w:rsidR="004150EE" w:rsidRDefault="004150EE" w:rsidP="004150EE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A0526D3" wp14:editId="53BCCDB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3A7EB" w14:textId="77777777" w:rsidR="004150EE" w:rsidRDefault="004150EE" w:rsidP="004150EE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1C7D8F2E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17EAA304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1F7C98FC" w14:textId="77777777" w:rsidR="004150EE" w:rsidRDefault="004150EE" w:rsidP="004150EE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0A05CECC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1BDB1405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9BC83A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95D2CB0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688510E" w14:textId="77777777" w:rsidR="004150EE" w:rsidRDefault="004150EE" w:rsidP="004150EE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69A35F7" w14:textId="77777777" w:rsidR="004150EE" w:rsidRDefault="004150EE" w:rsidP="004150EE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5152131" w14:textId="77777777" w:rsidR="004150EE" w:rsidRDefault="004150EE" w:rsidP="004150EE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6A73430" w14:textId="77777777" w:rsidR="004150EE" w:rsidRDefault="004150EE" w:rsidP="004150EE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№7</w:t>
      </w:r>
    </w:p>
    <w:p w14:paraId="7789D1AD" w14:textId="77777777" w:rsidR="004150EE" w:rsidRDefault="004150EE" w:rsidP="004150EE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«Інтернет-технології»</w:t>
      </w:r>
    </w:p>
    <w:p w14:paraId="7D3DDB8C" w14:textId="77777777" w:rsidR="004150EE" w:rsidRDefault="004150EE" w:rsidP="004150EE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491C73E2" w14:textId="77777777" w:rsidR="004150EE" w:rsidRDefault="004150EE" w:rsidP="004150EE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AJAX»</w:t>
      </w:r>
    </w:p>
    <w:p w14:paraId="63967FD6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FB333AC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8D21BC9" w14:textId="77777777" w:rsidR="004150EE" w:rsidRDefault="004150EE" w:rsidP="004150EE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6F80C0BD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96F00E1" w14:textId="77777777" w:rsidR="004150EE" w:rsidRDefault="004150EE" w:rsidP="004150EE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72819911" w14:textId="77777777" w:rsidR="004150EE" w:rsidRDefault="004150EE" w:rsidP="004150EE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70DA1F81" w14:textId="1BEBAA58" w:rsidR="004150EE" w:rsidRDefault="004150EE" w:rsidP="004150EE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 В.</w:t>
      </w:r>
    </w:p>
    <w:p w14:paraId="7AF77B4A" w14:textId="77777777" w:rsidR="004150EE" w:rsidRDefault="004150EE" w:rsidP="004150EE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0341C796" w14:textId="7D327C1F" w:rsidR="004150EE" w:rsidRDefault="004150EE" w:rsidP="004150EE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Андрющенко В.О.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0D928928" w14:textId="77777777" w:rsidR="004150EE" w:rsidRDefault="004150EE" w:rsidP="004150EE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9A477D5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5960EFB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C97C8A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4BB8D4D" w14:textId="77777777" w:rsidR="004150EE" w:rsidRDefault="004150EE" w:rsidP="004150EE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A28B4A4" w14:textId="77777777" w:rsidR="004150EE" w:rsidRDefault="004150EE" w:rsidP="004150EE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6A6C01C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624C56C" w14:textId="77777777" w:rsidR="004150EE" w:rsidRDefault="004150EE" w:rsidP="004150EE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BB66C24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05F8BDA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C84FDD0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50A09AC" w14:textId="77777777" w:rsidR="004150EE" w:rsidRDefault="004150EE" w:rsidP="004150EE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D220805" w14:textId="77777777" w:rsidR="004150EE" w:rsidRDefault="004150EE" w:rsidP="004150EE">
      <w:pPr>
        <w:spacing w:after="16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3D9A5719" w14:textId="77777777" w:rsidR="004150EE" w:rsidRDefault="004150EE" w:rsidP="004150EE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AJAX.</w:t>
      </w:r>
    </w:p>
    <w:bookmarkEnd w:id="0"/>
    <w:p w14:paraId="650C2529" w14:textId="77777777" w:rsidR="004150EE" w:rsidRDefault="004150EE" w:rsidP="004150EE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DFA6FE3" w14:textId="77777777" w:rsidR="004150EE" w:rsidRDefault="004150EE" w:rsidP="004150EE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До програм з попередньої лабораторної роботи додати можливість отримання даних з серверної частини асинхронно із застосуванням технології AJAX. Звернути увагу на формати обміну інформацією XML та JSON, а також на роботу з об’єктною моделлю документа.</w:t>
      </w:r>
    </w:p>
    <w:p w14:paraId="2BA310B6" w14:textId="77777777" w:rsidR="004150EE" w:rsidRDefault="004150EE" w:rsidP="004150EE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Використання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в коді</w:t>
      </w:r>
    </w:p>
    <w:p w14:paraId="29C4E744" w14:textId="77777777" w:rsidR="004150EE" w:rsidRP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50E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50E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150E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150E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1E8EAAF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50E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50E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50E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50E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7FD9E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6D7FBD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66E648EA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882DF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'/get-models'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5871B1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0E4AA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538B3D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118C6F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456007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D81E75A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3B95365F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6653A9B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2A284B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FCADD11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48F9491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3434BC7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7BEE79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    &lt;td&gt;&lt;a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51C82F1A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&lt;td&gt;&lt;button onclick="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07C3D3B6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&lt;/tr&gt;`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9DA9B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85691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});</w:t>
      </w:r>
    </w:p>
    <w:p w14:paraId="761E52E0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45E5750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48415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models:'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FFD06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8EA7D1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46CDE9B8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648C162D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3BB07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EE73B8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DA1842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Example: Fetch models when a button is clicked</w:t>
      </w:r>
    </w:p>
    <w:p w14:paraId="14E1819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'#fetch-models-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34F04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F34BC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4FB00084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10AA43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AJAX call for adding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 research</w:t>
      </w:r>
      <w:proofErr w:type="gramEnd"/>
    </w:p>
    <w:p w14:paraId="50608BC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'#add-research-form'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E031E8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DE7637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E02321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B05A5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5879686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A677DF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'/submit-research'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517870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860CA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A0EDD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processData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D206E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B60DBF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33DD1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adding a new research</w:t>
      </w:r>
    </w:p>
    <w:p w14:paraId="01C73F6A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3D879B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C2EBE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E1D0A4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40E12D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6AF5DEA1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756AB17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1927CA93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932BD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AJAX call for deleting a model</w:t>
      </w:r>
    </w:p>
    <w:p w14:paraId="77069B8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deleteModel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8A10AA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2AE3C9F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588B10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`/delete-model/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DB9C7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0F194F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AEAD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deleting a model</w:t>
      </w:r>
    </w:p>
    <w:p w14:paraId="6B20907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5B5365A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6F562A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496053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2D012C8A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2116828D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779B1B9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7E247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to apply filter</w:t>
      </w:r>
    </w:p>
    <w:p w14:paraId="464963C3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applyFilter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884FFB8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'#filter-author'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52DB1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2AB990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1AB107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get-models?author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0653A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8C4F08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4C85B2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B1D3E8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1B47B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9C236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67072F63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9B1C44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3C4A7EC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A6ADC6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0973DAE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5260E42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0FFDCFD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&lt;td&gt;&lt;a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171B7174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&lt;td&gt;&lt;button onclick="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12DC3CC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        &lt;/tr&gt;`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140BF0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1ABCC5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});</w:t>
      </w:r>
    </w:p>
    <w:p w14:paraId="1EC8AF74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3FFBF79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613FA0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filtered models:'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D2BF96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460C8488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6945213B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1C18CDBF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9CEC8" w14:textId="77777777" w:rsidR="004150EE" w:rsidRDefault="004150EE" w:rsidP="00415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D9EC9E9" w14:textId="77777777" w:rsidR="004150EE" w:rsidRDefault="004150EE" w:rsidP="004150EE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Демонстрація сайту</w:t>
      </w:r>
    </w:p>
    <w:p w14:paraId="7FB4E833" w14:textId="71A0733B" w:rsidR="004150EE" w:rsidRDefault="004150EE" w:rsidP="004150EE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AF7732" wp14:editId="113677D9">
            <wp:extent cx="6639560" cy="462788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F6C5" w14:textId="471AC642" w:rsidR="004150EE" w:rsidRDefault="004150EE" w:rsidP="004150EE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07C8D76" wp14:editId="049444A9">
            <wp:extent cx="6645910" cy="46666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C259" w14:textId="77777777" w:rsidR="004150EE" w:rsidRDefault="004150EE" w:rsidP="004150EE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D3C7EB" w14:textId="191A47D6" w:rsidR="004150EE" w:rsidRDefault="004150EE" w:rsidP="004150EE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4BA89C" wp14:editId="231FE17D">
            <wp:extent cx="5955665" cy="9937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5850" w14:textId="77777777" w:rsidR="004150EE" w:rsidRDefault="004150EE" w:rsidP="004150EE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ADDC04" w14:textId="14D0A76D" w:rsidR="004150EE" w:rsidRDefault="004150EE" w:rsidP="004150EE">
      <w:pPr>
        <w:spacing w:after="160" w:line="256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58BED7D3" w14:textId="77777777" w:rsidR="004150EE" w:rsidRPr="004150EE" w:rsidRDefault="004150EE" w:rsidP="004150EE">
      <w:pPr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4150EE">
        <w:rPr>
          <w:rFonts w:ascii="Times New Roman" w:hAnsi="Times New Roman" w:cs="Times New Roman"/>
          <w:noProof/>
          <w:sz w:val="28"/>
          <w:szCs w:val="28"/>
          <w:lang w:val="ru-UA"/>
        </w:rPr>
        <w:t>AJAX (Asynchronous JavaScript and XML) - це технологія, яка дозволяє взаємодіяти з сервером асинхронно, не перезавантажуючи сторінку. Вона використовується для асинхронного обміну даними, що сприяє поліпшенню користувацького досвіду та ефективності веб-додатків. Основні інструменти AJAX включають об'єкт XMLHttpRequest, формат даних JSON, а також бібліотеки та фреймворки, які спрощують роботу з цією технологією.</w:t>
      </w:r>
    </w:p>
    <w:p w14:paraId="2C6AA660" w14:textId="77777777" w:rsidR="004150EE" w:rsidRPr="004150EE" w:rsidRDefault="004150EE" w:rsidP="004150EE">
      <w:pPr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4150EE"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Технологія AJAX дозволяє вирішувати проблеми кросс-доменних запитів та динамічно оновлювати вміст сторінки, забезпечуючи при цьому безпеку та ефективність взаємодії між клієнтом та сервером. Завдяки можливості асинхронних запитів, користувачі можуть отримувати оновлення без необхідності повного </w:t>
      </w:r>
      <w:r w:rsidRPr="004150EE"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t>перезавантаження сторінки, що робить їх взаємодію з веб-додатком більш зручною та продуктивною.</w:t>
      </w:r>
    </w:p>
    <w:p w14:paraId="127D79DC" w14:textId="77777777" w:rsidR="004150EE" w:rsidRPr="004150EE" w:rsidRDefault="004150EE" w:rsidP="004150EE">
      <w:pPr>
        <w:rPr>
          <w:rFonts w:ascii="Times New Roman" w:hAnsi="Times New Roman" w:cs="Times New Roman"/>
          <w:noProof/>
          <w:vanish/>
          <w:sz w:val="28"/>
          <w:szCs w:val="28"/>
          <w:lang w:val="ru-UA"/>
        </w:rPr>
      </w:pPr>
      <w:r w:rsidRPr="004150EE">
        <w:rPr>
          <w:rFonts w:ascii="Times New Roman" w:hAnsi="Times New Roman" w:cs="Times New Roman"/>
          <w:noProof/>
          <w:vanish/>
          <w:sz w:val="28"/>
          <w:szCs w:val="28"/>
          <w:lang w:val="ru-UA"/>
        </w:rPr>
        <w:t>Начало формы</w:t>
      </w:r>
    </w:p>
    <w:p w14:paraId="3A8973A2" w14:textId="5CEC8DB4" w:rsidR="006956E1" w:rsidRPr="004150EE" w:rsidRDefault="006956E1" w:rsidP="004150EE"/>
    <w:sectPr w:rsidR="006956E1" w:rsidRPr="004150EE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C"/>
    <w:rsid w:val="00092EF1"/>
    <w:rsid w:val="0025341C"/>
    <w:rsid w:val="003743A7"/>
    <w:rsid w:val="004150EE"/>
    <w:rsid w:val="004248E2"/>
    <w:rsid w:val="005E4E0B"/>
    <w:rsid w:val="006303A1"/>
    <w:rsid w:val="006956E1"/>
    <w:rsid w:val="007F37A5"/>
    <w:rsid w:val="008E6B31"/>
    <w:rsid w:val="009A716E"/>
    <w:rsid w:val="00A94916"/>
    <w:rsid w:val="00B95196"/>
    <w:rsid w:val="00C90689"/>
    <w:rsid w:val="00CB6079"/>
    <w:rsid w:val="00EF549D"/>
    <w:rsid w:val="00F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DB30"/>
  <w15:chartTrackingRefBased/>
  <w15:docId w15:val="{E3B17B26-3570-4E4C-8180-CA6DED8D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8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9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6131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026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79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78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917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78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38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765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021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55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878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0052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9556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10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0517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45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94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247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36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61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151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15</cp:revision>
  <dcterms:created xsi:type="dcterms:W3CDTF">2024-02-29T19:54:00Z</dcterms:created>
  <dcterms:modified xsi:type="dcterms:W3CDTF">2024-02-29T22:20:00Z</dcterms:modified>
</cp:coreProperties>
</file>