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83C7" w14:textId="59446970" w:rsidR="003A3DA5" w:rsidRDefault="003A3DA5" w:rsidP="003A3DA5">
      <w:pPr>
        <w:spacing w:line="254" w:lineRule="auto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35B3928" wp14:editId="34F5EAFB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857BE" w14:textId="77777777" w:rsidR="003A3DA5" w:rsidRDefault="003A3DA5" w:rsidP="003A3DA5">
      <w:pPr>
        <w:spacing w:line="254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085ABD9D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1C28DC3F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669616CE" w14:textId="77777777" w:rsidR="003A3DA5" w:rsidRDefault="003A3DA5" w:rsidP="003A3DA5">
      <w:pPr>
        <w:widowControl w:val="0"/>
        <w:spacing w:after="0" w:line="254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26F5C656" w14:textId="77777777" w:rsidR="003A3DA5" w:rsidRDefault="003A3DA5" w:rsidP="003A3DA5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3DC6A17E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82E26DC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D956F5B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8DDE10F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30FBE9D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E104F6C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2C3B987" w14:textId="07E04D99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</w:t>
      </w:r>
      <w:r w:rsidR="005F26E9">
        <w:rPr>
          <w:rFonts w:ascii="Times New Roman" w:eastAsia="Calibri" w:hAnsi="Times New Roman" w:cs="Times New Roman"/>
          <w:b/>
          <w:noProof/>
          <w:sz w:val="28"/>
          <w:lang w:val="uk-UA"/>
        </w:rPr>
        <w:t>1</w:t>
      </w:r>
    </w:p>
    <w:p w14:paraId="19B13AF9" w14:textId="0B35270B" w:rsidR="003A3DA5" w:rsidRDefault="003A3DA5" w:rsidP="003A3DA5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</w:t>
      </w:r>
      <w:r w:rsidR="00AD6CD8">
        <w:rPr>
          <w:rFonts w:ascii="Times New Roman" w:eastAsia="Calibri" w:hAnsi="Times New Roman" w:cs="Times New Roman"/>
          <w:b/>
          <w:noProof/>
          <w:sz w:val="28"/>
          <w:lang w:val="uk-UA"/>
        </w:rPr>
        <w:t>С</w:t>
      </w:r>
      <w:r w:rsidR="00AD6CD8" w:rsidRPr="00AD6CD8">
        <w:rPr>
          <w:rFonts w:ascii="Times New Roman" w:eastAsia="Calibri" w:hAnsi="Times New Roman" w:cs="Times New Roman"/>
          <w:b/>
          <w:noProof/>
          <w:sz w:val="28"/>
        </w:rPr>
        <w:t>истемне програмування</w:t>
      </w: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»</w:t>
      </w:r>
    </w:p>
    <w:p w14:paraId="3F302E82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36751914" w14:textId="16BABF73" w:rsidR="003A3DA5" w:rsidRDefault="003A3DA5" w:rsidP="003A3DA5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</w:t>
      </w:r>
      <w:r w:rsidR="00743DB7" w:rsidRPr="00743DB7">
        <w:rPr>
          <w:rFonts w:ascii="Times New Roman" w:hAnsi="Times New Roman" w:cs="Times New Roman"/>
          <w:b/>
          <w:sz w:val="28"/>
          <w:szCs w:val="28"/>
        </w:rPr>
        <w:t>Виконання простої програми мовою асемблер.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»</w:t>
      </w:r>
    </w:p>
    <w:p w14:paraId="454FE4AA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250423C7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ADD50DA" w14:textId="77777777" w:rsidR="003A3DA5" w:rsidRDefault="003A3DA5" w:rsidP="003A3DA5">
      <w:pPr>
        <w:widowControl w:val="0"/>
        <w:tabs>
          <w:tab w:val="left" w:pos="7056"/>
        </w:tabs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07738095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2E1CD72" w14:textId="77777777" w:rsidR="00743DB7" w:rsidRDefault="003A3DA5" w:rsidP="003A3DA5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Виконав:</w:t>
      </w:r>
    </w:p>
    <w:p w14:paraId="75188F3F" w14:textId="154F6BA8" w:rsidR="003A3DA5" w:rsidRDefault="003A3DA5" w:rsidP="003A3DA5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     </w:t>
      </w:r>
    </w:p>
    <w:p w14:paraId="05E7A56D" w14:textId="77777777" w:rsidR="003A3DA5" w:rsidRDefault="003A3DA5" w:rsidP="003A3DA5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04E030E2" w14:textId="77777777" w:rsidR="003A3DA5" w:rsidRDefault="003A3DA5" w:rsidP="003A3DA5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7BFFBF6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B31C624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F8B0848" w14:textId="77777777" w:rsidR="003A3DA5" w:rsidRDefault="003A3DA5" w:rsidP="003A3DA5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3C96448" w14:textId="77777777" w:rsidR="003A3DA5" w:rsidRDefault="003A3DA5" w:rsidP="003A3DA5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0190BDA" w14:textId="77777777" w:rsidR="003A3DA5" w:rsidRDefault="003A3DA5" w:rsidP="003A3DA5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BE8810A" w14:textId="77777777" w:rsidR="003A3DA5" w:rsidRDefault="003A3DA5" w:rsidP="003A3DA5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1AB241D" w14:textId="77777777" w:rsidR="003A3DA5" w:rsidRDefault="003A3DA5" w:rsidP="003A3DA5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D955150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45D4FAA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AC61249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BB85915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5A3E36F2" w14:textId="77777777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E9DD39B" w14:textId="77777777" w:rsidR="00743DB7" w:rsidRDefault="00743DB7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0CB709E" w14:textId="77777777" w:rsidR="00743DB7" w:rsidRDefault="00743DB7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5FA2CC73" w14:textId="77777777" w:rsidR="00743DB7" w:rsidRDefault="00743DB7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FCEC439" w14:textId="37AC14B2" w:rsidR="003A3DA5" w:rsidRDefault="003A3DA5" w:rsidP="003A3DA5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0B72B6DB" w14:textId="77777777" w:rsidR="00743DB7" w:rsidRPr="00743DB7" w:rsidRDefault="003A3DA5" w:rsidP="00743DB7">
      <w:pPr>
        <w:spacing w:after="160" w:line="25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lang w:val="uk-UA"/>
        </w:rPr>
        <w:br w:type="page"/>
      </w:r>
      <w:r w:rsidR="00743DB7" w:rsidRPr="00743D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Тема.</w:t>
      </w:r>
      <w:r w:rsidR="00743DB7" w:rsidRPr="00743DB7">
        <w:rPr>
          <w:rFonts w:ascii="Times New Roman" w:hAnsi="Times New Roman" w:cs="Times New Roman"/>
          <w:sz w:val="28"/>
          <w:szCs w:val="28"/>
        </w:rPr>
        <w:t xml:space="preserve"> Виконання простої програми мовою асемблер. </w:t>
      </w:r>
    </w:p>
    <w:p w14:paraId="6BC78B35" w14:textId="0C315181" w:rsidR="00DA1424" w:rsidRDefault="00743DB7" w:rsidP="00743DB7">
      <w:pPr>
        <w:spacing w:after="160" w:line="25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3DB7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743DB7">
        <w:rPr>
          <w:rFonts w:ascii="Times New Roman" w:hAnsi="Times New Roman" w:cs="Times New Roman"/>
          <w:sz w:val="28"/>
          <w:szCs w:val="28"/>
        </w:rPr>
        <w:t xml:space="preserve"> Вивчити найпростіші арифметичні команди мови асемблер і набути практичних навичок з написання та налагодження програми.</w:t>
      </w:r>
    </w:p>
    <w:p w14:paraId="73CFB665" w14:textId="77777777" w:rsidR="00316832" w:rsidRPr="00316832" w:rsidRDefault="00316832" w:rsidP="00316832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83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B1069B9" w14:textId="0C2F286E" w:rsidR="00316832" w:rsidRDefault="00316832" w:rsidP="00743DB7">
      <w:pPr>
        <w:spacing w:after="160" w:line="25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6832">
        <w:rPr>
          <w:rFonts w:ascii="Times New Roman" w:hAnsi="Times New Roman" w:cs="Times New Roman"/>
          <w:sz w:val="28"/>
          <w:szCs w:val="28"/>
        </w:rPr>
        <w:t xml:space="preserve"> Виконати обчислення виразу за індивідуальним завданням (табл. 3). Написати програму для обчислення виразу, виконати її налагодження. Результатом роботи програми має бути ціле число, записане в комірку пам’яті.</w:t>
      </w:r>
    </w:p>
    <w:p w14:paraId="082EBAE3" w14:textId="0626184A" w:rsidR="00316832" w:rsidRDefault="00316832" w:rsidP="00316832">
      <w:pPr>
        <w:spacing w:after="160" w:line="25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630"/>
        <w:gridCol w:w="2198"/>
        <w:gridCol w:w="1275"/>
        <w:gridCol w:w="1560"/>
        <w:gridCol w:w="1487"/>
        <w:gridCol w:w="1631"/>
      </w:tblGrid>
      <w:tr w:rsidR="00162A2D" w14:paraId="49338376" w14:textId="77777777" w:rsidTr="00162A2D">
        <w:trPr>
          <w:trHeight w:val="892"/>
        </w:trPr>
        <w:tc>
          <w:tcPr>
            <w:tcW w:w="1630" w:type="dxa"/>
            <w:vAlign w:val="center"/>
          </w:tcPr>
          <w:p w14:paraId="6E8ABCF2" w14:textId="2E48A45B" w:rsidR="003A13A8" w:rsidRDefault="003A13A8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198" w:type="dxa"/>
            <w:vAlign w:val="center"/>
          </w:tcPr>
          <w:p w14:paraId="5B7F8759" w14:textId="6DB77685" w:rsidR="003A13A8" w:rsidRDefault="003A13A8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Вираз</w:t>
            </w:r>
          </w:p>
        </w:tc>
        <w:tc>
          <w:tcPr>
            <w:tcW w:w="1275" w:type="dxa"/>
            <w:vAlign w:val="center"/>
          </w:tcPr>
          <w:p w14:paraId="46784FDA" w14:textId="261A18BF" w:rsidR="003A13A8" w:rsidRPr="003A13A8" w:rsidRDefault="003A13A8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60" w:type="dxa"/>
            <w:vAlign w:val="center"/>
          </w:tcPr>
          <w:p w14:paraId="109C34F7" w14:textId="52342144" w:rsidR="003A13A8" w:rsidRPr="003A13A8" w:rsidRDefault="003A13A8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487" w:type="dxa"/>
            <w:vAlign w:val="center"/>
          </w:tcPr>
          <w:p w14:paraId="53A8A83E" w14:textId="34ED0B4A" w:rsidR="003A13A8" w:rsidRPr="003A13A8" w:rsidRDefault="003A13A8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31" w:type="dxa"/>
            <w:vAlign w:val="center"/>
          </w:tcPr>
          <w:p w14:paraId="084B3B6D" w14:textId="04D6EAB5" w:rsidR="003A13A8" w:rsidRPr="003A13A8" w:rsidRDefault="003A13A8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162A2D" w14:paraId="63059046" w14:textId="77777777" w:rsidTr="00162A2D">
        <w:trPr>
          <w:trHeight w:val="892"/>
        </w:trPr>
        <w:tc>
          <w:tcPr>
            <w:tcW w:w="1630" w:type="dxa"/>
            <w:vAlign w:val="center"/>
          </w:tcPr>
          <w:p w14:paraId="58472EEA" w14:textId="6D2BA373" w:rsidR="003A13A8" w:rsidRPr="003A13A8" w:rsidRDefault="003A13A8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198" w:type="dxa"/>
            <w:vAlign w:val="center"/>
          </w:tcPr>
          <w:p w14:paraId="3DDFBA2C" w14:textId="6C654C9E" w:rsidR="003A13A8" w:rsidRDefault="005F26E9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*C+D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75" w:type="dxa"/>
            <w:vAlign w:val="center"/>
          </w:tcPr>
          <w:p w14:paraId="4AF60ACB" w14:textId="388361BE" w:rsidR="003A13A8" w:rsidRPr="00F65B43" w:rsidRDefault="00F65B43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14:paraId="5C08DB4C" w14:textId="564F37E8" w:rsidR="003A13A8" w:rsidRPr="00F65B43" w:rsidRDefault="00F65B43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87" w:type="dxa"/>
            <w:vAlign w:val="center"/>
          </w:tcPr>
          <w:p w14:paraId="5AD1CC5F" w14:textId="0CBC4B2B" w:rsidR="003A13A8" w:rsidRPr="009445F2" w:rsidRDefault="009445F2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31" w:type="dxa"/>
            <w:vAlign w:val="center"/>
          </w:tcPr>
          <w:p w14:paraId="3D9A4994" w14:textId="4117C07D" w:rsidR="003A13A8" w:rsidRPr="009445F2" w:rsidRDefault="009445F2" w:rsidP="003A13A8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</w:tbl>
    <w:p w14:paraId="2965B8C0" w14:textId="77777777" w:rsidR="00165062" w:rsidRDefault="00165062" w:rsidP="00316832">
      <w:pPr>
        <w:spacing w:after="160" w:line="25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7E95B0" w14:textId="0B331AF0" w:rsidR="00316832" w:rsidRDefault="00165062" w:rsidP="00165062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Резульати розрахунку виразу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1652"/>
        <w:gridCol w:w="1652"/>
      </w:tblGrid>
      <w:tr w:rsidR="00E55A40" w:rsidRPr="00DC3584" w14:paraId="58C6821D" w14:textId="77777777" w:rsidTr="000F5ED2">
        <w:trPr>
          <w:trHeight w:val="213"/>
        </w:trPr>
        <w:tc>
          <w:tcPr>
            <w:tcW w:w="3304" w:type="dxa"/>
            <w:vMerge w:val="restart"/>
            <w:vAlign w:val="center"/>
          </w:tcPr>
          <w:p w14:paraId="3287EC0E" w14:textId="01A476CB" w:rsidR="00E55A40" w:rsidRPr="00DC3584" w:rsidRDefault="000F5ED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35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Програмний код</w:t>
            </w:r>
          </w:p>
        </w:tc>
        <w:tc>
          <w:tcPr>
            <w:tcW w:w="3304" w:type="dxa"/>
            <w:vMerge w:val="restart"/>
            <w:vAlign w:val="center"/>
          </w:tcPr>
          <w:p w14:paraId="237794C7" w14:textId="4C6382B1" w:rsidR="00E55A40" w:rsidRPr="00DC3584" w:rsidRDefault="000F5ED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35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Формула</w:t>
            </w:r>
          </w:p>
        </w:tc>
        <w:tc>
          <w:tcPr>
            <w:tcW w:w="3304" w:type="dxa"/>
            <w:gridSpan w:val="2"/>
            <w:vAlign w:val="center"/>
          </w:tcPr>
          <w:p w14:paraId="3D9358E8" w14:textId="5972FBBB" w:rsidR="00E55A40" w:rsidRPr="00DC3584" w:rsidRDefault="000F5ED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35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Числові значення</w:t>
            </w:r>
          </w:p>
        </w:tc>
      </w:tr>
      <w:tr w:rsidR="00E55A40" w:rsidRPr="00DC3584" w14:paraId="27B4B47B" w14:textId="77777777" w:rsidTr="000F5ED2">
        <w:trPr>
          <w:trHeight w:val="213"/>
        </w:trPr>
        <w:tc>
          <w:tcPr>
            <w:tcW w:w="3304" w:type="dxa"/>
            <w:vMerge/>
            <w:vAlign w:val="center"/>
          </w:tcPr>
          <w:p w14:paraId="527AB77C" w14:textId="77777777" w:rsidR="00E55A40" w:rsidRPr="00DC3584" w:rsidRDefault="00E55A40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304" w:type="dxa"/>
            <w:vMerge/>
            <w:vAlign w:val="center"/>
          </w:tcPr>
          <w:p w14:paraId="48DDEBAF" w14:textId="77777777" w:rsidR="00E55A40" w:rsidRPr="00DC3584" w:rsidRDefault="00E55A40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52" w:type="dxa"/>
            <w:vAlign w:val="center"/>
          </w:tcPr>
          <w:p w14:paraId="5F30C807" w14:textId="2C4A57BE" w:rsidR="00E55A40" w:rsidRPr="00DC3584" w:rsidRDefault="000F5ED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1652" w:type="dxa"/>
            <w:vAlign w:val="center"/>
          </w:tcPr>
          <w:p w14:paraId="04A77809" w14:textId="25D62011" w:rsidR="00E55A40" w:rsidRPr="00DC3584" w:rsidRDefault="000F5ED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3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Hex</w:t>
            </w:r>
          </w:p>
        </w:tc>
      </w:tr>
      <w:tr w:rsidR="00DC3584" w:rsidRPr="00DC3584" w14:paraId="6052EDB6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3CD0EBDE" w14:textId="566F6BD3" w:rsidR="00DC3584" w:rsidRPr="00DC3584" w:rsidRDefault="00DC3584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35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mov ax, A</w:t>
            </w:r>
          </w:p>
        </w:tc>
        <w:tc>
          <w:tcPr>
            <w:tcW w:w="3304" w:type="dxa"/>
            <w:vAlign w:val="center"/>
          </w:tcPr>
          <w:p w14:paraId="35F57A0B" w14:textId="679048FE" w:rsidR="00DC3584" w:rsidRPr="00DC3584" w:rsidRDefault="00AC74EE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A</m:t>
                </m:r>
              </m:oMath>
            </m:oMathPara>
          </w:p>
        </w:tc>
        <w:tc>
          <w:tcPr>
            <w:tcW w:w="1652" w:type="dxa"/>
            <w:vAlign w:val="center"/>
          </w:tcPr>
          <w:p w14:paraId="2557BC08" w14:textId="2DE2EE54" w:rsidR="00DC3584" w:rsidRPr="00DC3584" w:rsidRDefault="008D552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652" w:type="dxa"/>
            <w:vAlign w:val="center"/>
          </w:tcPr>
          <w:p w14:paraId="31D5560D" w14:textId="134F5250" w:rsidR="00DC3584" w:rsidRPr="00DC3584" w:rsidRDefault="008D552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001E</w:t>
            </w:r>
          </w:p>
        </w:tc>
      </w:tr>
      <w:tr w:rsidR="008D5522" w:rsidRPr="00DC3584" w14:paraId="592C1792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784E6BC6" w14:textId="7AE48044" w:rsidR="008D5522" w:rsidRPr="00DC3584" w:rsidRDefault="008D552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5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mov bx, B</w:t>
            </w:r>
          </w:p>
        </w:tc>
        <w:tc>
          <w:tcPr>
            <w:tcW w:w="3304" w:type="dxa"/>
            <w:vAlign w:val="center"/>
          </w:tcPr>
          <w:p w14:paraId="73897759" w14:textId="02C7FADA" w:rsidR="008D5522" w:rsidRDefault="008D5522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B</m:t>
                </m:r>
              </m:oMath>
            </m:oMathPara>
          </w:p>
        </w:tc>
        <w:tc>
          <w:tcPr>
            <w:tcW w:w="1652" w:type="dxa"/>
            <w:vAlign w:val="center"/>
          </w:tcPr>
          <w:p w14:paraId="7BB48B3D" w14:textId="25B356F5" w:rsidR="008D5522" w:rsidRDefault="008D552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52" w:type="dxa"/>
            <w:vAlign w:val="center"/>
          </w:tcPr>
          <w:p w14:paraId="584E9161" w14:textId="11E17377" w:rsidR="008D5522" w:rsidRDefault="008D552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0028</w:t>
            </w:r>
          </w:p>
        </w:tc>
      </w:tr>
      <w:tr w:rsidR="008D5522" w:rsidRPr="00DC3584" w14:paraId="2713F190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1E986CCF" w14:textId="7E76FF17" w:rsidR="008D5522" w:rsidRPr="008D5522" w:rsidRDefault="008D5522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552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sub ax, bx</w:t>
            </w:r>
          </w:p>
        </w:tc>
        <w:tc>
          <w:tcPr>
            <w:tcW w:w="3304" w:type="dxa"/>
            <w:vAlign w:val="center"/>
          </w:tcPr>
          <w:p w14:paraId="589314AB" w14:textId="26CD09F8" w:rsidR="008D5522" w:rsidRDefault="00BC1CC7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A-B</m:t>
                </m:r>
              </m:oMath>
            </m:oMathPara>
          </w:p>
        </w:tc>
        <w:tc>
          <w:tcPr>
            <w:tcW w:w="1652" w:type="dxa"/>
            <w:vAlign w:val="center"/>
          </w:tcPr>
          <w:p w14:paraId="1D8CCB4D" w14:textId="0C1FA17D" w:rsidR="008D5522" w:rsidRDefault="00BC1CC7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1652" w:type="dxa"/>
            <w:vAlign w:val="center"/>
          </w:tcPr>
          <w:p w14:paraId="3D600105" w14:textId="431AE06B" w:rsidR="008D5522" w:rsidRDefault="00BC1CC7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FFF6</w:t>
            </w:r>
          </w:p>
        </w:tc>
      </w:tr>
      <w:tr w:rsidR="00BC1CC7" w:rsidRPr="00DC3584" w14:paraId="63FCA267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79CE849A" w14:textId="6CAE8F5B" w:rsidR="00BC1CC7" w:rsidRPr="008D5522" w:rsidRDefault="00BC1CC7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C1C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imul C</w:t>
            </w:r>
          </w:p>
        </w:tc>
        <w:tc>
          <w:tcPr>
            <w:tcW w:w="3304" w:type="dxa"/>
            <w:vAlign w:val="center"/>
          </w:tcPr>
          <w:p w14:paraId="02C1FEEF" w14:textId="08315FF0" w:rsidR="00BC1CC7" w:rsidRDefault="005F26E9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A-B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*C</m:t>
                </m:r>
              </m:oMath>
            </m:oMathPara>
          </w:p>
        </w:tc>
        <w:tc>
          <w:tcPr>
            <w:tcW w:w="1652" w:type="dxa"/>
            <w:vAlign w:val="center"/>
          </w:tcPr>
          <w:p w14:paraId="675DDB62" w14:textId="4D8C6086" w:rsidR="00BC1CC7" w:rsidRDefault="00A94BED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</w:t>
            </w:r>
          </w:p>
        </w:tc>
        <w:tc>
          <w:tcPr>
            <w:tcW w:w="1652" w:type="dxa"/>
            <w:vAlign w:val="center"/>
          </w:tcPr>
          <w:p w14:paraId="16B6202A" w14:textId="66DBA767" w:rsidR="00BC1CC7" w:rsidRDefault="00A94BED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FFCE</w:t>
            </w:r>
          </w:p>
        </w:tc>
      </w:tr>
      <w:tr w:rsidR="00A94BED" w:rsidRPr="00DC3584" w14:paraId="0D6BA467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2B1A6D33" w14:textId="7B0F7230" w:rsidR="00A94BED" w:rsidRPr="00BC1CC7" w:rsidRDefault="00A94BED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4B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mov bx, D</w:t>
            </w:r>
          </w:p>
        </w:tc>
        <w:tc>
          <w:tcPr>
            <w:tcW w:w="3304" w:type="dxa"/>
            <w:vAlign w:val="center"/>
          </w:tcPr>
          <w:p w14:paraId="2FDBFB45" w14:textId="387A1583" w:rsidR="00A94BED" w:rsidRDefault="00A94BED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D</m:t>
                </m:r>
              </m:oMath>
            </m:oMathPara>
          </w:p>
        </w:tc>
        <w:tc>
          <w:tcPr>
            <w:tcW w:w="1652" w:type="dxa"/>
            <w:vAlign w:val="center"/>
          </w:tcPr>
          <w:p w14:paraId="25435352" w14:textId="7F91C8B5" w:rsidR="00A94BED" w:rsidRDefault="00A94BED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52" w:type="dxa"/>
            <w:vAlign w:val="center"/>
          </w:tcPr>
          <w:p w14:paraId="22E02EAF" w14:textId="1B8A535D" w:rsidR="00A94BED" w:rsidRDefault="00A94BED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003C</w:t>
            </w:r>
          </w:p>
        </w:tc>
      </w:tr>
      <w:tr w:rsidR="003D21E1" w:rsidRPr="00DC3584" w14:paraId="4EAC6490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77D5D52E" w14:textId="1E768AC5" w:rsidR="003D21E1" w:rsidRPr="00A94BED" w:rsidRDefault="003D21E1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21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add ax, bx</w:t>
            </w:r>
          </w:p>
        </w:tc>
        <w:tc>
          <w:tcPr>
            <w:tcW w:w="3304" w:type="dxa"/>
            <w:vAlign w:val="center"/>
          </w:tcPr>
          <w:p w14:paraId="61602B2A" w14:textId="450D85D6" w:rsidR="003D21E1" w:rsidRPr="003D21E1" w:rsidRDefault="005F26E9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A-B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*C+D</m:t>
                </m:r>
              </m:oMath>
            </m:oMathPara>
          </w:p>
        </w:tc>
        <w:tc>
          <w:tcPr>
            <w:tcW w:w="1652" w:type="dxa"/>
            <w:vAlign w:val="center"/>
          </w:tcPr>
          <w:p w14:paraId="4164C200" w14:textId="113967EB" w:rsidR="003D21E1" w:rsidRDefault="003D21E1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52" w:type="dxa"/>
            <w:vAlign w:val="center"/>
          </w:tcPr>
          <w:p w14:paraId="51734860" w14:textId="197E5CE9" w:rsidR="003D21E1" w:rsidRDefault="00520815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000A</w:t>
            </w:r>
          </w:p>
        </w:tc>
      </w:tr>
      <w:tr w:rsidR="00520815" w:rsidRPr="00DC3584" w14:paraId="5F2E5998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174AF116" w14:textId="2EDDA443" w:rsidR="00520815" w:rsidRPr="003D21E1" w:rsidRDefault="00520815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08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mov bl, 3</w:t>
            </w:r>
          </w:p>
        </w:tc>
        <w:tc>
          <w:tcPr>
            <w:tcW w:w="3304" w:type="dxa"/>
            <w:vAlign w:val="center"/>
          </w:tcPr>
          <w:p w14:paraId="310F9E14" w14:textId="17FF4991" w:rsidR="00520815" w:rsidRPr="00520815" w:rsidRDefault="00520815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–</w:t>
            </w:r>
          </w:p>
        </w:tc>
        <w:tc>
          <w:tcPr>
            <w:tcW w:w="1652" w:type="dxa"/>
            <w:vAlign w:val="center"/>
          </w:tcPr>
          <w:p w14:paraId="3F302AE0" w14:textId="07F3782F" w:rsidR="00520815" w:rsidRDefault="00520815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2" w:type="dxa"/>
            <w:vAlign w:val="center"/>
          </w:tcPr>
          <w:p w14:paraId="35E9A366" w14:textId="0033EE42" w:rsidR="00520815" w:rsidRDefault="00520815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  <w:tr w:rsidR="00520815" w:rsidRPr="00DC3584" w14:paraId="0C7078B4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175E4B30" w14:textId="066BA8BF" w:rsidR="00520815" w:rsidRPr="00520815" w:rsidRDefault="003B0DCC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0D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idiv bl</w:t>
            </w:r>
          </w:p>
        </w:tc>
        <w:tc>
          <w:tcPr>
            <w:tcW w:w="3304" w:type="dxa"/>
            <w:vAlign w:val="center"/>
          </w:tcPr>
          <w:p w14:paraId="17772770" w14:textId="06A5CD7B" w:rsidR="00520815" w:rsidRDefault="005F26E9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uk-UA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*C+D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52" w:type="dxa"/>
            <w:vAlign w:val="center"/>
          </w:tcPr>
          <w:p w14:paraId="5130B39A" w14:textId="3311D3E9" w:rsidR="00520815" w:rsidRDefault="006A446E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3.3≈3</m:t>
                </m:r>
              </m:oMath>
            </m:oMathPara>
          </w:p>
        </w:tc>
        <w:tc>
          <w:tcPr>
            <w:tcW w:w="1652" w:type="dxa"/>
            <w:vAlign w:val="center"/>
          </w:tcPr>
          <w:p w14:paraId="5466F276" w14:textId="270DF0B5" w:rsidR="00520815" w:rsidRDefault="006A446E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  <w:tr w:rsidR="006A446E" w:rsidRPr="00DC3584" w14:paraId="690AF1B6" w14:textId="77777777" w:rsidTr="000F5ED2">
        <w:trPr>
          <w:trHeight w:val="213"/>
        </w:trPr>
        <w:tc>
          <w:tcPr>
            <w:tcW w:w="3304" w:type="dxa"/>
            <w:vAlign w:val="center"/>
          </w:tcPr>
          <w:p w14:paraId="4DCABB93" w14:textId="514BC67D" w:rsidR="006A446E" w:rsidRPr="003B0DCC" w:rsidRDefault="00BD00D6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00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mov RES, ax</w:t>
            </w:r>
          </w:p>
        </w:tc>
        <w:tc>
          <w:tcPr>
            <w:tcW w:w="3304" w:type="dxa"/>
            <w:vAlign w:val="center"/>
          </w:tcPr>
          <w:p w14:paraId="758AC646" w14:textId="77777777" w:rsidR="006A446E" w:rsidRPr="001F1E39" w:rsidRDefault="006A446E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52" w:type="dxa"/>
            <w:vAlign w:val="center"/>
          </w:tcPr>
          <w:p w14:paraId="67E55D65" w14:textId="630A930F" w:rsidR="006A446E" w:rsidRDefault="00BD00D6" w:rsidP="000F5ED2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52" w:type="dxa"/>
            <w:vAlign w:val="center"/>
          </w:tcPr>
          <w:p w14:paraId="653CD02B" w14:textId="49A72FE8" w:rsidR="006A446E" w:rsidRDefault="00BD00D6" w:rsidP="000F5ED2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</w:tbl>
    <w:p w14:paraId="06BD42C4" w14:textId="77777777" w:rsidR="006114CD" w:rsidRDefault="0094399C" w:rsidP="00165062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7A5D01A8" w14:textId="77777777" w:rsidR="006114CD" w:rsidRDefault="006114CD" w:rsidP="00165062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4889DC" w14:textId="77777777" w:rsidR="006114CD" w:rsidRDefault="006114CD" w:rsidP="00165062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9D1851" w14:textId="5D157C25" w:rsidR="00E55A40" w:rsidRDefault="0094399C" w:rsidP="00165062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Лістинг програми</w:t>
      </w:r>
    </w:p>
    <w:p w14:paraId="480E823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Turbo Assembler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Version 3.0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05/21/22 16:56:47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Page 1</w:t>
      </w:r>
    </w:p>
    <w:p w14:paraId="6FA76B66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lab1.asm</w:t>
      </w:r>
    </w:p>
    <w:p w14:paraId="04D010F5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2745DF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B03EB3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26225D4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 ;сегмент стека</w:t>
      </w:r>
    </w:p>
    <w:p w14:paraId="1A5216D3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stk     segment stack</w:t>
      </w:r>
    </w:p>
    <w:p w14:paraId="5A426A34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0000  80*(??)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db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128 dup(?)</w:t>
      </w:r>
    </w:p>
    <w:p w14:paraId="40F126A8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4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0080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stk     ends</w:t>
      </w:r>
    </w:p>
    <w:p w14:paraId="7E64C5BB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5</w:t>
      </w:r>
    </w:p>
    <w:p w14:paraId="7B029AC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6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 ;сегмент даних</w:t>
      </w:r>
    </w:p>
    <w:p w14:paraId="2DF9C50D" w14:textId="2CE6ED84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7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data    segment para public 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‘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’</w:t>
      </w:r>
    </w:p>
    <w:p w14:paraId="62095312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8</w:t>
      </w:r>
    </w:p>
    <w:p w14:paraId="1AC4C118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9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0000  001E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dw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30</w:t>
      </w:r>
    </w:p>
    <w:p w14:paraId="09306A3F" w14:textId="19C7DF1F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0002  0028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dw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40</w:t>
      </w:r>
    </w:p>
    <w:p w14:paraId="2168B307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0004  0005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dw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5</w:t>
      </w:r>
    </w:p>
    <w:p w14:paraId="48A8D99A" w14:textId="4E8AB670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0006  003C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dw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60</w:t>
      </w:r>
    </w:p>
    <w:p w14:paraId="10B0BC6B" w14:textId="163EF896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0008  ????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RES</w:t>
      </w:r>
      <w:r w:rsidR="006114C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dw  </w:t>
      </w:r>
      <w:r w:rsidR="006114CD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="006114C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</w:t>
      </w:r>
    </w:p>
    <w:p w14:paraId="673915AF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14</w:t>
      </w:r>
    </w:p>
    <w:p w14:paraId="1401B8FD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15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data    ends</w:t>
      </w:r>
    </w:p>
    <w:p w14:paraId="2122704B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16</w:t>
      </w:r>
    </w:p>
    <w:p w14:paraId="413AB16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17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 ;сегмент команд</w:t>
      </w:r>
    </w:p>
    <w:p w14:paraId="03B5AE0B" w14:textId="0EFC7CBD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18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code    segment para public 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‘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code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’</w:t>
      </w:r>
    </w:p>
    <w:p w14:paraId="6BE290B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19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assume  cs:code, ds:data, ss:stk</w:t>
      </w:r>
    </w:p>
    <w:p w14:paraId="6DD7C46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begin:</w:t>
      </w:r>
    </w:p>
    <w:p w14:paraId="09979019" w14:textId="2664842E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0000  B8 0000s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mov     ax, data</w:t>
      </w:r>
    </w:p>
    <w:p w14:paraId="167FC45C" w14:textId="33EECF9E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0003  8E D8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</w:t>
      </w:r>
      <w:r w:rsidR="006114C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mov     ds, ax</w:t>
      </w:r>
    </w:p>
    <w:p w14:paraId="3E9CB685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23</w:t>
      </w:r>
    </w:p>
    <w:p w14:paraId="1D12CF88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24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;вираз ((A-B)*C+D)/3</w:t>
      </w:r>
    </w:p>
    <w:p w14:paraId="75B04542" w14:textId="45AA921C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25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0005  A1 0000r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</w:t>
      </w:r>
      <w:r w:rsidR="006114CD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mov ax, A</w:t>
      </w:r>
    </w:p>
    <w:p w14:paraId="065DDF4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26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0008  8B 1E 0002r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mov bx, B</w:t>
      </w:r>
    </w:p>
    <w:p w14:paraId="5A4C5D38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27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000C  2B C3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 sub ax, bx</w:t>
      </w:r>
    </w:p>
    <w:p w14:paraId="3EA11BCA" w14:textId="2EB72C56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28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000E  F7 2E 0004r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imul C</w:t>
      </w:r>
    </w:p>
    <w:p w14:paraId="45B3E42E" w14:textId="746AEEBF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29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0012  8B 1E 0006r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mov bx, D</w:t>
      </w:r>
    </w:p>
    <w:p w14:paraId="2145A3B6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0016  03 C3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 add ax, bx</w:t>
      </w:r>
    </w:p>
    <w:p w14:paraId="07A63F48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0018  B3 03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 mov bl, 3</w:t>
      </w:r>
    </w:p>
    <w:p w14:paraId="0FD66F8C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32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001A  F6 FB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 idiv bl;</w:t>
      </w:r>
    </w:p>
    <w:p w14:paraId="3081FECA" w14:textId="169F31D9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33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001C  A3 0008r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mov RES, ax</w:t>
      </w:r>
    </w:p>
    <w:p w14:paraId="06185651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34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;завершення програми</w:t>
      </w:r>
    </w:p>
    <w:p w14:paraId="6EB4071D" w14:textId="66DAA110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35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001F  B8 4C00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mov     ax, 4C00h</w:t>
      </w:r>
    </w:p>
    <w:p w14:paraId="0B81CB64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36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0022  CD 21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    int     21h</w:t>
      </w:r>
    </w:p>
    <w:p w14:paraId="0D646584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37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0024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code    ends</w:t>
      </w:r>
    </w:p>
    <w:p w14:paraId="5F97368B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38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 end     begin</w:t>
      </w:r>
    </w:p>
    <w:p w14:paraId="4714582C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_Turbo Assembler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Version 3.0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05/21/22 16:56:47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  Page 2</w:t>
      </w:r>
    </w:p>
    <w:p w14:paraId="72877C7A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Symbol Table</w:t>
      </w:r>
    </w:p>
    <w:p w14:paraId="52BF551F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316965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A50715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0D7DBA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9D4540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Symbol 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Type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Value</w:t>
      </w:r>
    </w:p>
    <w:p w14:paraId="3D768BA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D96D7A" w14:textId="11DF8021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??DATE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05/21/22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”</w:t>
      </w:r>
    </w:p>
    <w:p w14:paraId="3B499DF0" w14:textId="487FE883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??FILENAME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lab1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“</w:t>
      </w:r>
    </w:p>
    <w:p w14:paraId="123CD802" w14:textId="65EB8F11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??TIME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16:56:47</w:t>
      </w:r>
      <w:r w:rsidR="009237F1">
        <w:rPr>
          <w:rFonts w:ascii="Cascadia Mono" w:hAnsi="Cascadia Mono" w:cs="Cascadia Mono"/>
          <w:color w:val="000000"/>
          <w:sz w:val="19"/>
          <w:szCs w:val="19"/>
          <w:lang w:val="ru-UA"/>
        </w:rPr>
        <w:t>”</w:t>
      </w:r>
    </w:p>
    <w:p w14:paraId="433773B5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??VERSION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Number 0300</w:t>
      </w:r>
    </w:p>
    <w:p w14:paraId="415EBC52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@CPU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0101H</w:t>
      </w:r>
    </w:p>
    <w:p w14:paraId="6A6B8043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@CURSEG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CODE</w:t>
      </w:r>
    </w:p>
    <w:p w14:paraId="39246873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@FILENAME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LAB1</w:t>
      </w:r>
    </w:p>
    <w:p w14:paraId="44C7E303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@WORDSIZE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Text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2</w:t>
      </w:r>
    </w:p>
    <w:p w14:paraId="435CBEC2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Word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DATA:0000</w:t>
      </w:r>
    </w:p>
    <w:p w14:paraId="580EFC0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Word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DATA:0002</w:t>
      </w:r>
    </w:p>
    <w:p w14:paraId="51E88E49" w14:textId="044AB020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BEGIN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CODE:0000</w:t>
      </w:r>
    </w:p>
    <w:p w14:paraId="61A76142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Word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DATA:0004</w:t>
      </w:r>
    </w:p>
    <w:p w14:paraId="6D4AF98A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Word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DATA:0006</w:t>
      </w:r>
    </w:p>
    <w:p w14:paraId="705417CB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Word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DATA:0008</w:t>
      </w:r>
    </w:p>
    <w:p w14:paraId="6521BFE7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CBF62E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Groups &amp; Segments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Bit Size Align  Combine Class</w:t>
      </w:r>
    </w:p>
    <w:p w14:paraId="5DB026D0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CDED2D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16  0024 Para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Public  CODE</w:t>
      </w:r>
    </w:p>
    <w:p w14:paraId="7C10BB99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16  000A Para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Public  DATA</w:t>
      </w:r>
    </w:p>
    <w:p w14:paraId="28F9DE23" w14:textId="77777777" w:rsidR="00976C5F" w:rsidRDefault="00976C5F" w:rsidP="00976C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16  0080 Para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  Stack</w:t>
      </w:r>
    </w:p>
    <w:p w14:paraId="5DF87EF1" w14:textId="77777777" w:rsidR="009237F1" w:rsidRDefault="009237F1" w:rsidP="009237F1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86BEC5B" w14:textId="18DC7EC8" w:rsidR="002324AA" w:rsidRDefault="009237F1" w:rsidP="009237F1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C094844" w14:textId="1601EF38" w:rsidR="009237F1" w:rsidRPr="00E932D8" w:rsidRDefault="00E932D8" w:rsidP="009237F1">
      <w:pPr>
        <w:spacing w:after="160" w:line="256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псиав просту програму на мові асемблер. </w:t>
      </w:r>
      <w:r w:rsidR="0064592B">
        <w:rPr>
          <w:rFonts w:ascii="Times New Roman" w:hAnsi="Times New Roman" w:cs="Times New Roman"/>
          <w:sz w:val="28"/>
          <w:szCs w:val="28"/>
          <w:lang w:val="uk-UA"/>
        </w:rPr>
        <w:t xml:space="preserve">Основновний принцип написання програми, це прописування команд для процессора. Під час роботи необхідно ретельно слідкувати за значеннями регістрів процессора, адже там можуть </w:t>
      </w:r>
      <w:r w:rsidR="007D5599">
        <w:rPr>
          <w:rFonts w:ascii="Times New Roman" w:hAnsi="Times New Roman" w:cs="Times New Roman"/>
          <w:sz w:val="28"/>
          <w:szCs w:val="28"/>
          <w:lang w:val="uk-UA"/>
        </w:rPr>
        <w:t xml:space="preserve">зберігатися дані, які можуть призвести до неправильних підрахунків у програмі. Асмблер євляється </w:t>
      </w:r>
      <w:r w:rsidR="00B56867">
        <w:rPr>
          <w:rFonts w:ascii="Times New Roman" w:hAnsi="Times New Roman" w:cs="Times New Roman"/>
          <w:sz w:val="28"/>
          <w:szCs w:val="28"/>
          <w:lang w:val="uk-UA"/>
        </w:rPr>
        <w:t>совою програмування низбкого рівня, тому на перший погляд без коментарів не можна зрозуміти, що виконує код.</w:t>
      </w:r>
    </w:p>
    <w:sectPr w:rsidR="009237F1" w:rsidRPr="00E932D8" w:rsidSect="003A3DA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4C"/>
    <w:rsid w:val="000F5ED2"/>
    <w:rsid w:val="00162A2D"/>
    <w:rsid w:val="00165062"/>
    <w:rsid w:val="002324AA"/>
    <w:rsid w:val="00316832"/>
    <w:rsid w:val="0033334C"/>
    <w:rsid w:val="003A13A8"/>
    <w:rsid w:val="003A3DA5"/>
    <w:rsid w:val="003B0DCC"/>
    <w:rsid w:val="003D21E1"/>
    <w:rsid w:val="00520815"/>
    <w:rsid w:val="005F26E9"/>
    <w:rsid w:val="006114CD"/>
    <w:rsid w:val="0064592B"/>
    <w:rsid w:val="006A446E"/>
    <w:rsid w:val="00743DB7"/>
    <w:rsid w:val="007D5599"/>
    <w:rsid w:val="008D5522"/>
    <w:rsid w:val="009237F1"/>
    <w:rsid w:val="0094399C"/>
    <w:rsid w:val="009445F2"/>
    <w:rsid w:val="00976C5F"/>
    <w:rsid w:val="00A94BED"/>
    <w:rsid w:val="00AC74EE"/>
    <w:rsid w:val="00AD6CD8"/>
    <w:rsid w:val="00B266F1"/>
    <w:rsid w:val="00B56867"/>
    <w:rsid w:val="00BC1CC7"/>
    <w:rsid w:val="00BD00D6"/>
    <w:rsid w:val="00DA1424"/>
    <w:rsid w:val="00DC3584"/>
    <w:rsid w:val="00E55A40"/>
    <w:rsid w:val="00E932D8"/>
    <w:rsid w:val="00F65B43"/>
    <w:rsid w:val="00F7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02EC"/>
  <w15:chartTrackingRefBased/>
  <w15:docId w15:val="{F65FAC63-0E93-4516-ACDE-7CFEEF4A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A5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7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2022-05-21T16:38:00Z</dcterms:created>
  <dcterms:modified xsi:type="dcterms:W3CDTF">2022-05-22T09:47:00Z</dcterms:modified>
</cp:coreProperties>
</file>