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pbvvhyxwwfgj" w:id="0"/>
      <w:bookmarkEnd w:id="0"/>
      <w:r w:rsidDel="00000000" w:rsidR="00000000" w:rsidRPr="00000000">
        <w:rPr>
          <w:rtl w:val="0"/>
        </w:rPr>
      </w:r>
    </w:p>
    <w:sdt>
      <w:sdtPr>
        <w:id w:val="-22940072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31knyvba7p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Правила работы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vbhpvh7s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Терминология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u51sn68x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Принцип заполнения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pik099c63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Пошаговая инструкция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hbqiquxl9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Если что-то пошло не так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mkdxl6u73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Пример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qhpyth4gn1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Чек-лист архитектора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pStyle w:val="Heading1"/>
        <w:spacing w:after="240" w:before="240" w:lineRule="auto"/>
        <w:rPr/>
      </w:pPr>
      <w:bookmarkStart w:colFirst="0" w:colLast="0" w:name="_hoqsxto8ubr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40" w:before="240" w:lineRule="auto"/>
        <w:rPr/>
      </w:pPr>
      <w:bookmarkStart w:colFirst="0" w:colLast="0" w:name="_x31knyvba7pl" w:id="2"/>
      <w:bookmarkEnd w:id="2"/>
      <w:r w:rsidDel="00000000" w:rsidR="00000000" w:rsidRPr="00000000">
        <w:rPr>
          <w:rtl w:val="0"/>
        </w:rPr>
        <w:t xml:space="preserve">Правила работы</w:t>
      </w:r>
    </w:p>
    <w:p w:rsidR="00000000" w:rsidDel="00000000" w:rsidP="00000000" w:rsidRDefault="00000000" w:rsidRPr="00000000" w14:paraId="0000000B">
      <w:pPr>
        <w:pStyle w:val="Heading2"/>
        <w:spacing w:after="240" w:before="240" w:lineRule="auto"/>
        <w:rPr/>
      </w:pPr>
      <w:bookmarkStart w:colFirst="0" w:colLast="0" w:name="_lrvbhpvh7s09" w:id="3"/>
      <w:bookmarkEnd w:id="3"/>
      <w:r w:rsidDel="00000000" w:rsidR="00000000" w:rsidRPr="00000000">
        <w:rPr>
          <w:rtl w:val="0"/>
        </w:rPr>
        <w:t xml:space="preserve">Терминология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СВОР/ВОР – это Сводная ведомость объемов работ/ Ведомость объемов работ является текстовым и табличным документом, относящимся к проектной документации. Она определяет наименование, виды работ, а также описывает объемы выполняемых строительно-ремонтных процессов.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i w:val="1"/>
          <w:color w:val="674ea7"/>
        </w:rPr>
      </w:pPr>
      <w:r w:rsidDel="00000000" w:rsidR="00000000" w:rsidRPr="00000000">
        <w:rPr>
          <w:i w:val="1"/>
          <w:color w:val="674ea7"/>
          <w:rtl w:val="0"/>
        </w:rPr>
        <w:t xml:space="preserve">Простыми словами, это таблица с объемами работ, которая входит в проектную документацию.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Справочника «Виды работ» – это Google-таблица с классификатором от заказчика. Архитектор/проектировщик дорабатывает её под проект.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i w:val="1"/>
          <w:color w:val="674ea7"/>
        </w:rPr>
      </w:pPr>
      <w:r w:rsidDel="00000000" w:rsidR="00000000" w:rsidRPr="00000000">
        <w:rPr>
          <w:i w:val="1"/>
          <w:color w:val="674ea7"/>
          <w:rtl w:val="0"/>
        </w:rPr>
        <w:t xml:space="preserve">Справочник нужен заказчику, потому что с ним он может выходить на тендер, прикидывать стоимость будущего объекта, дорабатывать рабочую документацию и т.д.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Классификатор – это структура кодов, справочник (любой, не только «Виды работ»), который представляет собой систематизированный перечень записей с указанием наименований и кодов объектов. В случае ДонСтроя, Заказчиком предоставляются коды классификатора с глобальной логикой. Отталкиваясь от этой логики архитектор/ проектировщик дорабатывает классификатор.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  <w:color w:val="674ea7"/>
        </w:rPr>
      </w:pPr>
      <w:r w:rsidDel="00000000" w:rsidR="00000000" w:rsidRPr="00000000">
        <w:rPr>
          <w:i w:val="1"/>
          <w:color w:val="674ea7"/>
          <w:rtl w:val="0"/>
        </w:rPr>
        <w:t xml:space="preserve">Простыми словами, заказчик придумал, что код окна - это 06. Но окна в проекте могут быть разной формы, размеров, материалов. Поэтому проектировщик в справочнике дописывает, что одностворчатые окна - это 06.01, двустворчатые окна - это 06.02 и т.д.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color w:val="674ea7"/>
        </w:rPr>
      </w:pPr>
      <w:r w:rsidDel="00000000" w:rsidR="00000000" w:rsidRPr="00000000">
        <w:rPr>
          <w:i w:val="1"/>
          <w:color w:val="674ea7"/>
          <w:rtl w:val="0"/>
        </w:rPr>
        <w:t xml:space="preserve">Также иерархия может дополняться, например, одностворчатые окна правого открывания - это 06.01.01; одностворчатые окна левого открывания - это 06.01.02.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ATR_Код СВОР_Группа – это параметр в Revit, который заполняет BIM-специалист. Параметр состоит из кода, который берется из классификатора (справочника).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ATR_Код СВОР – это параметр в Revit, который заполняет архитектор/ проектировщик. Параметр состоит из кода, который берется из классификатора. Является продолжением параметра “ATR_Код СВОР_Группа”. Из этого параметра информация заносится архитектором/ проектировщиков в Справочника «Виды работ».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after="240" w:before="240" w:lineRule="auto"/>
        <w:rPr/>
      </w:pPr>
      <w:bookmarkStart w:colFirst="0" w:colLast="0" w:name="_ciu51sn68xdq" w:id="4"/>
      <w:bookmarkEnd w:id="4"/>
      <w:r w:rsidDel="00000000" w:rsidR="00000000" w:rsidRPr="00000000">
        <w:rPr>
          <w:rtl w:val="0"/>
        </w:rPr>
        <w:t xml:space="preserve">Принцип заполнения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color w:val="674ea7"/>
        </w:rPr>
      </w:pPr>
      <w:r w:rsidDel="00000000" w:rsidR="00000000" w:rsidRPr="00000000">
        <w:rPr>
          <w:color w:val="674ea7"/>
          <w:rtl w:val="0"/>
        </w:rPr>
        <w:t xml:space="preserve">При формировании СВОР важно учитывать, что одновременно с заполнением кодов классификатора должны заполняться обязательные параметры. Если нет понимания что это такое – запросить у BIM-специалиста.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Коды СВОР в моделях должны быть актуализированы для стадии ПД в атрибуте ATR_Код СВОР_Группа BIM-специалистом.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Архитектор заполняет код классификатора в параметре «ATR_Код СВОР».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архитектор видит, что есть ошибка/ находит разночтение между начальными значениями кодов - он сообщает об этом BIM-специалисту. Тоже самое и в обратную сторону.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Все элементы BIM-модели должны быть строго классифицированы по Классификатору СВОР элементов. BIM-модель не должна содержать неклассифицированные элементы.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классификатора не может меняться, но может дополняться.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Классификатор СВОР заполняется кодами из сводной ведомости объемов и работ (СВОР), разрабатываемой на основании </w:t>
      </w:r>
      <w:r w:rsidDel="00000000" w:rsidR="00000000" w:rsidRPr="00000000">
        <w:rPr>
          <w:rtl w:val="0"/>
        </w:rPr>
        <w:t xml:space="preserve">Справочника «Виды работ»</w:t>
      </w:r>
      <w:r w:rsidDel="00000000" w:rsidR="00000000" w:rsidRPr="00000000">
        <w:rPr>
          <w:rtl w:val="0"/>
        </w:rPr>
        <w:t xml:space="preserve"> параллельно с её разработкой и детализацией. Код назначается в параметре «ATR_Код СВОР».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Таким образом,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Revit: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ATR_Код СВОР_Группа</w:t>
      </w:r>
      <w:r w:rsidDel="00000000" w:rsidR="00000000" w:rsidRPr="00000000">
        <w:rPr>
          <w:rtl w:val="0"/>
        </w:rPr>
        <w:t xml:space="preserve"> — заполняет BIM-специалист.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ATR_Код СВОР</w:t>
      </w:r>
      <w:r w:rsidDel="00000000" w:rsidR="00000000" w:rsidRPr="00000000">
        <w:rPr>
          <w:rtl w:val="0"/>
        </w:rPr>
        <w:t xml:space="preserve"> — заполняет архитектор/проектировщик.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Для элементов, которые не участвуют в подсчете объемов в СВОР, в оба параметра вносится код 999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240" w:before="240" w:lineRule="auto"/>
        <w:rPr/>
      </w:pPr>
      <w:bookmarkStart w:colFirst="0" w:colLast="0" w:name="_9v2g4z2905x8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after="240" w:before="240" w:lineRule="auto"/>
        <w:rPr/>
      </w:pPr>
      <w:bookmarkStart w:colFirst="0" w:colLast="0" w:name="_5pik099c63b4" w:id="6"/>
      <w:bookmarkEnd w:id="6"/>
      <w:r w:rsidDel="00000000" w:rsidR="00000000" w:rsidRPr="00000000">
        <w:rPr>
          <w:rtl w:val="0"/>
        </w:rPr>
        <w:t xml:space="preserve">Пошаговая инструкция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Работа выстраивается следующим образом.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Архитектор/ проектировщик, ответственный за наполнение справочника «Виды работ», проделывает следующие действия.</w:t>
      </w:r>
    </w:p>
    <w:p w:rsidR="00000000" w:rsidDel="00000000" w:rsidP="00000000" w:rsidRDefault="00000000" w:rsidRPr="00000000" w14:paraId="00000028">
      <w:pPr>
        <w:spacing w:after="240" w:before="240" w:lineRule="auto"/>
        <w:ind w:left="360"/>
        <w:rPr/>
      </w:pPr>
      <w:r w:rsidDel="00000000" w:rsidR="00000000" w:rsidRPr="00000000">
        <w:rPr>
          <w:b w:val="1"/>
          <w:rtl w:val="0"/>
        </w:rPr>
        <w:t xml:space="preserve">Шаг 1. Открыть справочник «Виды работ»</w:t>
      </w:r>
      <w:r w:rsidDel="00000000" w:rsidR="00000000" w:rsidRPr="00000000">
        <w:rPr>
          <w:rtl w:val="0"/>
        </w:rPr>
        <w:br w:type="textWrapping"/>
        <w:t xml:space="preserve"> Ссылка на справочник «Виды работ» (пример по Остров 14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тык</w:t>
        </w:r>
      </w:hyperlink>
      <w:r w:rsidDel="00000000" w:rsidR="00000000" w:rsidRPr="00000000">
        <w:rPr>
          <w:rtl w:val="0"/>
        </w:rPr>
        <w:t xml:space="preserve">) в гугл-форме.</w:t>
      </w:r>
    </w:p>
    <w:p w:rsidR="00000000" w:rsidDel="00000000" w:rsidP="00000000" w:rsidRDefault="00000000" w:rsidRPr="00000000" w14:paraId="00000029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В нем будут базовые виды работ и иерархия кодов. В справочнике уже заполнены основные виды работ.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91138" cy="225884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25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 2. Открыть спецификации в Revit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Revit сначала проверить таблицы с обязательными заполненными параметрами.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Если параметры не заполнены - это нужно исправить. Если есть вопросы по заполнению - писать ГАПу.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6809" cy="353853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809" cy="3538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Если на вашем объекте нет таких спецификаций, то необходимо у BIM-специалиста запросить: каким образом осуществляется заполнение и проверка обязательных параметров.</w:t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 3. Заполнить параметры в Revit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Заполни обязательные параметры, если этого не было сделано на предыдущем шаге.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Заполни ATR_Код СВОР по классификатору из справочника.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Откройте нужную для заполнения спецификацию СВОР. Заполните параметр "ATR_Код СВОР" в Revit на основе классификатора и Google-таблицы.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Таблицы СВОР в иерархии спецификаций «СВОР», из которых должно производиться заполнения справочника «Виды работ». Их настраивает BIM-специалист.</w:t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Ответственность за заполнение параметров таких как ATR_Описание СВОР, ATR_Код СВОР и т.д. в целях формирования СВОР лежит на Проектной группе в соответствии с регламентом взаимодействия сотрудников внутри BIM-среды компании.</w:t>
      </w:r>
    </w:p>
    <w:p w:rsidR="00000000" w:rsidDel="00000000" w:rsidP="00000000" w:rsidRDefault="00000000" w:rsidRPr="00000000" w14:paraId="00000037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69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34.5"/>
        <w:gridCol w:w="4334.5"/>
        <w:tblGridChange w:id="0">
          <w:tblGrid>
            <w:gridCol w:w="4334.5"/>
            <w:gridCol w:w="433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29337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Задача проектировщика – заполнить в них параметр «ATR_Код СВОР» и иные, при необходимости.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Полученные в спецификациях расчеты проектировщик заносит в гугл-таблицу, справочник «Виды работ».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Таблицы настроены в соответствии с логикой справочника. В Revit в них попадают элементы по категориям и только те, у которых корректно заполнен параметр «ATR_Код СВОР_Группа».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Поэтому, заполняя в данных таблицах параметр «ATR_Код СВОР», в параллель стоит проверять на заполняемость параметры в таблицах из п. 2)</w:t>
            </w:r>
          </w:p>
        </w:tc>
      </w:tr>
    </w:tbl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Таблицы СВОР в иерархии «#Координация» - используются для проверки BIM-специалистом заполненных параметров в проекте.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58433" cy="190505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433" cy="190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 4. Перенести данные в Google-таблицу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Внесите информацию в Google-таблицу "Виды работ".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Нужно заполнить «Справочник Виды работ» в Google-таблице, следуя иерархии и кодам из Revit.</w:t>
      </w:r>
    </w:p>
    <w:p w:rsidR="00000000" w:rsidDel="00000000" w:rsidP="00000000" w:rsidRDefault="00000000" w:rsidRPr="00000000" w14:paraId="00000043">
      <w:pPr>
        <w:pStyle w:val="Heading3"/>
        <w:spacing w:after="240" w:before="240" w:lineRule="auto"/>
        <w:rPr/>
      </w:pPr>
      <w:bookmarkStart w:colFirst="0" w:colLast="0" w:name="_yhbqiquxl9z5" w:id="7"/>
      <w:bookmarkEnd w:id="7"/>
      <w:r w:rsidDel="00000000" w:rsidR="00000000" w:rsidRPr="00000000">
        <w:rPr>
          <w:rtl w:val="0"/>
        </w:rPr>
        <w:t xml:space="preserve">Если что-то пошло не так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Есть коллизии или дубли в модели? ➔ Сначала устранить, потом заполнять СВОР.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Не уверен в коде СВОР? ➔ Спрашивай BIM-специалиста.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Есть расхождения между справочником и моделью? ➔ Сообщи BIM-специалисту.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Нет спецификаций в проекте? ➔ Пиши BIM-отделу.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Остров 14 есть таблица, где можно писать вопросы и возникшие трудности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nour4yau850i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4rmkdxl6u73c" w:id="9"/>
      <w:bookmarkEnd w:id="9"/>
      <w:r w:rsidDel="00000000" w:rsidR="00000000" w:rsidRPr="00000000">
        <w:rPr>
          <w:rtl w:val="0"/>
        </w:rPr>
        <w:t xml:space="preserve">Пример 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Работа со справочником.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Проектировщиком заполнен параметр «ATR_Код СВОР» в Revit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Отталкиваясь от заполненных данных в Revit проектировщик создает подпункт в гугл-таблице и заполняет данные в справочнике в соответствии с информацией в Revit по корпусам.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Также у ИОС был вопрос, на который я давала ответ следующим образом. Тоже м.б. полезно для понимания формирования.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Вопрос:</w:t>
      </w:r>
      <w:r w:rsidDel="00000000" w:rsidR="00000000" w:rsidRPr="00000000">
        <w:rPr>
          <w:rtl w:val="0"/>
        </w:rPr>
        <w:t xml:space="preserve"> Мы должны присвоить номера всем категориям в LOD или только оборудованию?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Ответ: </w:t>
      </w:r>
      <w:r w:rsidDel="00000000" w:rsidR="00000000" w:rsidRPr="00000000">
        <w:rPr>
          <w:rtl w:val="0"/>
        </w:rPr>
        <w:t xml:space="preserve">Тут исходя из того, что вы должны моделировать по BEP + что написано в этой таблице.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Я вижу, что основной заголовок (12.03.01) содержит слово "системы" - это дает мне понимание, что речь не только об оборудовании.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А вот подпункт 12.03.01.01.01 - монтаж конвекторов может состоять только из категории "Оборудование". Тогда логично, что номер присваивается только оборудованию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pqhpyth4gn1f" w:id="10"/>
      <w:bookmarkEnd w:id="10"/>
      <w:r w:rsidDel="00000000" w:rsidR="00000000" w:rsidRPr="00000000">
        <w:rPr>
          <w:rtl w:val="0"/>
        </w:rPr>
        <w:t xml:space="preserve">Чек-лист архитектора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7635"/>
        <w:tblGridChange w:id="0">
          <w:tblGrid>
            <w:gridCol w:w="1365"/>
            <w:gridCol w:w="763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проекте исправлены критические коллизии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проекте отсутствуют дублирования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Наименование типоразмера элемента совпадает с его фактическими параметрами и видом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Внесены значения в параметр "ATR_Код СВОР"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Все обязательные параметры заполнены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🔲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Данные перенесены в справочник "Виды работ"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Yv4ZRIFL3KEv74dZ6E9tabavRmyAbebvTwLbadbOF3s/edit?usp=sharing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MTkgNkd36OEN_aEYvzDuO1u_lhc9oDOWO2qX73zyN30/edit?usp=sharin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