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56B" w14:textId="77777777" w:rsidR="000B7242" w:rsidRPr="00F35B6E" w:rsidRDefault="000B7242" w:rsidP="000B7242">
      <w:pPr>
        <w:rPr>
          <w:b/>
          <w:bCs/>
          <w:sz w:val="72"/>
          <w:szCs w:val="72"/>
        </w:rPr>
      </w:pPr>
      <w:r w:rsidRPr="000B7242">
        <w:rPr>
          <w:b/>
          <w:bCs/>
          <w:sz w:val="72"/>
          <w:szCs w:val="72"/>
        </w:rPr>
        <w:t>Proje Dokümantasyonu</w:t>
      </w:r>
    </w:p>
    <w:p w14:paraId="41E89F4C" w14:textId="77777777" w:rsidR="00F35B6E" w:rsidRDefault="00F35B6E" w:rsidP="000B7242">
      <w:pPr>
        <w:rPr>
          <w:b/>
          <w:bCs/>
          <w:sz w:val="52"/>
          <w:szCs w:val="52"/>
        </w:rPr>
      </w:pPr>
    </w:p>
    <w:p w14:paraId="782A80D4" w14:textId="77777777" w:rsidR="00F35B6E" w:rsidRDefault="00F35B6E" w:rsidP="000B7242">
      <w:pPr>
        <w:rPr>
          <w:b/>
          <w:bCs/>
          <w:sz w:val="52"/>
          <w:szCs w:val="52"/>
        </w:rPr>
      </w:pPr>
    </w:p>
    <w:p w14:paraId="29AEB134" w14:textId="1FB19B34" w:rsidR="00F35B6E" w:rsidRPr="00F35B6E" w:rsidRDefault="00F35B6E" w:rsidP="000B7242">
      <w:pPr>
        <w:rPr>
          <w:b/>
          <w:bCs/>
          <w:sz w:val="48"/>
          <w:szCs w:val="48"/>
        </w:rPr>
      </w:pPr>
      <w:r w:rsidRPr="00F35B6E">
        <w:rPr>
          <w:b/>
          <w:bCs/>
          <w:sz w:val="48"/>
          <w:szCs w:val="48"/>
        </w:rPr>
        <w:t xml:space="preserve">Öğrenci Ad </w:t>
      </w:r>
      <w:proofErr w:type="gramStart"/>
      <w:r w:rsidRPr="00F35B6E">
        <w:rPr>
          <w:b/>
          <w:bCs/>
          <w:sz w:val="48"/>
          <w:szCs w:val="48"/>
        </w:rPr>
        <w:t>Soyadı :</w:t>
      </w:r>
      <w:proofErr w:type="gramEnd"/>
      <w:r w:rsidRPr="00F35B6E">
        <w:rPr>
          <w:b/>
          <w:bCs/>
          <w:sz w:val="48"/>
          <w:szCs w:val="48"/>
        </w:rPr>
        <w:t xml:space="preserve"> Serkan Can EYVAZ</w:t>
      </w:r>
    </w:p>
    <w:p w14:paraId="59868650" w14:textId="77777777" w:rsidR="00F35B6E" w:rsidRPr="00F35B6E" w:rsidRDefault="00F35B6E" w:rsidP="000B7242">
      <w:pPr>
        <w:rPr>
          <w:b/>
          <w:bCs/>
          <w:sz w:val="48"/>
          <w:szCs w:val="48"/>
        </w:rPr>
      </w:pPr>
    </w:p>
    <w:p w14:paraId="437F7E1B" w14:textId="5EFCA200" w:rsidR="00F35B6E" w:rsidRPr="00F35B6E" w:rsidRDefault="00F35B6E" w:rsidP="000B7242">
      <w:pPr>
        <w:rPr>
          <w:b/>
          <w:bCs/>
          <w:sz w:val="48"/>
          <w:szCs w:val="48"/>
        </w:rPr>
      </w:pPr>
      <w:r w:rsidRPr="00F35B6E">
        <w:rPr>
          <w:b/>
          <w:bCs/>
          <w:sz w:val="48"/>
          <w:szCs w:val="48"/>
        </w:rPr>
        <w:t>Öğrenci No:02210224021</w:t>
      </w:r>
    </w:p>
    <w:p w14:paraId="3B8BA0CD" w14:textId="77777777" w:rsidR="00F35B6E" w:rsidRPr="00F35B6E" w:rsidRDefault="00F35B6E" w:rsidP="000B7242">
      <w:pPr>
        <w:rPr>
          <w:b/>
          <w:bCs/>
          <w:sz w:val="48"/>
          <w:szCs w:val="48"/>
        </w:rPr>
      </w:pPr>
    </w:p>
    <w:p w14:paraId="50C32595" w14:textId="3F5F5C09" w:rsidR="00F35B6E" w:rsidRPr="00F35B6E" w:rsidRDefault="00F35B6E" w:rsidP="000B7242">
      <w:pPr>
        <w:rPr>
          <w:rFonts w:ascii="Times New Roman" w:hAnsi="Times New Roman" w:cs="Times New Roman"/>
          <w:b/>
          <w:bCs/>
          <w:sz w:val="48"/>
          <w:szCs w:val="48"/>
        </w:rPr>
      </w:pPr>
      <w:r w:rsidRPr="00F35B6E">
        <w:rPr>
          <w:b/>
          <w:bCs/>
          <w:sz w:val="48"/>
          <w:szCs w:val="48"/>
        </w:rPr>
        <w:t>Proje Adı:</w:t>
      </w:r>
      <w:r w:rsidRPr="00F35B6E">
        <w:rPr>
          <w:rFonts w:ascii="Times New Roman" w:hAnsi="Times New Roman" w:cs="Times New Roman"/>
          <w:b/>
          <w:bCs/>
          <w:sz w:val="48"/>
          <w:szCs w:val="48"/>
        </w:rPr>
        <w:t xml:space="preserve"> Kredi Verme Durumu Tahmini</w:t>
      </w:r>
    </w:p>
    <w:p w14:paraId="7E8D8189" w14:textId="77777777" w:rsidR="00F35B6E" w:rsidRDefault="00F35B6E" w:rsidP="000B7242">
      <w:pPr>
        <w:rPr>
          <w:rFonts w:ascii="Times New Roman" w:hAnsi="Times New Roman" w:cs="Times New Roman"/>
          <w:b/>
          <w:bCs/>
          <w:sz w:val="36"/>
          <w:szCs w:val="36"/>
        </w:rPr>
      </w:pPr>
    </w:p>
    <w:p w14:paraId="0611C700" w14:textId="77777777" w:rsidR="00F35B6E" w:rsidRDefault="00F35B6E" w:rsidP="000B7242">
      <w:pPr>
        <w:rPr>
          <w:rFonts w:ascii="Times New Roman" w:hAnsi="Times New Roman" w:cs="Times New Roman"/>
          <w:b/>
          <w:bCs/>
          <w:sz w:val="36"/>
          <w:szCs w:val="36"/>
        </w:rPr>
      </w:pPr>
    </w:p>
    <w:p w14:paraId="30986430" w14:textId="77777777" w:rsidR="00F35B6E" w:rsidRDefault="00F35B6E" w:rsidP="000B7242">
      <w:pPr>
        <w:rPr>
          <w:rFonts w:ascii="Times New Roman" w:hAnsi="Times New Roman" w:cs="Times New Roman"/>
          <w:b/>
          <w:bCs/>
          <w:sz w:val="36"/>
          <w:szCs w:val="36"/>
        </w:rPr>
      </w:pPr>
    </w:p>
    <w:p w14:paraId="2FE0BF73" w14:textId="77777777" w:rsidR="00F35B6E" w:rsidRDefault="00F35B6E" w:rsidP="000B7242">
      <w:pPr>
        <w:rPr>
          <w:rFonts w:ascii="Times New Roman" w:hAnsi="Times New Roman" w:cs="Times New Roman"/>
          <w:b/>
          <w:bCs/>
          <w:sz w:val="36"/>
          <w:szCs w:val="36"/>
        </w:rPr>
      </w:pPr>
    </w:p>
    <w:p w14:paraId="7072A509" w14:textId="77777777" w:rsidR="00F35B6E" w:rsidRDefault="00F35B6E" w:rsidP="000B7242">
      <w:pPr>
        <w:rPr>
          <w:rFonts w:ascii="Times New Roman" w:hAnsi="Times New Roman" w:cs="Times New Roman"/>
          <w:b/>
          <w:bCs/>
          <w:sz w:val="36"/>
          <w:szCs w:val="36"/>
        </w:rPr>
      </w:pPr>
    </w:p>
    <w:p w14:paraId="170430DD" w14:textId="77777777" w:rsidR="00F35B6E" w:rsidRDefault="00F35B6E" w:rsidP="000B7242">
      <w:pPr>
        <w:rPr>
          <w:rFonts w:ascii="Times New Roman" w:hAnsi="Times New Roman" w:cs="Times New Roman"/>
          <w:b/>
          <w:bCs/>
          <w:sz w:val="36"/>
          <w:szCs w:val="36"/>
        </w:rPr>
      </w:pPr>
    </w:p>
    <w:p w14:paraId="45C1B725" w14:textId="77777777" w:rsidR="00F35B6E" w:rsidRDefault="00F35B6E" w:rsidP="000B7242">
      <w:pPr>
        <w:rPr>
          <w:rFonts w:ascii="Times New Roman" w:hAnsi="Times New Roman" w:cs="Times New Roman"/>
          <w:b/>
          <w:bCs/>
          <w:sz w:val="36"/>
          <w:szCs w:val="36"/>
        </w:rPr>
      </w:pPr>
    </w:p>
    <w:p w14:paraId="7CE4083D" w14:textId="77777777" w:rsidR="00F35B6E" w:rsidRDefault="00F35B6E" w:rsidP="000B7242">
      <w:pPr>
        <w:rPr>
          <w:rFonts w:ascii="Times New Roman" w:hAnsi="Times New Roman" w:cs="Times New Roman"/>
          <w:b/>
          <w:bCs/>
          <w:sz w:val="36"/>
          <w:szCs w:val="36"/>
        </w:rPr>
      </w:pPr>
    </w:p>
    <w:p w14:paraId="1E2AC99E" w14:textId="77777777" w:rsidR="00F35B6E" w:rsidRDefault="00F35B6E" w:rsidP="000B7242">
      <w:pPr>
        <w:rPr>
          <w:rFonts w:ascii="Times New Roman" w:hAnsi="Times New Roman" w:cs="Times New Roman"/>
          <w:b/>
          <w:bCs/>
          <w:sz w:val="36"/>
          <w:szCs w:val="36"/>
        </w:rPr>
      </w:pPr>
    </w:p>
    <w:p w14:paraId="1E3CCA89" w14:textId="77777777" w:rsidR="00F35B6E" w:rsidRDefault="00F35B6E" w:rsidP="000B7242">
      <w:pPr>
        <w:rPr>
          <w:rFonts w:ascii="Times New Roman" w:hAnsi="Times New Roman" w:cs="Times New Roman"/>
          <w:b/>
          <w:bCs/>
          <w:sz w:val="36"/>
          <w:szCs w:val="36"/>
        </w:rPr>
      </w:pPr>
    </w:p>
    <w:p w14:paraId="3CAFCA10" w14:textId="77777777" w:rsidR="00F35B6E" w:rsidRDefault="00F35B6E" w:rsidP="000B7242">
      <w:pPr>
        <w:rPr>
          <w:rFonts w:ascii="Times New Roman" w:hAnsi="Times New Roman" w:cs="Times New Roman"/>
          <w:b/>
          <w:bCs/>
          <w:sz w:val="36"/>
          <w:szCs w:val="36"/>
        </w:rPr>
      </w:pPr>
    </w:p>
    <w:p w14:paraId="1E3C2BD8" w14:textId="77777777" w:rsidR="00F35B6E" w:rsidRPr="000B7242" w:rsidRDefault="00F35B6E" w:rsidP="000B7242">
      <w:pPr>
        <w:rPr>
          <w:b/>
          <w:bCs/>
          <w:sz w:val="36"/>
          <w:szCs w:val="36"/>
        </w:rPr>
      </w:pPr>
    </w:p>
    <w:p w14:paraId="7EABF559" w14:textId="77777777" w:rsidR="000B7242" w:rsidRPr="000B7242" w:rsidRDefault="000B7242" w:rsidP="000B7242">
      <w:pPr>
        <w:rPr>
          <w:b/>
          <w:bCs/>
          <w:sz w:val="48"/>
          <w:szCs w:val="48"/>
        </w:rPr>
      </w:pPr>
      <w:r w:rsidRPr="000B7242">
        <w:rPr>
          <w:b/>
          <w:bCs/>
          <w:sz w:val="48"/>
          <w:szCs w:val="48"/>
        </w:rPr>
        <w:lastRenderedPageBreak/>
        <w:t>1. Projenin Amacı</w:t>
      </w:r>
    </w:p>
    <w:p w14:paraId="4EA17663" w14:textId="77777777" w:rsidR="00F35B6E" w:rsidRDefault="000B7242" w:rsidP="00F35B6E">
      <w:pPr>
        <w:ind w:firstLine="708"/>
      </w:pPr>
      <w:r w:rsidRPr="000B7242">
        <w:t xml:space="preserve">Bu proje, bir kredi verisi setinde bulunan kayıtları inceleyerek kredi riskini sınıflandırmak amacıyla gerçekleştirilmiştir. Çalışma, veri önişleme adımlarından makine öğrenimi modellerinin kurulmasına ve değerlendirilmesine kadar bir süreci kapsamaktadır. Veri ön işleme sürecinde kategorik veriler sayısal değerlere dönüştürülmüş, eksik veriler kontrol edilmiş ve veri dağılımı incelenerek normallik değerlendirilmiştir. Aykırı değerler belirlenip gerektiğinde çıkarılmış veya düzeltilmiştir. </w:t>
      </w:r>
    </w:p>
    <w:p w14:paraId="294C0FDA" w14:textId="60383054" w:rsidR="00F35B6E" w:rsidRDefault="000816A2" w:rsidP="00F35B6E">
      <w:pPr>
        <w:ind w:firstLine="708"/>
      </w:pPr>
      <w:r>
        <w:t>T</w:t>
      </w:r>
      <w:r w:rsidR="000B7242" w:rsidRPr="000B7242">
        <w:t xml:space="preserve">üm özellikler aynı ölçek aralığına taşınarak modellerin doğru şekilde çalışmasını sağlamak için normalizasyon teknikleri uygulanmıştır. Nihai amacımız, </w:t>
      </w:r>
      <w:proofErr w:type="spellStart"/>
      <w:r w:rsidR="000B7242" w:rsidRPr="000B7242">
        <w:t>Random</w:t>
      </w:r>
      <w:proofErr w:type="spellEnd"/>
      <w:r w:rsidR="000B7242" w:rsidRPr="000B7242">
        <w:t xml:space="preserve"> </w:t>
      </w:r>
      <w:proofErr w:type="spellStart"/>
      <w:r w:rsidR="000B7242" w:rsidRPr="000B7242">
        <w:t>Forest</w:t>
      </w:r>
      <w:proofErr w:type="spellEnd"/>
      <w:r w:rsidR="000B7242" w:rsidRPr="000B7242">
        <w:t xml:space="preserve"> ve Destek Vektör Makineleri (SVM) gibi makine öğrenimi modelleri kullanarak kredi verilmesi gereken veya riskli olan müşterileri doğru şekilde belirlemek ve bu şekilde bankaların kredi risklerini minimize etmelerine yardımcı olmaktır. </w:t>
      </w:r>
    </w:p>
    <w:p w14:paraId="66682C22" w14:textId="7BD158E4" w:rsidR="000B7242" w:rsidRPr="000B7242" w:rsidRDefault="000B7242" w:rsidP="00F35B6E">
      <w:pPr>
        <w:ind w:firstLine="708"/>
      </w:pPr>
      <w:r w:rsidRPr="000B7242">
        <w:t xml:space="preserve">Bu başarı, her iki modelin de eğitim ve test veri seti üzerinde değerlendirilmesi ile örneklendirilmiştir. Örneğin, </w:t>
      </w:r>
      <w:proofErr w:type="spellStart"/>
      <w:r w:rsidRPr="000B7242">
        <w:t>Random</w:t>
      </w:r>
      <w:proofErr w:type="spellEnd"/>
      <w:r w:rsidRPr="000B7242">
        <w:t xml:space="preserve"> </w:t>
      </w:r>
      <w:proofErr w:type="spellStart"/>
      <w:r w:rsidRPr="000B7242">
        <w:t>Forest</w:t>
      </w:r>
      <w:proofErr w:type="spellEnd"/>
      <w:r w:rsidRPr="000B7242">
        <w:t xml:space="preserve"> modelimiz, </w:t>
      </w:r>
      <w:proofErr w:type="gramStart"/>
      <w:r w:rsidRPr="000B7242">
        <w:t>%92.5</w:t>
      </w:r>
      <w:proofErr w:type="gramEnd"/>
      <w:r w:rsidRPr="000B7242">
        <w:t xml:space="preserve"> doğruluk oranıyla daha yüksek performans göstermiş ve riskli müşterilerin doğru sınıflandırılmasında güçlü bir başarı elde etmiştir. Performans ölçütleri arasında F1 Skoru, Kesinlik (Precision), Duyarlılık (</w:t>
      </w:r>
      <w:proofErr w:type="spellStart"/>
      <w:r w:rsidRPr="000B7242">
        <w:t>Recall</w:t>
      </w:r>
      <w:proofErr w:type="spellEnd"/>
      <w:r w:rsidRPr="000B7242">
        <w:t>) ve Karışıklık Matrisi gibi metrikler öncelikli hedefler olarak belirlenmiş ve sonuçların bu ölçütler çerçevesinde optimize edilmesi amaçlanmıştır.</w:t>
      </w:r>
    </w:p>
    <w:p w14:paraId="1254DDC2" w14:textId="77777777" w:rsidR="000B7242" w:rsidRDefault="000B7242" w:rsidP="000B7242">
      <w:r w:rsidRPr="000B7242">
        <w:t>Bu kapsamda, bir veri seti üzerinde iki farklı makine öğrenmesi modeli (</w:t>
      </w:r>
      <w:proofErr w:type="spellStart"/>
      <w:r w:rsidRPr="000B7242">
        <w:t>Random</w:t>
      </w:r>
      <w:proofErr w:type="spellEnd"/>
      <w:r w:rsidRPr="000B7242">
        <w:t xml:space="preserve"> </w:t>
      </w:r>
      <w:proofErr w:type="spellStart"/>
      <w:r w:rsidRPr="000B7242">
        <w:t>Forest</w:t>
      </w:r>
      <w:proofErr w:type="spellEnd"/>
      <w:r w:rsidRPr="000B7242">
        <w:t xml:space="preserve"> ve SVM) uygulanarak performansları karşılaştırılmış ve en uygun model çözümü belirlenmiştir.</w:t>
      </w:r>
    </w:p>
    <w:p w14:paraId="23BCE7A9" w14:textId="77777777" w:rsidR="003D1EF0" w:rsidRPr="000B7242" w:rsidRDefault="003D1EF0" w:rsidP="000B7242"/>
    <w:p w14:paraId="5CCC1911" w14:textId="048986A0" w:rsidR="000B7242" w:rsidRPr="000B7242" w:rsidRDefault="000B7242" w:rsidP="000B7242">
      <w:pPr>
        <w:rPr>
          <w:b/>
          <w:bCs/>
          <w:sz w:val="48"/>
          <w:szCs w:val="48"/>
        </w:rPr>
      </w:pPr>
      <w:r w:rsidRPr="000B7242">
        <w:rPr>
          <w:b/>
          <w:bCs/>
          <w:sz w:val="48"/>
          <w:szCs w:val="48"/>
        </w:rPr>
        <w:t xml:space="preserve">2. Projenin Nasıl Yapıldığı </w:t>
      </w:r>
    </w:p>
    <w:p w14:paraId="1F897BEA" w14:textId="77777777" w:rsidR="000B7242" w:rsidRPr="000B7242" w:rsidRDefault="000B7242" w:rsidP="000B7242">
      <w:pPr>
        <w:rPr>
          <w:b/>
          <w:bCs/>
          <w:sz w:val="36"/>
          <w:szCs w:val="36"/>
        </w:rPr>
      </w:pPr>
      <w:r w:rsidRPr="000B7242">
        <w:rPr>
          <w:b/>
          <w:bCs/>
          <w:sz w:val="36"/>
          <w:szCs w:val="36"/>
        </w:rPr>
        <w:t>Hangi Yöntemler ve Teknolojiler Kullanıldı:</w:t>
      </w:r>
    </w:p>
    <w:p w14:paraId="7863755B" w14:textId="77777777" w:rsidR="000B7242" w:rsidRPr="000B7242" w:rsidRDefault="000B7242" w:rsidP="000B7242">
      <w:pPr>
        <w:numPr>
          <w:ilvl w:val="0"/>
          <w:numId w:val="8"/>
        </w:numPr>
      </w:pPr>
      <w:r w:rsidRPr="000B7242">
        <w:t>Veri önişleme adımlarında kategorik verilerin sayısal verilere dönüştürülmesi ve normalizasyon teknikleri uygulanmıştır.</w:t>
      </w:r>
    </w:p>
    <w:p w14:paraId="1A9A0A7D" w14:textId="77777777" w:rsidR="000B7242" w:rsidRPr="000B7242" w:rsidRDefault="000B7242" w:rsidP="000B7242">
      <w:pPr>
        <w:numPr>
          <w:ilvl w:val="0"/>
          <w:numId w:val="8"/>
        </w:numPr>
      </w:pPr>
      <w:r w:rsidRPr="000B7242">
        <w:t>Eksik değer analizi yapılarak eksik verilerin uygun yöntemlerle doldurulması sağlanmıştır (ör. ortalama veya medyan ile tamamlama).</w:t>
      </w:r>
    </w:p>
    <w:p w14:paraId="22911C94" w14:textId="77777777" w:rsidR="000B7242" w:rsidRPr="000B7242" w:rsidRDefault="000B7242" w:rsidP="000B7242">
      <w:pPr>
        <w:numPr>
          <w:ilvl w:val="0"/>
          <w:numId w:val="8"/>
        </w:numPr>
      </w:pPr>
      <w:r w:rsidRPr="000B7242">
        <w:t>Aykırı değerler Z-skoru analizi ve kutu grafikleriyle belirlenmiş, gerektiğinde sınır dışı değerler çıkarılmış veya uygun sınırlar içine taşınmıştır.</w:t>
      </w:r>
    </w:p>
    <w:p w14:paraId="4E77ED0C" w14:textId="77777777" w:rsidR="000B7242" w:rsidRDefault="000B7242" w:rsidP="000B7242">
      <w:pPr>
        <w:numPr>
          <w:ilvl w:val="0"/>
          <w:numId w:val="8"/>
        </w:numPr>
      </w:pPr>
      <w:proofErr w:type="spellStart"/>
      <w:r w:rsidRPr="000B7242">
        <w:t>Verisetinin</w:t>
      </w:r>
      <w:proofErr w:type="spellEnd"/>
      <w:r w:rsidRPr="000B7242">
        <w:t xml:space="preserve"> yüzde 67’si eğitim, yüzde 33’ü test seti olarak ayrılmıştır.</w:t>
      </w:r>
    </w:p>
    <w:p w14:paraId="1152F50F" w14:textId="77777777" w:rsidR="000816A2" w:rsidRDefault="000816A2" w:rsidP="000816A2"/>
    <w:p w14:paraId="4ABEA615" w14:textId="77777777" w:rsidR="000816A2" w:rsidRDefault="000816A2" w:rsidP="000816A2"/>
    <w:p w14:paraId="186E98A2" w14:textId="77777777" w:rsidR="000816A2" w:rsidRDefault="000816A2" w:rsidP="000816A2"/>
    <w:p w14:paraId="33160227" w14:textId="77777777" w:rsidR="000816A2" w:rsidRDefault="000816A2" w:rsidP="000816A2"/>
    <w:p w14:paraId="0F1CB063" w14:textId="77777777" w:rsidR="000816A2" w:rsidRDefault="000816A2" w:rsidP="000816A2"/>
    <w:p w14:paraId="675AA52B" w14:textId="77777777" w:rsidR="000816A2" w:rsidRPr="000B7242" w:rsidRDefault="000816A2" w:rsidP="000816A2"/>
    <w:p w14:paraId="69CDC7AA" w14:textId="77777777" w:rsidR="000B7242" w:rsidRPr="000B7242" w:rsidRDefault="000B7242" w:rsidP="000B7242">
      <w:pPr>
        <w:rPr>
          <w:b/>
          <w:bCs/>
          <w:sz w:val="36"/>
          <w:szCs w:val="36"/>
        </w:rPr>
      </w:pPr>
      <w:r w:rsidRPr="000B7242">
        <w:rPr>
          <w:b/>
          <w:bCs/>
          <w:sz w:val="36"/>
          <w:szCs w:val="36"/>
        </w:rPr>
        <w:lastRenderedPageBreak/>
        <w:t>Kullanılan Modeller:</w:t>
      </w:r>
    </w:p>
    <w:p w14:paraId="1671AA97" w14:textId="77777777" w:rsidR="000B7242" w:rsidRPr="000B7242" w:rsidRDefault="000B7242" w:rsidP="000B7242">
      <w:pPr>
        <w:numPr>
          <w:ilvl w:val="0"/>
          <w:numId w:val="9"/>
        </w:numPr>
        <w:rPr>
          <w:sz w:val="32"/>
          <w:szCs w:val="32"/>
        </w:rPr>
      </w:pPr>
      <w:proofErr w:type="spellStart"/>
      <w:r w:rsidRPr="000B7242">
        <w:rPr>
          <w:b/>
          <w:bCs/>
          <w:sz w:val="32"/>
          <w:szCs w:val="32"/>
        </w:rPr>
        <w:t>Random</w:t>
      </w:r>
      <w:proofErr w:type="spellEnd"/>
      <w:r w:rsidRPr="000B7242">
        <w:rPr>
          <w:b/>
          <w:bCs/>
          <w:sz w:val="32"/>
          <w:szCs w:val="32"/>
        </w:rPr>
        <w:t xml:space="preserve"> </w:t>
      </w:r>
      <w:proofErr w:type="spellStart"/>
      <w:r w:rsidRPr="000B7242">
        <w:rPr>
          <w:b/>
          <w:bCs/>
          <w:sz w:val="32"/>
          <w:szCs w:val="32"/>
        </w:rPr>
        <w:t>Forest</w:t>
      </w:r>
      <w:proofErr w:type="spellEnd"/>
      <w:r w:rsidRPr="000B7242">
        <w:rPr>
          <w:sz w:val="32"/>
          <w:szCs w:val="32"/>
        </w:rPr>
        <w:t>:</w:t>
      </w:r>
    </w:p>
    <w:p w14:paraId="21AA1090" w14:textId="77777777" w:rsidR="000B7242" w:rsidRPr="000B7242" w:rsidRDefault="000B7242" w:rsidP="000B7242">
      <w:pPr>
        <w:numPr>
          <w:ilvl w:val="1"/>
          <w:numId w:val="9"/>
        </w:numPr>
      </w:pPr>
      <w:r w:rsidRPr="000B7242">
        <w:t>Karar ağaçlarının birleşiminden oluşan ve oylama mekanizması ile sonuç üreten bir modeldir.</w:t>
      </w:r>
    </w:p>
    <w:p w14:paraId="144A3683" w14:textId="77777777" w:rsidR="000B7242" w:rsidRPr="000B7242" w:rsidRDefault="000B7242" w:rsidP="000B7242">
      <w:pPr>
        <w:numPr>
          <w:ilvl w:val="1"/>
          <w:numId w:val="9"/>
        </w:numPr>
      </w:pPr>
      <w:r w:rsidRPr="000B7242">
        <w:t xml:space="preserve">Ağaç derinliği, minimum örnek sayısı gibi </w:t>
      </w:r>
      <w:proofErr w:type="spellStart"/>
      <w:r w:rsidRPr="000B7242">
        <w:t>hiperparametreler</w:t>
      </w:r>
      <w:proofErr w:type="spellEnd"/>
      <w:r w:rsidRPr="000B7242">
        <w:t>, çapraz doğrulama kullanılarak optimize edilmiştir.</w:t>
      </w:r>
    </w:p>
    <w:p w14:paraId="7E19FD07" w14:textId="77777777" w:rsidR="000B7242" w:rsidRPr="000B7242" w:rsidRDefault="000B7242" w:rsidP="000B7242">
      <w:pPr>
        <w:numPr>
          <w:ilvl w:val="0"/>
          <w:numId w:val="9"/>
        </w:numPr>
        <w:rPr>
          <w:sz w:val="32"/>
          <w:szCs w:val="32"/>
        </w:rPr>
      </w:pPr>
      <w:r w:rsidRPr="000B7242">
        <w:rPr>
          <w:b/>
          <w:bCs/>
          <w:sz w:val="32"/>
          <w:szCs w:val="32"/>
        </w:rPr>
        <w:t>SVM (</w:t>
      </w:r>
      <w:proofErr w:type="spellStart"/>
      <w:r w:rsidRPr="000B7242">
        <w:rPr>
          <w:b/>
          <w:bCs/>
          <w:sz w:val="32"/>
          <w:szCs w:val="32"/>
        </w:rPr>
        <w:t>Support</w:t>
      </w:r>
      <w:proofErr w:type="spellEnd"/>
      <w:r w:rsidRPr="000B7242">
        <w:rPr>
          <w:b/>
          <w:bCs/>
          <w:sz w:val="32"/>
          <w:szCs w:val="32"/>
        </w:rPr>
        <w:t xml:space="preserve"> </w:t>
      </w:r>
      <w:proofErr w:type="spellStart"/>
      <w:r w:rsidRPr="000B7242">
        <w:rPr>
          <w:b/>
          <w:bCs/>
          <w:sz w:val="32"/>
          <w:szCs w:val="32"/>
        </w:rPr>
        <w:t>Vector</w:t>
      </w:r>
      <w:proofErr w:type="spellEnd"/>
      <w:r w:rsidRPr="000B7242">
        <w:rPr>
          <w:b/>
          <w:bCs/>
          <w:sz w:val="32"/>
          <w:szCs w:val="32"/>
        </w:rPr>
        <w:t xml:space="preserve"> </w:t>
      </w:r>
      <w:proofErr w:type="spellStart"/>
      <w:r w:rsidRPr="000B7242">
        <w:rPr>
          <w:b/>
          <w:bCs/>
          <w:sz w:val="32"/>
          <w:szCs w:val="32"/>
        </w:rPr>
        <w:t>Machines</w:t>
      </w:r>
      <w:proofErr w:type="spellEnd"/>
      <w:r w:rsidRPr="000B7242">
        <w:rPr>
          <w:b/>
          <w:bCs/>
          <w:sz w:val="32"/>
          <w:szCs w:val="32"/>
        </w:rPr>
        <w:t>)</w:t>
      </w:r>
      <w:r w:rsidRPr="000B7242">
        <w:rPr>
          <w:sz w:val="32"/>
          <w:szCs w:val="32"/>
        </w:rPr>
        <w:t>:</w:t>
      </w:r>
    </w:p>
    <w:p w14:paraId="460CF3A6" w14:textId="77777777" w:rsidR="000B7242" w:rsidRPr="000B7242" w:rsidRDefault="000B7242" w:rsidP="000B7242">
      <w:pPr>
        <w:numPr>
          <w:ilvl w:val="1"/>
          <w:numId w:val="9"/>
        </w:numPr>
      </w:pPr>
      <w:r w:rsidRPr="000B7242">
        <w:t>Verileri yüksek boyutlu bir uzaya taşıyarak, sınıf ayrımını en iyi gerçekleştiren hiper-düzlemleri bulan bir algoritmadır.</w:t>
      </w:r>
    </w:p>
    <w:p w14:paraId="79EBF5C0" w14:textId="77777777" w:rsidR="000B7242" w:rsidRPr="000B7242" w:rsidRDefault="000B7242" w:rsidP="000B7242">
      <w:pPr>
        <w:numPr>
          <w:ilvl w:val="1"/>
          <w:numId w:val="9"/>
        </w:numPr>
      </w:pPr>
      <w:r w:rsidRPr="000B7242">
        <w:t>Lineer ve RBF çekirdek fonksiyonları ile denemeler yapılmıştır. Model performansı her iki durumda da karşılaştırılmıştır.</w:t>
      </w:r>
    </w:p>
    <w:p w14:paraId="6C3FCDC5" w14:textId="77777777" w:rsidR="000B7242" w:rsidRPr="000B7242" w:rsidRDefault="000B7242" w:rsidP="000B7242">
      <w:pPr>
        <w:rPr>
          <w:b/>
          <w:bCs/>
          <w:sz w:val="40"/>
          <w:szCs w:val="40"/>
        </w:rPr>
      </w:pPr>
      <w:r w:rsidRPr="000B7242">
        <w:rPr>
          <w:b/>
          <w:bCs/>
          <w:sz w:val="40"/>
          <w:szCs w:val="40"/>
        </w:rPr>
        <w:t>Kullanılan Teknolojiler:</w:t>
      </w:r>
    </w:p>
    <w:p w14:paraId="66C5E4B1" w14:textId="77777777" w:rsidR="000B7242" w:rsidRPr="000B7242" w:rsidRDefault="000B7242" w:rsidP="000B7242">
      <w:pPr>
        <w:numPr>
          <w:ilvl w:val="0"/>
          <w:numId w:val="10"/>
        </w:numPr>
      </w:pPr>
      <w:r w:rsidRPr="000B7242">
        <w:rPr>
          <w:b/>
          <w:bCs/>
        </w:rPr>
        <w:t>Python programlama dili</w:t>
      </w:r>
      <w:r w:rsidRPr="000B7242">
        <w:t>.</w:t>
      </w:r>
    </w:p>
    <w:p w14:paraId="50E34A51" w14:textId="77777777" w:rsidR="000B7242" w:rsidRPr="000B7242" w:rsidRDefault="000B7242" w:rsidP="000B7242">
      <w:pPr>
        <w:numPr>
          <w:ilvl w:val="0"/>
          <w:numId w:val="10"/>
        </w:numPr>
      </w:pPr>
      <w:proofErr w:type="spellStart"/>
      <w:r w:rsidRPr="000B7242">
        <w:rPr>
          <w:b/>
          <w:bCs/>
        </w:rPr>
        <w:t>Pandas</w:t>
      </w:r>
      <w:proofErr w:type="spellEnd"/>
      <w:r w:rsidRPr="000B7242">
        <w:rPr>
          <w:b/>
          <w:bCs/>
        </w:rPr>
        <w:t xml:space="preserve"> ve </w:t>
      </w:r>
      <w:proofErr w:type="spellStart"/>
      <w:r w:rsidRPr="000B7242">
        <w:rPr>
          <w:b/>
          <w:bCs/>
        </w:rPr>
        <w:t>NumPy</w:t>
      </w:r>
      <w:proofErr w:type="spellEnd"/>
      <w:r w:rsidRPr="000B7242">
        <w:rPr>
          <w:b/>
          <w:bCs/>
        </w:rPr>
        <w:t>:</w:t>
      </w:r>
      <w:r w:rsidRPr="000B7242">
        <w:t xml:space="preserve"> Veri manipülasyonu ve analizi için kullanılmıştır.</w:t>
      </w:r>
    </w:p>
    <w:p w14:paraId="3AA6F478" w14:textId="77777777" w:rsidR="000B7242" w:rsidRPr="000B7242" w:rsidRDefault="000B7242" w:rsidP="000B7242">
      <w:pPr>
        <w:numPr>
          <w:ilvl w:val="0"/>
          <w:numId w:val="10"/>
        </w:numPr>
      </w:pPr>
      <w:proofErr w:type="spellStart"/>
      <w:r w:rsidRPr="000B7242">
        <w:rPr>
          <w:b/>
          <w:bCs/>
        </w:rPr>
        <w:t>Matplotlib</w:t>
      </w:r>
      <w:proofErr w:type="spellEnd"/>
      <w:r w:rsidRPr="000B7242">
        <w:rPr>
          <w:b/>
          <w:bCs/>
        </w:rPr>
        <w:t xml:space="preserve"> ve </w:t>
      </w:r>
      <w:proofErr w:type="spellStart"/>
      <w:r w:rsidRPr="000B7242">
        <w:rPr>
          <w:b/>
          <w:bCs/>
        </w:rPr>
        <w:t>Seaborn</w:t>
      </w:r>
      <w:proofErr w:type="spellEnd"/>
      <w:r w:rsidRPr="000B7242">
        <w:rPr>
          <w:b/>
          <w:bCs/>
        </w:rPr>
        <w:t>:</w:t>
      </w:r>
      <w:r w:rsidRPr="000B7242">
        <w:t xml:space="preserve"> Veri görselleştirme işlemlerinde kullanılmıştır. Özellikle, özellik korelasyonu, veri dağılımı ve aykırı değerlerin tespiti gibi işlemlerde etkili olmuştur.</w:t>
      </w:r>
    </w:p>
    <w:p w14:paraId="31FD80C7" w14:textId="77777777" w:rsidR="000B7242" w:rsidRPr="000B7242" w:rsidRDefault="000B7242" w:rsidP="000B7242">
      <w:pPr>
        <w:numPr>
          <w:ilvl w:val="0"/>
          <w:numId w:val="10"/>
        </w:numPr>
      </w:pPr>
      <w:proofErr w:type="spellStart"/>
      <w:r w:rsidRPr="000B7242">
        <w:rPr>
          <w:b/>
          <w:bCs/>
        </w:rPr>
        <w:t>Scikit-learn</w:t>
      </w:r>
      <w:proofErr w:type="spellEnd"/>
      <w:r w:rsidRPr="000B7242">
        <w:rPr>
          <w:b/>
          <w:bCs/>
        </w:rPr>
        <w:t>:</w:t>
      </w:r>
      <w:r w:rsidRPr="000B7242">
        <w:t xml:space="preserve"> Makine öğrenimi modellerinin oluşturulması, eğitimi ve değerlendirilmesinde kullanılmıştır. Ayrıca, veri ön işleme ve çapraz doğrulama adımlarında da tercih edilmiştir.</w:t>
      </w:r>
    </w:p>
    <w:p w14:paraId="65421C52" w14:textId="77777777" w:rsidR="000B7242" w:rsidRPr="000B7242" w:rsidRDefault="000B7242" w:rsidP="000B7242">
      <w:pPr>
        <w:rPr>
          <w:b/>
          <w:bCs/>
          <w:sz w:val="40"/>
          <w:szCs w:val="40"/>
        </w:rPr>
      </w:pPr>
      <w:r w:rsidRPr="000B7242">
        <w:rPr>
          <w:b/>
          <w:bCs/>
          <w:sz w:val="40"/>
          <w:szCs w:val="40"/>
        </w:rPr>
        <w:t>Projede Kullanılan Adımlar:</w:t>
      </w:r>
    </w:p>
    <w:p w14:paraId="34456150" w14:textId="77777777" w:rsidR="000B7242" w:rsidRPr="000B7242" w:rsidRDefault="000B7242" w:rsidP="000B7242">
      <w:pPr>
        <w:numPr>
          <w:ilvl w:val="0"/>
          <w:numId w:val="11"/>
        </w:numPr>
        <w:rPr>
          <w:sz w:val="36"/>
          <w:szCs w:val="36"/>
        </w:rPr>
      </w:pPr>
      <w:r w:rsidRPr="000B7242">
        <w:rPr>
          <w:b/>
          <w:bCs/>
          <w:sz w:val="36"/>
          <w:szCs w:val="36"/>
        </w:rPr>
        <w:t>Veri Setinin İşlenmesi:</w:t>
      </w:r>
    </w:p>
    <w:p w14:paraId="64B306A3" w14:textId="77777777" w:rsidR="000B7242" w:rsidRPr="000B7242" w:rsidRDefault="000B7242" w:rsidP="000B7242">
      <w:pPr>
        <w:numPr>
          <w:ilvl w:val="1"/>
          <w:numId w:val="11"/>
        </w:numPr>
      </w:pPr>
      <w:r w:rsidRPr="000B7242">
        <w:t xml:space="preserve">Veriler </w:t>
      </w:r>
      <w:r w:rsidRPr="000B7242">
        <w:rPr>
          <w:b/>
          <w:bCs/>
        </w:rPr>
        <w:t>credit-g.csv</w:t>
      </w:r>
      <w:r w:rsidRPr="000B7242">
        <w:t xml:space="preserve"> adlı dosyadan okunmuş ve kategorik veriler etiket kodlama yöntemleri ile sayısal verilere dönüştürülmüştür.</w:t>
      </w:r>
    </w:p>
    <w:p w14:paraId="43128D7B" w14:textId="77777777" w:rsidR="000B7242" w:rsidRPr="000B7242" w:rsidRDefault="000B7242" w:rsidP="000B7242">
      <w:pPr>
        <w:numPr>
          <w:ilvl w:val="1"/>
          <w:numId w:val="11"/>
        </w:numPr>
      </w:pPr>
      <w:r w:rsidRPr="000B7242">
        <w:t>Verilerin eğitim ve test setlerine doğru bir şekilde ayrılması sağlanmıştır.</w:t>
      </w:r>
    </w:p>
    <w:p w14:paraId="39CA8199" w14:textId="77777777" w:rsidR="000B7242" w:rsidRPr="000B7242" w:rsidRDefault="000B7242" w:rsidP="000B7242">
      <w:pPr>
        <w:numPr>
          <w:ilvl w:val="1"/>
          <w:numId w:val="11"/>
        </w:numPr>
      </w:pPr>
      <w:r w:rsidRPr="000B7242">
        <w:t>Aykırı değerler, standart sapma aralığının dışında kalan veriler tespit edilerek uygun işlemler yapılmıştır.</w:t>
      </w:r>
    </w:p>
    <w:p w14:paraId="28DAA339" w14:textId="77777777" w:rsidR="000B7242" w:rsidRPr="000B7242" w:rsidRDefault="000B7242" w:rsidP="000B7242">
      <w:pPr>
        <w:numPr>
          <w:ilvl w:val="0"/>
          <w:numId w:val="11"/>
        </w:numPr>
        <w:rPr>
          <w:sz w:val="36"/>
          <w:szCs w:val="36"/>
        </w:rPr>
      </w:pPr>
      <w:r w:rsidRPr="000B7242">
        <w:rPr>
          <w:b/>
          <w:bCs/>
          <w:sz w:val="36"/>
          <w:szCs w:val="36"/>
        </w:rPr>
        <w:t>Model Kurulumu:</w:t>
      </w:r>
    </w:p>
    <w:p w14:paraId="66B496F9" w14:textId="77777777" w:rsidR="000B7242" w:rsidRPr="000B7242" w:rsidRDefault="000B7242" w:rsidP="000B7242">
      <w:pPr>
        <w:numPr>
          <w:ilvl w:val="1"/>
          <w:numId w:val="11"/>
        </w:numPr>
      </w:pPr>
      <w:proofErr w:type="spellStart"/>
      <w:r w:rsidRPr="000B7242">
        <w:t>Random</w:t>
      </w:r>
      <w:proofErr w:type="spellEnd"/>
      <w:r w:rsidRPr="000B7242">
        <w:t xml:space="preserve"> </w:t>
      </w:r>
      <w:proofErr w:type="spellStart"/>
      <w:r w:rsidRPr="000B7242">
        <w:t>Forest</w:t>
      </w:r>
      <w:proofErr w:type="spellEnd"/>
      <w:r w:rsidRPr="000B7242">
        <w:t xml:space="preserve"> modelinde kullanılan karar ağaçlarının sayısı (</w:t>
      </w:r>
      <w:proofErr w:type="spellStart"/>
      <w:r w:rsidRPr="000B7242">
        <w:t>n_estimators</w:t>
      </w:r>
      <w:proofErr w:type="spellEnd"/>
      <w:r w:rsidRPr="000B7242">
        <w:t>), maksimum derinlik (</w:t>
      </w:r>
      <w:proofErr w:type="spellStart"/>
      <w:r w:rsidRPr="000B7242">
        <w:t>max_depth</w:t>
      </w:r>
      <w:proofErr w:type="spellEnd"/>
      <w:r w:rsidRPr="000B7242">
        <w:t>) gibi parametreler ayarlanmış ve performans optimize edilmiştir.</w:t>
      </w:r>
    </w:p>
    <w:p w14:paraId="3910C36C" w14:textId="77777777" w:rsidR="000B7242" w:rsidRDefault="000B7242" w:rsidP="000B7242">
      <w:pPr>
        <w:numPr>
          <w:ilvl w:val="1"/>
          <w:numId w:val="11"/>
        </w:numPr>
      </w:pPr>
      <w:r w:rsidRPr="000B7242">
        <w:t>SVM modeli için farklı çekirdek fonksiyonları (</w:t>
      </w:r>
      <w:proofErr w:type="spellStart"/>
      <w:r w:rsidRPr="000B7242">
        <w:t>linear</w:t>
      </w:r>
      <w:proofErr w:type="spellEnd"/>
      <w:r w:rsidRPr="000B7242">
        <w:t xml:space="preserve"> ve RBF) denenmiş, doğru </w:t>
      </w:r>
      <w:proofErr w:type="spellStart"/>
      <w:r w:rsidRPr="000B7242">
        <w:t>hiperparametreler</w:t>
      </w:r>
      <w:proofErr w:type="spellEnd"/>
      <w:r w:rsidRPr="000B7242">
        <w:t xml:space="preserve"> </w:t>
      </w:r>
      <w:proofErr w:type="spellStart"/>
      <w:r w:rsidRPr="000B7242">
        <w:t>GridSearchCV</w:t>
      </w:r>
      <w:proofErr w:type="spellEnd"/>
      <w:r w:rsidRPr="000B7242">
        <w:t xml:space="preserve"> ile belirlenmiştir.</w:t>
      </w:r>
    </w:p>
    <w:p w14:paraId="6909B690" w14:textId="77777777" w:rsidR="000816A2" w:rsidRPr="000B7242" w:rsidRDefault="000816A2" w:rsidP="000816A2">
      <w:pPr>
        <w:ind w:left="1440"/>
      </w:pPr>
    </w:p>
    <w:p w14:paraId="5325CE77" w14:textId="77777777" w:rsidR="000B7242" w:rsidRPr="000B7242" w:rsidRDefault="000B7242" w:rsidP="000B7242">
      <w:pPr>
        <w:numPr>
          <w:ilvl w:val="0"/>
          <w:numId w:val="11"/>
        </w:numPr>
        <w:rPr>
          <w:sz w:val="36"/>
          <w:szCs w:val="36"/>
        </w:rPr>
      </w:pPr>
      <w:r w:rsidRPr="000B7242">
        <w:rPr>
          <w:b/>
          <w:bCs/>
          <w:sz w:val="36"/>
          <w:szCs w:val="36"/>
        </w:rPr>
        <w:lastRenderedPageBreak/>
        <w:t>Model Değerlendirme:</w:t>
      </w:r>
    </w:p>
    <w:p w14:paraId="6C6E88F7" w14:textId="77777777" w:rsidR="000B7242" w:rsidRPr="000B7242" w:rsidRDefault="000B7242" w:rsidP="000B7242">
      <w:pPr>
        <w:numPr>
          <w:ilvl w:val="1"/>
          <w:numId w:val="11"/>
        </w:numPr>
      </w:pPr>
      <w:r w:rsidRPr="000B7242">
        <w:t xml:space="preserve">Model performansları, </w:t>
      </w:r>
      <w:proofErr w:type="spellStart"/>
      <w:r w:rsidRPr="000B7242">
        <w:t>Accuracy</w:t>
      </w:r>
      <w:proofErr w:type="spellEnd"/>
      <w:r w:rsidRPr="000B7242">
        <w:t xml:space="preserve">, Precision, </w:t>
      </w:r>
      <w:proofErr w:type="spellStart"/>
      <w:r w:rsidRPr="000B7242">
        <w:t>Recall</w:t>
      </w:r>
      <w:proofErr w:type="spellEnd"/>
      <w:r w:rsidRPr="000B7242">
        <w:t xml:space="preserve"> ve F1 skorları gibi metrikler ile ölçülmüş ve karşılaştırılmıştır.</w:t>
      </w:r>
    </w:p>
    <w:p w14:paraId="67894E7C" w14:textId="77777777" w:rsidR="000B7242" w:rsidRPr="000B7242" w:rsidRDefault="000B7242" w:rsidP="000B7242">
      <w:pPr>
        <w:numPr>
          <w:ilvl w:val="1"/>
          <w:numId w:val="11"/>
        </w:numPr>
      </w:pPr>
      <w:r w:rsidRPr="000B7242">
        <w:t>Karışıklık Matrisi (</w:t>
      </w:r>
      <w:proofErr w:type="spellStart"/>
      <w:r w:rsidRPr="000B7242">
        <w:t>Confusion</w:t>
      </w:r>
      <w:proofErr w:type="spellEnd"/>
      <w:r w:rsidRPr="000B7242">
        <w:t xml:space="preserve"> </w:t>
      </w:r>
      <w:proofErr w:type="spellStart"/>
      <w:r w:rsidRPr="000B7242">
        <w:t>Matrix</w:t>
      </w:r>
      <w:proofErr w:type="spellEnd"/>
      <w:r w:rsidRPr="000B7242">
        <w:t>) ile modellerin sınıflandırma başarısı detaylı olarak analiz edilmiştir.</w:t>
      </w:r>
    </w:p>
    <w:p w14:paraId="310D3CE0" w14:textId="34ADA4CE" w:rsidR="000B7242" w:rsidRPr="000816A2" w:rsidRDefault="000B7242" w:rsidP="000816A2">
      <w:pPr>
        <w:ind w:firstLine="708"/>
      </w:pPr>
      <w:r w:rsidRPr="000B7242">
        <w:t xml:space="preserve">Bu projenin fikir yapısı, kredi risk tahmini üzerine yapılan birçok akademik çalışma ve uygulama örneğini temel almıştır. Örneğin, "Machine Learning </w:t>
      </w:r>
      <w:proofErr w:type="spellStart"/>
      <w:r w:rsidRPr="000B7242">
        <w:t>Approaches</w:t>
      </w:r>
      <w:proofErr w:type="spellEnd"/>
      <w:r w:rsidRPr="000B7242">
        <w:t xml:space="preserve"> </w:t>
      </w:r>
      <w:proofErr w:type="spellStart"/>
      <w:r w:rsidRPr="000B7242">
        <w:t>for</w:t>
      </w:r>
      <w:proofErr w:type="spellEnd"/>
      <w:r w:rsidRPr="000B7242">
        <w:t xml:space="preserve"> </w:t>
      </w:r>
      <w:proofErr w:type="spellStart"/>
      <w:r w:rsidRPr="000B7242">
        <w:t>Credit</w:t>
      </w:r>
      <w:proofErr w:type="spellEnd"/>
      <w:r w:rsidRPr="000B7242">
        <w:t xml:space="preserve"> Risk Analysis" başlıklı çalışma, </w:t>
      </w:r>
      <w:proofErr w:type="spellStart"/>
      <w:r w:rsidRPr="000B7242">
        <w:t>Random</w:t>
      </w:r>
      <w:proofErr w:type="spellEnd"/>
      <w:r w:rsidRPr="000B7242">
        <w:t xml:space="preserve"> </w:t>
      </w:r>
      <w:proofErr w:type="spellStart"/>
      <w:r w:rsidRPr="000B7242">
        <w:t>Forest</w:t>
      </w:r>
      <w:proofErr w:type="spellEnd"/>
      <w:r w:rsidRPr="000B7242">
        <w:t xml:space="preserve"> modelinin finansal verilere uygulanabilirliğini göstermiştir. Ayrıca, "</w:t>
      </w:r>
      <w:proofErr w:type="spellStart"/>
      <w:r w:rsidRPr="000B7242">
        <w:t>Support</w:t>
      </w:r>
      <w:proofErr w:type="spellEnd"/>
      <w:r w:rsidRPr="000B7242">
        <w:t xml:space="preserve"> </w:t>
      </w:r>
      <w:proofErr w:type="spellStart"/>
      <w:r w:rsidRPr="000B7242">
        <w:t>Vector</w:t>
      </w:r>
      <w:proofErr w:type="spellEnd"/>
      <w:r w:rsidRPr="000B7242">
        <w:t xml:space="preserve"> </w:t>
      </w:r>
      <w:proofErr w:type="spellStart"/>
      <w:r w:rsidRPr="000B7242">
        <w:t>Machines</w:t>
      </w:r>
      <w:proofErr w:type="spellEnd"/>
      <w:r w:rsidRPr="000B7242">
        <w:t xml:space="preserve"> in Financial Risk </w:t>
      </w:r>
      <w:proofErr w:type="spellStart"/>
      <w:r w:rsidRPr="000B7242">
        <w:t>Prediction</w:t>
      </w:r>
      <w:proofErr w:type="spellEnd"/>
      <w:r w:rsidRPr="000B7242">
        <w:t>" adlı makalede, SVM algoritmasının özellikle yüksek boyutlu verilerde başarılı performans sergilediği vurgulanmıştır. Bu projede, bu akademik çalışmalardan edinilen bilgiler uyarlanmış ve ilgili metodolojiler, uygulama sürecine entegre edilmiştir.</w:t>
      </w:r>
    </w:p>
    <w:p w14:paraId="1D619F06" w14:textId="63723FFA" w:rsidR="000B7242" w:rsidRPr="000B7242" w:rsidRDefault="000B7242" w:rsidP="000B7242">
      <w:pPr>
        <w:rPr>
          <w:b/>
          <w:bCs/>
          <w:sz w:val="40"/>
          <w:szCs w:val="40"/>
        </w:rPr>
      </w:pPr>
      <w:r w:rsidRPr="000B7242">
        <w:rPr>
          <w:b/>
          <w:bCs/>
          <w:sz w:val="40"/>
          <w:szCs w:val="40"/>
        </w:rPr>
        <w:t>4. Materyal ve Metot</w:t>
      </w:r>
    </w:p>
    <w:p w14:paraId="58EB5D89" w14:textId="77777777" w:rsidR="00F35B6E" w:rsidRPr="00F35B6E" w:rsidRDefault="00F35B6E" w:rsidP="00F35B6E">
      <w:pPr>
        <w:rPr>
          <w:b/>
          <w:bCs/>
        </w:rPr>
      </w:pPr>
      <w:r w:rsidRPr="00F35B6E">
        <w:rPr>
          <w:b/>
          <w:bCs/>
        </w:rPr>
        <w:t>Veri Kaynağı:</w:t>
      </w:r>
    </w:p>
    <w:p w14:paraId="58703C84" w14:textId="332B9051" w:rsidR="00F35B6E" w:rsidRPr="00F35B6E" w:rsidRDefault="00F35B6E" w:rsidP="00F35B6E">
      <w:pPr>
        <w:numPr>
          <w:ilvl w:val="0"/>
          <w:numId w:val="12"/>
        </w:numPr>
      </w:pPr>
      <w:r w:rsidRPr="00F35B6E">
        <w:t xml:space="preserve">Kullanılan veri seti, </w:t>
      </w:r>
      <w:hyperlink r:id="rId5" w:history="1">
        <w:r w:rsidR="000816A2" w:rsidRPr="002D04B3">
          <w:rPr>
            <w:rStyle w:val="Kpr"/>
            <w:i/>
            <w:iCs/>
          </w:rPr>
          <w:t>https://datahub.io/machine-learning/credit-g</w:t>
        </w:r>
      </w:hyperlink>
      <w:r w:rsidR="000816A2" w:rsidRPr="000816A2">
        <w:t xml:space="preserve"> </w:t>
      </w:r>
      <w:r w:rsidRPr="00F35B6E">
        <w:t>sağlanmıştır. Bu veri seti, müşteri bilgilerinden kredi tahsis edilip edilmediği durumlarına kadar detaylar içermektedir.</w:t>
      </w:r>
    </w:p>
    <w:p w14:paraId="64CE756F" w14:textId="77777777" w:rsidR="00F35B6E" w:rsidRPr="00F35B6E" w:rsidRDefault="00F35B6E" w:rsidP="00F35B6E">
      <w:pPr>
        <w:numPr>
          <w:ilvl w:val="0"/>
          <w:numId w:val="12"/>
        </w:numPr>
      </w:pPr>
      <w:r w:rsidRPr="00F35B6E">
        <w:t>Özellikler arasında yaş, gelir seviyesi, kredi geçmişi gibi veriler yer almaktadır. Her bir kayıt, risk sınıfı (riskli veya risksiz) etiketi ile ilişkilendirilmiştir.</w:t>
      </w:r>
    </w:p>
    <w:p w14:paraId="5F7C093A" w14:textId="77777777" w:rsidR="00F35B6E" w:rsidRPr="00F35B6E" w:rsidRDefault="00F35B6E" w:rsidP="00F35B6E">
      <w:pPr>
        <w:rPr>
          <w:b/>
          <w:bCs/>
          <w:sz w:val="40"/>
          <w:szCs w:val="40"/>
        </w:rPr>
      </w:pPr>
      <w:r w:rsidRPr="00F35B6E">
        <w:rPr>
          <w:b/>
          <w:bCs/>
          <w:sz w:val="40"/>
          <w:szCs w:val="40"/>
        </w:rPr>
        <w:t>Kullanılan Modeller:</w:t>
      </w:r>
    </w:p>
    <w:p w14:paraId="347AD11C" w14:textId="77777777" w:rsidR="00F35B6E" w:rsidRPr="00F35B6E" w:rsidRDefault="00F35B6E" w:rsidP="00F35B6E">
      <w:pPr>
        <w:numPr>
          <w:ilvl w:val="0"/>
          <w:numId w:val="13"/>
        </w:numPr>
        <w:rPr>
          <w:b/>
          <w:bCs/>
          <w:sz w:val="36"/>
          <w:szCs w:val="36"/>
        </w:rPr>
      </w:pPr>
      <w:proofErr w:type="spellStart"/>
      <w:r w:rsidRPr="00F35B6E">
        <w:rPr>
          <w:b/>
          <w:bCs/>
          <w:sz w:val="36"/>
          <w:szCs w:val="36"/>
        </w:rPr>
        <w:t>Random</w:t>
      </w:r>
      <w:proofErr w:type="spellEnd"/>
      <w:r w:rsidRPr="00F35B6E">
        <w:rPr>
          <w:b/>
          <w:bCs/>
          <w:sz w:val="36"/>
          <w:szCs w:val="36"/>
        </w:rPr>
        <w:t xml:space="preserve"> </w:t>
      </w:r>
      <w:proofErr w:type="spellStart"/>
      <w:r w:rsidRPr="00F35B6E">
        <w:rPr>
          <w:b/>
          <w:bCs/>
          <w:sz w:val="36"/>
          <w:szCs w:val="36"/>
        </w:rPr>
        <w:t>Forest</w:t>
      </w:r>
      <w:proofErr w:type="spellEnd"/>
      <w:r w:rsidRPr="00F35B6E">
        <w:rPr>
          <w:b/>
          <w:bCs/>
          <w:sz w:val="36"/>
          <w:szCs w:val="36"/>
        </w:rPr>
        <w:t>:</w:t>
      </w:r>
    </w:p>
    <w:p w14:paraId="66B4ED3F" w14:textId="77777777" w:rsidR="00F35B6E" w:rsidRPr="00F35B6E" w:rsidRDefault="00F35B6E" w:rsidP="00F35B6E">
      <w:pPr>
        <w:numPr>
          <w:ilvl w:val="1"/>
          <w:numId w:val="13"/>
        </w:numPr>
      </w:pPr>
      <w:r w:rsidRPr="00F35B6E">
        <w:t>Birden fazla karar ağacının oy birliği sistemi ile çalıştırılması. Her ağacın farklı bir özellik alt kümesinde eğitilmesiyle model genelinde çeşitlilik sağlanmıştır.</w:t>
      </w:r>
    </w:p>
    <w:p w14:paraId="45FE6E11" w14:textId="77777777" w:rsidR="00F35B6E" w:rsidRPr="00F35B6E" w:rsidRDefault="00F35B6E" w:rsidP="00F35B6E">
      <w:pPr>
        <w:numPr>
          <w:ilvl w:val="1"/>
          <w:numId w:val="13"/>
        </w:numPr>
      </w:pPr>
      <w:proofErr w:type="spellStart"/>
      <w:r w:rsidRPr="00F35B6E">
        <w:t>Overfitting'i</w:t>
      </w:r>
      <w:proofErr w:type="spellEnd"/>
      <w:r w:rsidRPr="00F35B6E">
        <w:t xml:space="preserve"> önlemek için, derinlik ve minimum örnek yaprak sayısı gibi </w:t>
      </w:r>
      <w:proofErr w:type="spellStart"/>
      <w:r w:rsidRPr="00F35B6E">
        <w:t>hiperparametreler</w:t>
      </w:r>
      <w:proofErr w:type="spellEnd"/>
      <w:r w:rsidRPr="00F35B6E">
        <w:t xml:space="preserve"> ayarlanmıştır.</w:t>
      </w:r>
    </w:p>
    <w:p w14:paraId="4CD15665" w14:textId="77777777" w:rsidR="00F35B6E" w:rsidRPr="00F35B6E" w:rsidRDefault="00F35B6E" w:rsidP="00F35B6E">
      <w:pPr>
        <w:numPr>
          <w:ilvl w:val="0"/>
          <w:numId w:val="13"/>
        </w:numPr>
        <w:rPr>
          <w:b/>
          <w:bCs/>
          <w:sz w:val="36"/>
          <w:szCs w:val="36"/>
        </w:rPr>
      </w:pPr>
      <w:r w:rsidRPr="00F35B6E">
        <w:rPr>
          <w:b/>
          <w:bCs/>
          <w:sz w:val="36"/>
          <w:szCs w:val="36"/>
        </w:rPr>
        <w:t>Destek Vektör Makinesi (SVM):</w:t>
      </w:r>
    </w:p>
    <w:p w14:paraId="15EC40D4" w14:textId="77777777" w:rsidR="00F35B6E" w:rsidRPr="00F35B6E" w:rsidRDefault="00F35B6E" w:rsidP="00F35B6E">
      <w:pPr>
        <w:numPr>
          <w:ilvl w:val="1"/>
          <w:numId w:val="13"/>
        </w:numPr>
      </w:pPr>
      <w:r w:rsidRPr="00F35B6E">
        <w:t>Sınıf ayrımı için maksimum marjını belirleyen hiper-düzlem metodu.</w:t>
      </w:r>
    </w:p>
    <w:p w14:paraId="237FBA37" w14:textId="77777777" w:rsidR="00F35B6E" w:rsidRPr="00F35B6E" w:rsidRDefault="00F35B6E" w:rsidP="00F35B6E">
      <w:pPr>
        <w:numPr>
          <w:ilvl w:val="1"/>
          <w:numId w:val="13"/>
        </w:numPr>
      </w:pPr>
      <w:r w:rsidRPr="00F35B6E">
        <w:t>Kernel fonksiyonlarının (</w:t>
      </w:r>
      <w:proofErr w:type="spellStart"/>
      <w:r w:rsidRPr="00F35B6E">
        <w:t>linear</w:t>
      </w:r>
      <w:proofErr w:type="spellEnd"/>
      <w:r w:rsidRPr="00F35B6E">
        <w:t xml:space="preserve">, </w:t>
      </w:r>
      <w:proofErr w:type="spellStart"/>
      <w:r w:rsidRPr="00F35B6E">
        <w:t>poly</w:t>
      </w:r>
      <w:proofErr w:type="spellEnd"/>
      <w:r w:rsidRPr="00F35B6E">
        <w:t xml:space="preserve">, RBF) karşılaştırılması ile en uygun </w:t>
      </w:r>
      <w:proofErr w:type="spellStart"/>
      <w:r w:rsidRPr="00F35B6E">
        <w:t>kernel</w:t>
      </w:r>
      <w:proofErr w:type="spellEnd"/>
      <w:r w:rsidRPr="00F35B6E">
        <w:t xml:space="preserve"> seçilmiştir.</w:t>
      </w:r>
    </w:p>
    <w:p w14:paraId="7617A878" w14:textId="77777777" w:rsidR="00F35B6E" w:rsidRPr="00F35B6E" w:rsidRDefault="00F35B6E" w:rsidP="00F35B6E">
      <w:pPr>
        <w:rPr>
          <w:b/>
          <w:bCs/>
        </w:rPr>
      </w:pPr>
      <w:r w:rsidRPr="00F35B6E">
        <w:rPr>
          <w:b/>
          <w:bCs/>
          <w:sz w:val="36"/>
          <w:szCs w:val="36"/>
        </w:rPr>
        <w:t>Performans Ölçütleri</w:t>
      </w:r>
      <w:r w:rsidRPr="00F35B6E">
        <w:rPr>
          <w:b/>
          <w:bCs/>
        </w:rPr>
        <w:t>:</w:t>
      </w:r>
    </w:p>
    <w:p w14:paraId="4745B0E2" w14:textId="77777777" w:rsidR="00F35B6E" w:rsidRPr="00F35B6E" w:rsidRDefault="00F35B6E" w:rsidP="00F35B6E">
      <w:pPr>
        <w:numPr>
          <w:ilvl w:val="0"/>
          <w:numId w:val="15"/>
        </w:numPr>
        <w:rPr>
          <w:b/>
          <w:bCs/>
        </w:rPr>
      </w:pPr>
      <w:proofErr w:type="spellStart"/>
      <w:r w:rsidRPr="00F35B6E">
        <w:rPr>
          <w:b/>
          <w:bCs/>
        </w:rPr>
        <w:t>Accuracy</w:t>
      </w:r>
      <w:proofErr w:type="spellEnd"/>
      <w:r w:rsidRPr="00F35B6E">
        <w:rPr>
          <w:b/>
          <w:bCs/>
        </w:rPr>
        <w:t xml:space="preserve"> </w:t>
      </w:r>
      <w:proofErr w:type="spellStart"/>
      <w:r w:rsidRPr="00F35B6E">
        <w:rPr>
          <w:b/>
          <w:bCs/>
        </w:rPr>
        <w:t>Score</w:t>
      </w:r>
      <w:proofErr w:type="spellEnd"/>
      <w:r w:rsidRPr="00F35B6E">
        <w:rPr>
          <w:b/>
          <w:bCs/>
        </w:rPr>
        <w:t xml:space="preserve">: </w:t>
      </w:r>
      <w:r w:rsidRPr="00F35B6E">
        <w:t>Genel doğruluk oranı.</w:t>
      </w:r>
    </w:p>
    <w:p w14:paraId="579FA072" w14:textId="77777777" w:rsidR="00F35B6E" w:rsidRPr="00F35B6E" w:rsidRDefault="00F35B6E" w:rsidP="00F35B6E">
      <w:pPr>
        <w:numPr>
          <w:ilvl w:val="0"/>
          <w:numId w:val="15"/>
        </w:numPr>
        <w:rPr>
          <w:b/>
          <w:bCs/>
        </w:rPr>
      </w:pPr>
      <w:r w:rsidRPr="00F35B6E">
        <w:rPr>
          <w:b/>
          <w:bCs/>
        </w:rPr>
        <w:t xml:space="preserve">F1-Score (Macro ve Micro): </w:t>
      </w:r>
      <w:r w:rsidRPr="00F35B6E">
        <w:t>Duyarlılık ve kesinliğin harmonik ortalaması.</w:t>
      </w:r>
    </w:p>
    <w:p w14:paraId="21DB2728" w14:textId="77777777" w:rsidR="00F35B6E" w:rsidRPr="00F35B6E" w:rsidRDefault="00F35B6E" w:rsidP="00F35B6E">
      <w:pPr>
        <w:numPr>
          <w:ilvl w:val="0"/>
          <w:numId w:val="15"/>
        </w:numPr>
        <w:rPr>
          <w:b/>
          <w:bCs/>
        </w:rPr>
      </w:pPr>
      <w:proofErr w:type="spellStart"/>
      <w:r w:rsidRPr="00F35B6E">
        <w:rPr>
          <w:b/>
          <w:bCs/>
        </w:rPr>
        <w:t>Confusion</w:t>
      </w:r>
      <w:proofErr w:type="spellEnd"/>
      <w:r w:rsidRPr="00F35B6E">
        <w:rPr>
          <w:b/>
          <w:bCs/>
        </w:rPr>
        <w:t xml:space="preserve"> </w:t>
      </w:r>
      <w:proofErr w:type="spellStart"/>
      <w:r w:rsidRPr="00F35B6E">
        <w:rPr>
          <w:b/>
          <w:bCs/>
        </w:rPr>
        <w:t>Matrix</w:t>
      </w:r>
      <w:proofErr w:type="spellEnd"/>
      <w:r w:rsidRPr="00F35B6E">
        <w:rPr>
          <w:b/>
          <w:bCs/>
        </w:rPr>
        <w:t xml:space="preserve">: </w:t>
      </w:r>
      <w:r w:rsidRPr="00F35B6E">
        <w:t>Doğru ve yanlış sınıflandırmaların bir matrisi.</w:t>
      </w:r>
    </w:p>
    <w:p w14:paraId="6F79F907" w14:textId="77777777" w:rsidR="00F35B6E" w:rsidRPr="00F35B6E" w:rsidRDefault="00F35B6E" w:rsidP="00F35B6E">
      <w:pPr>
        <w:numPr>
          <w:ilvl w:val="0"/>
          <w:numId w:val="15"/>
        </w:numPr>
        <w:rPr>
          <w:b/>
          <w:bCs/>
        </w:rPr>
      </w:pPr>
      <w:r w:rsidRPr="00F35B6E">
        <w:rPr>
          <w:b/>
          <w:bCs/>
        </w:rPr>
        <w:t xml:space="preserve">Precision ve </w:t>
      </w:r>
      <w:proofErr w:type="spellStart"/>
      <w:r w:rsidRPr="00F35B6E">
        <w:rPr>
          <w:b/>
          <w:bCs/>
        </w:rPr>
        <w:t>Recall</w:t>
      </w:r>
      <w:proofErr w:type="spellEnd"/>
      <w:r w:rsidRPr="00F35B6E">
        <w:rPr>
          <w:b/>
          <w:bCs/>
        </w:rPr>
        <w:t xml:space="preserve">: </w:t>
      </w:r>
      <w:r w:rsidRPr="00F35B6E">
        <w:t>Modelin pozitif öngörme ve gerçek pozitifleri bulma başarısı.</w:t>
      </w:r>
    </w:p>
    <w:p w14:paraId="35537708" w14:textId="77777777" w:rsidR="00F35B6E" w:rsidRPr="00F35B6E" w:rsidRDefault="00F35B6E" w:rsidP="00F35B6E">
      <w:pPr>
        <w:numPr>
          <w:ilvl w:val="0"/>
          <w:numId w:val="15"/>
        </w:numPr>
      </w:pPr>
      <w:proofErr w:type="spellStart"/>
      <w:r w:rsidRPr="00F35B6E">
        <w:rPr>
          <w:b/>
          <w:bCs/>
        </w:rPr>
        <w:t>Hamming</w:t>
      </w:r>
      <w:proofErr w:type="spellEnd"/>
      <w:r w:rsidRPr="00F35B6E">
        <w:rPr>
          <w:b/>
          <w:bCs/>
        </w:rPr>
        <w:t xml:space="preserve"> </w:t>
      </w:r>
      <w:proofErr w:type="spellStart"/>
      <w:r w:rsidRPr="00F35B6E">
        <w:rPr>
          <w:b/>
          <w:bCs/>
        </w:rPr>
        <w:t>Loss</w:t>
      </w:r>
      <w:proofErr w:type="spellEnd"/>
      <w:r w:rsidRPr="00F35B6E">
        <w:rPr>
          <w:b/>
          <w:bCs/>
        </w:rPr>
        <w:t xml:space="preserve"> ve </w:t>
      </w:r>
      <w:proofErr w:type="spellStart"/>
      <w:r w:rsidRPr="00F35B6E">
        <w:rPr>
          <w:b/>
          <w:bCs/>
        </w:rPr>
        <w:t>Matthews</w:t>
      </w:r>
      <w:proofErr w:type="spellEnd"/>
      <w:r w:rsidRPr="00F35B6E">
        <w:rPr>
          <w:b/>
          <w:bCs/>
        </w:rPr>
        <w:t xml:space="preserve"> </w:t>
      </w:r>
      <w:proofErr w:type="spellStart"/>
      <w:r w:rsidRPr="00F35B6E">
        <w:rPr>
          <w:b/>
          <w:bCs/>
        </w:rPr>
        <w:t>Corrcoef</w:t>
      </w:r>
      <w:proofErr w:type="spellEnd"/>
      <w:r w:rsidRPr="00F35B6E">
        <w:rPr>
          <w:b/>
          <w:bCs/>
        </w:rPr>
        <w:t xml:space="preserve">: </w:t>
      </w:r>
      <w:r w:rsidRPr="00F35B6E">
        <w:t>Dış sapma ve dengeli sınıflandırma metrikleri.</w:t>
      </w:r>
    </w:p>
    <w:p w14:paraId="5E0A408D" w14:textId="77777777" w:rsidR="00F35B6E" w:rsidRPr="00F35B6E" w:rsidRDefault="00F35B6E" w:rsidP="00F35B6E">
      <w:pPr>
        <w:numPr>
          <w:ilvl w:val="0"/>
          <w:numId w:val="15"/>
        </w:numPr>
      </w:pPr>
      <w:r w:rsidRPr="00F35B6E">
        <w:rPr>
          <w:b/>
          <w:bCs/>
        </w:rPr>
        <w:lastRenderedPageBreak/>
        <w:t>R-</w:t>
      </w:r>
      <w:proofErr w:type="spellStart"/>
      <w:r w:rsidRPr="00F35B6E">
        <w:rPr>
          <w:b/>
          <w:bCs/>
        </w:rPr>
        <w:t>Square</w:t>
      </w:r>
      <w:proofErr w:type="spellEnd"/>
      <w:r w:rsidRPr="00F35B6E">
        <w:rPr>
          <w:b/>
          <w:bCs/>
        </w:rPr>
        <w:t xml:space="preserve"> (R2): </w:t>
      </w:r>
      <w:r w:rsidRPr="00F35B6E">
        <w:t>Tahmin edilen sonuçların veri üzerindeki doğruluk oranını değerlendiren bir metrik.</w:t>
      </w:r>
    </w:p>
    <w:p w14:paraId="4A5B4879" w14:textId="77777777" w:rsidR="00F35B6E" w:rsidRPr="00F35B6E" w:rsidRDefault="00F35B6E" w:rsidP="00F35B6E">
      <w:pPr>
        <w:numPr>
          <w:ilvl w:val="0"/>
          <w:numId w:val="15"/>
        </w:numPr>
      </w:pPr>
      <w:r w:rsidRPr="00F35B6E">
        <w:rPr>
          <w:b/>
          <w:bCs/>
        </w:rPr>
        <w:t>RMSE (</w:t>
      </w:r>
      <w:proofErr w:type="spellStart"/>
      <w:r w:rsidRPr="00F35B6E">
        <w:rPr>
          <w:b/>
          <w:bCs/>
        </w:rPr>
        <w:t>Root</w:t>
      </w:r>
      <w:proofErr w:type="spellEnd"/>
      <w:r w:rsidRPr="00F35B6E">
        <w:rPr>
          <w:b/>
          <w:bCs/>
        </w:rPr>
        <w:t xml:space="preserve"> </w:t>
      </w:r>
      <w:proofErr w:type="spellStart"/>
      <w:r w:rsidRPr="00F35B6E">
        <w:rPr>
          <w:b/>
          <w:bCs/>
        </w:rPr>
        <w:t>Mean</w:t>
      </w:r>
      <w:proofErr w:type="spellEnd"/>
      <w:r w:rsidRPr="00F35B6E">
        <w:rPr>
          <w:b/>
          <w:bCs/>
        </w:rPr>
        <w:t xml:space="preserve"> </w:t>
      </w:r>
      <w:proofErr w:type="spellStart"/>
      <w:r w:rsidRPr="00F35B6E">
        <w:rPr>
          <w:b/>
          <w:bCs/>
        </w:rPr>
        <w:t>Square</w:t>
      </w:r>
      <w:proofErr w:type="spellEnd"/>
      <w:r w:rsidRPr="00F35B6E">
        <w:rPr>
          <w:b/>
          <w:bCs/>
        </w:rPr>
        <w:t xml:space="preserve"> </w:t>
      </w:r>
      <w:proofErr w:type="spellStart"/>
      <w:r w:rsidRPr="00F35B6E">
        <w:rPr>
          <w:b/>
          <w:bCs/>
        </w:rPr>
        <w:t>Error</w:t>
      </w:r>
      <w:proofErr w:type="spellEnd"/>
      <w:r w:rsidRPr="00F35B6E">
        <w:rPr>
          <w:b/>
          <w:bCs/>
        </w:rPr>
        <w:t xml:space="preserve">): </w:t>
      </w:r>
      <w:r w:rsidRPr="00F35B6E">
        <w:t>Tahmin edilen değerlerin ortalama karekök hatasını gösterir.</w:t>
      </w:r>
    </w:p>
    <w:p w14:paraId="2AF82F56" w14:textId="087E0B85" w:rsidR="00F35B6E" w:rsidRPr="00F35B6E" w:rsidRDefault="00F35B6E" w:rsidP="00F35B6E">
      <w:pPr>
        <w:numPr>
          <w:ilvl w:val="0"/>
          <w:numId w:val="15"/>
        </w:numPr>
      </w:pPr>
      <w:r w:rsidRPr="00F35B6E">
        <w:rPr>
          <w:b/>
          <w:bCs/>
        </w:rPr>
        <w:t>MAE (</w:t>
      </w:r>
      <w:proofErr w:type="spellStart"/>
      <w:r w:rsidRPr="00F35B6E">
        <w:rPr>
          <w:b/>
          <w:bCs/>
        </w:rPr>
        <w:t>Mean</w:t>
      </w:r>
      <w:proofErr w:type="spellEnd"/>
      <w:r w:rsidRPr="00F35B6E">
        <w:rPr>
          <w:b/>
          <w:bCs/>
        </w:rPr>
        <w:t xml:space="preserve"> </w:t>
      </w:r>
      <w:proofErr w:type="spellStart"/>
      <w:r w:rsidRPr="00F35B6E">
        <w:rPr>
          <w:b/>
          <w:bCs/>
        </w:rPr>
        <w:t>Absolute</w:t>
      </w:r>
      <w:proofErr w:type="spellEnd"/>
      <w:r w:rsidRPr="00F35B6E">
        <w:rPr>
          <w:b/>
          <w:bCs/>
        </w:rPr>
        <w:t xml:space="preserve"> </w:t>
      </w:r>
      <w:proofErr w:type="spellStart"/>
      <w:r w:rsidRPr="00F35B6E">
        <w:rPr>
          <w:b/>
          <w:bCs/>
        </w:rPr>
        <w:t>Error</w:t>
      </w:r>
      <w:proofErr w:type="spellEnd"/>
      <w:r w:rsidRPr="00F35B6E">
        <w:rPr>
          <w:b/>
          <w:bCs/>
        </w:rPr>
        <w:t xml:space="preserve">): </w:t>
      </w:r>
      <w:r w:rsidRPr="00F35B6E">
        <w:t>Tahmin edilen değerlerin gerçek değerlerden ortalama mutlak hatasını gösteri</w:t>
      </w:r>
      <w:r w:rsidR="000816A2">
        <w:t>r.</w:t>
      </w:r>
    </w:p>
    <w:p w14:paraId="140FF6A4" w14:textId="77777777" w:rsidR="000B7242" w:rsidRPr="000B7242" w:rsidRDefault="000B7242" w:rsidP="000B7242">
      <w:pPr>
        <w:rPr>
          <w:b/>
          <w:bCs/>
        </w:rPr>
      </w:pPr>
      <w:r w:rsidRPr="000B7242">
        <w:rPr>
          <w:b/>
          <w:bCs/>
        </w:rPr>
        <w:t>5. Elde Edilen Deneysel Çalışmalar ve Sonuçlar</w:t>
      </w:r>
    </w:p>
    <w:p w14:paraId="4375B504" w14:textId="77777777" w:rsidR="000B7242" w:rsidRDefault="000B7242" w:rsidP="000B7242">
      <w:pPr>
        <w:rPr>
          <w:b/>
          <w:bCs/>
        </w:rPr>
      </w:pPr>
      <w:proofErr w:type="spellStart"/>
      <w:r w:rsidRPr="000B7242">
        <w:rPr>
          <w:b/>
          <w:bCs/>
        </w:rPr>
        <w:t>Random</w:t>
      </w:r>
      <w:proofErr w:type="spellEnd"/>
      <w:r w:rsidRPr="000B7242">
        <w:rPr>
          <w:b/>
          <w:bCs/>
        </w:rPr>
        <w:t xml:space="preserve"> </w:t>
      </w:r>
      <w:proofErr w:type="spellStart"/>
      <w:r w:rsidRPr="000B7242">
        <w:rPr>
          <w:b/>
          <w:bCs/>
        </w:rPr>
        <w:t>Forest</w:t>
      </w:r>
      <w:proofErr w:type="spellEnd"/>
      <w:r w:rsidRPr="000B7242">
        <w:rPr>
          <w:b/>
          <w:bCs/>
        </w:rPr>
        <w:t xml:space="preserve"> Sonuçları:</w:t>
      </w:r>
    </w:p>
    <w:p w14:paraId="025C7230" w14:textId="0CA4FB38" w:rsidR="00692796" w:rsidRDefault="00692796" w:rsidP="000B7242">
      <w:pPr>
        <w:rPr>
          <w:b/>
          <w:bCs/>
        </w:rPr>
      </w:pPr>
      <w:r w:rsidRPr="00692796">
        <w:rPr>
          <w:b/>
          <w:bCs/>
          <w:noProof/>
        </w:rPr>
        <w:drawing>
          <wp:inline distT="0" distB="0" distL="0" distR="0" wp14:anchorId="30464CAA" wp14:editId="2E52201F">
            <wp:extent cx="5760720" cy="916940"/>
            <wp:effectExtent l="0" t="0" r="0" b="0"/>
            <wp:docPr id="12743356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35622" name=""/>
                    <pic:cNvPicPr/>
                  </pic:nvPicPr>
                  <pic:blipFill>
                    <a:blip r:embed="rId6"/>
                    <a:stretch>
                      <a:fillRect/>
                    </a:stretch>
                  </pic:blipFill>
                  <pic:spPr>
                    <a:xfrm>
                      <a:off x="0" y="0"/>
                      <a:ext cx="5760720" cy="916940"/>
                    </a:xfrm>
                    <a:prstGeom prst="rect">
                      <a:avLst/>
                    </a:prstGeom>
                  </pic:spPr>
                </pic:pic>
              </a:graphicData>
            </a:graphic>
          </wp:inline>
        </w:drawing>
      </w:r>
    </w:p>
    <w:p w14:paraId="47856817" w14:textId="77777777" w:rsidR="00692796" w:rsidRPr="00692796" w:rsidRDefault="00692796" w:rsidP="00692796">
      <w:pPr>
        <w:numPr>
          <w:ilvl w:val="0"/>
          <w:numId w:val="17"/>
        </w:numPr>
        <w:rPr>
          <w:b/>
          <w:bCs/>
        </w:rPr>
      </w:pPr>
      <w:proofErr w:type="spellStart"/>
      <w:r w:rsidRPr="00692796">
        <w:rPr>
          <w:b/>
          <w:bCs/>
        </w:rPr>
        <w:t>Accuracy</w:t>
      </w:r>
      <w:proofErr w:type="spellEnd"/>
      <w:r w:rsidRPr="00692796">
        <w:rPr>
          <w:b/>
          <w:bCs/>
        </w:rPr>
        <w:t xml:space="preserve"> </w:t>
      </w:r>
      <w:proofErr w:type="spellStart"/>
      <w:r w:rsidRPr="00692796">
        <w:rPr>
          <w:b/>
          <w:bCs/>
        </w:rPr>
        <w:t>Score</w:t>
      </w:r>
      <w:proofErr w:type="spellEnd"/>
      <w:r w:rsidRPr="00692796">
        <w:rPr>
          <w:b/>
          <w:bCs/>
        </w:rPr>
        <w:t xml:space="preserve">: </w:t>
      </w:r>
      <w:r w:rsidRPr="00692796">
        <w:t>0.925</w:t>
      </w:r>
    </w:p>
    <w:p w14:paraId="63F70296" w14:textId="77777777" w:rsidR="00692796" w:rsidRPr="00692796" w:rsidRDefault="00692796" w:rsidP="00692796">
      <w:pPr>
        <w:numPr>
          <w:ilvl w:val="0"/>
          <w:numId w:val="17"/>
        </w:numPr>
        <w:rPr>
          <w:b/>
          <w:bCs/>
        </w:rPr>
      </w:pPr>
      <w:r w:rsidRPr="00692796">
        <w:rPr>
          <w:b/>
          <w:bCs/>
        </w:rPr>
        <w:t xml:space="preserve">F1 Macro: </w:t>
      </w:r>
      <w:r w:rsidRPr="00692796">
        <w:t>0.921</w:t>
      </w:r>
    </w:p>
    <w:p w14:paraId="162B123B" w14:textId="77777777" w:rsidR="00692796" w:rsidRPr="00692796" w:rsidRDefault="00692796" w:rsidP="00692796">
      <w:pPr>
        <w:numPr>
          <w:ilvl w:val="0"/>
          <w:numId w:val="17"/>
        </w:numPr>
        <w:rPr>
          <w:b/>
          <w:bCs/>
        </w:rPr>
      </w:pPr>
      <w:r w:rsidRPr="00692796">
        <w:rPr>
          <w:b/>
          <w:bCs/>
        </w:rPr>
        <w:t xml:space="preserve">Precision: </w:t>
      </w:r>
      <w:r w:rsidRPr="00692796">
        <w:t>0.930</w:t>
      </w:r>
    </w:p>
    <w:p w14:paraId="0D671DD4" w14:textId="77777777" w:rsidR="00692796" w:rsidRPr="00692796" w:rsidRDefault="00692796" w:rsidP="00692796">
      <w:pPr>
        <w:numPr>
          <w:ilvl w:val="0"/>
          <w:numId w:val="17"/>
        </w:numPr>
      </w:pPr>
      <w:proofErr w:type="spellStart"/>
      <w:r w:rsidRPr="00692796">
        <w:rPr>
          <w:b/>
          <w:bCs/>
        </w:rPr>
        <w:t>Recall</w:t>
      </w:r>
      <w:proofErr w:type="spellEnd"/>
      <w:r w:rsidRPr="00692796">
        <w:rPr>
          <w:b/>
          <w:bCs/>
        </w:rPr>
        <w:t xml:space="preserve">: </w:t>
      </w:r>
      <w:r w:rsidRPr="00692796">
        <w:t>0.912</w:t>
      </w:r>
    </w:p>
    <w:p w14:paraId="69557AA2" w14:textId="77777777" w:rsidR="00692796" w:rsidRPr="000B7242" w:rsidRDefault="00692796" w:rsidP="000B7242">
      <w:pPr>
        <w:rPr>
          <w:b/>
          <w:bCs/>
        </w:rPr>
      </w:pPr>
    </w:p>
    <w:p w14:paraId="0FC822CB" w14:textId="77777777" w:rsidR="000B7242" w:rsidRPr="000B7242" w:rsidRDefault="000B7242" w:rsidP="000B7242">
      <w:pPr>
        <w:rPr>
          <w:b/>
          <w:bCs/>
        </w:rPr>
      </w:pPr>
      <w:r w:rsidRPr="000B7242">
        <w:rPr>
          <w:b/>
          <w:bCs/>
        </w:rPr>
        <w:t>SVM Sonuçları:</w:t>
      </w:r>
    </w:p>
    <w:p w14:paraId="2D064013" w14:textId="77777777" w:rsidR="00692796" w:rsidRDefault="00692796" w:rsidP="000B7242">
      <w:pPr>
        <w:rPr>
          <w:b/>
          <w:bCs/>
        </w:rPr>
      </w:pPr>
      <w:r w:rsidRPr="00692796">
        <w:rPr>
          <w:b/>
          <w:bCs/>
          <w:noProof/>
        </w:rPr>
        <w:drawing>
          <wp:inline distT="0" distB="0" distL="0" distR="0" wp14:anchorId="13D374F2" wp14:editId="323A13D3">
            <wp:extent cx="5760720" cy="816610"/>
            <wp:effectExtent l="0" t="0" r="0" b="2540"/>
            <wp:docPr id="12227211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21198" name=""/>
                    <pic:cNvPicPr/>
                  </pic:nvPicPr>
                  <pic:blipFill>
                    <a:blip r:embed="rId7"/>
                    <a:stretch>
                      <a:fillRect/>
                    </a:stretch>
                  </pic:blipFill>
                  <pic:spPr>
                    <a:xfrm>
                      <a:off x="0" y="0"/>
                      <a:ext cx="5760720" cy="816610"/>
                    </a:xfrm>
                    <a:prstGeom prst="rect">
                      <a:avLst/>
                    </a:prstGeom>
                  </pic:spPr>
                </pic:pic>
              </a:graphicData>
            </a:graphic>
          </wp:inline>
        </w:drawing>
      </w:r>
      <w:r w:rsidRPr="00692796">
        <w:rPr>
          <w:b/>
          <w:bCs/>
        </w:rPr>
        <w:t xml:space="preserve"> </w:t>
      </w:r>
    </w:p>
    <w:p w14:paraId="7AE45B07" w14:textId="77777777" w:rsidR="00692796" w:rsidRDefault="00692796" w:rsidP="000B7242">
      <w:pPr>
        <w:rPr>
          <w:b/>
          <w:bCs/>
        </w:rPr>
      </w:pPr>
    </w:p>
    <w:p w14:paraId="3F2F5AC9" w14:textId="77777777" w:rsidR="00692796" w:rsidRPr="00692796" w:rsidRDefault="00692796" w:rsidP="00692796">
      <w:pPr>
        <w:numPr>
          <w:ilvl w:val="0"/>
          <w:numId w:val="18"/>
        </w:numPr>
        <w:rPr>
          <w:b/>
          <w:bCs/>
        </w:rPr>
      </w:pPr>
      <w:proofErr w:type="spellStart"/>
      <w:r w:rsidRPr="00692796">
        <w:rPr>
          <w:b/>
          <w:bCs/>
        </w:rPr>
        <w:t>Accuracy</w:t>
      </w:r>
      <w:proofErr w:type="spellEnd"/>
      <w:r w:rsidRPr="00692796">
        <w:rPr>
          <w:b/>
          <w:bCs/>
        </w:rPr>
        <w:t xml:space="preserve"> </w:t>
      </w:r>
      <w:proofErr w:type="spellStart"/>
      <w:r w:rsidRPr="00692796">
        <w:rPr>
          <w:b/>
          <w:bCs/>
        </w:rPr>
        <w:t>Score</w:t>
      </w:r>
      <w:proofErr w:type="spellEnd"/>
      <w:r w:rsidRPr="00692796">
        <w:t>: 0.900</w:t>
      </w:r>
    </w:p>
    <w:p w14:paraId="16BAB773" w14:textId="77777777" w:rsidR="00692796" w:rsidRPr="00692796" w:rsidRDefault="00692796" w:rsidP="00692796">
      <w:pPr>
        <w:numPr>
          <w:ilvl w:val="0"/>
          <w:numId w:val="18"/>
        </w:numPr>
        <w:rPr>
          <w:b/>
          <w:bCs/>
        </w:rPr>
      </w:pPr>
      <w:r w:rsidRPr="00692796">
        <w:rPr>
          <w:b/>
          <w:bCs/>
        </w:rPr>
        <w:t xml:space="preserve">F1 Macro: </w:t>
      </w:r>
      <w:r w:rsidRPr="00692796">
        <w:t>0.902</w:t>
      </w:r>
    </w:p>
    <w:p w14:paraId="141C75DF" w14:textId="77777777" w:rsidR="00692796" w:rsidRPr="00692796" w:rsidRDefault="00692796" w:rsidP="00692796">
      <w:pPr>
        <w:numPr>
          <w:ilvl w:val="0"/>
          <w:numId w:val="18"/>
        </w:numPr>
        <w:rPr>
          <w:b/>
          <w:bCs/>
        </w:rPr>
      </w:pPr>
      <w:r w:rsidRPr="00692796">
        <w:rPr>
          <w:b/>
          <w:bCs/>
        </w:rPr>
        <w:t xml:space="preserve">Precision: </w:t>
      </w:r>
      <w:r w:rsidRPr="00692796">
        <w:t>0.910</w:t>
      </w:r>
    </w:p>
    <w:p w14:paraId="22E29D3E" w14:textId="77777777" w:rsidR="00692796" w:rsidRPr="00692796" w:rsidRDefault="00692796" w:rsidP="00692796">
      <w:pPr>
        <w:numPr>
          <w:ilvl w:val="0"/>
          <w:numId w:val="18"/>
        </w:numPr>
        <w:rPr>
          <w:b/>
          <w:bCs/>
        </w:rPr>
      </w:pPr>
      <w:proofErr w:type="spellStart"/>
      <w:r w:rsidRPr="00692796">
        <w:rPr>
          <w:b/>
          <w:bCs/>
        </w:rPr>
        <w:t>Recall</w:t>
      </w:r>
      <w:proofErr w:type="spellEnd"/>
      <w:r w:rsidRPr="00692796">
        <w:rPr>
          <w:b/>
          <w:bCs/>
        </w:rPr>
        <w:t xml:space="preserve">: </w:t>
      </w:r>
      <w:r w:rsidRPr="00692796">
        <w:t>0.890</w:t>
      </w:r>
    </w:p>
    <w:p w14:paraId="7FF90F5F" w14:textId="77777777" w:rsidR="00692796" w:rsidRDefault="00692796" w:rsidP="000B7242">
      <w:pPr>
        <w:rPr>
          <w:b/>
          <w:bCs/>
        </w:rPr>
      </w:pPr>
    </w:p>
    <w:p w14:paraId="0B5568A4" w14:textId="77777777" w:rsidR="00692796" w:rsidRDefault="00692796" w:rsidP="000B7242">
      <w:pPr>
        <w:rPr>
          <w:b/>
          <w:bCs/>
        </w:rPr>
      </w:pPr>
    </w:p>
    <w:p w14:paraId="0CDD738B" w14:textId="77777777" w:rsidR="00692796" w:rsidRDefault="00692796" w:rsidP="000B7242">
      <w:pPr>
        <w:rPr>
          <w:b/>
          <w:bCs/>
        </w:rPr>
      </w:pPr>
    </w:p>
    <w:p w14:paraId="581336E4" w14:textId="77777777" w:rsidR="00692796" w:rsidRDefault="00692796" w:rsidP="000B7242">
      <w:pPr>
        <w:rPr>
          <w:b/>
          <w:bCs/>
        </w:rPr>
      </w:pPr>
    </w:p>
    <w:p w14:paraId="5232A5F0" w14:textId="77777777" w:rsidR="00692796" w:rsidRDefault="00692796" w:rsidP="000B7242">
      <w:pPr>
        <w:rPr>
          <w:b/>
          <w:bCs/>
        </w:rPr>
      </w:pPr>
    </w:p>
    <w:p w14:paraId="17F6D294" w14:textId="77777777" w:rsidR="00692796" w:rsidRDefault="00692796" w:rsidP="000B7242">
      <w:pPr>
        <w:rPr>
          <w:b/>
          <w:bCs/>
        </w:rPr>
      </w:pPr>
    </w:p>
    <w:p w14:paraId="671601A3" w14:textId="0D811B70" w:rsidR="000B7242" w:rsidRPr="000B7242" w:rsidRDefault="000B7242" w:rsidP="000B7242">
      <w:pPr>
        <w:rPr>
          <w:b/>
          <w:bCs/>
        </w:rPr>
      </w:pPr>
      <w:r w:rsidRPr="000B7242">
        <w:rPr>
          <w:b/>
          <w:bCs/>
        </w:rPr>
        <w:lastRenderedPageBreak/>
        <w:t>6. Sonuçlar</w:t>
      </w:r>
    </w:p>
    <w:p w14:paraId="66CFB03F" w14:textId="7C14DB93" w:rsidR="000816A2" w:rsidRPr="00692796" w:rsidRDefault="000B7242" w:rsidP="000816A2">
      <w:proofErr w:type="spellStart"/>
      <w:r w:rsidRPr="000B7242">
        <w:t>Random</w:t>
      </w:r>
      <w:proofErr w:type="spellEnd"/>
      <w:r w:rsidRPr="000B7242">
        <w:t xml:space="preserve"> </w:t>
      </w:r>
      <w:proofErr w:type="spellStart"/>
      <w:r w:rsidRPr="000B7242">
        <w:t>Forest</w:t>
      </w:r>
      <w:proofErr w:type="spellEnd"/>
      <w:r w:rsidRPr="000B7242">
        <w:t xml:space="preserve"> ve SVM algoritmaları karşılaştırıldığında, </w:t>
      </w:r>
      <w:proofErr w:type="spellStart"/>
      <w:r w:rsidRPr="000B7242">
        <w:t>Random</w:t>
      </w:r>
      <w:proofErr w:type="spellEnd"/>
      <w:r w:rsidRPr="000B7242">
        <w:t xml:space="preserve"> </w:t>
      </w:r>
      <w:proofErr w:type="spellStart"/>
      <w:r w:rsidRPr="000B7242">
        <w:t>Forest</w:t>
      </w:r>
      <w:proofErr w:type="spellEnd"/>
      <w:r w:rsidRPr="000B7242">
        <w:t xml:space="preserve"> daha yüksek bir başarı performansı göstermiştir. </w:t>
      </w:r>
      <w:proofErr w:type="spellStart"/>
      <w:r w:rsidRPr="000B7242">
        <w:t>Random</w:t>
      </w:r>
      <w:proofErr w:type="spellEnd"/>
      <w:r w:rsidRPr="000B7242">
        <w:t xml:space="preserve"> </w:t>
      </w:r>
      <w:proofErr w:type="spellStart"/>
      <w:proofErr w:type="gramStart"/>
      <w:r w:rsidRPr="000B7242">
        <w:t>Forest</w:t>
      </w:r>
      <w:proofErr w:type="spellEnd"/>
      <w:r w:rsidRPr="000B7242">
        <w:t>,</w:t>
      </w:r>
      <w:proofErr w:type="gramEnd"/>
      <w:r w:rsidRPr="000B7242">
        <w:t xml:space="preserve"> hem öngörü doğruluk hem de hata oranı düşük değerleri ile kredi risk tahmini konusunda daha uygun bir model olarak belirlenmiştir. SVM ise daha karmaşık veri yapılarında etkili olabilir, ancak bu veri setinde daha düşük başarı göstermiştir.</w:t>
      </w:r>
    </w:p>
    <w:p w14:paraId="248006B8" w14:textId="77777777" w:rsidR="000816A2" w:rsidRDefault="000816A2" w:rsidP="000816A2">
      <w:pPr>
        <w:rPr>
          <w:b/>
          <w:bCs/>
        </w:rPr>
      </w:pPr>
    </w:p>
    <w:p w14:paraId="1D1C1CC6" w14:textId="48A95DCB" w:rsidR="000816A2" w:rsidRPr="000816A2" w:rsidRDefault="000816A2" w:rsidP="000816A2">
      <w:pPr>
        <w:rPr>
          <w:b/>
          <w:bCs/>
        </w:rPr>
      </w:pPr>
      <w:r w:rsidRPr="000816A2">
        <w:rPr>
          <w:b/>
          <w:bCs/>
        </w:rPr>
        <w:t>R-</w:t>
      </w:r>
      <w:proofErr w:type="spellStart"/>
      <w:r w:rsidRPr="000816A2">
        <w:rPr>
          <w:b/>
          <w:bCs/>
        </w:rPr>
        <w:t>Square</w:t>
      </w:r>
      <w:proofErr w:type="spellEnd"/>
      <w:r w:rsidRPr="000816A2">
        <w:rPr>
          <w:b/>
          <w:bCs/>
        </w:rPr>
        <w:t xml:space="preserve"> (R2), RMSE ve MAE İstatistikleri:</w:t>
      </w:r>
    </w:p>
    <w:p w14:paraId="5A88967E" w14:textId="443CF773" w:rsidR="000816A2" w:rsidRPr="000816A2" w:rsidRDefault="000816A2" w:rsidP="000816A2">
      <w:pPr>
        <w:numPr>
          <w:ilvl w:val="0"/>
          <w:numId w:val="16"/>
        </w:numPr>
      </w:pPr>
      <w:r w:rsidRPr="000816A2">
        <w:rPr>
          <w:b/>
          <w:bCs/>
        </w:rPr>
        <w:t>R2:</w:t>
      </w:r>
      <w:r w:rsidRPr="000816A2">
        <w:t xml:space="preserve"> </w:t>
      </w:r>
      <w:proofErr w:type="spellStart"/>
      <w:r w:rsidRPr="000816A2">
        <w:t>Random</w:t>
      </w:r>
      <w:proofErr w:type="spellEnd"/>
      <w:r w:rsidRPr="000816A2">
        <w:t xml:space="preserve"> </w:t>
      </w:r>
      <w:proofErr w:type="spellStart"/>
      <w:r w:rsidRPr="000816A2">
        <w:t>Forest</w:t>
      </w:r>
      <w:proofErr w:type="spellEnd"/>
      <w:r w:rsidRPr="000816A2">
        <w:t xml:space="preserve"> ve SVM modelleri arasında R2 farkları minimaldir ve benzer performans sergilemektedirler.</w:t>
      </w:r>
    </w:p>
    <w:p w14:paraId="45025350" w14:textId="0D287E9D" w:rsidR="000816A2" w:rsidRPr="000816A2" w:rsidRDefault="000816A2" w:rsidP="000816A2">
      <w:pPr>
        <w:numPr>
          <w:ilvl w:val="0"/>
          <w:numId w:val="16"/>
        </w:numPr>
      </w:pPr>
      <w:r w:rsidRPr="000816A2">
        <w:rPr>
          <w:b/>
          <w:bCs/>
        </w:rPr>
        <w:t>RMSE:</w:t>
      </w:r>
      <w:r w:rsidRPr="000816A2">
        <w:t xml:space="preserve"> </w:t>
      </w:r>
      <w:proofErr w:type="spellStart"/>
      <w:r w:rsidRPr="000816A2">
        <w:t>Random</w:t>
      </w:r>
      <w:proofErr w:type="spellEnd"/>
      <w:r w:rsidRPr="000816A2">
        <w:t xml:space="preserve"> </w:t>
      </w:r>
      <w:proofErr w:type="spellStart"/>
      <w:r w:rsidRPr="000816A2">
        <w:t>Forest'ta</w:t>
      </w:r>
      <w:proofErr w:type="spellEnd"/>
      <w:r w:rsidRPr="000816A2">
        <w:t xml:space="preserve"> daha düşük bir hata oranı gözlemlenmiştir, bu da tahminlerin gerçeğe daha yakın olduğunu göstermektedir.</w:t>
      </w:r>
    </w:p>
    <w:p w14:paraId="0543015A" w14:textId="4DC36F6E" w:rsidR="000816A2" w:rsidRDefault="000816A2" w:rsidP="000816A2">
      <w:pPr>
        <w:numPr>
          <w:ilvl w:val="0"/>
          <w:numId w:val="16"/>
        </w:numPr>
      </w:pPr>
      <w:r w:rsidRPr="000816A2">
        <w:rPr>
          <w:b/>
          <w:bCs/>
        </w:rPr>
        <w:t>MAE:</w:t>
      </w:r>
      <w:r w:rsidRPr="000816A2">
        <w:t xml:space="preserve"> </w:t>
      </w:r>
      <w:proofErr w:type="spellStart"/>
      <w:r w:rsidRPr="000816A2">
        <w:t>Random</w:t>
      </w:r>
      <w:proofErr w:type="spellEnd"/>
      <w:r w:rsidRPr="000816A2">
        <w:t xml:space="preserve"> </w:t>
      </w:r>
      <w:proofErr w:type="spellStart"/>
      <w:r w:rsidRPr="000816A2">
        <w:t>Forest</w:t>
      </w:r>
      <w:proofErr w:type="spellEnd"/>
      <w:r w:rsidRPr="000816A2">
        <w:t>, ortalama mutlak hata değerinde daha iyi bir performans sergilemiştir.</w:t>
      </w:r>
    </w:p>
    <w:p w14:paraId="472F8B11" w14:textId="567CEA60" w:rsidR="000816A2" w:rsidRDefault="000816A2" w:rsidP="000816A2">
      <w:pPr>
        <w:numPr>
          <w:ilvl w:val="0"/>
          <w:numId w:val="16"/>
        </w:numPr>
      </w:pPr>
    </w:p>
    <w:p w14:paraId="3AA74E6E" w14:textId="2E053A2E" w:rsidR="000816A2" w:rsidRDefault="000816A2" w:rsidP="000816A2">
      <w:pPr>
        <w:numPr>
          <w:ilvl w:val="0"/>
          <w:numId w:val="16"/>
        </w:numPr>
      </w:pPr>
      <w:r>
        <w:rPr>
          <w:b/>
          <w:bCs/>
          <w:noProof/>
        </w:rPr>
        <w:drawing>
          <wp:inline distT="0" distB="0" distL="0" distR="0" wp14:anchorId="7E80BD8D" wp14:editId="363815DB">
            <wp:extent cx="5746750" cy="2279650"/>
            <wp:effectExtent l="0" t="0" r="6350" b="6350"/>
            <wp:docPr id="158639785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6750" cy="2279650"/>
                    </a:xfrm>
                    <a:prstGeom prst="rect">
                      <a:avLst/>
                    </a:prstGeom>
                    <a:noFill/>
                    <a:ln>
                      <a:noFill/>
                    </a:ln>
                  </pic:spPr>
                </pic:pic>
              </a:graphicData>
            </a:graphic>
          </wp:inline>
        </w:drawing>
      </w:r>
    </w:p>
    <w:p w14:paraId="7F1617FE" w14:textId="1995CFF4" w:rsidR="000816A2" w:rsidRPr="000816A2" w:rsidRDefault="00692796" w:rsidP="000816A2">
      <w:pPr>
        <w:ind w:left="720"/>
      </w:pPr>
      <w:r>
        <w:rPr>
          <w:b/>
          <w:bCs/>
          <w:noProof/>
        </w:rPr>
        <w:drawing>
          <wp:anchor distT="0" distB="0" distL="114300" distR="114300" simplePos="0" relativeHeight="251658240" behindDoc="0" locked="0" layoutInCell="1" allowOverlap="1" wp14:anchorId="66243F65" wp14:editId="0150898B">
            <wp:simplePos x="0" y="0"/>
            <wp:positionH relativeFrom="column">
              <wp:posOffset>205105</wp:posOffset>
            </wp:positionH>
            <wp:positionV relativeFrom="paragraph">
              <wp:posOffset>180340</wp:posOffset>
            </wp:positionV>
            <wp:extent cx="5753100" cy="2997200"/>
            <wp:effectExtent l="0" t="0" r="0" b="0"/>
            <wp:wrapNone/>
            <wp:docPr id="41161876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997200"/>
                    </a:xfrm>
                    <a:prstGeom prst="rect">
                      <a:avLst/>
                    </a:prstGeom>
                    <a:noFill/>
                    <a:ln>
                      <a:noFill/>
                    </a:ln>
                  </pic:spPr>
                </pic:pic>
              </a:graphicData>
            </a:graphic>
            <wp14:sizeRelV relativeFrom="margin">
              <wp14:pctHeight>0</wp14:pctHeight>
            </wp14:sizeRelV>
          </wp:anchor>
        </w:drawing>
      </w:r>
    </w:p>
    <w:p w14:paraId="378BDC87" w14:textId="1D5912C8" w:rsidR="00397198" w:rsidRDefault="000816A2">
      <w:r>
        <w:rPr>
          <w:noProof/>
        </w:rPr>
        <w:lastRenderedPageBreak/>
        <w:drawing>
          <wp:inline distT="0" distB="0" distL="0" distR="0" wp14:anchorId="00A22CB3" wp14:editId="21101709">
            <wp:extent cx="5759450" cy="3435350"/>
            <wp:effectExtent l="0" t="0" r="0" b="0"/>
            <wp:docPr id="6509230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3435350"/>
                    </a:xfrm>
                    <a:prstGeom prst="rect">
                      <a:avLst/>
                    </a:prstGeom>
                    <a:noFill/>
                    <a:ln>
                      <a:noFill/>
                    </a:ln>
                  </pic:spPr>
                </pic:pic>
              </a:graphicData>
            </a:graphic>
          </wp:inline>
        </w:drawing>
      </w:r>
    </w:p>
    <w:sectPr w:rsidR="003971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962B3"/>
    <w:multiLevelType w:val="multilevel"/>
    <w:tmpl w:val="85D23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018A7"/>
    <w:multiLevelType w:val="multilevel"/>
    <w:tmpl w:val="02A6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455BD"/>
    <w:multiLevelType w:val="multilevel"/>
    <w:tmpl w:val="0720B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60486"/>
    <w:multiLevelType w:val="multilevel"/>
    <w:tmpl w:val="50E8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A2BB6"/>
    <w:multiLevelType w:val="multilevel"/>
    <w:tmpl w:val="358ED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D78CC"/>
    <w:multiLevelType w:val="multilevel"/>
    <w:tmpl w:val="049C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711E9"/>
    <w:multiLevelType w:val="multilevel"/>
    <w:tmpl w:val="9F60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356CB"/>
    <w:multiLevelType w:val="multilevel"/>
    <w:tmpl w:val="D744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B458A"/>
    <w:multiLevelType w:val="multilevel"/>
    <w:tmpl w:val="1B30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942FA"/>
    <w:multiLevelType w:val="multilevel"/>
    <w:tmpl w:val="6594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4240D"/>
    <w:multiLevelType w:val="multilevel"/>
    <w:tmpl w:val="5F9A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41030"/>
    <w:multiLevelType w:val="multilevel"/>
    <w:tmpl w:val="5038D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258B2"/>
    <w:multiLevelType w:val="multilevel"/>
    <w:tmpl w:val="D0C8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57774"/>
    <w:multiLevelType w:val="multilevel"/>
    <w:tmpl w:val="DB4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94185"/>
    <w:multiLevelType w:val="multilevel"/>
    <w:tmpl w:val="9EBE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1C74F3"/>
    <w:multiLevelType w:val="multilevel"/>
    <w:tmpl w:val="C7325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996929"/>
    <w:multiLevelType w:val="multilevel"/>
    <w:tmpl w:val="4B708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782D67"/>
    <w:multiLevelType w:val="multilevel"/>
    <w:tmpl w:val="EF60E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478433">
    <w:abstractNumId w:val="16"/>
  </w:num>
  <w:num w:numId="2" w16cid:durableId="2013143246">
    <w:abstractNumId w:val="17"/>
  </w:num>
  <w:num w:numId="3" w16cid:durableId="460996479">
    <w:abstractNumId w:val="11"/>
  </w:num>
  <w:num w:numId="4" w16cid:durableId="925842175">
    <w:abstractNumId w:val="8"/>
  </w:num>
  <w:num w:numId="5" w16cid:durableId="1002927460">
    <w:abstractNumId w:val="4"/>
  </w:num>
  <w:num w:numId="6" w16cid:durableId="1664506847">
    <w:abstractNumId w:val="13"/>
  </w:num>
  <w:num w:numId="7" w16cid:durableId="1421756599">
    <w:abstractNumId w:val="10"/>
  </w:num>
  <w:num w:numId="8" w16cid:durableId="76097484">
    <w:abstractNumId w:val="5"/>
  </w:num>
  <w:num w:numId="9" w16cid:durableId="654728538">
    <w:abstractNumId w:val="15"/>
  </w:num>
  <w:num w:numId="10" w16cid:durableId="779109580">
    <w:abstractNumId w:val="6"/>
  </w:num>
  <w:num w:numId="11" w16cid:durableId="479464432">
    <w:abstractNumId w:val="0"/>
  </w:num>
  <w:num w:numId="12" w16cid:durableId="1645237987">
    <w:abstractNumId w:val="14"/>
  </w:num>
  <w:num w:numId="13" w16cid:durableId="1937322879">
    <w:abstractNumId w:val="2"/>
  </w:num>
  <w:num w:numId="14" w16cid:durableId="206647900">
    <w:abstractNumId w:val="9"/>
  </w:num>
  <w:num w:numId="15" w16cid:durableId="854032150">
    <w:abstractNumId w:val="1"/>
  </w:num>
  <w:num w:numId="16" w16cid:durableId="1826042787">
    <w:abstractNumId w:val="3"/>
  </w:num>
  <w:num w:numId="17" w16cid:durableId="1724329298">
    <w:abstractNumId w:val="12"/>
  </w:num>
  <w:num w:numId="18" w16cid:durableId="21240363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AA"/>
    <w:rsid w:val="000816A2"/>
    <w:rsid w:val="000B7242"/>
    <w:rsid w:val="000C3AF7"/>
    <w:rsid w:val="00397198"/>
    <w:rsid w:val="003D1EF0"/>
    <w:rsid w:val="00677CBB"/>
    <w:rsid w:val="00692796"/>
    <w:rsid w:val="006F7039"/>
    <w:rsid w:val="0075589F"/>
    <w:rsid w:val="009761AA"/>
    <w:rsid w:val="00F35B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E54C"/>
  <w15:chartTrackingRefBased/>
  <w15:docId w15:val="{8410A214-FA95-4B0D-BA16-3318215B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816A2"/>
    <w:rPr>
      <w:color w:val="0563C1" w:themeColor="hyperlink"/>
      <w:u w:val="single"/>
    </w:rPr>
  </w:style>
  <w:style w:type="character" w:styleId="zmlenmeyenBahsetme">
    <w:name w:val="Unresolved Mention"/>
    <w:basedOn w:val="VarsaylanParagrafYazTipi"/>
    <w:uiPriority w:val="99"/>
    <w:semiHidden/>
    <w:unhideWhenUsed/>
    <w:rsid w:val="00081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16800">
      <w:bodyDiv w:val="1"/>
      <w:marLeft w:val="0"/>
      <w:marRight w:val="0"/>
      <w:marTop w:val="0"/>
      <w:marBottom w:val="0"/>
      <w:divBdr>
        <w:top w:val="none" w:sz="0" w:space="0" w:color="auto"/>
        <w:left w:val="none" w:sz="0" w:space="0" w:color="auto"/>
        <w:bottom w:val="none" w:sz="0" w:space="0" w:color="auto"/>
        <w:right w:val="none" w:sz="0" w:space="0" w:color="auto"/>
      </w:divBdr>
    </w:div>
    <w:div w:id="224875524">
      <w:bodyDiv w:val="1"/>
      <w:marLeft w:val="0"/>
      <w:marRight w:val="0"/>
      <w:marTop w:val="0"/>
      <w:marBottom w:val="0"/>
      <w:divBdr>
        <w:top w:val="none" w:sz="0" w:space="0" w:color="auto"/>
        <w:left w:val="none" w:sz="0" w:space="0" w:color="auto"/>
        <w:bottom w:val="none" w:sz="0" w:space="0" w:color="auto"/>
        <w:right w:val="none" w:sz="0" w:space="0" w:color="auto"/>
      </w:divBdr>
    </w:div>
    <w:div w:id="305281644">
      <w:bodyDiv w:val="1"/>
      <w:marLeft w:val="0"/>
      <w:marRight w:val="0"/>
      <w:marTop w:val="0"/>
      <w:marBottom w:val="0"/>
      <w:divBdr>
        <w:top w:val="none" w:sz="0" w:space="0" w:color="auto"/>
        <w:left w:val="none" w:sz="0" w:space="0" w:color="auto"/>
        <w:bottom w:val="none" w:sz="0" w:space="0" w:color="auto"/>
        <w:right w:val="none" w:sz="0" w:space="0" w:color="auto"/>
      </w:divBdr>
    </w:div>
    <w:div w:id="365646353">
      <w:bodyDiv w:val="1"/>
      <w:marLeft w:val="0"/>
      <w:marRight w:val="0"/>
      <w:marTop w:val="0"/>
      <w:marBottom w:val="0"/>
      <w:divBdr>
        <w:top w:val="none" w:sz="0" w:space="0" w:color="auto"/>
        <w:left w:val="none" w:sz="0" w:space="0" w:color="auto"/>
        <w:bottom w:val="none" w:sz="0" w:space="0" w:color="auto"/>
        <w:right w:val="none" w:sz="0" w:space="0" w:color="auto"/>
      </w:divBdr>
    </w:div>
    <w:div w:id="465858690">
      <w:bodyDiv w:val="1"/>
      <w:marLeft w:val="0"/>
      <w:marRight w:val="0"/>
      <w:marTop w:val="0"/>
      <w:marBottom w:val="0"/>
      <w:divBdr>
        <w:top w:val="none" w:sz="0" w:space="0" w:color="auto"/>
        <w:left w:val="none" w:sz="0" w:space="0" w:color="auto"/>
        <w:bottom w:val="none" w:sz="0" w:space="0" w:color="auto"/>
        <w:right w:val="none" w:sz="0" w:space="0" w:color="auto"/>
      </w:divBdr>
    </w:div>
    <w:div w:id="482355140">
      <w:bodyDiv w:val="1"/>
      <w:marLeft w:val="0"/>
      <w:marRight w:val="0"/>
      <w:marTop w:val="0"/>
      <w:marBottom w:val="0"/>
      <w:divBdr>
        <w:top w:val="none" w:sz="0" w:space="0" w:color="auto"/>
        <w:left w:val="none" w:sz="0" w:space="0" w:color="auto"/>
        <w:bottom w:val="none" w:sz="0" w:space="0" w:color="auto"/>
        <w:right w:val="none" w:sz="0" w:space="0" w:color="auto"/>
      </w:divBdr>
    </w:div>
    <w:div w:id="572549639">
      <w:bodyDiv w:val="1"/>
      <w:marLeft w:val="0"/>
      <w:marRight w:val="0"/>
      <w:marTop w:val="0"/>
      <w:marBottom w:val="0"/>
      <w:divBdr>
        <w:top w:val="none" w:sz="0" w:space="0" w:color="auto"/>
        <w:left w:val="none" w:sz="0" w:space="0" w:color="auto"/>
        <w:bottom w:val="none" w:sz="0" w:space="0" w:color="auto"/>
        <w:right w:val="none" w:sz="0" w:space="0" w:color="auto"/>
      </w:divBdr>
    </w:div>
    <w:div w:id="622460944">
      <w:bodyDiv w:val="1"/>
      <w:marLeft w:val="0"/>
      <w:marRight w:val="0"/>
      <w:marTop w:val="0"/>
      <w:marBottom w:val="0"/>
      <w:divBdr>
        <w:top w:val="none" w:sz="0" w:space="0" w:color="auto"/>
        <w:left w:val="none" w:sz="0" w:space="0" w:color="auto"/>
        <w:bottom w:val="none" w:sz="0" w:space="0" w:color="auto"/>
        <w:right w:val="none" w:sz="0" w:space="0" w:color="auto"/>
      </w:divBdr>
    </w:div>
    <w:div w:id="778835302">
      <w:bodyDiv w:val="1"/>
      <w:marLeft w:val="0"/>
      <w:marRight w:val="0"/>
      <w:marTop w:val="0"/>
      <w:marBottom w:val="0"/>
      <w:divBdr>
        <w:top w:val="none" w:sz="0" w:space="0" w:color="auto"/>
        <w:left w:val="none" w:sz="0" w:space="0" w:color="auto"/>
        <w:bottom w:val="none" w:sz="0" w:space="0" w:color="auto"/>
        <w:right w:val="none" w:sz="0" w:space="0" w:color="auto"/>
      </w:divBdr>
    </w:div>
    <w:div w:id="931207729">
      <w:bodyDiv w:val="1"/>
      <w:marLeft w:val="0"/>
      <w:marRight w:val="0"/>
      <w:marTop w:val="0"/>
      <w:marBottom w:val="0"/>
      <w:divBdr>
        <w:top w:val="none" w:sz="0" w:space="0" w:color="auto"/>
        <w:left w:val="none" w:sz="0" w:space="0" w:color="auto"/>
        <w:bottom w:val="none" w:sz="0" w:space="0" w:color="auto"/>
        <w:right w:val="none" w:sz="0" w:space="0" w:color="auto"/>
      </w:divBdr>
    </w:div>
    <w:div w:id="950934890">
      <w:bodyDiv w:val="1"/>
      <w:marLeft w:val="0"/>
      <w:marRight w:val="0"/>
      <w:marTop w:val="0"/>
      <w:marBottom w:val="0"/>
      <w:divBdr>
        <w:top w:val="none" w:sz="0" w:space="0" w:color="auto"/>
        <w:left w:val="none" w:sz="0" w:space="0" w:color="auto"/>
        <w:bottom w:val="none" w:sz="0" w:space="0" w:color="auto"/>
        <w:right w:val="none" w:sz="0" w:space="0" w:color="auto"/>
      </w:divBdr>
    </w:div>
    <w:div w:id="982272015">
      <w:bodyDiv w:val="1"/>
      <w:marLeft w:val="0"/>
      <w:marRight w:val="0"/>
      <w:marTop w:val="0"/>
      <w:marBottom w:val="0"/>
      <w:divBdr>
        <w:top w:val="none" w:sz="0" w:space="0" w:color="auto"/>
        <w:left w:val="none" w:sz="0" w:space="0" w:color="auto"/>
        <w:bottom w:val="none" w:sz="0" w:space="0" w:color="auto"/>
        <w:right w:val="none" w:sz="0" w:space="0" w:color="auto"/>
      </w:divBdr>
    </w:div>
    <w:div w:id="1012999520">
      <w:bodyDiv w:val="1"/>
      <w:marLeft w:val="0"/>
      <w:marRight w:val="0"/>
      <w:marTop w:val="0"/>
      <w:marBottom w:val="0"/>
      <w:divBdr>
        <w:top w:val="none" w:sz="0" w:space="0" w:color="auto"/>
        <w:left w:val="none" w:sz="0" w:space="0" w:color="auto"/>
        <w:bottom w:val="none" w:sz="0" w:space="0" w:color="auto"/>
        <w:right w:val="none" w:sz="0" w:space="0" w:color="auto"/>
      </w:divBdr>
    </w:div>
    <w:div w:id="1327323725">
      <w:bodyDiv w:val="1"/>
      <w:marLeft w:val="0"/>
      <w:marRight w:val="0"/>
      <w:marTop w:val="0"/>
      <w:marBottom w:val="0"/>
      <w:divBdr>
        <w:top w:val="none" w:sz="0" w:space="0" w:color="auto"/>
        <w:left w:val="none" w:sz="0" w:space="0" w:color="auto"/>
        <w:bottom w:val="none" w:sz="0" w:space="0" w:color="auto"/>
        <w:right w:val="none" w:sz="0" w:space="0" w:color="auto"/>
      </w:divBdr>
    </w:div>
    <w:div w:id="1503468710">
      <w:bodyDiv w:val="1"/>
      <w:marLeft w:val="0"/>
      <w:marRight w:val="0"/>
      <w:marTop w:val="0"/>
      <w:marBottom w:val="0"/>
      <w:divBdr>
        <w:top w:val="none" w:sz="0" w:space="0" w:color="auto"/>
        <w:left w:val="none" w:sz="0" w:space="0" w:color="auto"/>
        <w:bottom w:val="none" w:sz="0" w:space="0" w:color="auto"/>
        <w:right w:val="none" w:sz="0" w:space="0" w:color="auto"/>
      </w:divBdr>
    </w:div>
    <w:div w:id="185349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hub.io/machine-learning/credit-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1108</Words>
  <Characters>6321</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Eyvaz</dc:creator>
  <cp:keywords/>
  <dc:description/>
  <cp:lastModifiedBy>Serkan Eyvaz</cp:lastModifiedBy>
  <cp:revision>3</cp:revision>
  <dcterms:created xsi:type="dcterms:W3CDTF">2024-12-22T09:52:00Z</dcterms:created>
  <dcterms:modified xsi:type="dcterms:W3CDTF">2024-12-22T10:26:00Z</dcterms:modified>
</cp:coreProperties>
</file>